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6511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*9.4;</w:t>
      </w:r>
    </w:p>
    <w:p w14:paraId="1ED91DFC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hands;</w:t>
      </w:r>
    </w:p>
    <w:p w14:paraId="0A601A1A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'\\apporto.com\dfs\LOYOLA\23SPStatisticalComputingST710W01\Elliott\handinj.dat'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3D60AD9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injury $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lostwork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cost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56AF189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2C0F247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4F1B8202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*plot cost vs days lost;</w:t>
      </w:r>
    </w:p>
    <w:p w14:paraId="6D575600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=hands;</w:t>
      </w:r>
    </w:p>
    <w:p w14:paraId="4A8B1E9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lostwork*cost;</w:t>
      </w:r>
    </w:p>
    <w:p w14:paraId="56211936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Plot of work days lost vs cost;</w:t>
      </w:r>
    </w:p>
    <w:p w14:paraId="4ED119B6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6D446F0" w14:textId="00468BB6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2D6A6257" w14:textId="41C222B7" w:rsidR="006A60D0" w:rsidRPr="00203B49" w:rsidRDefault="006A60D0" w:rsidP="006834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9.4 </w:t>
      </w:r>
      <w:r w:rsidR="00593663"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plot </w:t>
      </w: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discussion:</w:t>
      </w:r>
      <w:r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93663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plot shows that generally, as the number of days lost increases, the cost also increases. In come cases the cost varies per day; this could be due to the type of injury sustained. </w:t>
      </w:r>
    </w:p>
    <w:p w14:paraId="751E082F" w14:textId="77777777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8B24DA3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*run a correlation test on cost vs days lost;</w:t>
      </w:r>
    </w:p>
    <w:p w14:paraId="4B5947FF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=hands;</w:t>
      </w:r>
    </w:p>
    <w:p w14:paraId="3B2BDD0D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lostwork;</w:t>
      </w:r>
    </w:p>
    <w:p w14:paraId="1CCC0647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cost;</w:t>
      </w:r>
    </w:p>
    <w:p w14:paraId="5A19A15E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Correlation of work days lost vs cost;</w:t>
      </w:r>
    </w:p>
    <w:p w14:paraId="2450693E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BE23E0D" w14:textId="60C8F12C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C472437" w14:textId="6913EAD3" w:rsidR="006A60D0" w:rsidRPr="00203B49" w:rsidRDefault="006A60D0" w:rsidP="006A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9.4 </w:t>
      </w:r>
      <w:r w:rsidR="00593663"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correlation </w:t>
      </w: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discussion:</w:t>
      </w:r>
      <w:r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93663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There is a strong correlation (0.908) between the cost and number of workdays lost. Because the probability is less than 5% (.005%), we can reject the null hypothesis and conclude that the relationship is statistically significant. </w:t>
      </w:r>
    </w:p>
    <w:p w14:paraId="17D90951" w14:textId="5045503C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E23EA30" w14:textId="77777777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17339FC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*15.1;</w:t>
      </w:r>
    </w:p>
    <w:p w14:paraId="6C845A67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electric;</w:t>
      </w:r>
    </w:p>
    <w:p w14:paraId="2C8D03F3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'\\apporto.com\dfs\LOYOLA\23SPStatisticalComputingST710W01\Elliott\electric.dat'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8DD55B9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sqft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income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accap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appliancecap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famnum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peakload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E2E68E2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57A754C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5F2E49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*test H0 of rho=0;</w:t>
      </w:r>
    </w:p>
    <w:p w14:paraId="023831A0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=electric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nosimple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40D48697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sqft appliancecap famnum income;</w:t>
      </w:r>
    </w:p>
    <w:p w14:paraId="343C22EE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Correlation of house size, appliance index, family size, and income;</w:t>
      </w:r>
    </w:p>
    <w:p w14:paraId="0214C74D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22E8958" w14:textId="12DBE57E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B46F33C" w14:textId="014B64A7" w:rsidR="00203B49" w:rsidRPr="00203B49" w:rsidRDefault="006A60D0" w:rsidP="0020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lastRenderedPageBreak/>
        <w:t>15.1a discussion</w:t>
      </w:r>
      <w:r w:rsidR="00203B49"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of house size vs appliance index:</w:t>
      </w:r>
      <w:r w:rsidR="00203B49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Because the probability is less than 5% (.005%), we can reject the null hypothesis and </w:t>
      </w:r>
      <w:r w:rsid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can </w:t>
      </w:r>
      <w:r w:rsidR="00203B49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conclude that the relationship is statistically significant.  </w:t>
      </w:r>
    </w:p>
    <w:p w14:paraId="60B52BD6" w14:textId="77777777" w:rsidR="00593663" w:rsidRPr="00203B49" w:rsidRDefault="00593663" w:rsidP="006A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6805330" w14:textId="39515C36" w:rsidR="006A60D0" w:rsidRPr="00203B49" w:rsidRDefault="006A60D0" w:rsidP="0020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15.1b discussion</w:t>
      </w:r>
      <w:r w:rsidR="00203B49"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of family size vs appliance index:</w:t>
      </w:r>
      <w:r w:rsidR="00203B49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Because the probability is greater than 5% (</w:t>
      </w:r>
      <w:r w:rsidR="00203B49" w:rsidRPr="00203B49">
        <w:rPr>
          <w:rFonts w:ascii="Arial" w:hAnsi="Arial" w:cs="Arial"/>
          <w:sz w:val="24"/>
          <w:szCs w:val="24"/>
        </w:rPr>
        <w:t>17.74%), we cannot reject the null hypothesis</w:t>
      </w:r>
      <w:r w:rsidR="00203B49">
        <w:rPr>
          <w:rFonts w:ascii="Arial" w:hAnsi="Arial" w:cs="Arial"/>
          <w:sz w:val="24"/>
          <w:szCs w:val="24"/>
        </w:rPr>
        <w:t xml:space="preserve">, but we can </w:t>
      </w:r>
      <w:r w:rsidR="00203B49" w:rsidRPr="00203B49">
        <w:rPr>
          <w:rFonts w:ascii="Arial" w:hAnsi="Arial" w:cs="Arial"/>
          <w:sz w:val="24"/>
          <w:szCs w:val="24"/>
        </w:rPr>
        <w:t>conclude that the relationship is NOT statistically significant.</w:t>
      </w:r>
    </w:p>
    <w:p w14:paraId="6D761835" w14:textId="77777777" w:rsidR="00593663" w:rsidRPr="00203B49" w:rsidRDefault="00593663" w:rsidP="006A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53C0AE" w14:textId="2731B74A" w:rsidR="006A60D0" w:rsidRPr="00203B49" w:rsidRDefault="006A60D0" w:rsidP="006A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15.1c discussion</w:t>
      </w:r>
      <w:r w:rsidR="00203B49" w:rsidRPr="00203B49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of house size vs income:</w:t>
      </w:r>
      <w:r w:rsidR="00203B49" w:rsidRPr="00203B49">
        <w:rPr>
          <w:rFonts w:ascii="Arial" w:hAnsi="Arial" w:cs="Arial"/>
          <w:sz w:val="24"/>
          <w:szCs w:val="24"/>
        </w:rPr>
        <w:t xml:space="preserve">  </w:t>
      </w:r>
      <w:r w:rsidR="00203B49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Because the probability is less than 5% (.005%), we can reject the null hypothesis and </w:t>
      </w:r>
      <w:r w:rsid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can </w:t>
      </w:r>
      <w:r w:rsidR="00203B49" w:rsidRPr="00203B49">
        <w:rPr>
          <w:rFonts w:ascii="Arial" w:hAnsi="Arial" w:cs="Arial"/>
          <w:color w:val="000000"/>
          <w:sz w:val="24"/>
          <w:szCs w:val="24"/>
          <w:shd w:val="clear" w:color="auto" w:fill="FFFFFF"/>
        </w:rPr>
        <w:t>conclude that the relationship is statistically significant.</w:t>
      </w:r>
    </w:p>
    <w:p w14:paraId="4413FDBA" w14:textId="77777777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7E57F3E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*test corr of peak load vs air capacity;</w:t>
      </w:r>
    </w:p>
    <w:p w14:paraId="0F34A3F0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=electric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nosimple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181D88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peakload;</w:t>
      </w:r>
    </w:p>
    <w:p w14:paraId="1D5C5836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accap;</w:t>
      </w:r>
    </w:p>
    <w:p w14:paraId="7AB0C6B0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Correlation of peak loak vs air conditioning capacity;</w:t>
      </w:r>
    </w:p>
    <w:p w14:paraId="6AC33B2E" w14:textId="4DF99C6A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BF27229" w14:textId="1F127F11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0115DF1D" w14:textId="1B5173D8" w:rsidR="00203B49" w:rsidRPr="0028512D" w:rsidRDefault="00203B49" w:rsidP="0020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512D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15.1 peak load vs air capacity correlation</w:t>
      </w:r>
      <w:r w:rsidR="006A60D0" w:rsidRPr="0028512D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discussion:</w:t>
      </w:r>
      <w:r w:rsidR="006A60D0" w:rsidRPr="002851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8512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is a strong correlation (</w:t>
      </w:r>
      <w:r w:rsidRPr="0028512D">
        <w:rPr>
          <w:rFonts w:ascii="Arial" w:hAnsi="Arial" w:cs="Arial"/>
          <w:sz w:val="24"/>
          <w:szCs w:val="24"/>
        </w:rPr>
        <w:t>0.92727)</w:t>
      </w:r>
      <w:r w:rsidRPr="002851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between the </w:t>
      </w:r>
      <w:r w:rsidR="0028512D" w:rsidRPr="0028512D">
        <w:rPr>
          <w:rFonts w:ascii="Arial" w:hAnsi="Arial" w:cs="Arial"/>
          <w:color w:val="000000"/>
          <w:sz w:val="24"/>
          <w:szCs w:val="24"/>
          <w:shd w:val="clear" w:color="auto" w:fill="FFFFFF"/>
        </w:rPr>
        <w:t>peak load and the air capacity</w:t>
      </w:r>
      <w:r w:rsidRPr="002851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Because the probability is less than 5% (.005%), we can reject the null hypothesis and we can conclude that the relationship is statistically significant. </w:t>
      </w:r>
    </w:p>
    <w:p w14:paraId="23A15F82" w14:textId="77777777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EC24D9E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F28948B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*16.2;</w:t>
      </w:r>
    </w:p>
    <w:p w14:paraId="32D772C9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=electric;</w:t>
      </w:r>
    </w:p>
    <w:p w14:paraId="0E5B5E24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peakload = accap;</w:t>
      </w:r>
    </w:p>
    <w:p w14:paraId="62374BBD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peakload*accap;</w:t>
      </w:r>
    </w:p>
    <w:p w14:paraId="7E61887E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EBE4D1F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*accap;</w:t>
      </w:r>
    </w:p>
    <w:p w14:paraId="65A18822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=electric_stats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=yhat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=resid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=std_resid;</w:t>
      </w:r>
    </w:p>
    <w:p w14:paraId="00F0738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Estimated regression lines of peak load with air capacity as the explanatory variable;</w:t>
      </w:r>
    </w:p>
    <w:p w14:paraId="238C6FC3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DA85964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1E7A3699" w14:textId="3B6BED96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FC3C001" w14:textId="4FB2D1C7" w:rsidR="006A60D0" w:rsidRDefault="0028512D" w:rsidP="006A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16.2</w:t>
      </w:r>
      <w:r w:rsidR="006A60D0" w:rsidRPr="006A60D0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 xml:space="preserve"> discussion:</w:t>
      </w:r>
      <w:r w:rsidR="006A60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923CA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Based off the graphs, the line does fit the data well. </w:t>
      </w:r>
    </w:p>
    <w:p w14:paraId="36867859" w14:textId="73A9BFC0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22E1D56" w14:textId="77777777" w:rsidR="006A60D0" w:rsidRDefault="006A60D0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18D3E88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*17.2 check for normality for 16.2;</w:t>
      </w:r>
    </w:p>
    <w:p w14:paraId="32A4D507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electric_stats;</w:t>
      </w:r>
    </w:p>
    <w:p w14:paraId="788D3D6A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resid;</w:t>
      </w:r>
    </w:p>
    <w:p w14:paraId="5D79FD79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resid/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BFDEF70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probplot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resid/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=est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=est) </w:t>
      </w: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square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4"/>
          <w:szCs w:val="24"/>
          <w:shd w:val="clear" w:color="auto" w:fill="FFFFFF"/>
        </w:rPr>
        <w:t>*check module17 code output;</w:t>
      </w:r>
    </w:p>
    <w:p w14:paraId="47D7656B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normality check for residuals;</w:t>
      </w:r>
    </w:p>
    <w:p w14:paraId="2D5A8985" w14:textId="77777777" w:rsidR="00683432" w:rsidRDefault="00683432" w:rsidP="0068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55A9062" w14:textId="4E285E5C" w:rsidR="00720C62" w:rsidRDefault="00720C62" w:rsidP="00683432"/>
    <w:p w14:paraId="32FA18F0" w14:textId="1CF43E0A" w:rsidR="006A60D0" w:rsidRDefault="00923CA1" w:rsidP="006A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17.2</w:t>
      </w:r>
      <w:r w:rsidR="006A60D0" w:rsidRPr="006A60D0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 xml:space="preserve"> discussion:</w:t>
      </w:r>
      <w:r w:rsidR="006A60D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16014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The test on residuals for normality affirms that the distribution is normal as the p-value is 50%. The fit diagnostics shows that the distribution of residuals is random. They are close to the line, and the histogram shows a normal curve. It can be concluded that as the ac capacity increases, the peak load will increase positively.</w:t>
      </w:r>
    </w:p>
    <w:p w14:paraId="7DB8BB65" w14:textId="77777777" w:rsidR="006A60D0" w:rsidRPr="00683432" w:rsidRDefault="006A60D0" w:rsidP="00683432"/>
    <w:sectPr w:rsidR="006A60D0" w:rsidRPr="00683432" w:rsidSect="008C7F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8B"/>
    <w:rsid w:val="00160140"/>
    <w:rsid w:val="00203B49"/>
    <w:rsid w:val="0028512D"/>
    <w:rsid w:val="004F6372"/>
    <w:rsid w:val="00593663"/>
    <w:rsid w:val="00683432"/>
    <w:rsid w:val="006A60D0"/>
    <w:rsid w:val="00720C62"/>
    <w:rsid w:val="00923CA1"/>
    <w:rsid w:val="009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B295"/>
  <w15:chartTrackingRefBased/>
  <w15:docId w15:val="{F672B9BF-7ECD-4F18-8E16-6B61401A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alkleen_loyola</dc:creator>
  <cp:keywords/>
  <dc:description/>
  <cp:lastModifiedBy>Ashley</cp:lastModifiedBy>
  <cp:revision>5</cp:revision>
  <dcterms:created xsi:type="dcterms:W3CDTF">2023-02-20T19:13:00Z</dcterms:created>
  <dcterms:modified xsi:type="dcterms:W3CDTF">2023-02-21T22:12:00Z</dcterms:modified>
</cp:coreProperties>
</file>