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490" w:rsidRDefault="00D15490">
      <w:pPr>
        <w:rPr>
          <w:rFonts w:hint="eastAsia"/>
        </w:rPr>
      </w:pPr>
      <w:r>
        <w:rPr>
          <w:rFonts w:hint="eastAsia"/>
        </w:rPr>
        <w:t>本文档针对如下要点进行了阐述，目的是让其他同学方面理解和维护整个项目；</w:t>
      </w:r>
    </w:p>
    <w:p w:rsidR="005533CF" w:rsidRDefault="00D15490" w:rsidP="00D1549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各个功能模块的功能作用</w:t>
      </w:r>
    </w:p>
    <w:p w:rsidR="00D15490" w:rsidRDefault="00D15490" w:rsidP="00D1549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启动（初始化）过程的技术实现</w:t>
      </w:r>
    </w:p>
    <w:p w:rsidR="00D15490" w:rsidRDefault="00D15490" w:rsidP="00D154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关键功能的技术实现</w:t>
      </w:r>
      <w:bookmarkStart w:id="0" w:name="_GoBack"/>
      <w:bookmarkEnd w:id="0"/>
    </w:p>
    <w:sectPr w:rsidR="00D154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1A7DC1"/>
    <w:multiLevelType w:val="hybridMultilevel"/>
    <w:tmpl w:val="1108A06C"/>
    <w:lvl w:ilvl="0" w:tplc="9B6035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CFE"/>
    <w:rsid w:val="00675CFE"/>
    <w:rsid w:val="007207CF"/>
    <w:rsid w:val="00CD2683"/>
    <w:rsid w:val="00D15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549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549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lifan</dc:creator>
  <cp:keywords/>
  <dc:description/>
  <cp:lastModifiedBy>lifan</cp:lastModifiedBy>
  <cp:revision>2</cp:revision>
  <dcterms:created xsi:type="dcterms:W3CDTF">2018-08-24T00:49:00Z</dcterms:created>
  <dcterms:modified xsi:type="dcterms:W3CDTF">2018-08-24T00:52:00Z</dcterms:modified>
</cp:coreProperties>
</file>