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Apriori算法python实现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算法整体结构：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5034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50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 / data_set</w:t>
            </w:r>
          </w:p>
        </w:tc>
        <w:tc>
          <w:tcPr>
            <w:tcW w:w="50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</w:tc>
        <w:tc>
          <w:tcPr>
            <w:tcW w:w="20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50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</w:t>
            </w:r>
          </w:p>
        </w:tc>
        <w:tc>
          <w:tcPr>
            <w:tcW w:w="20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50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频繁k项集frozenset([item])</w:t>
            </w:r>
          </w:p>
        </w:tc>
        <w:tc>
          <w:tcPr>
            <w:tcW w:w="20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frozenset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Ck</w:t>
            </w:r>
          </w:p>
        </w:tc>
        <w:tc>
          <w:tcPr>
            <w:tcW w:w="50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频繁候选k项集集合（fk的集合）。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合并：Fk-1两两合并得到C，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剪枝：C的</w:t>
            </w:r>
            <w:r>
              <w:rPr>
                <w:rFonts w:hint="default"/>
                <w:lang w:val="en-US" w:eastAsia="zh-CN"/>
              </w:rPr>
              <w:t>任意(k-1)子集都在Fk-1中</w:t>
            </w:r>
            <w:r>
              <w:rPr>
                <w:rFonts w:hint="eastAsia"/>
                <w:lang w:val="en-US" w:eastAsia="zh-CN"/>
              </w:rPr>
              <w:t>才加入Ck</w:t>
            </w:r>
          </w:p>
        </w:tc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50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频繁k项集集合（fk的集合）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Ck中达到最小支持度的k项集组成Fk</w:t>
            </w:r>
          </w:p>
        </w:tc>
        <w:tc>
          <w:tcPr>
            <w:tcW w:w="20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support_data</w:t>
            </w:r>
          </w:p>
        </w:tc>
        <w:tc>
          <w:tcPr>
            <w:tcW w:w="50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所有频繁项集的支持度，字典结构，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键：频繁项集fk，值：fk对应的支持度</w:t>
            </w:r>
          </w:p>
        </w:tc>
        <w:tc>
          <w:tcPr>
            <w:tcW w:w="20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50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频繁k项集集合Fk的列表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频繁k项集集合Fk在F中位置：F[k-1]</w:t>
            </w:r>
          </w:p>
        </w:tc>
        <w:tc>
          <w:tcPr>
            <w:tcW w:w="20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Hm</w:t>
            </w:r>
          </w:p>
        </w:tc>
        <w:tc>
          <w:tcPr>
            <w:tcW w:w="50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后件有m项的后件集合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Hm生成Hm+1也要合并，剪枝</w:t>
            </w:r>
          </w:p>
        </w:tc>
        <w:tc>
          <w:tcPr>
            <w:tcW w:w="20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书中图2.1的存储：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43480" cy="214376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data_set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'鸡肉'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'牛奶'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'奶酪'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 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'靴子'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'奶酪'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'鸡肉'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'奶酪'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 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'鸡肉'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'牛奶'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'奶酪'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'衣服'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 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'鸡肉'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'牛奶'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'衣服'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'鸡肉'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'衣服'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'牛奶'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算法各功能实现：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频繁项集生成：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Apriori：利用向下封闭属性逐级搜索得到频繁项集。</w:t>
      </w:r>
    </w:p>
    <w:p>
      <w:r>
        <w:drawing>
          <wp:inline distT="0" distB="0" distL="114300" distR="114300">
            <wp:extent cx="5140325" cy="3354070"/>
            <wp:effectExtent l="0" t="0" r="1079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参数： 数据集T，最小支持度min_support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返回：频繁项集集合列表F，所有频繁项集的支持度support_data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Apriori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min_support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[]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频繁k项集集合Fk的列表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{}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所有频繁项集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支持度，字典结构，键：频繁项集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fk，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值：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fk的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支持度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ind w:firstLine="417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create_C1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对事务集T进行第一轮搜索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得到频繁候选1项集C1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ind w:firstLine="417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generate_Fk_by_Ck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min_support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C1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得到F1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ind w:firstLine="41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(Fksub1)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   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k初始为2，Fk-1为F1，直到Fk为空循环结束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candidate_gen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Fk-1合并剪枝得到候选Ck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generate_Fk_by_Ck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min_support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Ck得到Fk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跟新k和Fk-1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Candidate_gen：频繁k-1项集Fk-1生成频繁候选k项集Ck</w:t>
      </w:r>
    </w:p>
    <w:p>
      <w:r>
        <w:drawing>
          <wp:inline distT="0" distB="0" distL="114300" distR="114300">
            <wp:extent cx="5272405" cy="338772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'''Fk-1作为种子集合产生Ck，满足Ck的任意(k-1)子集都在Fk-1中'''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candidate_gen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len_Fksub1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list_Fksub1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Fk-1转换为列表以便有序查找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len_Fksub1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len_Fksub1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不重复地选出待合并的项集f1，f2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list_Fksub1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list_Fksub1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项集转换为列表后排序，以便比较是否只有最后一项不同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找出只有最后一项不同的频繁项目集f1、f2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            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 !=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 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list_Fksub1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 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list_Fksub1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合并： f1、f2生成新项集c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is_add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剪枝：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存在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c的(k-1)子集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不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在Fk-1中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，就不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添加c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frozenset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is_add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is_add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Ck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关联规则生成：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genRules：遍历所有频繁项集，先生成后件1项的关联规则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40815"/>
            <wp:effectExtent l="0" t="0" r="63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genRules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min_conf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F是频繁项集集合的列表，最后必有一个空集合，所以频繁k项集k的取值是[1, len(F))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)):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频繁k项集集合：F[k-1]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频繁k项集：   fk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存关联规则1-后件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每个频繁k项集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中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的一项，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都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可能是关联规则1-后件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          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满足fk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/ (fk - item) &gt;= min_conf就输出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后件1项的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关联规则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frozenset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frozenset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])] &gt;=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min_conf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frozenset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])),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 =&gt;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frozenset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])),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support: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conf: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frozenset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frozenset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    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利用后件的向下封闭属性继续输出后件多项的关联规则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ap_genRules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9"/>
          <w:szCs w:val="19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min_conf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ap_genRules</w:t>
      </w:r>
      <w:r>
        <w:rPr>
          <w:rFonts w:hint="eastAsia"/>
          <w:lang w:val="en-US" w:eastAsia="zh-CN"/>
        </w:rPr>
        <w:t>：利用后件的向下封闭属性继续输出后件多项的关联规则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359660"/>
            <wp:effectExtent l="0" t="0" r="1460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频繁项集fk生成的关联规则中：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利用关联规则后件的向下封闭属性，后件有m项的后件集合Hm生成后件有m+1项的后件集合Hm+1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并判断是否满足fk的关联规则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如此递归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ap_genRules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min_conf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递归终止条件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HmAdd1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candidate_gen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 满足Hm+1的任意m项子集都在Hm中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HmAdd1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 &gt;=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min_conf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 =&gt;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support: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conf: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HmAdd1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-=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ap_genRules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HmAdd1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support_data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min_conf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书中案例：</w:t>
      </w:r>
    </w:p>
    <w:p>
      <w:r>
        <w:drawing>
          <wp:inline distT="0" distB="0" distL="114300" distR="114300">
            <wp:extent cx="2443480" cy="2143760"/>
            <wp:effectExtent l="0" t="0" r="1016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数据集：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data_set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= 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'鸡肉'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'牛奶'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'奶酪'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 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'靴子'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'奶酪'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'鸡肉'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'奶酪'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 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'鸡肉'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'牛奶'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'奶酪'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'衣服'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 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'鸡肉'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'牛奶'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'衣服'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'鸡肉'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'衣服'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'牛奶'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当min_support = 0.3，min_conf = 0.8时，输出频繁项集和关联规则：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7160" cy="4718050"/>
            <wp:effectExtent l="0" t="0" r="10160" b="635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https://www.cnblogs.com/llhthinker/p/6719779.html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原文代码关联规则的生成采用效率底下的穷举策略。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按照书上的方法：利用后件的向下封闭属性，重新写了关联规则生成代码。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我的实现数据集是直接写死在代码的二维列表里，实际上数据集应该要从外部导入。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我的代码：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https://github.com/SmallBirdsLab/DataMining/blob/main/%E5%85%B3%E8%81%94%E8%A7%84%E5%88%99/Apriori%E7%AE%97%E6%B3%95/apriori.py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6382D"/>
    <w:rsid w:val="05BC181A"/>
    <w:rsid w:val="0A857C4E"/>
    <w:rsid w:val="0EF90F1D"/>
    <w:rsid w:val="110F431E"/>
    <w:rsid w:val="155B19A6"/>
    <w:rsid w:val="18F324FE"/>
    <w:rsid w:val="1C895236"/>
    <w:rsid w:val="1E386EB4"/>
    <w:rsid w:val="20A75245"/>
    <w:rsid w:val="2287055A"/>
    <w:rsid w:val="2679601D"/>
    <w:rsid w:val="2723640B"/>
    <w:rsid w:val="289E3F01"/>
    <w:rsid w:val="2DCB509D"/>
    <w:rsid w:val="32181605"/>
    <w:rsid w:val="3229058F"/>
    <w:rsid w:val="32663D74"/>
    <w:rsid w:val="34D2629B"/>
    <w:rsid w:val="3986382D"/>
    <w:rsid w:val="3BD336FD"/>
    <w:rsid w:val="4153129A"/>
    <w:rsid w:val="446E1ECF"/>
    <w:rsid w:val="49787AF1"/>
    <w:rsid w:val="49D30558"/>
    <w:rsid w:val="4A331385"/>
    <w:rsid w:val="4E8519CF"/>
    <w:rsid w:val="4F9F5E63"/>
    <w:rsid w:val="50113080"/>
    <w:rsid w:val="52345339"/>
    <w:rsid w:val="55D24B9D"/>
    <w:rsid w:val="5B850873"/>
    <w:rsid w:val="5F77728C"/>
    <w:rsid w:val="60686300"/>
    <w:rsid w:val="6D7735E7"/>
    <w:rsid w:val="6F4B2CF4"/>
    <w:rsid w:val="71FB7993"/>
    <w:rsid w:val="74402AA5"/>
    <w:rsid w:val="7A6F6AA6"/>
    <w:rsid w:val="7CA64CD6"/>
    <w:rsid w:val="7E95231C"/>
    <w:rsid w:val="7F0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2021-05-14T15:08:00Z</dcterms:created>
  <dc:creator>ASUS</dc:creator>
  <cp:lastModifiedBy>ASUS</cp:lastModifiedBy>
  <dcterms:modified xsi:type="dcterms:W3CDTF">2021-05-15T05:49:31Z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D68CA45908D7457AA48529EA4B2AF32E</vt:lpwstr>
  </property>
</Properties>
</file>