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jc w:val="center"/>
        <w:outlineLvl w:val="0"/>
        <w:rPr>
          <w:b/>
          <w:sz w:val="32"/>
          <w:szCs w:val="30"/>
        </w:rPr>
      </w:pPr>
      <w:r>
        <w:rPr>
          <w:b/>
          <w:sz w:val="32"/>
          <w:szCs w:val="30"/>
        </w:rPr>
        <w:drawing>
          <wp:inline distT="0" distB="0" distL="114300" distR="114300">
            <wp:extent cx="1050290" cy="1021715"/>
            <wp:effectExtent l="0" t="0" r="16510" b="6985"/>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
                    <pic:cNvPicPr>
                      <a:picLocks noChangeAspect="1"/>
                    </pic:cNvPicPr>
                  </pic:nvPicPr>
                  <pic:blipFill>
                    <a:blip r:embed="rId37"/>
                    <a:stretch>
                      <a:fillRect/>
                    </a:stretch>
                  </pic:blipFill>
                  <pic:spPr>
                    <a:xfrm>
                      <a:off x="0" y="0"/>
                      <a:ext cx="1050290" cy="1021715"/>
                    </a:xfrm>
                    <a:prstGeom prst="rect">
                      <a:avLst/>
                    </a:prstGeom>
                    <a:noFill/>
                    <a:ln w="9525">
                      <a:noFill/>
                    </a:ln>
                  </pic:spPr>
                </pic:pic>
              </a:graphicData>
            </a:graphic>
          </wp:inline>
        </w:drawing>
      </w:r>
      <w:r>
        <w:rPr>
          <w:b/>
          <w:sz w:val="32"/>
          <w:szCs w:val="30"/>
        </w:rPr>
        <w:drawing>
          <wp:inline distT="0" distB="0" distL="114300" distR="114300">
            <wp:extent cx="3044825" cy="729615"/>
            <wp:effectExtent l="0" t="0" r="317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8"/>
                    <a:stretch>
                      <a:fillRect/>
                    </a:stretch>
                  </pic:blipFill>
                  <pic:spPr>
                    <a:xfrm>
                      <a:off x="0" y="0"/>
                      <a:ext cx="3044825" cy="729615"/>
                    </a:xfrm>
                    <a:prstGeom prst="rect">
                      <a:avLst/>
                    </a:prstGeom>
                    <a:noFill/>
                    <a:ln w="9525">
                      <a:noFill/>
                    </a:ln>
                  </pic:spPr>
                </pic:pic>
              </a:graphicData>
            </a:graphic>
          </wp:inline>
        </w:drawing>
      </w:r>
      <w:r>
        <w:commentReference w:id="0"/>
      </w:r>
    </w:p>
    <w:p>
      <w:pPr>
        <w:jc w:val="center"/>
        <w:outlineLvl w:val="0"/>
        <w:rPr>
          <w:sz w:val="32"/>
          <w:szCs w:val="32"/>
        </w:rPr>
      </w:pPr>
      <w:bookmarkStart w:id="0" w:name="_Toc513841986"/>
      <w:bookmarkStart w:id="1" w:name="_Toc514166355"/>
      <w:bookmarkStart w:id="2" w:name="_Toc514167774"/>
      <w:bookmarkStart w:id="3" w:name="_Toc514579006"/>
      <w:bookmarkStart w:id="4" w:name="_Toc514231357"/>
      <w:bookmarkStart w:id="5" w:name="_Toc514158059"/>
      <w:bookmarkStart w:id="6" w:name="_Toc513971193"/>
      <w:r>
        <w:rPr>
          <w:color w:val="00B050"/>
          <w:sz w:val="32"/>
          <w:szCs w:val="32"/>
        </w:rPr>
        <w:t>Southwest University of Science and Technology</w:t>
      </w:r>
      <w:bookmarkEnd w:id="0"/>
      <w:bookmarkEnd w:id="1"/>
      <w:bookmarkEnd w:id="2"/>
      <w:bookmarkEnd w:id="3"/>
      <w:bookmarkEnd w:id="4"/>
      <w:bookmarkEnd w:id="5"/>
      <w:bookmarkEnd w:id="6"/>
    </w:p>
    <w:p>
      <w:pPr>
        <w:rPr>
          <w:szCs w:val="22"/>
        </w:rPr>
      </w:pPr>
    </w:p>
    <w:p>
      <w:pPr>
        <w:spacing w:before="312" w:beforeLines="100" w:line="360" w:lineRule="auto"/>
        <w:jc w:val="center"/>
        <w:rPr>
          <w:rFonts w:ascii="黑体" w:hAnsi="华文中宋" w:eastAsia="黑体"/>
          <w:spacing w:val="20"/>
          <w:sz w:val="72"/>
          <w:szCs w:val="72"/>
        </w:rPr>
      </w:pPr>
      <w:r>
        <w:rPr>
          <w:rFonts w:hint="eastAsia" w:ascii="黑体" w:hAnsi="华文中宋" w:eastAsia="黑体"/>
          <w:spacing w:val="20"/>
          <w:sz w:val="72"/>
          <w:szCs w:val="72"/>
        </w:rPr>
        <w:t>本科毕业设计（论文）</w:t>
      </w:r>
    </w:p>
    <w:p>
      <w:pPr>
        <w:rPr>
          <w:b/>
          <w:bCs/>
          <w:sz w:val="28"/>
          <w:szCs w:val="22"/>
        </w:rPr>
      </w:pPr>
    </w:p>
    <w:p>
      <w:pPr>
        <w:rPr>
          <w:b/>
          <w:bCs/>
          <w:sz w:val="28"/>
          <w:szCs w:val="22"/>
        </w:rPr>
      </w:pPr>
    </w:p>
    <w:p>
      <w:pPr>
        <w:rPr>
          <w:b/>
          <w:bCs/>
          <w:sz w:val="28"/>
          <w:szCs w:val="22"/>
        </w:rPr>
      </w:pPr>
    </w:p>
    <w:p>
      <w:pPr>
        <w:rPr>
          <w:b/>
          <w:bCs/>
          <w:sz w:val="28"/>
          <w:szCs w:val="22"/>
        </w:rPr>
      </w:pPr>
    </w:p>
    <w:p>
      <w:pPr>
        <w:rPr>
          <w:rFonts w:eastAsia="黑体"/>
          <w:sz w:val="44"/>
          <w:szCs w:val="22"/>
        </w:rPr>
      </w:pPr>
      <w:r>
        <w:rPr>
          <w:rFonts w:hint="eastAsia" w:eastAsia="黑体"/>
          <w:sz w:val="44"/>
          <w:szCs w:val="22"/>
        </w:rPr>
        <w:t>题目名称：</w:t>
      </w:r>
      <w:r>
        <w:rPr>
          <w:rFonts w:hint="eastAsia" w:ascii="楷体_GB2312" w:eastAsia="楷体_GB2312"/>
          <w:sz w:val="44"/>
          <w:szCs w:val="22"/>
          <w:u w:val="single"/>
        </w:rPr>
        <w:t xml:space="preserve"> 基于W</w:t>
      </w:r>
      <w:r>
        <w:rPr>
          <w:rFonts w:ascii="楷体_GB2312" w:eastAsia="楷体_GB2312"/>
          <w:sz w:val="44"/>
          <w:szCs w:val="22"/>
          <w:u w:val="single"/>
        </w:rPr>
        <w:t>EB</w:t>
      </w:r>
      <w:r>
        <w:rPr>
          <w:rFonts w:hint="eastAsia" w:ascii="楷体_GB2312" w:eastAsia="楷体_GB2312"/>
          <w:sz w:val="44"/>
          <w:szCs w:val="22"/>
          <w:u w:val="single"/>
        </w:rPr>
        <w:t xml:space="preserve">的仓库管理系统                           </w:t>
      </w:r>
    </w:p>
    <w:p>
      <w:pPr>
        <w:rPr>
          <w:b/>
          <w:bCs/>
          <w:szCs w:val="22"/>
        </w:rPr>
      </w:pPr>
    </w:p>
    <w:p>
      <w:pPr>
        <w:rPr>
          <w:b/>
          <w:bCs/>
          <w:szCs w:val="22"/>
        </w:rPr>
      </w:pPr>
    </w:p>
    <w:p>
      <w:pPr>
        <w:rPr>
          <w:b/>
          <w:bCs/>
          <w:szCs w:val="22"/>
        </w:rPr>
      </w:pPr>
    </w:p>
    <w:p>
      <w:pPr>
        <w:rPr>
          <w:b/>
          <w:bCs/>
          <w:szCs w:val="22"/>
        </w:rPr>
      </w:pPr>
    </w:p>
    <w:tbl>
      <w:tblPr>
        <w:tblStyle w:val="18"/>
        <w:tblW w:w="6823"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tcPr>
          <w:p>
            <w:pPr>
              <w:spacing w:line="600" w:lineRule="exact"/>
              <w:jc w:val="distribute"/>
              <w:rPr>
                <w:rFonts w:eastAsia="黑体"/>
                <w:spacing w:val="30"/>
                <w:kern w:val="10"/>
                <w:sz w:val="30"/>
                <w:szCs w:val="22"/>
              </w:rPr>
            </w:pPr>
            <w:r>
              <w:rPr>
                <w:rFonts w:hint="eastAsia" w:eastAsia="黑体"/>
                <w:spacing w:val="30"/>
                <w:kern w:val="10"/>
                <w:sz w:val="30"/>
                <w:szCs w:val="22"/>
              </w:rPr>
              <w:t>学院名称</w:t>
            </w:r>
          </w:p>
        </w:tc>
        <w:tc>
          <w:tcPr>
            <w:tcW w:w="4860" w:type="dxa"/>
            <w:tcBorders>
              <w:bottom w:val="single" w:color="auto" w:sz="4" w:space="0"/>
            </w:tcBorders>
            <w:vAlign w:val="center"/>
          </w:tcPr>
          <w:p>
            <w:pPr>
              <w:spacing w:line="600" w:lineRule="exact"/>
              <w:jc w:val="center"/>
              <w:rPr>
                <w:rFonts w:eastAsia="黑体"/>
                <w:spacing w:val="30"/>
                <w:kern w:val="10"/>
                <w:sz w:val="30"/>
                <w:szCs w:val="22"/>
              </w:rPr>
            </w:pPr>
            <w:r>
              <w:rPr>
                <w:rFonts w:hint="eastAsia" w:eastAsia="黑体"/>
                <w:spacing w:val="30"/>
                <w:kern w:val="10"/>
                <w:sz w:val="30"/>
                <w:szCs w:val="22"/>
              </w:rPr>
              <w:t>计算机科学与技术学院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tcPr>
          <w:p>
            <w:pPr>
              <w:spacing w:line="600" w:lineRule="exact"/>
              <w:jc w:val="distribute"/>
              <w:rPr>
                <w:rFonts w:eastAsia="黑体"/>
                <w:spacing w:val="30"/>
                <w:kern w:val="10"/>
                <w:sz w:val="30"/>
                <w:szCs w:val="22"/>
              </w:rPr>
            </w:pPr>
            <w:r>
              <w:rPr>
                <w:rFonts w:hint="eastAsia" w:eastAsia="黑体"/>
                <w:spacing w:val="30"/>
                <w:kern w:val="10"/>
                <w:sz w:val="30"/>
                <w:szCs w:val="22"/>
              </w:rPr>
              <w:t>专业名称</w:t>
            </w:r>
          </w:p>
        </w:tc>
        <w:tc>
          <w:tcPr>
            <w:tcW w:w="4860" w:type="dxa"/>
            <w:tcBorders>
              <w:bottom w:val="single" w:color="auto" w:sz="4" w:space="0"/>
            </w:tcBorders>
            <w:vAlign w:val="center"/>
          </w:tcPr>
          <w:p>
            <w:pPr>
              <w:spacing w:line="600" w:lineRule="exact"/>
              <w:jc w:val="center"/>
              <w:rPr>
                <w:rFonts w:eastAsia="黑体"/>
                <w:spacing w:val="30"/>
                <w:kern w:val="10"/>
                <w:sz w:val="30"/>
                <w:szCs w:val="22"/>
              </w:rPr>
            </w:pPr>
            <w:r>
              <w:rPr>
                <w:rFonts w:hint="eastAsia" w:eastAsia="黑体"/>
                <w:spacing w:val="30"/>
                <w:kern w:val="10"/>
                <w:sz w:val="30"/>
                <w:szCs w:val="22"/>
              </w:rPr>
              <w:t>计算机科学与技术</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tcPr>
          <w:p>
            <w:pPr>
              <w:spacing w:line="600" w:lineRule="exact"/>
              <w:jc w:val="distribute"/>
              <w:rPr>
                <w:rFonts w:eastAsia="黑体"/>
                <w:spacing w:val="30"/>
                <w:kern w:val="10"/>
                <w:sz w:val="30"/>
                <w:szCs w:val="22"/>
              </w:rPr>
            </w:pPr>
            <w:r>
              <w:rPr>
                <w:rFonts w:hint="eastAsia" w:eastAsia="黑体"/>
                <w:spacing w:val="30"/>
                <w:kern w:val="10"/>
                <w:sz w:val="30"/>
                <w:szCs w:val="22"/>
              </w:rPr>
              <w:t>学生姓名</w:t>
            </w:r>
          </w:p>
        </w:tc>
        <w:tc>
          <w:tcPr>
            <w:tcW w:w="4860" w:type="dxa"/>
            <w:tcBorders>
              <w:top w:val="single" w:color="auto" w:sz="4" w:space="0"/>
              <w:bottom w:val="single" w:color="auto" w:sz="4" w:space="0"/>
            </w:tcBorders>
            <w:vAlign w:val="center"/>
          </w:tcPr>
          <w:p>
            <w:pPr>
              <w:spacing w:line="600" w:lineRule="exact"/>
              <w:jc w:val="center"/>
              <w:rPr>
                <w:rFonts w:eastAsia="黑体"/>
                <w:spacing w:val="30"/>
                <w:kern w:val="10"/>
                <w:sz w:val="30"/>
                <w:szCs w:val="22"/>
              </w:rPr>
            </w:pPr>
            <w:r>
              <w:rPr>
                <w:rFonts w:hint="eastAsia" w:eastAsia="黑体"/>
                <w:spacing w:val="30"/>
                <w:kern w:val="10"/>
                <w:sz w:val="30"/>
                <w:szCs w:val="22"/>
                <w:lang w:val="en-US" w:eastAsia="zh-CN"/>
              </w:rPr>
              <w:t>黄永翠</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trPr>
        <w:tc>
          <w:tcPr>
            <w:tcW w:w="1963" w:type="dxa"/>
          </w:tcPr>
          <w:p>
            <w:pPr>
              <w:spacing w:line="600" w:lineRule="exact"/>
              <w:jc w:val="distribute"/>
              <w:rPr>
                <w:rFonts w:eastAsia="黑体"/>
                <w:spacing w:val="30"/>
                <w:kern w:val="10"/>
                <w:sz w:val="30"/>
                <w:szCs w:val="22"/>
              </w:rPr>
            </w:pPr>
            <w:r>
              <w:rPr>
                <w:rFonts w:hint="eastAsia" w:eastAsia="黑体"/>
                <w:spacing w:val="30"/>
                <w:kern w:val="10"/>
                <w:sz w:val="30"/>
                <w:szCs w:val="22"/>
              </w:rPr>
              <w:t>学号</w:t>
            </w:r>
          </w:p>
        </w:tc>
        <w:tc>
          <w:tcPr>
            <w:tcW w:w="4860" w:type="dxa"/>
            <w:tcBorders>
              <w:top w:val="single" w:color="auto" w:sz="4" w:space="0"/>
              <w:bottom w:val="single" w:color="auto" w:sz="4" w:space="0"/>
            </w:tcBorders>
            <w:vAlign w:val="center"/>
          </w:tcPr>
          <w:p>
            <w:pPr>
              <w:spacing w:line="600" w:lineRule="exact"/>
              <w:jc w:val="center"/>
              <w:rPr>
                <w:spacing w:val="30"/>
                <w:kern w:val="10"/>
                <w:sz w:val="28"/>
                <w:szCs w:val="28"/>
              </w:rPr>
            </w:pPr>
            <w:r>
              <w:rPr>
                <w:spacing w:val="30"/>
                <w:kern w:val="10"/>
                <w:sz w:val="28"/>
                <w:szCs w:val="28"/>
              </w:rPr>
              <w:t>5120152</w:t>
            </w:r>
            <w:r>
              <w:rPr>
                <w:rFonts w:hint="eastAsia"/>
                <w:spacing w:val="30"/>
                <w:kern w:val="10"/>
                <w:sz w:val="28"/>
                <w:szCs w:val="28"/>
                <w:lang w:val="en-US" w:eastAsia="zh-CN"/>
              </w:rPr>
              <w:t>476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trPr>
        <w:tc>
          <w:tcPr>
            <w:tcW w:w="1963" w:type="dxa"/>
            <w:tcBorders>
              <w:bottom w:val="nil"/>
            </w:tcBorders>
          </w:tcPr>
          <w:p>
            <w:pPr>
              <w:spacing w:line="600" w:lineRule="exact"/>
              <w:jc w:val="distribute"/>
              <w:rPr>
                <w:rFonts w:eastAsia="黑体"/>
                <w:spacing w:val="30"/>
                <w:kern w:val="10"/>
                <w:sz w:val="30"/>
                <w:szCs w:val="22"/>
              </w:rPr>
            </w:pPr>
            <w:r>
              <w:rPr>
                <w:rFonts w:hint="eastAsia" w:eastAsia="黑体"/>
                <w:spacing w:val="30"/>
                <w:kern w:val="10"/>
                <w:sz w:val="30"/>
                <w:szCs w:val="22"/>
              </w:rPr>
              <w:t>指导教师</w:t>
            </w:r>
          </w:p>
        </w:tc>
        <w:tc>
          <w:tcPr>
            <w:tcW w:w="4860" w:type="dxa"/>
            <w:tcBorders>
              <w:top w:val="single" w:color="auto" w:sz="4" w:space="0"/>
              <w:bottom w:val="single" w:color="auto" w:sz="4" w:space="0"/>
            </w:tcBorders>
            <w:vAlign w:val="center"/>
          </w:tcPr>
          <w:p>
            <w:pPr>
              <w:spacing w:line="600" w:lineRule="exact"/>
              <w:jc w:val="center"/>
              <w:rPr>
                <w:rFonts w:eastAsia="黑体"/>
                <w:spacing w:val="30"/>
                <w:kern w:val="10"/>
                <w:sz w:val="30"/>
                <w:szCs w:val="22"/>
              </w:rPr>
            </w:pPr>
            <w:r>
              <w:rPr>
                <w:rFonts w:hint="eastAsia" w:eastAsia="黑体"/>
                <w:spacing w:val="30"/>
                <w:kern w:val="10"/>
                <w:sz w:val="30"/>
                <w:szCs w:val="22"/>
                <w:lang w:val="en-US" w:eastAsia="zh-CN"/>
              </w:rPr>
              <w:t>张世玲</w:t>
            </w:r>
          </w:p>
        </w:tc>
      </w:tr>
    </w:tbl>
    <w:p>
      <w:pPr>
        <w:rPr>
          <w:szCs w:val="22"/>
        </w:rPr>
      </w:pPr>
    </w:p>
    <w:p>
      <w:pPr>
        <w:rPr>
          <w:szCs w:val="22"/>
        </w:rPr>
      </w:pPr>
    </w:p>
    <w:p>
      <w:pPr>
        <w:rPr>
          <w:szCs w:val="22"/>
        </w:rPr>
      </w:pPr>
    </w:p>
    <w:p>
      <w:pPr>
        <w:jc w:val="center"/>
        <w:rPr>
          <w:rFonts w:ascii="黑体" w:eastAsia="黑体"/>
          <w:sz w:val="30"/>
          <w:szCs w:val="30"/>
        </w:rPr>
        <w:sectPr>
          <w:headerReference r:id="rId6" w:type="first"/>
          <w:headerReference r:id="rId5" w:type="default"/>
          <w:pgSz w:w="11906" w:h="16838"/>
          <w:pgMar w:top="1701" w:right="1417" w:bottom="1701" w:left="1701" w:header="1134" w:footer="1134" w:gutter="0"/>
          <w:pgNumType w:fmt="upperRoman" w:start="1"/>
          <w:cols w:space="0" w:num="1"/>
          <w:titlePg/>
          <w:docGrid w:type="lines" w:linePitch="312" w:charSpace="0"/>
        </w:sectPr>
      </w:pPr>
      <w:r>
        <w:rPr>
          <w:rFonts w:hint="eastAsia" w:ascii="黑体" w:eastAsia="黑体"/>
          <w:sz w:val="30"/>
          <w:szCs w:val="30"/>
        </w:rPr>
        <w:t>二〇一八年六月</w:t>
      </w:r>
    </w:p>
    <w:p>
      <w:pPr>
        <w:pStyle w:val="3"/>
        <w:rPr>
          <w:rFonts w:ascii="黑体" w:hAnsi="宋体" w:eastAsia="黑体"/>
        </w:rPr>
      </w:pPr>
      <w:r>
        <w:commentReference w:id="1"/>
      </w:r>
    </w:p>
    <w:p>
      <w:pPr>
        <w:pStyle w:val="17"/>
        <w:ind w:firstLine="960"/>
        <w:rPr>
          <w:rFonts w:hAnsi="宋体"/>
          <w:b/>
        </w:rPr>
      </w:pPr>
      <w:r>
        <w:commentReference w:id="2"/>
      </w:r>
      <w:r>
        <w:rPr>
          <w:rFonts w:hint="eastAsia"/>
        </w:rPr>
        <w:t>基于W</w:t>
      </w:r>
      <w:r>
        <w:t>EB</w:t>
      </w:r>
      <w:r>
        <w:rPr>
          <w:rFonts w:hint="eastAsia"/>
        </w:rPr>
        <w:t>的仓库管理系统</w:t>
      </w:r>
    </w:p>
    <w:p>
      <w:pPr>
        <w:pStyle w:val="3"/>
        <w:rPr>
          <w:rFonts w:ascii="楷体_GB2312" w:eastAsia="楷体_GB2312"/>
          <w:color w:val="FF0000"/>
        </w:rPr>
      </w:pPr>
      <w:r>
        <w:commentReference w:id="3"/>
      </w:r>
    </w:p>
    <w:p>
      <w:pPr>
        <w:pStyle w:val="3"/>
      </w:pPr>
      <w:commentRangeStart w:id="4"/>
      <w:r>
        <w:rPr>
          <w:rFonts w:hint="eastAsia" w:eastAsia="黑体"/>
        </w:rPr>
        <w:t>摘要：</w:t>
      </w:r>
      <w:commentRangeEnd w:id="4"/>
      <w:r>
        <w:commentReference w:id="4"/>
      </w:r>
      <w:r>
        <w:rPr>
          <w:rFonts w:hint="eastAsia"/>
        </w:rPr>
        <w:t>随</w:t>
      </w:r>
      <w:r>
        <w:rPr>
          <w:rFonts w:hint="eastAsia"/>
          <w:lang w:val="en-US" w:eastAsia="zh-CN"/>
        </w:rPr>
        <w:t>在互联网的驱动下，国内外的经济高速发展着，人民的生活水平也得到很大的提高，并不断的趋于追求高质量的生活，在</w:t>
      </w:r>
      <w:bookmarkStart w:id="31" w:name="_GoBack"/>
      <w:bookmarkEnd w:id="31"/>
      <w:r>
        <w:rPr>
          <w:rFonts w:hint="eastAsia"/>
          <w:lang w:val="en-US" w:eastAsia="zh-CN"/>
        </w:rPr>
        <w:t>此社会背景下，驱动着民宿经济的快速产生与发展，对民宿租赁进行系统化管理的系统也</w:t>
      </w:r>
      <w:r>
        <w:rPr>
          <w:rFonts w:hint="eastAsia"/>
        </w:rPr>
        <w:t>。</w:t>
      </w:r>
    </w:p>
    <w:p>
      <w:pPr>
        <w:pStyle w:val="3"/>
      </w:pPr>
      <w:r>
        <w:rPr>
          <w:rFonts w:hint="eastAsia"/>
        </w:rPr>
        <w:t>基于WEB的仓库管理系统开发的主要任务是实现信息的系统化，规范化以及自动化。仓库管理系统是为了提高企业的仓库管理效率而产生的系统。主要功能是高效地完成对仓库的管理，包括货物入库，货物出库，货物的库存管理，对仓库内货物库存情况的查询以及对货物入库和出库报表的查询等。</w:t>
      </w:r>
    </w:p>
    <w:p>
      <w:pPr>
        <w:pStyle w:val="3"/>
      </w:pPr>
      <w:r>
        <w:rPr>
          <w:rFonts w:hint="eastAsia"/>
        </w:rPr>
        <w:tab/>
      </w:r>
      <w:r>
        <w:rPr>
          <w:rFonts w:hint="eastAsia"/>
        </w:rPr>
        <w:t>本系统的核心就是货物的入库，货物出库和库存管理三者之间的关系。对其中任何一个表进行修改，都将影响其他表。当进行货物入库操作或出库操作之后，系统将根据不同的操作自动地完成对库存的修改。查询功能也是系统中的一个核心。 为了方便用户使用，在本系统中有多条件查询和单条件查询，模糊查询和精度查询，有静态条件查询和动态条件查询等。本系统还有比较完整的用户管理，修改密码等功能。</w:t>
      </w:r>
    </w:p>
    <w:p>
      <w:pPr>
        <w:pStyle w:val="3"/>
      </w:pPr>
      <w:r>
        <w:rPr>
          <w:rFonts w:hint="eastAsia"/>
        </w:rPr>
        <w:t>本系统是一个B</w:t>
      </w:r>
      <w:r>
        <w:t>/S</w:t>
      </w:r>
      <w:r>
        <w:rPr>
          <w:rFonts w:hint="eastAsia"/>
        </w:rPr>
        <w:t>模式的仓库管理系统，以浏览器作为服务器，公司内部的计算机被授权后可访问仓库服务器。本系统是基于M</w:t>
      </w:r>
      <w:r>
        <w:t>VC</w:t>
      </w:r>
      <w:r>
        <w:rPr>
          <w:rFonts w:hint="eastAsia"/>
        </w:rPr>
        <w:t>架构，使用S</w:t>
      </w:r>
      <w:r>
        <w:t>SM</w:t>
      </w:r>
      <w:r>
        <w:rPr>
          <w:rFonts w:hint="eastAsia"/>
        </w:rPr>
        <w:t>框架，采用J</w:t>
      </w:r>
      <w:r>
        <w:t>SP</w:t>
      </w:r>
      <w:r>
        <w:rPr>
          <w:rFonts w:hint="eastAsia"/>
        </w:rPr>
        <w:t>技术，数据库采用MySQL，操作系统平台是Windows操作系统。</w:t>
      </w:r>
    </w:p>
    <w:p>
      <w:pPr>
        <w:pStyle w:val="3"/>
      </w:pPr>
      <w:r>
        <w:rPr>
          <w:rFonts w:hint="eastAsia"/>
        </w:rPr>
        <w:t>关键词：</w:t>
      </w:r>
      <w:r>
        <w:t xml:space="preserve"> </w:t>
      </w:r>
      <w:r>
        <w:rPr>
          <w:rFonts w:hint="eastAsia"/>
        </w:rPr>
        <w:t>仓库管理；M</w:t>
      </w:r>
      <w:r>
        <w:t>VC</w:t>
      </w:r>
      <w:r>
        <w:rPr>
          <w:rFonts w:hint="eastAsia"/>
        </w:rPr>
        <w:t>；</w:t>
      </w:r>
      <w:r>
        <w:t>JSP</w:t>
      </w:r>
      <w:r>
        <w:rPr>
          <w:rFonts w:hint="eastAsia"/>
        </w:rPr>
        <w:t>； MySQL； B</w:t>
      </w:r>
      <w:r>
        <w:t>/S</w:t>
      </w:r>
      <w:r>
        <w:rPr>
          <w:rFonts w:hint="eastAsia"/>
        </w:rPr>
        <w:t>；</w:t>
      </w:r>
      <w:r>
        <w:t xml:space="preserve"> </w:t>
      </w:r>
    </w:p>
    <w:p>
      <w:pPr>
        <w:pStyle w:val="3"/>
      </w:pPr>
    </w:p>
    <w:p>
      <w:pPr>
        <w:pStyle w:val="3"/>
      </w:pPr>
      <w:r>
        <w:commentReference w:id="5"/>
      </w:r>
    </w:p>
    <w:p>
      <w:pPr>
        <w:pStyle w:val="3"/>
        <w:sectPr>
          <w:headerReference r:id="rId8" w:type="first"/>
          <w:footerReference r:id="rId10" w:type="first"/>
          <w:headerReference r:id="rId7" w:type="default"/>
          <w:footerReference r:id="rId9" w:type="default"/>
          <w:pgSz w:w="11906" w:h="16838"/>
          <w:pgMar w:top="1701" w:right="1417" w:bottom="1701" w:left="1701" w:header="1134" w:footer="1134" w:gutter="0"/>
          <w:pgNumType w:fmt="upperRoman"/>
          <w:cols w:space="0" w:num="1"/>
          <w:docGrid w:type="lines" w:linePitch="312" w:charSpace="0"/>
        </w:sectPr>
      </w:pPr>
    </w:p>
    <w:p>
      <w:pPr>
        <w:pStyle w:val="3"/>
        <w:rPr>
          <w:rFonts w:eastAsia="黑体"/>
          <w:sz w:val="36"/>
        </w:rPr>
      </w:pPr>
      <w:r>
        <w:commentReference w:id="6"/>
      </w:r>
    </w:p>
    <w:p>
      <w:pPr>
        <w:pStyle w:val="3"/>
      </w:pPr>
      <w:r>
        <w:t>Warehouse Management System Based on WEB</w:t>
      </w:r>
    </w:p>
    <w:p>
      <w:pPr>
        <w:pStyle w:val="3"/>
        <w:rPr>
          <w:rFonts w:ascii="楷体_GB2312" w:eastAsia="楷体_GB2312"/>
          <w:color w:val="FF0000"/>
        </w:rPr>
      </w:pPr>
      <w:r>
        <w:commentReference w:id="7"/>
      </w:r>
    </w:p>
    <w:p>
      <w:pPr>
        <w:pStyle w:val="3"/>
        <w:ind w:firstLine="482"/>
      </w:pPr>
      <w:commentRangeStart w:id="8"/>
      <w:r>
        <w:rPr>
          <w:rFonts w:eastAsia="黑体"/>
          <w:b/>
        </w:rPr>
        <w:t>Abstract</w:t>
      </w:r>
      <w:r>
        <w:rPr>
          <w:rFonts w:hint="eastAsia" w:eastAsia="黑体"/>
          <w:b/>
        </w:rPr>
        <w:t>:</w:t>
      </w:r>
      <w:commentRangeEnd w:id="8"/>
      <w:r>
        <w:commentReference w:id="8"/>
      </w:r>
      <w:r>
        <w:t xml:space="preserve"> With the rapid development of economy, warehouse management has become an indispensable part of enterprise logistics management. The realization of efficient warehouse management can greatly improve the competitiveness enterprises.</w:t>
      </w:r>
    </w:p>
    <w:p>
      <w:pPr>
        <w:pStyle w:val="3"/>
      </w:pPr>
      <w:r>
        <w:t>At present, most enterprises have begun to use computer data system to manage warehouse management data.</w:t>
      </w:r>
    </w:p>
    <w:p>
      <w:pPr>
        <w:pStyle w:val="3"/>
      </w:pPr>
      <w:r>
        <w:t>The main task of developing warehouse management system based on WEB is to realize systematization, standardization and automation of information. The warehouse management system is a system produced to improve the efficiency of warehouse management in enterprises. The main function is to effectively complete the warehouse management, including goods warehousing, goods out of warehouse, goods inventory management, inquiries about goods in warehouse inventory, and inquiries about goods in warehouse and out of warehouse reports</w:t>
      </w:r>
    </w:p>
    <w:p>
      <w:pPr>
        <w:pStyle w:val="3"/>
      </w:pPr>
      <w:r>
        <w:t>The core of this system is the relationship between goods storage, goods outgoing and inventory management. Modification of any of these tables will affect other tables. When the goods are put into or out of storage, the system will automatically complete the inventory modification according to different operations. Query function is also a core of the system. In order to facilitate users'use, the system has multi-condition query and single-condition query, fuzzy query and precision query, static query and dynamic query. The system also has a relatively complete user management, password modification and other functions.</w:t>
      </w:r>
    </w:p>
    <w:p>
      <w:pPr>
        <w:pStyle w:val="3"/>
      </w:pPr>
      <w:r>
        <w:t>This system is a B/S model of warehouse management system, browser as a server, the company's internal computer is authorized to access the warehouse server. This system is based on - V# architecture, using JSP technology, MySQL database, and Windows operating system platform.</w:t>
      </w:r>
    </w:p>
    <w:p>
      <w:pPr>
        <w:pStyle w:val="3"/>
      </w:pPr>
    </w:p>
    <w:p>
      <w:pPr>
        <w:pStyle w:val="3"/>
      </w:pPr>
    </w:p>
    <w:p>
      <w:pPr>
        <w:pStyle w:val="3"/>
        <w:ind w:firstLine="482"/>
        <w:sectPr>
          <w:headerReference r:id="rId12" w:type="first"/>
          <w:footerReference r:id="rId14" w:type="first"/>
          <w:headerReference r:id="rId11" w:type="default"/>
          <w:footerReference r:id="rId13" w:type="default"/>
          <w:pgSz w:w="11906" w:h="16838"/>
          <w:pgMar w:top="1701" w:right="1417" w:bottom="1701" w:left="1701" w:header="1134" w:footer="1134" w:gutter="0"/>
          <w:pgNumType w:fmt="upperRoman"/>
          <w:cols w:space="0" w:num="1"/>
          <w:titlePg/>
          <w:docGrid w:type="lines" w:linePitch="312" w:charSpace="0"/>
        </w:sectPr>
      </w:pPr>
      <w:r>
        <w:rPr>
          <w:rFonts w:eastAsia="黑体"/>
          <w:b/>
        </w:rPr>
        <w:t>Key words:</w:t>
      </w:r>
      <w:r>
        <w:rPr>
          <w:rFonts w:eastAsia="黑体"/>
        </w:rPr>
        <w:t xml:space="preserve"> </w:t>
      </w:r>
      <w:r>
        <w:commentReference w:id="9"/>
      </w:r>
      <w:r>
        <w:t xml:space="preserve"> Warehouse management</w:t>
      </w:r>
      <w:r>
        <w:rPr>
          <w:rFonts w:hint="eastAsia"/>
        </w:rPr>
        <w:t xml:space="preserve">, </w:t>
      </w:r>
      <w:r>
        <w:t xml:space="preserve">MVC, JSP, </w:t>
      </w:r>
      <w:r>
        <w:rPr>
          <w:rFonts w:hint="eastAsia"/>
        </w:rPr>
        <w:t>MySQL</w:t>
      </w:r>
      <w:r>
        <w:t>, B/S</w:t>
      </w:r>
    </w:p>
    <w:p>
      <w:pPr>
        <w:spacing w:before="468" w:beforeLines="150" w:after="156" w:afterLines="50" w:line="440" w:lineRule="exact"/>
        <w:jc w:val="center"/>
        <w:rPr>
          <w:rFonts w:ascii="楷体_GB2312" w:eastAsia="楷体_GB2312"/>
        </w:rPr>
      </w:pPr>
      <w:r>
        <w:rPr>
          <w:rFonts w:hint="eastAsia" w:ascii="Times New Roman" w:hAnsi="Times New Roman" w:eastAsia="黑体"/>
          <w:sz w:val="36"/>
          <w:szCs w:val="36"/>
        </w:rPr>
        <w:t>目  录</w:t>
      </w:r>
      <w:r>
        <w:commentReference w:id="10"/>
      </w:r>
      <w:commentRangeStart w:id="11"/>
      <w:r>
        <w:fldChar w:fldCharType="begin"/>
      </w:r>
      <w:r>
        <w:instrText xml:space="preserve"> TOC \o </w:instrText>
      </w:r>
      <w:r>
        <w:fldChar w:fldCharType="separate"/>
      </w:r>
    </w:p>
    <w:p>
      <w:pPr>
        <w:pStyle w:val="14"/>
        <w:tabs>
          <w:tab w:val="right" w:leader="middleDot" w:pos="7736"/>
        </w:tabs>
        <w:spacing w:line="440" w:lineRule="exact"/>
        <w:jc w:val="center"/>
        <w:rPr>
          <w:sz w:val="24"/>
          <w:szCs w:val="24"/>
        </w:rPr>
      </w:pPr>
      <w:r>
        <w:rPr>
          <w:rFonts w:hint="eastAsia" w:ascii="黑体" w:hAnsi="宋体" w:eastAsia="黑体"/>
          <w:sz w:val="24"/>
          <w:szCs w:val="24"/>
        </w:rPr>
        <w:t>第1章  绪论</w:t>
      </w:r>
      <w:r>
        <w:rPr>
          <w:sz w:val="24"/>
          <w:szCs w:val="24"/>
        </w:rPr>
        <w:tab/>
      </w:r>
      <w:r>
        <w:rPr>
          <w:rFonts w:hint="eastAsia"/>
          <w:sz w:val="24"/>
          <w:szCs w:val="24"/>
        </w:rPr>
        <w:t>1</w:t>
      </w:r>
    </w:p>
    <w:p>
      <w:pPr>
        <w:pStyle w:val="16"/>
        <w:spacing w:line="440" w:lineRule="exact"/>
        <w:jc w:val="center"/>
      </w:pPr>
      <w:r>
        <w:rPr>
          <w:rFonts w:hint="eastAsia"/>
        </w:rPr>
        <w:t xml:space="preserve">    1</w:t>
      </w:r>
      <w:r>
        <w:rPr>
          <w:rFonts w:hint="eastAsia" w:ascii="宋体"/>
        </w:rPr>
        <w:t>.</w:t>
      </w:r>
      <w:r>
        <w:rPr>
          <w:rFonts w:hint="eastAsia"/>
        </w:rPr>
        <w:t>1  概述</w:t>
      </w:r>
      <w:r>
        <w:tab/>
      </w:r>
      <w:r>
        <w:rPr>
          <w:rFonts w:hint="eastAsia"/>
        </w:rPr>
        <w:t>1</w:t>
      </w:r>
    </w:p>
    <w:p>
      <w:pPr>
        <w:pStyle w:val="16"/>
        <w:spacing w:line="440" w:lineRule="exact"/>
        <w:jc w:val="center"/>
      </w:pPr>
      <w:r>
        <w:rPr>
          <w:rFonts w:hint="eastAsia"/>
        </w:rPr>
        <w:t xml:space="preserve">    1</w:t>
      </w:r>
      <w:r>
        <w:rPr>
          <w:rFonts w:hint="eastAsia" w:ascii="宋体"/>
        </w:rPr>
        <w:t>.</w:t>
      </w:r>
      <w:r>
        <w:rPr>
          <w:rFonts w:hint="eastAsia"/>
        </w:rPr>
        <w:t>2  CODOG 动力装置的特点</w:t>
      </w:r>
      <w:r>
        <w:tab/>
      </w:r>
      <w:r>
        <w:rPr>
          <w:rFonts w:hint="eastAsia"/>
        </w:rPr>
        <w:t>3</w:t>
      </w:r>
    </w:p>
    <w:p>
      <w:pPr>
        <w:pStyle w:val="16"/>
        <w:spacing w:line="440" w:lineRule="exact"/>
        <w:jc w:val="center"/>
      </w:pPr>
      <w:r>
        <w:rPr>
          <w:rFonts w:hint="eastAsia" w:ascii="宋体" w:hAnsi="宋体"/>
        </w:rPr>
        <w:t xml:space="preserve">    1.3</w:t>
      </w:r>
      <w:r>
        <w:rPr>
          <w:rFonts w:hint="eastAsia"/>
        </w:rPr>
        <w:t xml:space="preserve"> </w:t>
      </w:r>
      <w:r>
        <w:t xml:space="preserve"> </w:t>
      </w:r>
      <w:r>
        <w:rPr>
          <w:rFonts w:hint="eastAsia"/>
        </w:rPr>
        <w:t>国内外研究现状及存在问题</w:t>
      </w:r>
      <w:r>
        <w:tab/>
      </w:r>
      <w:r>
        <w:rPr>
          <w:rFonts w:hint="eastAsia"/>
        </w:rPr>
        <w:t>5</w:t>
      </w:r>
    </w:p>
    <w:p>
      <w:pPr>
        <w:pStyle w:val="16"/>
        <w:spacing w:line="440" w:lineRule="exact"/>
        <w:jc w:val="center"/>
      </w:pPr>
      <w:r>
        <w:rPr>
          <w:rFonts w:hint="eastAsia" w:ascii="宋体" w:hAnsi="宋体"/>
        </w:rPr>
        <w:t xml:space="preserve">        1.3.1</w:t>
      </w:r>
      <w:r>
        <w:rPr>
          <w:rFonts w:hint="eastAsia"/>
        </w:rPr>
        <w:t xml:space="preserve">  柴油机数字仿真</w:t>
      </w:r>
      <w:r>
        <w:tab/>
      </w:r>
      <w:r>
        <w:rPr>
          <w:rFonts w:hint="eastAsia"/>
        </w:rPr>
        <w:t>5</w:t>
      </w:r>
      <w:r>
        <w:fldChar w:fldCharType="end"/>
      </w:r>
      <w:commentRangeEnd w:id="11"/>
      <w:r>
        <w:commentReference w:id="11"/>
      </w:r>
    </w:p>
    <w:p>
      <w:pPr>
        <w:pStyle w:val="3"/>
      </w:pPr>
      <w:r>
        <w:rPr>
          <w:rFonts w:hint="eastAsia"/>
        </w:rPr>
        <w:t>……</w:t>
      </w:r>
    </w:p>
    <w:p>
      <w:pPr>
        <w:pStyle w:val="3"/>
      </w:pPr>
      <w:r>
        <w:fldChar w:fldCharType="begin"/>
      </w:r>
      <w:r>
        <w:instrText xml:space="preserve"> TOC \o </w:instrText>
      </w:r>
      <w:r>
        <w:fldChar w:fldCharType="separate"/>
      </w:r>
    </w:p>
    <w:p>
      <w:pPr>
        <w:pStyle w:val="16"/>
        <w:spacing w:line="440" w:lineRule="exact"/>
        <w:jc w:val="center"/>
      </w:pPr>
      <w:r>
        <w:rPr>
          <w:rFonts w:hint="eastAsia" w:ascii="黑体" w:eastAsia="黑体"/>
        </w:rPr>
        <w:t>第3章</w:t>
      </w:r>
      <w:r>
        <w:rPr>
          <w:rFonts w:hint="eastAsia"/>
        </w:rPr>
        <w:t xml:space="preserve">  </w:t>
      </w:r>
      <w:r>
        <w:rPr>
          <w:b/>
        </w:rPr>
        <w:t>CODOG</w:t>
      </w:r>
      <w:r>
        <w:rPr>
          <w:rFonts w:hint="eastAsia" w:ascii="黑体" w:eastAsia="黑体"/>
        </w:rPr>
        <w:t>实验台切换过程仿真及实验结果分析</w:t>
      </w:r>
      <w:r>
        <w:rPr>
          <w:rFonts w:hint="eastAsia"/>
        </w:rPr>
        <w:t xml:space="preserve"> </w:t>
      </w:r>
      <w:r>
        <w:rPr>
          <w:rFonts w:hint="eastAsia"/>
        </w:rPr>
        <w:tab/>
      </w:r>
      <w:r>
        <w:rPr>
          <w:rFonts w:hint="eastAsia" w:hAnsi="黑体"/>
        </w:rPr>
        <w:t>2</w:t>
      </w:r>
      <w:r>
        <w:rPr>
          <w:rFonts w:hint="eastAsia"/>
        </w:rPr>
        <w:t>5</w:t>
      </w:r>
    </w:p>
    <w:p>
      <w:pPr>
        <w:pStyle w:val="16"/>
        <w:spacing w:line="440" w:lineRule="exact"/>
        <w:jc w:val="center"/>
      </w:pPr>
      <w:r>
        <w:rPr>
          <w:rFonts w:hint="eastAsia" w:ascii="宋体" w:hAnsi="宋体"/>
        </w:rPr>
        <w:t xml:space="preserve">    3.1</w:t>
      </w:r>
      <w:r>
        <w:rPr>
          <w:rFonts w:hint="eastAsia"/>
        </w:rPr>
        <w:t xml:space="preserve">  CODOG实验工况控制过程说明</w:t>
      </w:r>
      <w:r>
        <w:tab/>
      </w:r>
      <w:r>
        <w:rPr>
          <w:rFonts w:hint="eastAsia"/>
        </w:rPr>
        <w:t>25</w:t>
      </w:r>
    </w:p>
    <w:p>
      <w:pPr>
        <w:pStyle w:val="16"/>
        <w:spacing w:line="440" w:lineRule="exact"/>
        <w:jc w:val="center"/>
      </w:pPr>
      <w:r>
        <w:rPr>
          <w:rFonts w:hint="eastAsia" w:ascii="宋体" w:hAnsi="宋体"/>
        </w:rPr>
        <w:t xml:space="preserve">        3.1.1  495</w:t>
      </w:r>
      <w:r>
        <w:rPr>
          <w:rFonts w:hint="eastAsia"/>
        </w:rPr>
        <w:t>G柴油机油门速度的控制</w:t>
      </w:r>
      <w:r>
        <w:tab/>
      </w:r>
      <w:r>
        <w:rPr>
          <w:rFonts w:hint="eastAsia"/>
        </w:rPr>
        <w:t>25</w:t>
      </w:r>
    </w:p>
    <w:p>
      <w:pPr>
        <w:pStyle w:val="9"/>
        <w:spacing w:line="440" w:lineRule="exact"/>
        <w:jc w:val="center"/>
      </w:pPr>
      <w:r>
        <w:rPr>
          <w:rFonts w:hint="eastAsia" w:ascii="宋体" w:hAnsi="宋体"/>
        </w:rPr>
        <w:t xml:space="preserve">        3.1.2</w:t>
      </w:r>
      <w:r>
        <w:rPr>
          <w:rFonts w:hint="eastAsia"/>
        </w:rPr>
        <w:t xml:space="preserve">  油门速度的测定</w:t>
      </w:r>
      <w:r>
        <w:tab/>
      </w:r>
      <w:r>
        <w:rPr>
          <w:rFonts w:hint="eastAsia"/>
        </w:rPr>
        <w:t>27</w:t>
      </w:r>
    </w:p>
    <w:p>
      <w:pPr>
        <w:pStyle w:val="3"/>
      </w:pPr>
      <w:r>
        <w:rPr>
          <w:rFonts w:hint="eastAsia"/>
        </w:rPr>
        <w:t>……</w:t>
      </w:r>
    </w:p>
    <w:p>
      <w:pPr>
        <w:pStyle w:val="9"/>
        <w:spacing w:line="440" w:lineRule="exact"/>
        <w:ind w:firstLine="480" w:firstLineChars="200"/>
        <w:jc w:val="center"/>
      </w:pPr>
      <w:r>
        <w:rPr>
          <w:rFonts w:hint="eastAsia" w:ascii="宋体" w:hAnsi="宋体"/>
        </w:rPr>
        <w:t>3.6</w:t>
      </w:r>
      <w:r>
        <w:rPr>
          <w:rFonts w:hint="eastAsia"/>
        </w:rPr>
        <w:t xml:space="preserve">　本章小结 </w:t>
      </w:r>
      <w:r>
        <w:tab/>
      </w:r>
      <w:r>
        <w:rPr>
          <w:rFonts w:hint="eastAsia"/>
        </w:rPr>
        <w:t>27</w:t>
      </w:r>
    </w:p>
    <w:p>
      <w:pPr>
        <w:pStyle w:val="9"/>
        <w:spacing w:line="440" w:lineRule="exact"/>
        <w:jc w:val="center"/>
      </w:pPr>
      <w:r>
        <w:rPr>
          <w:rFonts w:hint="eastAsia" w:ascii="黑体" w:hAnsi="宋体" w:eastAsia="黑体"/>
        </w:rPr>
        <w:t>结论</w:t>
      </w:r>
      <w:r>
        <w:tab/>
      </w:r>
      <w:r>
        <w:rPr>
          <w:rFonts w:hint="eastAsia"/>
        </w:rPr>
        <w:t>58</w:t>
      </w:r>
    </w:p>
    <w:p>
      <w:pPr>
        <w:pStyle w:val="14"/>
        <w:tabs>
          <w:tab w:val="right" w:leader="middleDot" w:pos="7736"/>
        </w:tabs>
        <w:spacing w:line="440" w:lineRule="exact"/>
        <w:jc w:val="center"/>
        <w:rPr>
          <w:sz w:val="24"/>
          <w:szCs w:val="24"/>
        </w:rPr>
      </w:pPr>
      <w:r>
        <w:rPr>
          <w:rFonts w:hint="eastAsia" w:ascii="黑体" w:hAnsi="宋体" w:eastAsia="黑体"/>
          <w:sz w:val="24"/>
          <w:szCs w:val="24"/>
        </w:rPr>
        <w:t>致谢</w:t>
      </w:r>
      <w:r>
        <w:rPr>
          <w:sz w:val="24"/>
          <w:szCs w:val="24"/>
        </w:rPr>
        <w:tab/>
      </w:r>
      <w:r>
        <w:rPr>
          <w:rFonts w:hint="eastAsia"/>
          <w:sz w:val="24"/>
          <w:szCs w:val="24"/>
        </w:rPr>
        <w:t>59</w:t>
      </w:r>
    </w:p>
    <w:p>
      <w:pPr>
        <w:pStyle w:val="14"/>
        <w:tabs>
          <w:tab w:val="right" w:leader="middleDot" w:pos="7736"/>
        </w:tabs>
        <w:spacing w:line="440" w:lineRule="exact"/>
        <w:jc w:val="center"/>
        <w:rPr>
          <w:sz w:val="24"/>
          <w:szCs w:val="24"/>
        </w:rPr>
      </w:pPr>
      <w:r>
        <w:rPr>
          <w:rFonts w:hint="eastAsia" w:ascii="黑体" w:hAnsi="宋体" w:eastAsia="黑体"/>
          <w:sz w:val="24"/>
          <w:szCs w:val="24"/>
        </w:rPr>
        <w:t>参考文献</w:t>
      </w:r>
      <w:r>
        <w:rPr>
          <w:sz w:val="24"/>
          <w:szCs w:val="24"/>
        </w:rPr>
        <w:tab/>
      </w:r>
      <w:r>
        <w:rPr>
          <w:rFonts w:hint="eastAsia"/>
          <w:sz w:val="24"/>
          <w:szCs w:val="24"/>
        </w:rPr>
        <w:t>60</w:t>
      </w:r>
    </w:p>
    <w:p>
      <w:pPr>
        <w:pStyle w:val="16"/>
        <w:spacing w:line="440" w:lineRule="exact"/>
        <w:jc w:val="center"/>
      </w:pPr>
      <w:r>
        <w:rPr>
          <w:rFonts w:hint="eastAsia" w:ascii="黑体" w:hAnsi="宋体" w:eastAsia="黑体"/>
        </w:rPr>
        <w:t>附录1</w:t>
      </w:r>
      <w:r>
        <w:tab/>
      </w:r>
      <w:r>
        <w:rPr>
          <w:rFonts w:hint="eastAsia"/>
        </w:rPr>
        <w:t>63</w:t>
      </w:r>
    </w:p>
    <w:p>
      <w:pPr>
        <w:pStyle w:val="16"/>
        <w:spacing w:line="440" w:lineRule="exact"/>
        <w:jc w:val="center"/>
      </w:pPr>
      <w:r>
        <w:rPr>
          <w:rFonts w:hint="eastAsia" w:ascii="黑体" w:hAnsi="宋体" w:eastAsia="黑体"/>
        </w:rPr>
        <w:t>附录2</w:t>
      </w:r>
      <w:r>
        <w:tab/>
      </w:r>
      <w:r>
        <w:rPr>
          <w:rFonts w:hint="eastAsia"/>
        </w:rPr>
        <w:t>65</w:t>
      </w:r>
    </w:p>
    <w:p>
      <w:pPr>
        <w:spacing w:after="50" w:line="440" w:lineRule="exact"/>
        <w:ind w:firstLine="480" w:firstLineChars="200"/>
        <w:jc w:val="center"/>
        <w:rPr>
          <w:rFonts w:ascii="楷体_GB2312" w:eastAsia="楷体_GB2312"/>
          <w:color w:val="FF0000"/>
        </w:rPr>
      </w:pPr>
      <w:r>
        <w:rPr>
          <w:sz w:val="24"/>
        </w:rPr>
        <w:fldChar w:fldCharType="end"/>
      </w:r>
    </w:p>
    <w:p>
      <w:pPr>
        <w:spacing w:after="50" w:line="440" w:lineRule="exact"/>
        <w:ind w:firstLine="420" w:firstLineChars="200"/>
        <w:jc w:val="center"/>
        <w:rPr>
          <w:rFonts w:ascii="楷体_GB2312" w:eastAsia="楷体_GB2312"/>
          <w:color w:val="FF0000"/>
        </w:rPr>
        <w:sectPr>
          <w:footerReference r:id="rId16" w:type="first"/>
          <w:footerReference r:id="rId15" w:type="default"/>
          <w:pgSz w:w="11906" w:h="16838"/>
          <w:pgMar w:top="1701" w:right="1417" w:bottom="1701" w:left="1701" w:header="1134" w:footer="1134" w:gutter="0"/>
          <w:pgNumType w:fmt="upperRoman"/>
          <w:cols w:space="0" w:num="1"/>
          <w:titlePg/>
          <w:docGrid w:type="lines" w:linePitch="312" w:charSpace="0"/>
        </w:sectPr>
      </w:pPr>
    </w:p>
    <w:p>
      <w:pPr>
        <w:pStyle w:val="2"/>
        <w:ind w:firstLine="720"/>
        <w:rPr>
          <w:rFonts w:ascii="楷体_GB2312" w:eastAsia="楷体_GB2312"/>
          <w:color w:val="FF0000"/>
        </w:rPr>
      </w:pPr>
      <w:r>
        <w:rPr>
          <w:rFonts w:hint="eastAsia"/>
        </w:rPr>
        <w:t>第1章  绪论</w:t>
      </w:r>
      <w:r>
        <w:commentReference w:id="12"/>
      </w:r>
    </w:p>
    <w:p>
      <w:pPr>
        <w:pStyle w:val="8"/>
      </w:pPr>
      <w:r>
        <w:commentReference w:id="13"/>
      </w:r>
    </w:p>
    <w:p>
      <w:pPr>
        <w:pStyle w:val="4"/>
        <w:ind w:firstLine="560"/>
        <w:rPr>
          <w:rFonts w:ascii="楷体_GB2312" w:eastAsia="楷体_GB2312"/>
        </w:rPr>
      </w:pPr>
      <w:r>
        <w:rPr>
          <w:rFonts w:hint="eastAsia"/>
        </w:rPr>
        <w:t>1.1  仓库管理系统研究背景以及研究意义</w:t>
      </w:r>
    </w:p>
    <w:p>
      <w:pPr>
        <w:pStyle w:val="3"/>
      </w:pPr>
      <w:r>
        <w:rPr>
          <w:rFonts w:hint="eastAsia"/>
        </w:rPr>
        <w:t>随着我国经济的快速发展，各种行业各种规模的公司迅速发展。很多从事生产的企业都有自己生产以及销售的产品，然而，这些产品都必须暂时存放在仓库里，企业的仓库管理就成为了企业物流管理中不可缺少的一部分。而对于任何一个企业来说，随着企业规模的不断扩张，仓库存放的货物种类越发繁多，堆放方式以及处理过程也更加复杂，随着业务量的增加，相关产品的所有信息量也会迅速增加。同时，也会增加仓库管理员以及相关的工作人员的工作量，如果不能保证货物入库和库存管理及货物出库的正常操作，将会导致仓库管理费用的急剧增加，服务的质量也难以得到保证，从而大大地影响企业的竞争力。传统简单、静态的仓储管理已无法保证企业各种资源的高效利用。所以，如何有效地对仓库进行管理，对这些企业而言是非常重要的。</w:t>
      </w:r>
    </w:p>
    <w:p>
      <w:pPr>
        <w:pStyle w:val="3"/>
      </w:pPr>
      <w:r>
        <w:rPr>
          <w:rFonts w:hint="eastAsia"/>
        </w:rPr>
        <w:t>仓库管理的高效率，能够增强企业的管理，提高经济效益和企业竞争力。实现企业仓库的高效管理，实现仓库管理的现代化，将有助于企业的发展。现在，基于W</w:t>
      </w:r>
      <w:r>
        <w:t>EB</w:t>
      </w:r>
      <w:r>
        <w:rPr>
          <w:rFonts w:hint="eastAsia"/>
        </w:rPr>
        <w:t>的仓库管理系统针对于仓库管理发挥着巨大的作用。它使得采集输入代替手工输入大大地减少了失误率，也减轻了仓库管理员和相关工作人员的工作负担。它可以将产品信息详细完整并且快速的录入数据库中，可以减少原材料的浪费和成品的丢失等，同时它对于调动工作人员的工作积极性，提高企业的生产效率等方面都具有至关重要的。</w:t>
      </w:r>
    </w:p>
    <w:p>
      <w:pPr>
        <w:pStyle w:val="3"/>
      </w:pPr>
      <w:r>
        <w:rPr>
          <w:rFonts w:hint="eastAsia"/>
        </w:rPr>
        <w:t>本管理系统是以MySQL作为后台数据库，以Java为编程语言而开发的一个仓库管理系统。</w:t>
      </w:r>
    </w:p>
    <w:p>
      <w:pPr>
        <w:pStyle w:val="4"/>
        <w:ind w:firstLine="560"/>
      </w:pPr>
      <w:r>
        <w:rPr>
          <w:rFonts w:hint="eastAsia"/>
        </w:rPr>
        <w:t>1.2  国内外研究现状</w:t>
      </w:r>
    </w:p>
    <w:p>
      <w:pPr>
        <w:pStyle w:val="3"/>
      </w:pPr>
      <w:r>
        <w:t>如今在国内外，仓库管理系统</w:t>
      </w:r>
      <w:r>
        <w:rPr>
          <w:rFonts w:hint="eastAsia"/>
        </w:rPr>
        <w:t>多种多样，无论是小型企业还是大型企业都有适合自己的仓库管理系统</w:t>
      </w:r>
      <w:r>
        <w:t>，</w:t>
      </w:r>
      <w:r>
        <w:rPr>
          <w:rFonts w:hint="eastAsia"/>
        </w:rPr>
        <w:t>高效的仓库管理系统会给企业带来巨大的经济效益，同时也能减轻仓库管理员的负担，可以避免很多人工错误。</w:t>
      </w:r>
      <w:r>
        <w:t>设计的</w:t>
      </w:r>
      <w:r>
        <w:rPr>
          <w:rFonts w:hint="eastAsia"/>
        </w:rPr>
        <w:t>比较好的</w:t>
      </w:r>
      <w:r>
        <w:t>仓库管理软件，能够使用户非常快速地进行数据的处理和查询，拥有用户友好的界面，</w:t>
      </w:r>
      <w:r>
        <w:rPr>
          <w:rFonts w:hint="eastAsia"/>
        </w:rPr>
        <w:t>可以</w:t>
      </w:r>
      <w:r>
        <w:t>提高用户</w:t>
      </w:r>
      <w:r>
        <w:rPr>
          <w:rFonts w:hint="eastAsia"/>
        </w:rPr>
        <w:t>的</w:t>
      </w:r>
      <w:r>
        <w:t>体验，大大减少</w:t>
      </w:r>
      <w:r>
        <w:rPr>
          <w:rFonts w:hint="eastAsia"/>
        </w:rPr>
        <w:t>仓库</w:t>
      </w:r>
      <w:r>
        <w:t>管理人员的</w:t>
      </w:r>
      <w:r>
        <w:rPr>
          <w:rFonts w:hint="eastAsia"/>
        </w:rPr>
        <w:t>工作压力</w:t>
      </w:r>
      <w:r>
        <w:t>，并且</w:t>
      </w:r>
      <w:r>
        <w:rPr>
          <w:rFonts w:hint="eastAsia"/>
        </w:rPr>
        <w:t>拥</w:t>
      </w:r>
      <w:r>
        <w:t>有了技术支持，</w:t>
      </w:r>
      <w:r>
        <w:rPr>
          <w:rFonts w:hint="eastAsia"/>
        </w:rPr>
        <w:t>就可以</w:t>
      </w:r>
      <w:r>
        <w:t>对系统进行代码重构</w:t>
      </w:r>
      <w:r>
        <w:rPr>
          <w:rFonts w:hint="eastAsia"/>
        </w:rPr>
        <w:t>和</w:t>
      </w:r>
      <w:r>
        <w:t>二次开发</w:t>
      </w:r>
      <w:r>
        <w:rPr>
          <w:rFonts w:hint="eastAsia"/>
        </w:rPr>
        <w:t xml:space="preserve"> </w:t>
      </w:r>
      <w:r>
        <w:t>，使软件能更适应企业和市场需求，高度的定制化使企业能够更好的进行结构调整。日常生活中</w:t>
      </w:r>
      <w:r>
        <w:rPr>
          <w:rFonts w:hint="eastAsia"/>
        </w:rPr>
        <w:t>有很多</w:t>
      </w:r>
      <w:r>
        <w:t>常见的管理软件，</w:t>
      </w:r>
      <w:r>
        <w:rPr>
          <w:rFonts w:hint="eastAsia"/>
        </w:rPr>
        <w:t>例如</w:t>
      </w:r>
      <w:r>
        <w:t>超市结账用的</w:t>
      </w:r>
      <w:r>
        <w:rPr>
          <w:rFonts w:hint="eastAsia"/>
        </w:rPr>
        <w:t>红外线</w:t>
      </w:r>
      <w:r>
        <w:t>扫描系统，红外扫描码技术使企业能够避免</w:t>
      </w:r>
      <w:r>
        <w:rPr>
          <w:rFonts w:hint="eastAsia"/>
        </w:rPr>
        <w:t>人员</w:t>
      </w:r>
      <w:r>
        <w:t>手工输入所</w:t>
      </w:r>
      <w:r>
        <w:rPr>
          <w:rFonts w:hint="eastAsia"/>
        </w:rPr>
        <w:t>产生</w:t>
      </w:r>
      <w:r>
        <w:t>的</w:t>
      </w:r>
      <w:r>
        <w:rPr>
          <w:rFonts w:hint="eastAsia"/>
        </w:rPr>
        <w:t>差错</w:t>
      </w:r>
      <w:r>
        <w:t>，并且</w:t>
      </w:r>
      <w:r>
        <w:rPr>
          <w:rFonts w:hint="eastAsia"/>
        </w:rPr>
        <w:t>可以</w:t>
      </w:r>
      <w:r>
        <w:t>提高</w:t>
      </w:r>
      <w:r>
        <w:rPr>
          <w:rFonts w:hint="eastAsia"/>
        </w:rPr>
        <w:t>工作</w:t>
      </w:r>
      <w:r>
        <w:t>效率，</w:t>
      </w:r>
      <w:r>
        <w:rPr>
          <w:rFonts w:hint="eastAsia"/>
        </w:rPr>
        <w:t>可以</w:t>
      </w:r>
      <w:r>
        <w:t>对每个</w:t>
      </w:r>
      <w:r>
        <w:rPr>
          <w:rFonts w:hint="eastAsia"/>
        </w:rPr>
        <w:t>商品</w:t>
      </w:r>
      <w:r>
        <w:t>进行数字化</w:t>
      </w:r>
      <w:r>
        <w:rPr>
          <w:rFonts w:hint="eastAsia"/>
        </w:rPr>
        <w:t>和</w:t>
      </w:r>
      <w:r>
        <w:t>唯一编码。</w:t>
      </w:r>
      <w:r>
        <w:rPr>
          <w:rFonts w:hint="eastAsia"/>
        </w:rPr>
        <w:t>现如今，在物流管理中得到广泛使用的技术有：条码技术、EDI技术、GPS/GIS技术和RFID技术。也有很多物流自动化设施得到广泛应用，例如：货物自动跟踪系统、立体仓库、自动导向车系统、条码自动识别系统等。包括仓储管理、财务管理、运输管理、订单管理以及客户关系管理的应用。仓库管理系统全面提升了传统物流仓储企业的货物管理和处理模式。</w:t>
      </w:r>
    </w:p>
    <w:p>
      <w:pPr>
        <w:pStyle w:val="3"/>
        <w:numPr>
          <w:ilvl w:val="0"/>
          <w:numId w:val="1"/>
        </w:numPr>
        <w:ind w:firstLineChars="0"/>
      </w:pPr>
      <w:r>
        <w:rPr>
          <w:rFonts w:hint="eastAsia"/>
        </w:rPr>
        <w:t>相关技术介绍</w:t>
      </w:r>
    </w:p>
    <w:p>
      <w:pPr>
        <w:pStyle w:val="4"/>
        <w:ind w:firstLine="560"/>
      </w:pPr>
      <w:bookmarkStart w:id="7" w:name="_Toc23232_WPSOffice_Level2"/>
      <w:bookmarkStart w:id="8" w:name="_Toc12220_WPSOffice_Level2"/>
      <w:bookmarkStart w:id="9" w:name="_Toc10268"/>
      <w:bookmarkStart w:id="10" w:name="_Toc514185567"/>
      <w:r>
        <w:rPr>
          <w:rFonts w:hint="eastAsia"/>
        </w:rPr>
        <w:t xml:space="preserve">2.1  </w:t>
      </w:r>
      <w:bookmarkEnd w:id="7"/>
      <w:bookmarkEnd w:id="8"/>
      <w:bookmarkEnd w:id="9"/>
      <w:bookmarkEnd w:id="10"/>
      <w:r>
        <w:rPr>
          <w:rFonts w:hint="eastAsia"/>
        </w:rPr>
        <w:t>B</w:t>
      </w:r>
      <w:r>
        <w:t>/S</w:t>
      </w:r>
      <w:r>
        <w:rPr>
          <w:rFonts w:hint="eastAsia"/>
        </w:rPr>
        <w:t xml:space="preserve">模式 </w:t>
      </w:r>
    </w:p>
    <w:p>
      <w:pPr>
        <w:pStyle w:val="3"/>
      </w:pPr>
      <w:r>
        <w:rPr>
          <w:rFonts w:hint="eastAsia"/>
        </w:rPr>
        <w:t>B/S结构（Browser/Server，浏览器/服务器模式），是WEB兴起后的一种网络结构模式，它是随着Internet的兴起，对C</w:t>
      </w:r>
      <w:r>
        <w:t>/S</w:t>
      </w:r>
      <w:r>
        <w:rPr>
          <w:rFonts w:hint="eastAsia"/>
        </w:rPr>
        <w:t>模式的扩展。WEB浏览器是客户端最主要的应用软件。该模式统一了客户端，将系统功能实现的核心部分集中到服务器上，简化了系统的开发、维护和使用。只要客户机上安装一个浏览器，例如Firefox或Internet Explorer，服务器安装SQL Server或者Oracle、MYSQL等数据库。浏览器就可以通过Web Server 同数据库进行数据交互。</w:t>
      </w:r>
    </w:p>
    <w:p>
      <w:pPr>
        <w:pStyle w:val="3"/>
      </w:pPr>
      <w:r>
        <w:rPr>
          <w:rFonts w:hint="eastAsia"/>
        </w:rPr>
        <w:t xml:space="preserve">B/S模式最突出的优点就是运行和维护都比较简便，能够完成不同的人员，在不同的地方，用不同的接入方式(例如LAN, Internet/Intranet </w:t>
      </w:r>
      <w:r>
        <w:t>,</w:t>
      </w:r>
      <w:r>
        <w:rPr>
          <w:rFonts w:hint="eastAsia"/>
        </w:rPr>
        <w:t>WAN 等)访问和操作共同的数据。B/S 模式的优点还有:用户可以直接通过浏览器来访问Internet.上的文本、数据、图片、动画、视频点播和声音等信息，这些都是由多个</w:t>
      </w:r>
      <w:r>
        <w:t>WEB</w:t>
      </w:r>
      <w:r>
        <w:rPr>
          <w:rFonts w:hint="eastAsia"/>
        </w:rPr>
        <w:t>服务器产生的信息，而且任意一个W</w:t>
      </w:r>
      <w:r>
        <w:t>EB</w:t>
      </w:r>
      <w:r>
        <w:rPr>
          <w:rFonts w:hint="eastAsia"/>
        </w:rPr>
        <w:t>服务器又可通过多种不同的方式与数据库的服务器进行连接，实际上，大部分的数据都是存放在数据库服务器中的。客户端一般除了浏览器就不需要任何其他用户程序，可以仅通过</w:t>
      </w:r>
      <w:r>
        <w:t>WEB</w:t>
      </w:r>
      <w:r>
        <w:rPr>
          <w:rFonts w:hint="eastAsia"/>
        </w:rPr>
        <w:t>服务器来下载程序到本地执行即可，如果在下载的过程中遇到了与数据库有关系的指令，就通过</w:t>
      </w:r>
      <w:r>
        <w:t>WEB</w:t>
      </w:r>
      <w:r>
        <w:rPr>
          <w:rFonts w:hint="eastAsia"/>
        </w:rPr>
        <w:t>服务器将指令传送给数据库服务器来执行，待数据库服务器处理完毕之后，将结果返回给</w:t>
      </w:r>
      <w:r>
        <w:t>WEB</w:t>
      </w:r>
      <w:r>
        <w:rPr>
          <w:rFonts w:hint="eastAsia"/>
        </w:rPr>
        <w:t>服务器，</w:t>
      </w:r>
      <w:r>
        <w:t>WEB</w:t>
      </w:r>
      <w:r>
        <w:rPr>
          <w:rFonts w:hint="eastAsia"/>
        </w:rPr>
        <w:t>服务器又将结果返回给用户。</w:t>
      </w:r>
    </w:p>
    <w:p>
      <w:pPr>
        <w:pStyle w:val="4"/>
        <w:ind w:firstLine="560"/>
      </w:pPr>
      <w:r>
        <w:t>2.2</w:t>
      </w:r>
      <w:r>
        <w:tab/>
      </w:r>
      <w:r>
        <w:tab/>
      </w:r>
      <w:r>
        <w:t>T</w:t>
      </w:r>
      <w:r>
        <w:rPr>
          <w:rFonts w:hint="eastAsia"/>
        </w:rPr>
        <w:t>omcat</w:t>
      </w:r>
    </w:p>
    <w:p>
      <w:pPr>
        <w:widowControl/>
        <w:spacing w:before="100" w:after="50" w:line="440" w:lineRule="exact"/>
        <w:ind w:firstLine="480" w:firstLineChars="200"/>
        <w:jc w:val="left"/>
        <w:rPr>
          <w:rFonts w:asciiTheme="minorEastAsia" w:hAnsiTheme="minorEastAsia" w:eastAsiaTheme="minorEastAsia"/>
          <w:kern w:val="0"/>
          <w:sz w:val="24"/>
          <w:szCs w:val="22"/>
        </w:rPr>
      </w:pPr>
      <w:r>
        <w:rPr>
          <w:rFonts w:asciiTheme="minorEastAsia" w:hAnsiTheme="minorEastAsia" w:eastAsiaTheme="minorEastAsia"/>
          <w:kern w:val="0"/>
          <w:sz w:val="24"/>
          <w:szCs w:val="22"/>
        </w:rPr>
        <w:t>Tomcat是</w:t>
      </w:r>
      <w:r>
        <w:rPr>
          <w:rFonts w:hint="eastAsia" w:asciiTheme="minorEastAsia" w:hAnsiTheme="minorEastAsia" w:eastAsiaTheme="minorEastAsia"/>
          <w:kern w:val="0"/>
          <w:sz w:val="24"/>
          <w:szCs w:val="22"/>
        </w:rPr>
        <w:t>由</w:t>
      </w:r>
      <w:r>
        <w:rPr>
          <w:rFonts w:asciiTheme="minorEastAsia" w:hAnsiTheme="minorEastAsia" w:eastAsiaTheme="minorEastAsia"/>
          <w:kern w:val="0"/>
          <w:sz w:val="24"/>
          <w:szCs w:val="22"/>
        </w:rPr>
        <w:t xml:space="preserve">Sun </w:t>
      </w:r>
      <w:r>
        <w:rPr>
          <w:rFonts w:hint="eastAsia" w:asciiTheme="minorEastAsia" w:hAnsiTheme="minorEastAsia" w:eastAsiaTheme="minorEastAsia"/>
          <w:kern w:val="0"/>
          <w:sz w:val="24"/>
          <w:szCs w:val="22"/>
        </w:rPr>
        <w:t>和</w:t>
      </w:r>
      <w:r>
        <w:rPr>
          <w:rFonts w:asciiTheme="minorEastAsia" w:hAnsiTheme="minorEastAsia" w:eastAsiaTheme="minorEastAsia"/>
          <w:kern w:val="0"/>
          <w:sz w:val="24"/>
          <w:szCs w:val="22"/>
        </w:rPr>
        <w:fldChar w:fldCharType="begin"/>
      </w:r>
      <w:r>
        <w:rPr>
          <w:rFonts w:asciiTheme="minorEastAsia" w:hAnsiTheme="minorEastAsia" w:eastAsiaTheme="minorEastAsia"/>
          <w:kern w:val="0"/>
          <w:sz w:val="24"/>
          <w:szCs w:val="22"/>
        </w:rPr>
        <w:instrText xml:space="preserve"> HYPERLINK "https://baike.baidu.com/item/Apache/6265" \t "_blank" </w:instrText>
      </w:r>
      <w:r>
        <w:rPr>
          <w:rFonts w:asciiTheme="minorEastAsia" w:hAnsiTheme="minorEastAsia" w:eastAsiaTheme="minorEastAsia"/>
          <w:kern w:val="0"/>
          <w:sz w:val="24"/>
          <w:szCs w:val="22"/>
        </w:rPr>
        <w:fldChar w:fldCharType="separate"/>
      </w:r>
      <w:r>
        <w:rPr>
          <w:rFonts w:asciiTheme="minorEastAsia" w:hAnsiTheme="minorEastAsia" w:eastAsiaTheme="minorEastAsia"/>
          <w:kern w:val="0"/>
          <w:sz w:val="24"/>
          <w:szCs w:val="22"/>
        </w:rPr>
        <w:t>Apache</w:t>
      </w:r>
      <w:r>
        <w:rPr>
          <w:rFonts w:asciiTheme="minorEastAsia" w:hAnsiTheme="minorEastAsia" w:eastAsiaTheme="minorEastAsia"/>
          <w:kern w:val="0"/>
          <w:sz w:val="24"/>
          <w:szCs w:val="22"/>
        </w:rPr>
        <w:fldChar w:fldCharType="end"/>
      </w:r>
      <w:r>
        <w:rPr>
          <w:rFonts w:hint="eastAsia" w:asciiTheme="minorEastAsia" w:hAnsiTheme="minorEastAsia" w:eastAsiaTheme="minorEastAsia"/>
          <w:kern w:val="0"/>
          <w:sz w:val="24"/>
          <w:szCs w:val="22"/>
        </w:rPr>
        <w:t>以及</w:t>
      </w:r>
      <w:r>
        <w:rPr>
          <w:rFonts w:asciiTheme="minorEastAsia" w:hAnsiTheme="minorEastAsia" w:eastAsiaTheme="minorEastAsia"/>
          <w:kern w:val="0"/>
          <w:sz w:val="24"/>
          <w:szCs w:val="22"/>
        </w:rPr>
        <w:t>其他</w:t>
      </w:r>
      <w:r>
        <w:rPr>
          <w:rFonts w:hint="eastAsia" w:asciiTheme="minorEastAsia" w:hAnsiTheme="minorEastAsia" w:eastAsiaTheme="minorEastAsia"/>
          <w:kern w:val="0"/>
          <w:sz w:val="24"/>
          <w:szCs w:val="22"/>
        </w:rPr>
        <w:t>部分</w:t>
      </w:r>
      <w:r>
        <w:rPr>
          <w:rFonts w:asciiTheme="minorEastAsia" w:hAnsiTheme="minorEastAsia" w:eastAsiaTheme="minorEastAsia"/>
          <w:kern w:val="0"/>
          <w:sz w:val="24"/>
          <w:szCs w:val="22"/>
        </w:rPr>
        <w:t>公司</w:t>
      </w:r>
      <w:r>
        <w:rPr>
          <w:rFonts w:hint="eastAsia" w:asciiTheme="minorEastAsia" w:hAnsiTheme="minorEastAsia" w:eastAsiaTheme="minorEastAsia"/>
          <w:kern w:val="0"/>
          <w:sz w:val="24"/>
          <w:szCs w:val="22"/>
        </w:rPr>
        <w:t>和</w:t>
      </w:r>
      <w:r>
        <w:rPr>
          <w:rFonts w:asciiTheme="minorEastAsia" w:hAnsiTheme="minorEastAsia" w:eastAsiaTheme="minorEastAsia"/>
          <w:kern w:val="0"/>
          <w:sz w:val="24"/>
          <w:szCs w:val="22"/>
        </w:rPr>
        <w:t>个人共同</w:t>
      </w:r>
      <w:r>
        <w:rPr>
          <w:rFonts w:hint="eastAsia" w:asciiTheme="minorEastAsia" w:hAnsiTheme="minorEastAsia" w:eastAsiaTheme="minorEastAsia"/>
          <w:kern w:val="0"/>
          <w:sz w:val="24"/>
          <w:szCs w:val="22"/>
        </w:rPr>
        <w:t>研发的</w:t>
      </w:r>
      <w:r>
        <w:rPr>
          <w:rFonts w:asciiTheme="minorEastAsia" w:hAnsiTheme="minorEastAsia" w:eastAsiaTheme="minorEastAsia"/>
          <w:kern w:val="0"/>
          <w:sz w:val="24"/>
          <w:szCs w:val="22"/>
        </w:rPr>
        <w:t>Apache 软件基金会的一个项目，</w:t>
      </w:r>
      <w:r>
        <w:rPr>
          <w:rFonts w:hint="eastAsia" w:asciiTheme="minorEastAsia" w:hAnsiTheme="minorEastAsia" w:eastAsiaTheme="minorEastAsia"/>
          <w:kern w:val="0"/>
          <w:sz w:val="24"/>
          <w:szCs w:val="22"/>
        </w:rPr>
        <w:t>是在sun公司的J</w:t>
      </w:r>
      <w:r>
        <w:rPr>
          <w:rFonts w:asciiTheme="minorEastAsia" w:hAnsiTheme="minorEastAsia" w:eastAsiaTheme="minorEastAsia"/>
          <w:kern w:val="0"/>
          <w:sz w:val="24"/>
          <w:szCs w:val="22"/>
        </w:rPr>
        <w:t>SWDK</w:t>
      </w:r>
      <w:r>
        <w:rPr>
          <w:rFonts w:hint="eastAsia" w:asciiTheme="minorEastAsia" w:hAnsiTheme="minorEastAsia" w:eastAsiaTheme="minorEastAsia"/>
          <w:kern w:val="0"/>
          <w:sz w:val="24"/>
          <w:szCs w:val="22"/>
        </w:rPr>
        <w:t>的基础上发展而来的J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和servlet规范的标准实现和J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servlet的容器， Tomcat是</w:t>
      </w:r>
      <w:r>
        <w:rPr>
          <w:rFonts w:asciiTheme="minorEastAsia" w:hAnsiTheme="minorEastAsia" w:eastAsiaTheme="minorEastAsia"/>
          <w:kern w:val="0"/>
          <w:sz w:val="24"/>
          <w:szCs w:val="22"/>
        </w:rPr>
        <w:t>JSP/S</w:t>
      </w:r>
      <w:r>
        <w:rPr>
          <w:rFonts w:hint="eastAsia" w:asciiTheme="minorEastAsia" w:hAnsiTheme="minorEastAsia" w:eastAsiaTheme="minorEastAsia"/>
          <w:kern w:val="0"/>
          <w:sz w:val="24"/>
          <w:szCs w:val="22"/>
        </w:rPr>
        <w:t>ervlet的容器，</w:t>
      </w:r>
      <w:r>
        <w:rPr>
          <w:rFonts w:asciiTheme="minorEastAsia" w:hAnsiTheme="minorEastAsia" w:eastAsiaTheme="minorEastAsia"/>
          <w:kern w:val="0"/>
          <w:sz w:val="24"/>
          <w:szCs w:val="22"/>
        </w:rPr>
        <w:t>最新的Servlet 和JSP 规范能在Tomcat 中得到体现</w:t>
      </w:r>
      <w:r>
        <w:rPr>
          <w:rFonts w:hint="eastAsia" w:asciiTheme="minorEastAsia" w:hAnsiTheme="minorEastAsia" w:eastAsiaTheme="minorEastAsia"/>
          <w:kern w:val="0"/>
          <w:sz w:val="24"/>
          <w:szCs w:val="22"/>
        </w:rPr>
        <w:t>是由于</w:t>
      </w:r>
      <w:r>
        <w:rPr>
          <w:rFonts w:asciiTheme="minorEastAsia" w:hAnsiTheme="minorEastAsia" w:eastAsiaTheme="minorEastAsia"/>
          <w:kern w:val="0"/>
          <w:sz w:val="24"/>
          <w:szCs w:val="22"/>
        </w:rPr>
        <w:t>有了Sun 的参与和支持，</w:t>
      </w:r>
      <w:r>
        <w:rPr>
          <w:rFonts w:hint="eastAsia" w:asciiTheme="minorEastAsia" w:hAnsiTheme="minorEastAsia" w:eastAsiaTheme="minorEastAsia"/>
          <w:kern w:val="0"/>
          <w:sz w:val="24"/>
          <w:szCs w:val="22"/>
        </w:rPr>
        <w:t>Tomcat应用程序是一个W</w:t>
      </w:r>
      <w:r>
        <w:rPr>
          <w:rFonts w:asciiTheme="minorEastAsia" w:hAnsiTheme="minorEastAsia" w:eastAsiaTheme="minorEastAsia"/>
          <w:kern w:val="0"/>
          <w:sz w:val="24"/>
          <w:szCs w:val="22"/>
        </w:rPr>
        <w:t>AR</w:t>
      </w:r>
      <w:r>
        <w:rPr>
          <w:rFonts w:hint="eastAsia" w:asciiTheme="minorEastAsia" w:hAnsiTheme="minorEastAsia" w:eastAsiaTheme="minorEastAsia"/>
          <w:kern w:val="0"/>
          <w:sz w:val="24"/>
          <w:szCs w:val="22"/>
        </w:rPr>
        <w:t>文件这就是它与传统桌面应用程序不同的地方。W</w:t>
      </w:r>
      <w:r>
        <w:rPr>
          <w:rFonts w:asciiTheme="minorEastAsia" w:hAnsiTheme="minorEastAsia" w:eastAsiaTheme="minorEastAsia"/>
          <w:kern w:val="0"/>
          <w:sz w:val="24"/>
          <w:szCs w:val="22"/>
        </w:rPr>
        <w:t>AR</w:t>
      </w:r>
      <w:r>
        <w:rPr>
          <w:rFonts w:hint="eastAsia" w:asciiTheme="minorEastAsia" w:hAnsiTheme="minorEastAsia" w:eastAsiaTheme="minorEastAsia"/>
          <w:kern w:val="0"/>
          <w:sz w:val="24"/>
          <w:szCs w:val="22"/>
        </w:rPr>
        <w:t>是许多文件的一个压缩包，这个包中的文件目录结构是按照一定的方式组织的。通常其根目录下有一个非常重要的W</w:t>
      </w:r>
      <w:r>
        <w:rPr>
          <w:rFonts w:asciiTheme="minorEastAsia" w:hAnsiTheme="minorEastAsia" w:eastAsiaTheme="minorEastAsia"/>
          <w:kern w:val="0"/>
          <w:sz w:val="24"/>
          <w:szCs w:val="22"/>
        </w:rPr>
        <w:t>EB-INF</w:t>
      </w:r>
      <w:r>
        <w:rPr>
          <w:rFonts w:hint="eastAsia" w:asciiTheme="minorEastAsia" w:hAnsiTheme="minorEastAsia" w:eastAsiaTheme="minorEastAsia"/>
          <w:kern w:val="0"/>
          <w:sz w:val="24"/>
          <w:szCs w:val="22"/>
        </w:rPr>
        <w:t>目录，在该目录下有一个应用的配置文件w</w:t>
      </w:r>
      <w:r>
        <w:rPr>
          <w:rFonts w:asciiTheme="minorEastAsia" w:hAnsiTheme="minorEastAsia" w:eastAsiaTheme="minorEastAsia"/>
          <w:kern w:val="0"/>
          <w:sz w:val="24"/>
          <w:szCs w:val="22"/>
        </w:rPr>
        <w:t>en.xml</w:t>
      </w:r>
      <w:r>
        <w:rPr>
          <w:rFonts w:hint="eastAsia" w:asciiTheme="minorEastAsia" w:hAnsiTheme="minorEastAsia" w:eastAsiaTheme="minorEastAsia"/>
          <w:kern w:val="0"/>
          <w:sz w:val="24"/>
          <w:szCs w:val="22"/>
        </w:rPr>
        <w:t>和classes目录。根目录下还有H</w:t>
      </w:r>
      <w:r>
        <w:rPr>
          <w:rFonts w:asciiTheme="minorEastAsia" w:hAnsiTheme="minorEastAsia" w:eastAsiaTheme="minorEastAsia"/>
          <w:kern w:val="0"/>
          <w:sz w:val="24"/>
          <w:szCs w:val="22"/>
        </w:rPr>
        <w:t>TML</w:t>
      </w:r>
      <w:r>
        <w:rPr>
          <w:rFonts w:hint="eastAsia" w:asciiTheme="minorEastAsia" w:hAnsiTheme="minorEastAsia" w:eastAsiaTheme="minorEastAsia"/>
          <w:kern w:val="0"/>
          <w:sz w:val="24"/>
          <w:szCs w:val="22"/>
        </w:rPr>
        <w:t>和J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文件或者是包含这两种文件的目录。</w:t>
      </w:r>
    </w:p>
    <w:p>
      <w:pPr>
        <w:widowControl/>
        <w:spacing w:before="100" w:after="50" w:line="440" w:lineRule="exact"/>
        <w:ind w:firstLine="480" w:firstLineChars="200"/>
        <w:jc w:val="left"/>
        <w:rPr>
          <w:rFonts w:asciiTheme="minorEastAsia" w:hAnsiTheme="minorEastAsia" w:eastAsiaTheme="minorEastAsia"/>
          <w:kern w:val="0"/>
          <w:sz w:val="24"/>
          <w:szCs w:val="22"/>
        </w:rPr>
      </w:pPr>
      <w:r>
        <w:rPr>
          <w:rFonts w:asciiTheme="minorEastAsia" w:hAnsiTheme="minorEastAsia" w:eastAsiaTheme="minorEastAsia"/>
          <w:kern w:val="0"/>
          <w:sz w:val="24"/>
          <w:szCs w:val="22"/>
        </w:rPr>
        <w:t>Tomcat</w:t>
      </w:r>
      <w:r>
        <w:rPr>
          <w:rFonts w:hint="eastAsia" w:asciiTheme="minorEastAsia" w:hAnsiTheme="minorEastAsia" w:eastAsiaTheme="minorEastAsia"/>
          <w:kern w:val="0"/>
          <w:sz w:val="24"/>
          <w:szCs w:val="22"/>
        </w:rPr>
        <w:t>有很多深受Java爱好者喜欢的优点，并凭借这些优点得到了很多软件开发商的认可和支持，这些优点包括：</w:t>
      </w:r>
      <w:r>
        <w:rPr>
          <w:rFonts w:asciiTheme="minorEastAsia" w:hAnsiTheme="minorEastAsia" w:eastAsiaTheme="minorEastAsia"/>
          <w:kern w:val="0"/>
          <w:sz w:val="24"/>
          <w:szCs w:val="22"/>
        </w:rPr>
        <w:t xml:space="preserve"> T</w:t>
      </w:r>
      <w:r>
        <w:rPr>
          <w:rFonts w:hint="eastAsia" w:asciiTheme="minorEastAsia" w:hAnsiTheme="minorEastAsia" w:eastAsiaTheme="minorEastAsia"/>
          <w:kern w:val="0"/>
          <w:sz w:val="24"/>
          <w:szCs w:val="22"/>
        </w:rPr>
        <w:t>omcat</w:t>
      </w:r>
      <w:r>
        <w:rPr>
          <w:rFonts w:asciiTheme="minorEastAsia" w:hAnsiTheme="minorEastAsia" w:eastAsiaTheme="minorEastAsia"/>
          <w:kern w:val="0"/>
          <w:sz w:val="24"/>
          <w:szCs w:val="22"/>
        </w:rPr>
        <w:t>性能稳定、技术先进而且免费</w:t>
      </w:r>
      <w:r>
        <w:rPr>
          <w:rFonts w:hint="eastAsia" w:asciiTheme="minorEastAsia" w:hAnsiTheme="minorEastAsia" w:eastAsiaTheme="minorEastAsia"/>
          <w:kern w:val="0"/>
          <w:sz w:val="24"/>
          <w:szCs w:val="22"/>
        </w:rPr>
        <w:t>的</w:t>
      </w:r>
      <w:r>
        <w:rPr>
          <w:rFonts w:asciiTheme="minorEastAsia" w:hAnsiTheme="minorEastAsia" w:eastAsiaTheme="minorEastAsia"/>
          <w:kern w:val="0"/>
          <w:sz w:val="24"/>
          <w:szCs w:val="22"/>
        </w:rPr>
        <w:t>，</w:t>
      </w:r>
      <w:r>
        <w:rPr>
          <w:rFonts w:hint="eastAsia" w:asciiTheme="minorEastAsia" w:hAnsiTheme="minorEastAsia" w:eastAsiaTheme="minorEastAsia"/>
          <w:kern w:val="0"/>
          <w:sz w:val="24"/>
          <w:szCs w:val="22"/>
        </w:rPr>
        <w:t>综合各方面的因素Tomcat</w:t>
      </w:r>
      <w:r>
        <w:rPr>
          <w:rFonts w:asciiTheme="minorEastAsia" w:hAnsiTheme="minorEastAsia" w:eastAsiaTheme="minorEastAsia"/>
          <w:kern w:val="0"/>
          <w:sz w:val="24"/>
          <w:szCs w:val="22"/>
        </w:rPr>
        <w:t>成为</w:t>
      </w:r>
      <w:r>
        <w:rPr>
          <w:rFonts w:hint="eastAsia" w:asciiTheme="minorEastAsia" w:hAnsiTheme="minorEastAsia" w:eastAsiaTheme="minorEastAsia"/>
          <w:kern w:val="0"/>
          <w:sz w:val="24"/>
          <w:szCs w:val="22"/>
        </w:rPr>
        <w:t>了如今</w:t>
      </w:r>
      <w:r>
        <w:rPr>
          <w:rFonts w:asciiTheme="minorEastAsia" w:hAnsiTheme="minorEastAsia" w:eastAsiaTheme="minorEastAsia"/>
          <w:kern w:val="0"/>
          <w:sz w:val="24"/>
          <w:szCs w:val="22"/>
        </w:rPr>
        <w:t>比较流行的Web 应用服务器。Tomcat</w:t>
      </w:r>
      <w:r>
        <w:rPr>
          <w:rFonts w:hint="eastAsia" w:asciiTheme="minorEastAsia" w:hAnsiTheme="minorEastAsia" w:eastAsiaTheme="minorEastAsia"/>
          <w:kern w:val="0"/>
          <w:sz w:val="24"/>
          <w:szCs w:val="22"/>
        </w:rPr>
        <w:t>是在并发访问用户不多或者中小型系统中被普遍使用的轻量级的开源的应用服务器，</w:t>
      </w:r>
      <w:r>
        <w:rPr>
          <w:rFonts w:asciiTheme="minorEastAsia" w:hAnsiTheme="minorEastAsia" w:eastAsiaTheme="minorEastAsia"/>
          <w:kern w:val="0"/>
          <w:sz w:val="24"/>
          <w:szCs w:val="22"/>
        </w:rPr>
        <w:t>是开发和调试JSP 程序的首选。</w:t>
      </w:r>
      <w:r>
        <w:rPr>
          <w:rFonts w:hint="eastAsia" w:asciiTheme="minorEastAsia" w:hAnsiTheme="minorEastAsia" w:eastAsiaTheme="minorEastAsia"/>
          <w:kern w:val="0"/>
          <w:sz w:val="24"/>
          <w:szCs w:val="22"/>
        </w:rPr>
        <w:t>在Tomcat中应用程序的部署非常简单，只需要将W</w:t>
      </w:r>
      <w:r>
        <w:rPr>
          <w:rFonts w:asciiTheme="minorEastAsia" w:hAnsiTheme="minorEastAsia" w:eastAsiaTheme="minorEastAsia"/>
          <w:kern w:val="0"/>
          <w:sz w:val="24"/>
          <w:szCs w:val="22"/>
        </w:rPr>
        <w:t>AR</w:t>
      </w:r>
      <w:r>
        <w:rPr>
          <w:rFonts w:hint="eastAsia" w:asciiTheme="minorEastAsia" w:hAnsiTheme="minorEastAsia" w:eastAsiaTheme="minorEastAsia"/>
          <w:kern w:val="0"/>
          <w:sz w:val="24"/>
          <w:szCs w:val="22"/>
        </w:rPr>
        <w:t>放到Tomcat的webapp目录下即可，</w:t>
      </w:r>
      <w:r>
        <w:rPr>
          <w:rFonts w:asciiTheme="minorEastAsia" w:hAnsiTheme="minorEastAsia" w:eastAsiaTheme="minorEastAsia"/>
          <w:kern w:val="0"/>
          <w:sz w:val="24"/>
          <w:szCs w:val="22"/>
        </w:rPr>
        <w:t>T</w:t>
      </w:r>
      <w:r>
        <w:rPr>
          <w:rFonts w:hint="eastAsia" w:asciiTheme="minorEastAsia" w:hAnsiTheme="minorEastAsia" w:eastAsiaTheme="minorEastAsia"/>
          <w:kern w:val="0"/>
          <w:sz w:val="24"/>
          <w:szCs w:val="22"/>
        </w:rPr>
        <w:t>omcat就会自动检测放置的文件并且将其解压。Tomcat是</w:t>
      </w:r>
      <w:r>
        <w:rPr>
          <w:rFonts w:asciiTheme="minorEastAsia" w:hAnsiTheme="minorEastAsia" w:eastAsiaTheme="minorEastAsia"/>
          <w:kern w:val="0"/>
          <w:sz w:val="24"/>
          <w:szCs w:val="22"/>
        </w:rPr>
        <w:t>Apache</w:t>
      </w:r>
      <w:r>
        <w:rPr>
          <w:rFonts w:hint="eastAsia" w:asciiTheme="minorEastAsia" w:hAnsiTheme="minorEastAsia" w:eastAsiaTheme="minorEastAsia"/>
          <w:kern w:val="0"/>
          <w:sz w:val="24"/>
          <w:szCs w:val="22"/>
        </w:rPr>
        <w:t>服务器的扩展并且它是独立运行的。所以，事实上</w:t>
      </w:r>
      <w:r>
        <w:rPr>
          <w:rFonts w:asciiTheme="minorEastAsia" w:hAnsiTheme="minorEastAsia" w:eastAsiaTheme="minorEastAsia"/>
          <w:kern w:val="0"/>
          <w:sz w:val="24"/>
          <w:szCs w:val="22"/>
        </w:rPr>
        <w:t>T</w:t>
      </w:r>
      <w:r>
        <w:rPr>
          <w:rFonts w:hint="eastAsia" w:asciiTheme="minorEastAsia" w:hAnsiTheme="minorEastAsia" w:eastAsiaTheme="minorEastAsia"/>
          <w:kern w:val="0"/>
          <w:sz w:val="24"/>
          <w:szCs w:val="22"/>
        </w:rPr>
        <w:t>omcat的运行是作为一个</w:t>
      </w:r>
      <w:r>
        <w:rPr>
          <w:rFonts w:asciiTheme="minorEastAsia" w:hAnsiTheme="minorEastAsia" w:eastAsiaTheme="minorEastAsia"/>
          <w:kern w:val="0"/>
          <w:sz w:val="24"/>
          <w:szCs w:val="22"/>
        </w:rPr>
        <w:t>与Apache 独立的进程单独运行的。</w:t>
      </w:r>
      <w:r>
        <w:rPr>
          <w:rFonts w:hint="eastAsia" w:asciiTheme="minorEastAsia" w:hAnsiTheme="minorEastAsia" w:eastAsiaTheme="minorEastAsia"/>
          <w:kern w:val="0"/>
          <w:sz w:val="24"/>
          <w:szCs w:val="22"/>
        </w:rPr>
        <w:t>在配置正确的情况下，</w:t>
      </w:r>
      <w:r>
        <w:rPr>
          <w:rFonts w:asciiTheme="minorEastAsia" w:hAnsiTheme="minorEastAsia" w:eastAsiaTheme="minorEastAsia"/>
          <w:kern w:val="0"/>
          <w:sz w:val="24"/>
          <w:szCs w:val="22"/>
        </w:rPr>
        <w:t>Tomcat</w:t>
      </w:r>
      <w:r>
        <w:rPr>
          <w:rFonts w:hint="eastAsia" w:asciiTheme="minorEastAsia" w:hAnsiTheme="minorEastAsia" w:eastAsiaTheme="minorEastAsia"/>
          <w:kern w:val="0"/>
          <w:sz w:val="24"/>
          <w:szCs w:val="22"/>
        </w:rPr>
        <w:t>运行</w:t>
      </w:r>
      <w:r>
        <w:rPr>
          <w:rFonts w:asciiTheme="minorEastAsia" w:hAnsiTheme="minorEastAsia" w:eastAsiaTheme="minorEastAsia"/>
          <w:kern w:val="0"/>
          <w:sz w:val="24"/>
          <w:szCs w:val="22"/>
        </w:rPr>
        <w:t>Servlet</w:t>
      </w:r>
      <w:r>
        <w:rPr>
          <w:rFonts w:hint="eastAsia" w:asciiTheme="minorEastAsia" w:hAnsiTheme="minorEastAsia" w:eastAsiaTheme="minorEastAsia"/>
          <w:kern w:val="0"/>
          <w:sz w:val="24"/>
          <w:szCs w:val="22"/>
        </w:rPr>
        <w:t>和J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页面而</w:t>
      </w:r>
      <w:r>
        <w:rPr>
          <w:rFonts w:asciiTheme="minorEastAsia" w:hAnsiTheme="minorEastAsia" w:eastAsiaTheme="minorEastAsia"/>
          <w:kern w:val="0"/>
          <w:sz w:val="24"/>
          <w:szCs w:val="22"/>
        </w:rPr>
        <w:t>Apache</w:t>
      </w:r>
      <w:r>
        <w:rPr>
          <w:rFonts w:hint="eastAsia" w:asciiTheme="minorEastAsia" w:hAnsiTheme="minorEastAsia" w:eastAsiaTheme="minorEastAsia"/>
          <w:kern w:val="0"/>
          <w:sz w:val="24"/>
          <w:szCs w:val="22"/>
        </w:rPr>
        <w:t>是为H</w:t>
      </w:r>
      <w:r>
        <w:rPr>
          <w:rFonts w:asciiTheme="minorEastAsia" w:hAnsiTheme="minorEastAsia" w:eastAsiaTheme="minorEastAsia"/>
          <w:kern w:val="0"/>
          <w:sz w:val="24"/>
          <w:szCs w:val="22"/>
        </w:rPr>
        <w:t>TML</w:t>
      </w:r>
      <w:r>
        <w:rPr>
          <w:rFonts w:hint="eastAsia" w:asciiTheme="minorEastAsia" w:hAnsiTheme="minorEastAsia" w:eastAsiaTheme="minorEastAsia"/>
          <w:kern w:val="0"/>
          <w:sz w:val="24"/>
          <w:szCs w:val="22"/>
        </w:rPr>
        <w:t>页面服务。虽然</w:t>
      </w:r>
      <w:r>
        <w:rPr>
          <w:rFonts w:asciiTheme="minorEastAsia" w:hAnsiTheme="minorEastAsia" w:eastAsiaTheme="minorEastAsia"/>
          <w:kern w:val="0"/>
          <w:sz w:val="24"/>
          <w:szCs w:val="22"/>
        </w:rPr>
        <w:t>Tomcat</w:t>
      </w:r>
      <w:r>
        <w:rPr>
          <w:rFonts w:hint="eastAsia" w:asciiTheme="minorEastAsia" w:hAnsiTheme="minorEastAsia" w:eastAsiaTheme="minorEastAsia"/>
          <w:kern w:val="0"/>
          <w:sz w:val="24"/>
          <w:szCs w:val="22"/>
        </w:rPr>
        <w:t>也具有处理H</w:t>
      </w:r>
      <w:r>
        <w:rPr>
          <w:rFonts w:asciiTheme="minorEastAsia" w:hAnsiTheme="minorEastAsia" w:eastAsiaTheme="minorEastAsia"/>
          <w:kern w:val="0"/>
          <w:sz w:val="24"/>
          <w:szCs w:val="22"/>
        </w:rPr>
        <w:t>TML</w:t>
      </w:r>
      <w:r>
        <w:rPr>
          <w:rFonts w:hint="eastAsia" w:asciiTheme="minorEastAsia" w:hAnsiTheme="minorEastAsia" w:eastAsiaTheme="minorEastAsia"/>
          <w:kern w:val="0"/>
          <w:sz w:val="24"/>
          <w:szCs w:val="22"/>
        </w:rPr>
        <w:t>页面的功能但是</w:t>
      </w:r>
      <w:r>
        <w:rPr>
          <w:rFonts w:asciiTheme="minorEastAsia" w:hAnsiTheme="minorEastAsia" w:eastAsiaTheme="minorEastAsia"/>
          <w:kern w:val="0"/>
          <w:sz w:val="24"/>
          <w:szCs w:val="22"/>
        </w:rPr>
        <w:t>Tomcat</w:t>
      </w:r>
      <w:r>
        <w:rPr>
          <w:rFonts w:hint="eastAsia" w:asciiTheme="minorEastAsia" w:hAnsiTheme="minorEastAsia" w:eastAsiaTheme="minorEastAsia"/>
          <w:kern w:val="0"/>
          <w:sz w:val="24"/>
          <w:szCs w:val="22"/>
        </w:rPr>
        <w:t>处理静态H</w:t>
      </w:r>
      <w:r>
        <w:rPr>
          <w:rFonts w:asciiTheme="minorEastAsia" w:hAnsiTheme="minorEastAsia" w:eastAsiaTheme="minorEastAsia"/>
          <w:kern w:val="0"/>
          <w:sz w:val="24"/>
          <w:szCs w:val="22"/>
        </w:rPr>
        <w:t>TML</w:t>
      </w:r>
      <w:r>
        <w:rPr>
          <w:rFonts w:hint="eastAsia" w:asciiTheme="minorEastAsia" w:hAnsiTheme="minorEastAsia" w:eastAsiaTheme="minorEastAsia"/>
          <w:kern w:val="0"/>
          <w:sz w:val="24"/>
          <w:szCs w:val="22"/>
        </w:rPr>
        <w:t>的能力却比不上</w:t>
      </w:r>
      <w:r>
        <w:rPr>
          <w:rFonts w:asciiTheme="minorEastAsia" w:hAnsiTheme="minorEastAsia" w:eastAsiaTheme="minorEastAsia"/>
          <w:kern w:val="0"/>
          <w:sz w:val="24"/>
          <w:szCs w:val="22"/>
        </w:rPr>
        <w:t>Apache服务器。Tomcat</w:t>
      </w:r>
      <w:r>
        <w:rPr>
          <w:rFonts w:hint="eastAsia" w:asciiTheme="minorEastAsia" w:hAnsiTheme="minorEastAsia" w:eastAsiaTheme="minorEastAsia"/>
          <w:kern w:val="0"/>
          <w:sz w:val="24"/>
          <w:szCs w:val="22"/>
        </w:rPr>
        <w:t>也是一个</w:t>
      </w:r>
      <w:r>
        <w:rPr>
          <w:rFonts w:asciiTheme="minorEastAsia" w:hAnsiTheme="minorEastAsia" w:eastAsiaTheme="minorEastAsia"/>
          <w:kern w:val="0"/>
          <w:sz w:val="24"/>
          <w:szCs w:val="22"/>
        </w:rPr>
        <w:t>Servlet</w:t>
      </w:r>
      <w:r>
        <w:rPr>
          <w:rFonts w:hint="eastAsia" w:asciiTheme="minorEastAsia" w:hAnsiTheme="minorEastAsia" w:eastAsiaTheme="minorEastAsia"/>
          <w:kern w:val="0"/>
          <w:sz w:val="24"/>
          <w:szCs w:val="22"/>
        </w:rPr>
        <w:t>和J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的容器。</w:t>
      </w:r>
    </w:p>
    <w:p>
      <w:pPr>
        <w:pStyle w:val="4"/>
        <w:ind w:firstLine="560"/>
      </w:pPr>
      <w:r>
        <w:t>2.3</w:t>
      </w:r>
      <w:r>
        <w:tab/>
      </w:r>
      <w:r>
        <w:tab/>
      </w:r>
      <w:r>
        <w:t>JSP</w:t>
      </w:r>
      <w:r>
        <w:rPr>
          <w:rFonts w:hint="eastAsia"/>
        </w:rPr>
        <w:t>技术</w:t>
      </w:r>
    </w:p>
    <w:p>
      <w:pPr>
        <w:widowControl/>
        <w:spacing w:before="100" w:after="50" w:line="440" w:lineRule="exact"/>
        <w:ind w:firstLine="480" w:firstLineChars="200"/>
        <w:jc w:val="left"/>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JSP（Java Server Pages）又叫java服务器页。是由Sun</w:t>
      </w:r>
      <w:r>
        <w:rPr>
          <w:rFonts w:asciiTheme="minorEastAsia" w:hAnsiTheme="minorEastAsia" w:eastAsiaTheme="minorEastAsia"/>
          <w:kern w:val="0"/>
          <w:sz w:val="24"/>
          <w:szCs w:val="22"/>
        </w:rPr>
        <w:t xml:space="preserve"> M</w:t>
      </w:r>
      <w:r>
        <w:rPr>
          <w:rFonts w:hint="eastAsia" w:asciiTheme="minorEastAsia" w:hAnsiTheme="minorEastAsia" w:eastAsiaTheme="minorEastAsia"/>
          <w:kern w:val="0"/>
          <w:sz w:val="24"/>
          <w:szCs w:val="22"/>
        </w:rPr>
        <w:t>icrosystems公司和其他公司共同建立的一种动态网页技术标准。J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技术与A</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技术类似，实质上是在传统的网页H</w:t>
      </w:r>
      <w:r>
        <w:rPr>
          <w:rFonts w:asciiTheme="minorEastAsia" w:hAnsiTheme="minorEastAsia" w:eastAsiaTheme="minorEastAsia"/>
          <w:kern w:val="0"/>
          <w:sz w:val="24"/>
          <w:szCs w:val="22"/>
        </w:rPr>
        <w:t>TML</w:t>
      </w:r>
      <w:r>
        <w:rPr>
          <w:rFonts w:hint="eastAsia" w:asciiTheme="minorEastAsia" w:hAnsiTheme="minorEastAsia" w:eastAsiaTheme="minorEastAsia"/>
          <w:kern w:val="0"/>
          <w:sz w:val="24"/>
          <w:szCs w:val="22"/>
        </w:rPr>
        <w:t>文件中插入J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标记和Java程序段。J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技术有多个显著特征，第一点就是跨平台。J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的开发既可以在Linux下运行又可以在其他操作系统上面运行，它开发的Web应用是跨平台的；第二点就是业务代码分离。使用J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开发的项目，大多数情况下仅使用J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标签来实现动态的部分，而静态页面内容由H</w:t>
      </w:r>
      <w:r>
        <w:rPr>
          <w:rFonts w:asciiTheme="minorEastAsia" w:hAnsiTheme="minorEastAsia" w:eastAsiaTheme="minorEastAsia"/>
          <w:kern w:val="0"/>
          <w:sz w:val="24"/>
          <w:szCs w:val="22"/>
        </w:rPr>
        <w:t>TML</w:t>
      </w:r>
      <w:r>
        <w:rPr>
          <w:rFonts w:hint="eastAsia" w:asciiTheme="minorEastAsia" w:hAnsiTheme="minorEastAsia" w:eastAsiaTheme="minorEastAsia"/>
          <w:kern w:val="0"/>
          <w:sz w:val="24"/>
          <w:szCs w:val="22"/>
        </w:rPr>
        <w:t>语言来设计和格式化。业务代码通常使用业务控制层来处理，J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只负责显示数据，实现业务代码分离。第三点是组建重用。JavaBean可以重复使用，可以用来封装业务处理代码，可以作为一个数据处理模型，也可以编写业务组件，还可以应用到其他应用程序中。第四点就是预编译。当用户第一访问页面时，服务器仅对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页面代码执行一次编译，编译后的代码直接被保存，以便于下次的编译。第一次编译之后的编译操作，都是直接执行第一次编译之后的代码。</w:t>
      </w:r>
    </w:p>
    <w:p>
      <w:pPr>
        <w:widowControl/>
        <w:spacing w:before="100" w:after="50" w:line="440" w:lineRule="exact"/>
        <w:ind w:firstLine="480" w:firstLineChars="200"/>
        <w:jc w:val="left"/>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JSP的工作方式是请求/应答模式，客户端发出HTTP请求，JSP收到请求后进行处理，并返回处理结果。在一个JSP文件首次被请求时，JSP引擎首先把这个JSP文件转换成一个servlet，而该引擎本身也是一个servlet。运行过程：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引擎首先将J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文件转换为Java源文件，在转换过程中若发现任何语法错误，就中断转换过程，并且向服务端和客户端发送错误信息。若没有任何错误并且转换成功，J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引擎就会将该Java源文件编译成相应的class文件。然后创建servlet实例，其中的</w:t>
      </w:r>
      <w:r>
        <w:rPr>
          <w:rFonts w:asciiTheme="minorEastAsia" w:hAnsiTheme="minorEastAsia" w:eastAsiaTheme="minorEastAsia"/>
          <w:kern w:val="0"/>
          <w:sz w:val="24"/>
          <w:szCs w:val="22"/>
        </w:rPr>
        <w:t>jspInit()</w:t>
      </w:r>
      <w:r>
        <w:rPr>
          <w:rFonts w:hint="eastAsia" w:asciiTheme="minorEastAsia" w:hAnsiTheme="minorEastAsia" w:eastAsiaTheme="minorEastAsia"/>
          <w:kern w:val="0"/>
          <w:sz w:val="24"/>
          <w:szCs w:val="22"/>
        </w:rPr>
        <w:t>方法被执行。之后使用</w:t>
      </w:r>
      <w:r>
        <w:rPr>
          <w:rFonts w:asciiTheme="minorEastAsia" w:hAnsiTheme="minorEastAsia" w:eastAsiaTheme="minorEastAsia"/>
          <w:kern w:val="0"/>
          <w:sz w:val="24"/>
          <w:szCs w:val="22"/>
        </w:rPr>
        <w:t>jspService()</w:t>
      </w:r>
      <w:r>
        <w:rPr>
          <w:rFonts w:hint="eastAsia" w:asciiTheme="minorEastAsia" w:hAnsiTheme="minorEastAsia" w:eastAsiaTheme="minorEastAsia"/>
          <w:kern w:val="0"/>
          <w:sz w:val="24"/>
          <w:szCs w:val="22"/>
        </w:rPr>
        <w:t>方法来处理客户端发来的请求，对于单个请求，J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引擎会创建一个新的线程进行处理，对于多个客户端同时请求该J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的情况，J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引擎就会创建多个线程来处理请求。如果J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文件被改动，服务器可以对该J</w:t>
      </w:r>
      <w:r>
        <w:rPr>
          <w:rFonts w:asciiTheme="minorEastAsia" w:hAnsiTheme="minorEastAsia" w:eastAsiaTheme="minorEastAsia"/>
          <w:kern w:val="0"/>
          <w:sz w:val="24"/>
          <w:szCs w:val="22"/>
        </w:rPr>
        <w:t>SP</w:t>
      </w:r>
      <w:r>
        <w:rPr>
          <w:rFonts w:hint="eastAsia" w:asciiTheme="minorEastAsia" w:hAnsiTheme="minorEastAsia" w:eastAsiaTheme="minorEastAsia"/>
          <w:kern w:val="0"/>
          <w:sz w:val="24"/>
          <w:szCs w:val="22"/>
        </w:rPr>
        <w:t>文件进行重新编译。</w:t>
      </w:r>
    </w:p>
    <w:p>
      <w:pPr>
        <w:pStyle w:val="3"/>
      </w:pPr>
      <w:r>
        <w:t>2.4</w:t>
      </w:r>
      <w:r>
        <w:tab/>
      </w:r>
      <w:r>
        <w:t>SSM</w:t>
      </w:r>
      <w:r>
        <w:rPr>
          <w:rFonts w:hint="eastAsia"/>
        </w:rPr>
        <w:t>框架</w:t>
      </w:r>
    </w:p>
    <w:p>
      <w:pPr>
        <w:pStyle w:val="3"/>
      </w:pPr>
      <w:r>
        <w:rPr>
          <w:rFonts w:hint="eastAsia"/>
        </w:rPr>
        <w:t>S</w:t>
      </w:r>
      <w:r>
        <w:t>SM</w:t>
      </w:r>
      <w:r>
        <w:rPr>
          <w:rFonts w:hint="eastAsia"/>
        </w:rPr>
        <w:t>框架是，</w:t>
      </w:r>
      <w:r>
        <w:t>Spring + Spring MVC + MyBatis的缩写，</w:t>
      </w:r>
      <w:r>
        <w:rPr>
          <w:rFonts w:hint="eastAsia"/>
        </w:rPr>
        <w:t>常作为数据源比较简单的web项目框架。其中，</w:t>
      </w:r>
      <w:r>
        <w:t>Spring</w:t>
      </w:r>
      <w:r>
        <w:rPr>
          <w:rFonts w:hint="eastAsia"/>
        </w:rPr>
        <w:t>在项目中担任着工厂的角色，它是对bean进行装配。也可以被称之为黏合剂。</w:t>
      </w:r>
      <w:r>
        <w:t>I</w:t>
      </w:r>
      <w:r>
        <w:rPr>
          <w:rFonts w:hint="eastAsia"/>
        </w:rPr>
        <w:t>oC是</w:t>
      </w:r>
      <w:r>
        <w:t>Spring的核心思想，</w:t>
      </w:r>
      <w:r>
        <w:rPr>
          <w:rFonts w:hint="eastAsia"/>
        </w:rPr>
        <w:t>即不需要人为地去新建对象，而是由</w:t>
      </w:r>
      <w:r>
        <w:t>Spring</w:t>
      </w:r>
      <w:r>
        <w:rPr>
          <w:rFonts w:hint="eastAsia"/>
        </w:rPr>
        <w:t>框架自动完成。</w:t>
      </w:r>
      <w:r>
        <w:t>SpringMVC</w:t>
      </w:r>
      <w:r>
        <w:rPr>
          <w:rFonts w:hint="eastAsia"/>
        </w:rPr>
        <w:t>在项目中起到拦截用户请求的作用，</w:t>
      </w:r>
      <w:r>
        <w:t>Servlet</w:t>
      </w:r>
      <w:r>
        <w:rPr>
          <w:rFonts w:hint="eastAsia"/>
        </w:rPr>
        <w:t>是</w:t>
      </w:r>
      <w:r>
        <w:t>SpringMVC</w:t>
      </w:r>
      <w:r>
        <w:rPr>
          <w:rFonts w:hint="eastAsia"/>
        </w:rPr>
        <w:t>的核心。</w:t>
      </w:r>
      <w:r>
        <w:t>Controller</w:t>
      </w:r>
      <w:r>
        <w:rPr>
          <w:rFonts w:hint="eastAsia"/>
        </w:rPr>
        <w:t>是对具体的请求进行操作，而需要</w:t>
      </w:r>
      <w:r>
        <w:t>DispatcherServlet</w:t>
      </w:r>
      <w:r>
        <w:rPr>
          <w:rFonts w:hint="eastAsia"/>
        </w:rPr>
        <w:t>将用户请求通过</w:t>
      </w:r>
      <w:r>
        <w:t>HandlerMapping</w:t>
      </w:r>
      <w:r>
        <w:rPr>
          <w:rFonts w:hint="eastAsia"/>
        </w:rPr>
        <w:t>去匹配</w:t>
      </w:r>
      <w:r>
        <w:t>Controller。mybatis</w:t>
      </w:r>
      <w:r>
        <w:rPr>
          <w:rFonts w:hint="eastAsia"/>
        </w:rPr>
        <w:t>让数据库的底层操作成为透明，它是对jdbc的封装。</w:t>
      </w:r>
      <w:r>
        <w:t>mybatis</w:t>
      </w:r>
      <w:r>
        <w:rPr>
          <w:rFonts w:hint="eastAsia"/>
        </w:rPr>
        <w:t>是通过.</w:t>
      </w:r>
      <w:r>
        <w:t>xml</w:t>
      </w:r>
      <w:r>
        <w:rPr>
          <w:rFonts w:hint="eastAsia"/>
        </w:rPr>
        <w:t>配置文件关联到各个实体类的Mapper文件，</w:t>
      </w:r>
      <w:r>
        <w:t>Mapper文件中配置了每个类对数据库所需进行的sql语句映射。</w:t>
      </w:r>
    </w:p>
    <w:p>
      <w:pPr>
        <w:pStyle w:val="3"/>
      </w:pPr>
      <w:r>
        <w:rPr>
          <w:rFonts w:hint="eastAsia"/>
        </w:rPr>
        <w:t>S</w:t>
      </w:r>
      <w:r>
        <w:t>SM</w:t>
      </w:r>
      <w:r>
        <w:rPr>
          <w:rFonts w:hint="eastAsia"/>
        </w:rPr>
        <w:t>的整合：</w:t>
      </w:r>
      <w:r>
        <w:t>spring</w:t>
      </w:r>
      <w:r>
        <w:rPr>
          <w:rFonts w:hint="eastAsia"/>
        </w:rPr>
        <w:t>管理着每一个层。不同的层可以去调用其他的层，Controller可以调用</w:t>
      </w:r>
      <w:r>
        <w:t>service</w:t>
      </w:r>
      <w:r>
        <w:rPr>
          <w:rFonts w:hint="eastAsia"/>
        </w:rPr>
        <w:t>层，</w:t>
      </w:r>
      <w:r>
        <w:t>service</w:t>
      </w:r>
      <w:r>
        <w:rPr>
          <w:rFonts w:hint="eastAsia"/>
        </w:rPr>
        <w:t>层</w:t>
      </w:r>
      <w:r>
        <w:t>调用mapper</w:t>
      </w:r>
      <w:r>
        <w:rPr>
          <w:rFonts w:hint="eastAsia"/>
        </w:rPr>
        <w:t>层等等。整合dao层， mapper扫描器自动地对mapper接口进行扫描，并且在spring中进行注册。spring与mybatis整合，通过spring来对mapper接口进行管理。</w:t>
      </w:r>
    </w:p>
    <w:p>
      <w:pPr>
        <w:pStyle w:val="3"/>
        <w:numPr>
          <w:ilvl w:val="0"/>
          <w:numId w:val="1"/>
        </w:numPr>
        <w:ind w:firstLineChars="0"/>
      </w:pPr>
      <w:r>
        <w:rPr>
          <w:rFonts w:hint="eastAsia"/>
        </w:rPr>
        <w:t>系统分析</w:t>
      </w:r>
    </w:p>
    <w:p>
      <w:pPr>
        <w:pStyle w:val="3"/>
      </w:pPr>
      <w:r>
        <w:t>3.1</w:t>
      </w:r>
      <w:r>
        <w:rPr>
          <w:rFonts w:hint="eastAsia"/>
        </w:rPr>
        <w:t>需求分析</w:t>
      </w:r>
    </w:p>
    <w:p>
      <w:pPr>
        <w:pStyle w:val="5"/>
      </w:pPr>
      <w:r>
        <w:t>3.1.1</w:t>
      </w:r>
      <w:r>
        <w:rPr>
          <w:rFonts w:hint="eastAsia"/>
        </w:rPr>
        <w:t>问题分析</w:t>
      </w:r>
    </w:p>
    <w:p>
      <w:pPr>
        <w:pStyle w:val="3"/>
      </w:pPr>
      <w:r>
        <w:rPr>
          <w:rFonts w:hint="eastAsia"/>
        </w:rPr>
        <w:t>如今，企业无论规模大小，无论产品类型，都有属于自己的仓库管理系统，仓库管理已经成为企业发展不可分割的一部分。由此可见，仓库管理系统对每个企业的重要性。</w:t>
      </w:r>
    </w:p>
    <w:p>
      <w:pPr>
        <w:pStyle w:val="3"/>
      </w:pPr>
      <w:r>
        <w:rPr>
          <w:rFonts w:hint="eastAsia"/>
        </w:rPr>
        <w:t>在传统的仓库管理方式中，人工仓库管理效率低下并且工作人员负担重。库存量和流量较大的仓库需要经常盘点，然后人工盘点效率极低。进货或者发货时，也很难在较短的时间内准确地找到货物存放的位置。在不清楚仓库库存的情况下调货，可能会在多个仓库中寻找要调取的货物，这样的工作方式，即浪费时间又无法提高效率。在这种情况下，对货物的查找，管理和维护都非常有难度。然而，仓库管理系统解决了以上的所有问题。极大的提高了仓库管理效率，大大地减少了人工操作，从而减小了操作误差。确保仓库物流管理的正确性，精准性和高效率性。</w:t>
      </w:r>
    </w:p>
    <w:p>
      <w:pPr>
        <w:pStyle w:val="3"/>
      </w:pPr>
      <w:r>
        <w:rPr>
          <w:rFonts w:hint="eastAsia"/>
        </w:rPr>
        <w:t>该基于W</w:t>
      </w:r>
      <w:r>
        <w:t>EB</w:t>
      </w:r>
      <w:r>
        <w:rPr>
          <w:rFonts w:hint="eastAsia"/>
        </w:rPr>
        <w:t>的仓库管理系统拟采用B</w:t>
      </w:r>
      <w:r>
        <w:t>/S</w:t>
      </w:r>
      <w:r>
        <w:rPr>
          <w:rFonts w:hint="eastAsia"/>
        </w:rPr>
        <w:t>模式，以浏览器作为服务器。拟采用J</w:t>
      </w:r>
      <w:r>
        <w:t>SP</w:t>
      </w:r>
      <w:r>
        <w:rPr>
          <w:rFonts w:hint="eastAsia"/>
        </w:rPr>
        <w:t>编写前端页面，数据库采用MySQL，以Windows操作系统为操作系统平台。</w:t>
      </w:r>
    </w:p>
    <w:p>
      <w:pPr>
        <w:pStyle w:val="3"/>
      </w:pPr>
      <w:r>
        <w:t>3.1.2</w:t>
      </w:r>
      <w:r>
        <w:rPr>
          <w:rFonts w:hint="eastAsia"/>
        </w:rPr>
        <w:t>系统功能的要求</w:t>
      </w:r>
    </w:p>
    <w:p>
      <w:pPr>
        <w:pStyle w:val="3"/>
      </w:pPr>
      <w:r>
        <w:rPr>
          <w:rFonts w:hint="eastAsia"/>
        </w:rPr>
        <w:t>该仓库管理系统首先应该具有三种不同身份的用户，分别是：管理员，采购员和提货员。并且这三种不同身份的用户应该具有不同的操作权限。管理员应该可以对采购员和提货员用户的基本信息进行修改或者删除，而且管理员应该可以进行入库和出库操作，还可以对库存进行查询，另外管理员还可以对所有报表进行查询。然而采购员仅仅能进行入库操作，提货员可以进心出库操作。同时这三种身份的用户也应该有共同的操作，即对用户密码的修改。</w:t>
      </w:r>
    </w:p>
    <w:p>
      <w:pPr>
        <w:pStyle w:val="3"/>
      </w:pPr>
      <w:r>
        <w:rPr>
          <w:rFonts w:hint="eastAsia"/>
        </w:rPr>
        <w:t>入库和出库是该系统所必需的功能。入库时，应该做到允许货物的批量入库，即后台数据库的数据批量插入。并且要根据入库货物的信息对库存货物进行修改。出库操作时，也应允许货物的批量出库，且根据出库货物对库存货物进行修改。</w:t>
      </w:r>
    </w:p>
    <w:p>
      <w:pPr>
        <w:pStyle w:val="3"/>
      </w:pPr>
      <w:r>
        <w:rPr>
          <w:rFonts w:hint="eastAsia"/>
        </w:rPr>
        <w:t>库存管理和报表查询也是该系统所必需的功能，且这两个功能仅允许管理员进行操作。管理员可以查询多个仓库的库存信息，以便及时获取的货物的状态信息。管理员还可以查看报表信息，了解货物流动情况。</w:t>
      </w:r>
    </w:p>
    <w:p>
      <w:pPr>
        <w:pStyle w:val="3"/>
        <w:rPr>
          <w:rFonts w:hint="eastAsia"/>
        </w:rPr>
      </w:pPr>
    </w:p>
    <w:p>
      <w:pPr>
        <w:adjustRightInd w:val="0"/>
        <w:snapToGrid w:val="0"/>
        <w:spacing w:before="120" w:line="440" w:lineRule="exact"/>
        <w:jc w:val="center"/>
        <w:rPr>
          <w:rFonts w:ascii="Times New Roman" w:hAnsi="Times New Roman"/>
          <w:b/>
          <w:bCs/>
        </w:rPr>
      </w:pPr>
      <w:r>
        <w:rPr>
          <w:rFonts w:hint="eastAsia" w:ascii="Times New Roman" w:hAnsi="Times New Roman"/>
          <w:b/>
          <w:bCs/>
        </w:rPr>
        <w:t>表3-1：用户功能需求</w:t>
      </w:r>
    </w:p>
    <w:tbl>
      <w:tblPr>
        <w:tblStyle w:val="25"/>
        <w:tblW w:w="900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09"/>
        <w:gridCol w:w="719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9" w:type="dxa"/>
          </w:tcPr>
          <w:p>
            <w:pPr>
              <w:adjustRightInd w:val="0"/>
              <w:snapToGrid w:val="0"/>
              <w:spacing w:before="120" w:line="440" w:lineRule="exact"/>
              <w:jc w:val="center"/>
              <w:rPr>
                <w:rFonts w:ascii="Times New Roman" w:hAnsi="Times New Roman"/>
                <w:b w:val="0"/>
                <w:bCs w:val="0"/>
              </w:rPr>
            </w:pPr>
            <w:r>
              <w:rPr>
                <w:rFonts w:hint="eastAsia" w:ascii="Times New Roman" w:hAnsi="Times New Roman"/>
                <w:b w:val="0"/>
                <w:bCs w:val="0"/>
              </w:rPr>
              <w:t>登陆注册功能</w:t>
            </w:r>
          </w:p>
        </w:tc>
        <w:tc>
          <w:tcPr>
            <w:tcW w:w="7195" w:type="dxa"/>
          </w:tcPr>
          <w:p>
            <w:pPr>
              <w:adjustRightInd w:val="0"/>
              <w:snapToGrid w:val="0"/>
              <w:spacing w:before="120" w:line="440" w:lineRule="exact"/>
              <w:jc w:val="center"/>
              <w:rPr>
                <w:rFonts w:ascii="Times New Roman" w:hAnsi="Times New Roman"/>
                <w:b w:val="0"/>
                <w:bCs w:val="0"/>
              </w:rPr>
            </w:pPr>
            <w:r>
              <w:rPr>
                <w:rFonts w:hint="eastAsia" w:asciiTheme="minorEastAsia" w:hAnsiTheme="minorEastAsia" w:eastAsiaTheme="minorEastAsia"/>
                <w:b w:val="0"/>
                <w:bCs w:val="0"/>
                <w:kern w:val="0"/>
                <w:sz w:val="24"/>
                <w:szCs w:val="22"/>
              </w:rPr>
              <w:t>用户首先注册账号和密码再根据自己的账号和密码登陆进入系统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9" w:type="dxa"/>
            <w:shd w:val="clear" w:color="auto" w:fill="F1F1F1" w:themeFill="background1" w:themeFillShade="F2"/>
          </w:tcPr>
          <w:p>
            <w:pPr>
              <w:adjustRightInd w:val="0"/>
              <w:snapToGrid w:val="0"/>
              <w:spacing w:before="120" w:line="440" w:lineRule="exact"/>
              <w:jc w:val="center"/>
              <w:rPr>
                <w:rFonts w:ascii="Times New Roman" w:hAnsi="Times New Roman"/>
                <w:b w:val="0"/>
                <w:bCs w:val="0"/>
              </w:rPr>
            </w:pPr>
            <w:r>
              <w:rPr>
                <w:rFonts w:hint="eastAsia" w:ascii="Times New Roman" w:hAnsi="Times New Roman"/>
                <w:b w:val="0"/>
                <w:bCs w:val="0"/>
              </w:rPr>
              <w:t>入库功能</w:t>
            </w:r>
          </w:p>
        </w:tc>
        <w:tc>
          <w:tcPr>
            <w:tcW w:w="7195" w:type="dxa"/>
            <w:shd w:val="clear" w:color="auto" w:fill="F1F1F1" w:themeFill="background1" w:themeFillShade="F2"/>
          </w:tcPr>
          <w:p>
            <w:pPr>
              <w:adjustRightInd w:val="0"/>
              <w:snapToGrid w:val="0"/>
              <w:spacing w:before="120" w:line="440" w:lineRule="exact"/>
              <w:jc w:val="center"/>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管理员和采购员可以填写货物信息进行货物入库操作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9" w:type="dxa"/>
          </w:tcPr>
          <w:p>
            <w:pPr>
              <w:adjustRightInd w:val="0"/>
              <w:snapToGrid w:val="0"/>
              <w:spacing w:before="120" w:line="440" w:lineRule="exact"/>
              <w:jc w:val="center"/>
              <w:rPr>
                <w:rFonts w:ascii="Times New Roman" w:hAnsi="Times New Roman"/>
                <w:b w:val="0"/>
                <w:bCs w:val="0"/>
              </w:rPr>
            </w:pPr>
            <w:r>
              <w:rPr>
                <w:rFonts w:hint="eastAsia" w:ascii="Times New Roman" w:hAnsi="Times New Roman"/>
                <w:b w:val="0"/>
                <w:bCs w:val="0"/>
              </w:rPr>
              <w:t>出库功能</w:t>
            </w:r>
          </w:p>
        </w:tc>
        <w:tc>
          <w:tcPr>
            <w:tcW w:w="7195" w:type="dxa"/>
          </w:tcPr>
          <w:p>
            <w:pPr>
              <w:adjustRightInd w:val="0"/>
              <w:snapToGrid w:val="0"/>
              <w:spacing w:before="120" w:line="440" w:lineRule="exact"/>
              <w:jc w:val="center"/>
              <w:rPr>
                <w:rFonts w:ascii="Times New Roman" w:hAnsi="Times New Roman"/>
                <w:b/>
                <w:bCs/>
              </w:rPr>
            </w:pPr>
            <w:r>
              <w:rPr>
                <w:rFonts w:hint="eastAsia" w:asciiTheme="minorEastAsia" w:hAnsiTheme="minorEastAsia" w:eastAsiaTheme="minorEastAsia"/>
                <w:kern w:val="0"/>
                <w:sz w:val="24"/>
                <w:szCs w:val="22"/>
              </w:rPr>
              <w:t>管理员和提货员可以根据货物的库存量进行货物的出库操作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9" w:type="dxa"/>
            <w:shd w:val="clear" w:color="auto" w:fill="F1F1F1" w:themeFill="background1" w:themeFillShade="F2"/>
          </w:tcPr>
          <w:p>
            <w:pPr>
              <w:adjustRightInd w:val="0"/>
              <w:snapToGrid w:val="0"/>
              <w:spacing w:before="120" w:line="440" w:lineRule="exact"/>
              <w:jc w:val="center"/>
              <w:rPr>
                <w:rFonts w:ascii="Times New Roman" w:hAnsi="Times New Roman"/>
                <w:b w:val="0"/>
                <w:bCs w:val="0"/>
              </w:rPr>
            </w:pPr>
            <w:r>
              <w:rPr>
                <w:rFonts w:hint="eastAsia" w:ascii="Times New Roman" w:hAnsi="Times New Roman"/>
                <w:b w:val="0"/>
                <w:bCs w:val="0"/>
              </w:rPr>
              <w:t>库存管理功能</w:t>
            </w:r>
          </w:p>
        </w:tc>
        <w:tc>
          <w:tcPr>
            <w:tcW w:w="7195" w:type="dxa"/>
            <w:shd w:val="clear" w:color="auto" w:fill="F1F1F1" w:themeFill="background1" w:themeFillShade="F2"/>
          </w:tcPr>
          <w:p>
            <w:pPr>
              <w:adjustRightInd w:val="0"/>
              <w:snapToGrid w:val="0"/>
              <w:spacing w:before="120" w:line="440" w:lineRule="exact"/>
              <w:jc w:val="center"/>
              <w:rPr>
                <w:rFonts w:ascii="Times New Roman" w:hAnsi="Times New Roman"/>
                <w:b/>
                <w:bCs/>
              </w:rPr>
            </w:pPr>
            <w:r>
              <w:rPr>
                <w:rFonts w:hint="eastAsia" w:asciiTheme="minorEastAsia" w:hAnsiTheme="minorEastAsia" w:eastAsiaTheme="minorEastAsia"/>
                <w:kern w:val="0"/>
                <w:sz w:val="24"/>
                <w:szCs w:val="22"/>
              </w:rPr>
              <w:t>管理员可以对库存货物进行查询，修改和删除等操作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9" w:type="dxa"/>
          </w:tcPr>
          <w:p>
            <w:pPr>
              <w:adjustRightInd w:val="0"/>
              <w:snapToGrid w:val="0"/>
              <w:spacing w:before="120" w:line="440" w:lineRule="exact"/>
              <w:jc w:val="center"/>
              <w:rPr>
                <w:rFonts w:ascii="Times New Roman" w:hAnsi="Times New Roman"/>
                <w:b w:val="0"/>
                <w:bCs w:val="0"/>
              </w:rPr>
            </w:pPr>
            <w:r>
              <w:rPr>
                <w:rFonts w:hint="eastAsia" w:ascii="Times New Roman" w:hAnsi="Times New Roman"/>
                <w:b w:val="0"/>
                <w:bCs w:val="0"/>
              </w:rPr>
              <w:t>报表查询</w:t>
            </w:r>
          </w:p>
        </w:tc>
        <w:tc>
          <w:tcPr>
            <w:tcW w:w="7195" w:type="dxa"/>
          </w:tcPr>
          <w:p>
            <w:pPr>
              <w:adjustRightInd w:val="0"/>
              <w:snapToGrid w:val="0"/>
              <w:spacing w:before="120" w:line="440" w:lineRule="exact"/>
              <w:jc w:val="center"/>
              <w:rPr>
                <w:rFonts w:ascii="Times New Roman" w:hAnsi="Times New Roman"/>
                <w:b/>
                <w:bCs/>
              </w:rPr>
            </w:pPr>
            <w:r>
              <w:rPr>
                <w:rFonts w:hint="eastAsia" w:asciiTheme="minorEastAsia" w:hAnsiTheme="minorEastAsia" w:eastAsiaTheme="minorEastAsia"/>
                <w:kern w:val="0"/>
                <w:sz w:val="24"/>
                <w:szCs w:val="22"/>
              </w:rPr>
              <w:t>管理员可以根据货物编号或者商品类型等信息对商品入库出库情况进行查询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9" w:type="dxa"/>
            <w:shd w:val="clear" w:color="auto" w:fill="F1F1F1" w:themeFill="background1" w:themeFillShade="F2"/>
          </w:tcPr>
          <w:p>
            <w:pPr>
              <w:adjustRightInd w:val="0"/>
              <w:snapToGrid w:val="0"/>
              <w:spacing w:before="120" w:line="440" w:lineRule="exact"/>
              <w:jc w:val="center"/>
              <w:rPr>
                <w:rFonts w:ascii="Times New Roman" w:hAnsi="Times New Roman"/>
                <w:b w:val="0"/>
                <w:bCs w:val="0"/>
              </w:rPr>
            </w:pPr>
            <w:r>
              <w:rPr>
                <w:rFonts w:hint="eastAsia" w:ascii="Times New Roman" w:hAnsi="Times New Roman"/>
                <w:b w:val="0"/>
                <w:bCs w:val="0"/>
              </w:rPr>
              <w:t>基本资料维护</w:t>
            </w:r>
          </w:p>
        </w:tc>
        <w:tc>
          <w:tcPr>
            <w:tcW w:w="7195" w:type="dxa"/>
            <w:shd w:val="clear" w:color="auto" w:fill="F1F1F1" w:themeFill="background1" w:themeFillShade="F2"/>
          </w:tcPr>
          <w:p>
            <w:pPr>
              <w:adjustRightInd w:val="0"/>
              <w:snapToGrid w:val="0"/>
              <w:spacing w:before="120" w:line="440" w:lineRule="exact"/>
              <w:jc w:val="center"/>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所有用户可以修改密码，并且管理员还可以修改采购员和提货员的用户信息</w:t>
            </w:r>
          </w:p>
        </w:tc>
      </w:tr>
    </w:tbl>
    <w:p>
      <w:pPr>
        <w:adjustRightInd w:val="0"/>
        <w:snapToGrid w:val="0"/>
        <w:spacing w:before="120" w:line="440" w:lineRule="exact"/>
        <w:jc w:val="center"/>
        <w:rPr>
          <w:rFonts w:ascii="Times New Roman" w:hAnsi="Times New Roman"/>
          <w:b/>
          <w:bCs/>
        </w:rPr>
      </w:pPr>
    </w:p>
    <w:p>
      <w:pPr>
        <w:pStyle w:val="3"/>
      </w:pPr>
      <w:r>
        <w:t>3.1.3</w:t>
      </w:r>
      <w:r>
        <w:rPr>
          <w:rFonts w:hint="eastAsia"/>
        </w:rPr>
        <w:t>数据库要求</w:t>
      </w:r>
    </w:p>
    <w:p>
      <w:pPr>
        <w:pStyle w:val="3"/>
      </w:pPr>
      <w:r>
        <w:rPr>
          <w:rFonts w:hint="eastAsia"/>
        </w:rPr>
        <w:t>该仓库管理系统应使用MySQL。设计出遵从系统不同的规范要求的合理的关系型数据库。合理建表，每张表都应该有唯一标志数据项的主键，并且表中的数据应当合理并且不能冗余 。规范要求越高，数据库冗余度就越小。数据库的设置必须满足第三范式。</w:t>
      </w:r>
    </w:p>
    <w:p>
      <w:pPr>
        <w:pStyle w:val="3"/>
      </w:pPr>
      <w:r>
        <w:t>3.1.4</w:t>
      </w:r>
      <w:r>
        <w:rPr>
          <w:rFonts w:hint="eastAsia"/>
        </w:rPr>
        <w:t>流程图</w:t>
      </w:r>
    </w:p>
    <w:p>
      <w:pPr>
        <w:pStyle w:val="3"/>
      </w:pPr>
      <w:r>
        <w:rPr>
          <w:rFonts w:hint="eastAsia"/>
        </w:rPr>
        <w:t>该系统最主要的功能就是货物的入库和出库操作。并且根据入库和出库的货物，及时变更库存货物的种类，数量或者规格等信息，达到数据库中数据的一致性。并且根据入库和出库操作的时间，货物编号等信息，自动生成入库和出库报表，以便管理员进行查表操作。</w:t>
      </w:r>
    </w:p>
    <w:p>
      <w:pPr>
        <w:pStyle w:val="3"/>
      </w:pPr>
      <w:r>
        <w:t>1.</w:t>
      </w:r>
      <w:r>
        <w:rPr>
          <w:rFonts w:hint="eastAsia"/>
        </w:rPr>
        <w:t>业务流程图：</w:t>
      </w:r>
    </w:p>
    <w:p>
      <w:pPr>
        <w:pStyle w:val="3"/>
        <w:rPr>
          <w:rFonts w:hint="eastAsia"/>
        </w:rPr>
      </w:pPr>
      <w:r>
        <w:rPr>
          <w:rFonts w:hint="eastAsia"/>
        </w:rPr>
        <w:t>该系统主要实现对商品的入库，出库，库存管理以及生成报表，和查询操作，业务流程图如下：</w:t>
      </w:r>
    </w:p>
    <w:p>
      <w:pPr>
        <w:pStyle w:val="3"/>
      </w:pPr>
    </w:p>
    <w:p>
      <w:pPr>
        <w:pStyle w:val="3"/>
      </w:pPr>
    </w:p>
    <w:p>
      <w:pPr>
        <w:pStyle w:val="3"/>
      </w:pPr>
    </w:p>
    <w:p>
      <w:pPr>
        <w:adjustRightInd w:val="0"/>
        <w:snapToGrid w:val="0"/>
        <w:spacing w:before="120" w:line="440" w:lineRule="exact"/>
        <w:jc w:val="center"/>
        <w:rPr>
          <w:rFonts w:hint="eastAsia" w:ascii="Times New Roman" w:hAnsi="Times New Roman"/>
          <w:b/>
          <w:bCs/>
        </w:rPr>
      </w:pPr>
      <w:r>
        <w:rPr>
          <w:rFonts w:hint="eastAsia" w:ascii="Times New Roman" w:hAnsi="Times New Roman"/>
          <w:b/>
          <w:bCs/>
        </w:rPr>
        <w:drawing>
          <wp:anchor distT="0" distB="0" distL="114300" distR="114300" simplePos="0" relativeHeight="251631616" behindDoc="0" locked="0" layoutInCell="1" allowOverlap="1">
            <wp:simplePos x="0" y="0"/>
            <wp:positionH relativeFrom="column">
              <wp:posOffset>1148715</wp:posOffset>
            </wp:positionH>
            <wp:positionV relativeFrom="paragraph">
              <wp:posOffset>-3810</wp:posOffset>
            </wp:positionV>
            <wp:extent cx="3091815" cy="3228975"/>
            <wp:effectExtent l="0" t="0" r="0" b="952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091815" cy="3228975"/>
                    </a:xfrm>
                    <a:prstGeom prst="rect">
                      <a:avLst/>
                    </a:prstGeom>
                  </pic:spPr>
                </pic:pic>
              </a:graphicData>
            </a:graphic>
          </wp:anchor>
        </w:drawing>
      </w:r>
      <w:r>
        <w:rPr>
          <w:rFonts w:hint="eastAsia" w:ascii="Times New Roman" w:hAnsi="Times New Roman"/>
          <w:b/>
          <w:bCs/>
        </w:rPr>
        <w:t>图3-1：业务流程图</w:t>
      </w:r>
    </w:p>
    <w:p>
      <w:pPr>
        <w:pStyle w:val="3"/>
      </w:pPr>
      <w:r>
        <w:rPr>
          <w:rFonts w:hint="eastAsia"/>
        </w:rPr>
        <w:t>2.入库流程图：</w:t>
      </w:r>
    </w:p>
    <w:p>
      <w:pPr>
        <w:pStyle w:val="3"/>
      </w:pPr>
      <w:r>
        <w:drawing>
          <wp:anchor distT="0" distB="0" distL="114300" distR="114300" simplePos="0" relativeHeight="251684864" behindDoc="0" locked="0" layoutInCell="1" allowOverlap="1">
            <wp:simplePos x="0" y="0"/>
            <wp:positionH relativeFrom="column">
              <wp:posOffset>1910715</wp:posOffset>
            </wp:positionH>
            <wp:positionV relativeFrom="paragraph">
              <wp:posOffset>673100</wp:posOffset>
            </wp:positionV>
            <wp:extent cx="1581150" cy="3467100"/>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1581150" cy="3467100"/>
                    </a:xfrm>
                    <a:prstGeom prst="rect">
                      <a:avLst/>
                    </a:prstGeom>
                  </pic:spPr>
                </pic:pic>
              </a:graphicData>
            </a:graphic>
          </wp:anchor>
        </w:drawing>
      </w:r>
      <w:r>
        <w:rPr>
          <w:rFonts w:hint="eastAsia"/>
        </w:rPr>
        <w:t>在进行入库操作之前，必须先填写入库清单。入库清单填写完毕之后，再按照仓库入库规则进行入库判断。入库判断通过之后，再进行入库操作：</w:t>
      </w:r>
    </w:p>
    <w:p>
      <w:pPr>
        <w:adjustRightInd w:val="0"/>
        <w:snapToGrid w:val="0"/>
        <w:spacing w:before="120" w:line="440" w:lineRule="exact"/>
        <w:jc w:val="center"/>
        <w:rPr>
          <w:rFonts w:hint="eastAsia" w:ascii="Times New Roman" w:hAnsi="Times New Roman"/>
          <w:b/>
          <w:bCs/>
        </w:rPr>
      </w:pPr>
      <w:r>
        <w:rPr>
          <w:rFonts w:hint="eastAsia" w:ascii="Times New Roman" w:hAnsi="Times New Roman"/>
          <w:b/>
          <w:bCs/>
        </w:rPr>
        <w:t>图3-2：入库流程图</w:t>
      </w:r>
    </w:p>
    <w:p>
      <w:pPr>
        <w:pStyle w:val="3"/>
      </w:pPr>
      <w:r>
        <w:t>3.</w:t>
      </w:r>
      <w:r>
        <w:rPr>
          <w:rFonts w:hint="eastAsia"/>
        </w:rPr>
        <w:t>出库流程图：</w:t>
      </w:r>
    </w:p>
    <w:p>
      <w:pPr>
        <w:pStyle w:val="3"/>
      </w:pPr>
      <w:r>
        <w:rPr>
          <w:rFonts w:hint="eastAsia"/>
        </w:rPr>
        <w:t>在进行出库操作之前，先填写出库单。出库单填写完毕之后，再根据仓库货物出库规则进行出库判断，若满足货物出库要求，就进行出库操作：</w:t>
      </w:r>
    </w:p>
    <w:p>
      <w:pPr>
        <w:pStyle w:val="3"/>
      </w:pPr>
      <w:r>
        <w:rPr>
          <w:rFonts w:hint="eastAsia"/>
        </w:rPr>
        <w:drawing>
          <wp:anchor distT="0" distB="0" distL="114300" distR="114300" simplePos="0" relativeHeight="251706368" behindDoc="0" locked="0" layoutInCell="1" allowOverlap="1">
            <wp:simplePos x="0" y="0"/>
            <wp:positionH relativeFrom="column">
              <wp:posOffset>1691640</wp:posOffset>
            </wp:positionH>
            <wp:positionV relativeFrom="paragraph">
              <wp:posOffset>544195</wp:posOffset>
            </wp:positionV>
            <wp:extent cx="2019300" cy="3533775"/>
            <wp:effectExtent l="0" t="0" r="0" b="952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019300" cy="3533775"/>
                    </a:xfrm>
                    <a:prstGeom prst="rect">
                      <a:avLst/>
                    </a:prstGeom>
                  </pic:spPr>
                </pic:pic>
              </a:graphicData>
            </a:graphic>
          </wp:anchor>
        </w:drawing>
      </w:r>
    </w:p>
    <w:p>
      <w:pPr>
        <w:adjustRightInd w:val="0"/>
        <w:snapToGrid w:val="0"/>
        <w:spacing w:before="120" w:line="440" w:lineRule="exact"/>
        <w:jc w:val="center"/>
        <w:rPr>
          <w:rFonts w:ascii="Times New Roman" w:hAnsi="Times New Roman"/>
          <w:b/>
          <w:bCs/>
        </w:rPr>
      </w:pPr>
      <w:r>
        <w:rPr>
          <w:rFonts w:hint="eastAsia" w:ascii="Times New Roman" w:hAnsi="Times New Roman"/>
          <w:b/>
          <w:bCs/>
        </w:rPr>
        <w:t>图3-3：出库流程图</w:t>
      </w:r>
    </w:p>
    <w:p>
      <w:pPr>
        <w:pStyle w:val="5"/>
      </w:pPr>
      <w:r>
        <w:t>3.1.5</w:t>
      </w:r>
      <w:r>
        <w:rPr>
          <w:rFonts w:hint="eastAsia"/>
        </w:rPr>
        <w:t>数据流图</w:t>
      </w:r>
    </w:p>
    <w:p>
      <w:pPr>
        <w:pStyle w:val="3"/>
      </w:pPr>
      <w:r>
        <w:rPr>
          <w:rFonts w:hint="eastAsia"/>
        </w:rPr>
        <w:t>管理员注册登陆系统内，可以对仓库存储的货物进行查询，可以及时了解到货物种类，数量和货物存放的位置。可以根据仓库内货物存放的信息进行入库和出库操作。入库必须严格按照入库清单进行，出库必须严格按照出库清单进行。当入库或者出库操作完成之后，要自动的更改仓库中存放货物的信息，以保证数据的一致性。</w:t>
      </w:r>
    </w:p>
    <w:p>
      <w:pPr>
        <w:pStyle w:val="3"/>
        <w:rPr>
          <w:rFonts w:hint="eastAsia"/>
        </w:rPr>
      </w:pPr>
    </w:p>
    <w:p>
      <w:pPr>
        <w:pStyle w:val="3"/>
        <w:rPr>
          <w:color w:val="FF0000"/>
        </w:rPr>
      </w:pPr>
      <w:bookmarkStart w:id="11" w:name="_Toc533261397"/>
      <w:bookmarkStart w:id="12" w:name="_Toc152619895"/>
      <w:bookmarkStart w:id="13" w:name="_Toc24739"/>
      <w:bookmarkStart w:id="14" w:name="_Toc532872744"/>
      <w:bookmarkStart w:id="15" w:name="_Toc386182632"/>
      <w:r>
        <w:rPr>
          <w:rFonts w:hint="eastAsia"/>
          <w:color w:val="FF0000"/>
        </w:rPr>
        <w:t>2.1.1  对象服务</w:t>
      </w:r>
      <w:bookmarkEnd w:id="11"/>
      <w:bookmarkEnd w:id="12"/>
      <w:bookmarkEnd w:id="13"/>
      <w:bookmarkEnd w:id="14"/>
      <w:bookmarkEnd w:id="15"/>
    </w:p>
    <w:p>
      <w:pPr>
        <w:pStyle w:val="3"/>
        <w:rPr>
          <w:color w:val="FF0000"/>
        </w:rPr>
      </w:pPr>
      <w:r>
        <w:rPr>
          <w:rFonts w:hint="eastAsia"/>
          <w:color w:val="FF0000"/>
        </w:rPr>
        <w:t>对象服务是与具体的应用领域无关的界面，所有分布式对象程序都可以使用它们。</w:t>
      </w:r>
    </w:p>
    <w:p>
      <w:pPr>
        <w:adjustRightInd w:val="0"/>
        <w:snapToGrid w:val="0"/>
        <w:spacing w:before="120" w:line="440" w:lineRule="exact"/>
        <w:jc w:val="center"/>
        <w:rPr>
          <w:rFonts w:ascii="Times New Roman" w:hAnsi="Times New Roman"/>
          <w:b/>
          <w:bCs/>
        </w:rPr>
      </w:pPr>
      <w:r>
        <w:rPr>
          <w:rFonts w:ascii="Times New Roman" w:hAnsi="Times New Roman"/>
          <w:b/>
          <w:bCs/>
        </w:rPr>
        <w:t xml:space="preserve">代码 </w:t>
      </w:r>
      <w:r>
        <w:rPr>
          <w:rFonts w:hint="eastAsia" w:ascii="Times New Roman" w:hAnsi="Times New Roman"/>
          <w:b/>
          <w:bCs/>
        </w:rPr>
        <w:t>2</w:t>
      </w:r>
      <w:r>
        <w:rPr>
          <w:rFonts w:ascii="Times New Roman" w:hAnsi="Times New Roman"/>
          <w:b/>
          <w:bCs/>
        </w:rPr>
        <w:t>-</w:t>
      </w:r>
      <w:r>
        <w:rPr>
          <w:rFonts w:hint="eastAsia" w:ascii="Times New Roman" w:hAnsi="Times New Roman"/>
          <w:b/>
          <w:bCs/>
        </w:rPr>
        <w:t>1</w:t>
      </w:r>
      <w:r>
        <w:rPr>
          <w:rFonts w:ascii="Times New Roman" w:hAnsi="Times New Roman"/>
          <w:b/>
          <w:bCs/>
        </w:rPr>
        <w:t xml:space="preserve"> </w:t>
      </w:r>
      <w:r>
        <w:rPr>
          <w:rFonts w:hint="eastAsia" w:ascii="Times New Roman" w:hAnsi="Times New Roman"/>
          <w:b/>
          <w:bCs/>
        </w:rPr>
        <w:t>主界面代码</w:t>
      </w:r>
      <w:r>
        <w:commentReference w:id="14"/>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4"/>
              <w:tabs>
                <w:tab w:val="left" w:pos="1568"/>
              </w:tabs>
              <w:spacing w:before="0"/>
              <w:ind w:firstLine="420"/>
              <w:rPr>
                <w:rFonts w:ascii="Times New Roman" w:hAnsi="Times New Roman"/>
                <w:i/>
                <w:iCs/>
                <w:szCs w:val="21"/>
              </w:rPr>
            </w:pPr>
            <w:r>
              <w:rPr>
                <w:rFonts w:ascii="Times New Roman" w:hAnsi="Times New Roman"/>
                <w:i/>
                <w:iCs/>
                <w:szCs w:val="21"/>
              </w:rPr>
              <w:t>public class HelloWorld {</w:t>
            </w:r>
          </w:p>
          <w:p>
            <w:pPr>
              <w:pStyle w:val="24"/>
              <w:tabs>
                <w:tab w:val="left" w:pos="1568"/>
              </w:tabs>
              <w:spacing w:before="0"/>
              <w:ind w:firstLine="420"/>
              <w:rPr>
                <w:rFonts w:ascii="Times New Roman" w:hAnsi="Times New Roman"/>
                <w:i/>
                <w:iCs/>
                <w:szCs w:val="21"/>
              </w:rPr>
            </w:pPr>
            <w:r>
              <w:rPr>
                <w:rFonts w:ascii="Times New Roman" w:hAnsi="Times New Roman"/>
                <w:i/>
                <w:iCs/>
                <w:szCs w:val="21"/>
              </w:rPr>
              <w:t xml:space="preserve"> /**</w:t>
            </w:r>
          </w:p>
          <w:p>
            <w:pPr>
              <w:pStyle w:val="24"/>
              <w:tabs>
                <w:tab w:val="left" w:pos="1568"/>
              </w:tabs>
              <w:spacing w:before="0"/>
              <w:ind w:firstLine="420"/>
              <w:rPr>
                <w:rFonts w:ascii="Times New Roman" w:hAnsi="Times New Roman"/>
                <w:i/>
                <w:iCs/>
                <w:szCs w:val="21"/>
              </w:rPr>
            </w:pPr>
            <w:r>
              <w:rPr>
                <w:rFonts w:ascii="Times New Roman" w:hAnsi="Times New Roman"/>
                <w:i/>
                <w:iCs/>
                <w:szCs w:val="21"/>
              </w:rPr>
              <w:t xml:space="preserve"> * 输出一行字符串“Hello World!”</w:t>
            </w:r>
          </w:p>
          <w:p>
            <w:pPr>
              <w:pStyle w:val="24"/>
              <w:tabs>
                <w:tab w:val="left" w:pos="1568"/>
              </w:tabs>
              <w:spacing w:before="0"/>
              <w:ind w:firstLine="420"/>
              <w:rPr>
                <w:rFonts w:ascii="Times New Roman" w:hAnsi="Times New Roman"/>
                <w:i/>
                <w:iCs/>
                <w:szCs w:val="21"/>
              </w:rPr>
            </w:pPr>
            <w:r>
              <w:rPr>
                <w:rFonts w:ascii="Times New Roman" w:hAnsi="Times New Roman"/>
                <w:i/>
                <w:iCs/>
                <w:szCs w:val="21"/>
              </w:rPr>
              <w:t xml:space="preserve"> * @param args</w:t>
            </w:r>
          </w:p>
          <w:p>
            <w:pPr>
              <w:pStyle w:val="24"/>
              <w:tabs>
                <w:tab w:val="left" w:pos="1568"/>
              </w:tabs>
              <w:spacing w:before="0"/>
              <w:ind w:firstLine="420"/>
              <w:rPr>
                <w:rFonts w:ascii="Times New Roman" w:hAnsi="Times New Roman"/>
                <w:i/>
                <w:iCs/>
                <w:szCs w:val="21"/>
              </w:rPr>
            </w:pPr>
            <w:r>
              <w:rPr>
                <w:rFonts w:ascii="Times New Roman" w:hAnsi="Times New Roman"/>
                <w:i/>
                <w:iCs/>
                <w:szCs w:val="21"/>
              </w:rPr>
              <w:t xml:space="preserve"> */</w:t>
            </w:r>
          </w:p>
          <w:p>
            <w:pPr>
              <w:pStyle w:val="24"/>
              <w:tabs>
                <w:tab w:val="left" w:pos="1568"/>
              </w:tabs>
              <w:spacing w:before="0"/>
              <w:ind w:firstLine="420"/>
              <w:rPr>
                <w:rFonts w:ascii="Times New Roman" w:hAnsi="Times New Roman"/>
                <w:i/>
                <w:iCs/>
                <w:szCs w:val="21"/>
              </w:rPr>
            </w:pPr>
            <w:r>
              <w:rPr>
                <w:rFonts w:ascii="Times New Roman" w:hAnsi="Times New Roman"/>
                <w:i/>
                <w:iCs/>
                <w:szCs w:val="21"/>
              </w:rPr>
              <w:t>public static void main(String[] args) {</w:t>
            </w:r>
          </w:p>
          <w:p>
            <w:pPr>
              <w:pStyle w:val="24"/>
              <w:tabs>
                <w:tab w:val="left" w:pos="1568"/>
              </w:tabs>
              <w:spacing w:before="0"/>
              <w:ind w:firstLine="420"/>
              <w:rPr>
                <w:rFonts w:ascii="Times New Roman" w:hAnsi="Times New Roman"/>
                <w:i/>
                <w:iCs/>
                <w:szCs w:val="21"/>
              </w:rPr>
            </w:pPr>
            <w:r>
              <w:rPr>
                <w:rFonts w:ascii="Times New Roman" w:hAnsi="Times New Roman"/>
                <w:i/>
                <w:iCs/>
                <w:szCs w:val="21"/>
              </w:rPr>
              <w:t xml:space="preserve"> System.out.println("Hello World!");</w:t>
            </w:r>
            <w:r>
              <w:commentReference w:id="15"/>
            </w:r>
          </w:p>
          <w:p>
            <w:pPr>
              <w:pStyle w:val="24"/>
              <w:tabs>
                <w:tab w:val="left" w:pos="1568"/>
              </w:tabs>
              <w:spacing w:before="0"/>
              <w:ind w:firstLine="420"/>
              <w:rPr>
                <w:rFonts w:ascii="黑体" w:hAnsi="黑体" w:eastAsia="黑体" w:cs="黑体"/>
                <w:bCs/>
                <w:sz w:val="30"/>
                <w:szCs w:val="30"/>
              </w:rPr>
            </w:pPr>
            <w:r>
              <w:rPr>
                <w:rFonts w:ascii="Times New Roman" w:hAnsi="Times New Roman"/>
                <w:i/>
                <w:iCs/>
                <w:szCs w:val="21"/>
              </w:rPr>
              <w:t xml:space="preserve"> }</w:t>
            </w:r>
          </w:p>
        </w:tc>
      </w:tr>
    </w:tbl>
    <w:p>
      <w:pPr>
        <w:pStyle w:val="3"/>
      </w:pPr>
      <w:bookmarkStart w:id="16" w:name="_Toc152619896"/>
      <w:bookmarkStart w:id="17" w:name="_Toc532872745"/>
      <w:bookmarkStart w:id="18" w:name="_Toc470406205"/>
      <w:bookmarkStart w:id="19" w:name="_Toc386182633"/>
      <w:bookmarkStart w:id="20" w:name="_Toc533261398"/>
      <w:bookmarkStart w:id="21" w:name="_Toc20825"/>
      <w:r>
        <w:rPr>
          <w:rFonts w:hint="eastAsia"/>
        </w:rPr>
        <w:t>2.1.2  公共设施</w:t>
      </w:r>
      <w:bookmarkEnd w:id="16"/>
      <w:bookmarkEnd w:id="17"/>
      <w:bookmarkEnd w:id="18"/>
      <w:bookmarkEnd w:id="19"/>
      <w:bookmarkEnd w:id="20"/>
      <w:bookmarkEnd w:id="21"/>
    </w:p>
    <w:p>
      <w:pPr>
        <w:pStyle w:val="3"/>
      </w:pPr>
      <w:r>
        <w:rPr>
          <w:rFonts w:hint="eastAsia"/>
        </w:rPr>
        <w:t>与对象服务不同的是，公共设施面向最终用户的应用。例如，DDCF（Distributed Document Facility）是OMG 所采用的一个的公共设施，它是一个基于OpenDoc的复合文档公共设施。DDCF允许基于文档模型的对象的表示和交换。</w:t>
      </w:r>
    </w:p>
    <w:p>
      <w:pPr>
        <w:adjustRightInd w:val="0"/>
        <w:snapToGrid w:val="0"/>
        <w:spacing w:before="120" w:line="440" w:lineRule="exact"/>
        <w:jc w:val="center"/>
        <w:rPr>
          <w:rFonts w:ascii="Times New Roman" w:hAnsi="Times New Roman"/>
          <w:b/>
          <w:bCs/>
        </w:rPr>
      </w:pPr>
      <w:r>
        <w:rPr>
          <w:rFonts w:hint="eastAsia" w:ascii="Times New Roman" w:hAnsi="Times New Roman"/>
          <w:b/>
          <w:bCs/>
        </w:rPr>
        <w:t>算法</w:t>
      </w:r>
      <w:r>
        <w:rPr>
          <w:rFonts w:ascii="Times New Roman" w:hAnsi="Times New Roman"/>
          <w:b/>
          <w:bCs/>
        </w:rPr>
        <w:t xml:space="preserve"> </w:t>
      </w:r>
      <w:r>
        <w:rPr>
          <w:rFonts w:hint="eastAsia" w:ascii="Times New Roman" w:hAnsi="Times New Roman"/>
          <w:b/>
          <w:bCs/>
        </w:rPr>
        <w:t>2</w:t>
      </w:r>
      <w:r>
        <w:rPr>
          <w:rFonts w:ascii="Times New Roman" w:hAnsi="Times New Roman"/>
          <w:b/>
          <w:bCs/>
        </w:rPr>
        <w:t>-</w:t>
      </w:r>
      <w:r>
        <w:rPr>
          <w:rFonts w:hint="eastAsia" w:ascii="Times New Roman" w:hAnsi="Times New Roman"/>
          <w:b/>
          <w:bCs/>
        </w:rPr>
        <w:t>1</w:t>
      </w:r>
      <w:r>
        <w:rPr>
          <w:rFonts w:ascii="Times New Roman" w:hAnsi="Times New Roman"/>
          <w:b/>
          <w:bCs/>
        </w:rPr>
        <w:t xml:space="preserve"> </w:t>
      </w:r>
      <w:r>
        <w:rPr>
          <w:rFonts w:hint="eastAsia" w:ascii="Times New Roman" w:hAnsi="Times New Roman"/>
          <w:b/>
          <w:bCs/>
        </w:rPr>
        <w:t>多路归并算法</w:t>
      </w:r>
      <w:r>
        <w:commentReference w:id="16"/>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4"/>
              <w:tabs>
                <w:tab w:val="left" w:pos="1568"/>
              </w:tabs>
              <w:ind w:firstLine="420"/>
              <w:rPr>
                <w:rFonts w:ascii="宋体" w:hAnsi="宋体" w:cs="宋体"/>
                <w:i/>
                <w:iCs/>
                <w:szCs w:val="21"/>
              </w:rPr>
            </w:pPr>
            <w:r>
              <w:rPr>
                <w:rFonts w:hint="eastAsia" w:ascii="宋体" w:hAnsi="宋体" w:cs="宋体"/>
                <w:i/>
                <w:iCs/>
                <w:szCs w:val="21"/>
              </w:rPr>
              <w:t>第一步：。。。。。。</w:t>
            </w:r>
          </w:p>
          <w:p>
            <w:pPr>
              <w:pStyle w:val="24"/>
              <w:tabs>
                <w:tab w:val="left" w:pos="1568"/>
              </w:tabs>
              <w:ind w:firstLine="420"/>
              <w:rPr>
                <w:rFonts w:ascii="宋体" w:hAnsi="宋体" w:cs="宋体"/>
                <w:i/>
                <w:iCs/>
                <w:szCs w:val="21"/>
              </w:rPr>
            </w:pPr>
            <w:r>
              <w:rPr>
                <w:rFonts w:hint="eastAsia" w:ascii="宋体" w:hAnsi="宋体" w:cs="宋体"/>
                <w:i/>
                <w:iCs/>
                <w:szCs w:val="21"/>
              </w:rPr>
              <w:t>第二步：。。。。。。</w:t>
            </w:r>
          </w:p>
          <w:p>
            <w:pPr>
              <w:pStyle w:val="24"/>
              <w:tabs>
                <w:tab w:val="left" w:pos="1568"/>
              </w:tabs>
              <w:ind w:firstLine="420"/>
              <w:rPr>
                <w:rFonts w:ascii="Times New Roman" w:hAnsi="Times New Roman" w:eastAsia="黑体"/>
                <w:i/>
                <w:iCs/>
                <w:szCs w:val="21"/>
              </w:rPr>
            </w:pPr>
            <w:r>
              <w:rPr>
                <w:rFonts w:hint="eastAsia" w:ascii="宋体" w:hAnsi="宋体" w:cs="宋体"/>
                <w:i/>
                <w:iCs/>
                <w:szCs w:val="21"/>
              </w:rPr>
              <w:t>第三步：。。。。。。</w:t>
            </w:r>
          </w:p>
        </w:tc>
      </w:tr>
    </w:tbl>
    <w:p>
      <w:pPr>
        <w:pStyle w:val="3"/>
      </w:pPr>
    </w:p>
    <w:p>
      <w:pPr>
        <w:pStyle w:val="3"/>
      </w:pPr>
      <w:bookmarkStart w:id="22" w:name="_Toc532872756"/>
      <w:bookmarkStart w:id="23" w:name="_Toc13103"/>
      <w:bookmarkStart w:id="24" w:name="_Toc470949189"/>
      <w:bookmarkStart w:id="25" w:name="_Toc386182649"/>
      <w:bookmarkStart w:id="26" w:name="_Toc533261409"/>
      <w:bookmarkStart w:id="27" w:name="_Toc152619907"/>
      <w:bookmarkStart w:id="28" w:name="_Toc470965246"/>
      <w:r>
        <w:rPr>
          <w:rFonts w:hint="eastAsia"/>
        </w:rPr>
        <w:t>2.2  本章小结</w:t>
      </w:r>
      <w:bookmarkEnd w:id="22"/>
      <w:bookmarkEnd w:id="23"/>
      <w:bookmarkEnd w:id="24"/>
      <w:bookmarkEnd w:id="25"/>
      <w:bookmarkEnd w:id="26"/>
      <w:bookmarkEnd w:id="27"/>
      <w:bookmarkEnd w:id="28"/>
    </w:p>
    <w:p>
      <w:pPr>
        <w:pStyle w:val="3"/>
      </w:pPr>
      <w:r>
        <w:rPr>
          <w:rFonts w:hint="eastAsia"/>
        </w:rPr>
        <w:t>本章分析了OMG的CORBA标准，这是一个发展迅速的面向对象的中间件规范。CORBA的关键组成部分包括：ORB核心、OMG界面定义语言、界面仓库和实现仓库、语言映射、存根和框架、动态调用、对象适配器以及ORB之间的互操作协议。另外，在这一部分中，还介绍了与CORBA关系密切的OMA，其中包括OMG的对象模型、参考模型、对象服务、域界面和应用界面。</w:t>
      </w:r>
    </w:p>
    <w:p>
      <w:pPr>
        <w:pStyle w:val="3"/>
        <w:sectPr>
          <w:footerReference r:id="rId18" w:type="first"/>
          <w:footerReference r:id="rId17" w:type="default"/>
          <w:pgSz w:w="11906" w:h="16838"/>
          <w:pgMar w:top="1701" w:right="1417" w:bottom="1701" w:left="1701" w:header="1134" w:footer="1134" w:gutter="0"/>
          <w:pgNumType w:start="1"/>
          <w:cols w:space="0" w:num="1"/>
          <w:titlePg/>
          <w:docGrid w:type="lines" w:linePitch="312" w:charSpace="0"/>
        </w:sectPr>
      </w:pPr>
    </w:p>
    <w:p>
      <w:pPr>
        <w:pStyle w:val="3"/>
      </w:pPr>
      <w:r>
        <w:rPr>
          <w:rFonts w:hint="eastAsia"/>
        </w:rPr>
        <w:t>结 论</w:t>
      </w:r>
      <w:r>
        <w:commentReference w:id="17"/>
      </w:r>
    </w:p>
    <w:p>
      <w:pPr>
        <w:pStyle w:val="3"/>
      </w:pPr>
    </w:p>
    <w:p>
      <w:pPr>
        <w:pStyle w:val="3"/>
      </w:pPr>
      <w:r>
        <w:rPr>
          <w:rFonts w:hint="eastAsia"/>
        </w:rPr>
        <w:t>本文从理论和实践两个方面对CORBA中间件所需要的对象事务服务（OTS）进行了较深入的研究和探索。</w:t>
      </w:r>
    </w:p>
    <w:p>
      <w:pPr>
        <w:pStyle w:val="3"/>
      </w:pPr>
      <w:r>
        <w:rPr>
          <w:rFonts w:hint="eastAsia"/>
        </w:rPr>
        <w:t>论文第一章指出，随着CORBA研究的不断深入和事务处理在实际应用中的普遍采用，在面向对象的分布式应用中引入事务处理模型是分布式对象计算和事务处理领域的一个重要研究方向。本章分析了研究和实现对象事务服务的必要性，总结了国内外已有的研究成果，指出了继续研究这一课题的方向。</w:t>
      </w:r>
    </w:p>
    <w:p>
      <w:pPr>
        <w:pStyle w:val="3"/>
      </w:pPr>
      <w:r>
        <w:rPr>
          <w:rFonts w:hint="eastAsia"/>
        </w:rPr>
        <w:t>致 谢</w:t>
      </w:r>
      <w:r>
        <w:commentReference w:id="18"/>
      </w:r>
    </w:p>
    <w:p>
      <w:pPr>
        <w:pStyle w:val="3"/>
      </w:pPr>
    </w:p>
    <w:p>
      <w:pPr>
        <w:pStyle w:val="3"/>
      </w:pPr>
      <w:r>
        <w:rPr>
          <w:rFonts w:hint="eastAsia"/>
        </w:rPr>
        <w:t>在本论文即将完成之际，谨向我的指导教师刘XX教授致以衷心的感谢！本论文得以顺利完成，同时在思想上和生活上也给予了我极大的关心和帮助。</w:t>
      </w:r>
      <w:r>
        <w:commentReference w:id="19"/>
      </w:r>
    </w:p>
    <w:p>
      <w:pPr>
        <w:spacing w:before="100" w:after="50" w:line="440" w:lineRule="exact"/>
        <w:ind w:firstLine="480" w:firstLineChars="200"/>
        <w:jc w:val="left"/>
        <w:rPr>
          <w:rFonts w:ascii="Times New Roman" w:hAnsi="Times New Roman"/>
          <w:sz w:val="24"/>
        </w:rPr>
      </w:pPr>
    </w:p>
    <w:p>
      <w:pPr>
        <w:spacing w:before="100" w:after="50" w:line="440" w:lineRule="exact"/>
        <w:ind w:firstLine="480" w:firstLineChars="200"/>
        <w:jc w:val="left"/>
        <w:rPr>
          <w:rFonts w:ascii="Times New Roman" w:hAnsi="Times New Roman"/>
          <w:sz w:val="24"/>
        </w:rPr>
        <w:sectPr>
          <w:footerReference r:id="rId20" w:type="first"/>
          <w:footerReference r:id="rId19" w:type="default"/>
          <w:pgSz w:w="11906" w:h="16838"/>
          <w:pgMar w:top="1701" w:right="1417" w:bottom="1701" w:left="1701" w:header="1134" w:footer="1134" w:gutter="0"/>
          <w:cols w:space="0" w:num="1"/>
          <w:titlePg/>
          <w:docGrid w:type="lines" w:linePitch="312" w:charSpace="0"/>
        </w:sectPr>
      </w:pPr>
    </w:p>
    <w:p>
      <w:pPr>
        <w:pStyle w:val="3"/>
      </w:pPr>
      <w:r>
        <w:rPr>
          <w:rFonts w:hint="eastAsia"/>
        </w:rPr>
        <w:t>参考文献</w:t>
      </w:r>
      <w:r>
        <w:commentReference w:id="20"/>
      </w:r>
    </w:p>
    <w:p>
      <w:pPr>
        <w:pStyle w:val="3"/>
      </w:pPr>
      <w:r>
        <w:t>[1] 毛峡，丁玉宽.</w:t>
      </w:r>
      <w:r>
        <w:rPr>
          <w:rFonts w:hint="eastAsia"/>
        </w:rPr>
        <w:t xml:space="preserve"> </w:t>
      </w:r>
      <w:r>
        <w:t>图像的情感特征分析及其和谐感评价[J].</w:t>
      </w:r>
      <w:r>
        <w:rPr>
          <w:rFonts w:hint="eastAsia"/>
        </w:rPr>
        <w:t xml:space="preserve"> </w:t>
      </w:r>
      <w:r>
        <w:t>电子学报，2001，29（12A）：1923-1927.</w:t>
      </w:r>
      <w:r>
        <w:commentReference w:id="21"/>
      </w:r>
    </w:p>
    <w:p>
      <w:pPr>
        <w:adjustRightInd w:val="0"/>
        <w:snapToGrid w:val="0"/>
        <w:spacing w:line="440" w:lineRule="exact"/>
        <w:ind w:left="368" w:hanging="367" w:hangingChars="175"/>
        <w:jc w:val="left"/>
        <w:rPr>
          <w:rFonts w:ascii="Times New Roman" w:hAnsi="Times New Roman"/>
          <w:snapToGrid w:val="0"/>
        </w:rPr>
      </w:pPr>
      <w:r>
        <w:rPr>
          <w:rFonts w:ascii="Times New Roman" w:hAnsi="Times New Roman"/>
          <w:snapToGrid w:val="0"/>
        </w:rPr>
        <w:t xml:space="preserve"> [C].</w:t>
      </w:r>
      <w:r>
        <w:rPr>
          <w:rFonts w:hint="eastAsia" w:ascii="Times New Roman" w:hAnsi="Times New Roman"/>
          <w:snapToGrid w:val="0"/>
        </w:rPr>
        <w:t xml:space="preserve"> </w:t>
      </w:r>
      <w:r>
        <w:rPr>
          <w:rFonts w:ascii="Times New Roman" w:hAnsi="Times New Roman"/>
          <w:snapToGrid w:val="0"/>
        </w:rPr>
        <w:t>北京：中国科学院自动化研究所，2003：277-281.</w:t>
      </w:r>
    </w:p>
    <w:p>
      <w:pPr>
        <w:adjustRightInd w:val="0"/>
        <w:snapToGrid w:val="0"/>
        <w:spacing w:line="440" w:lineRule="exact"/>
        <w:ind w:left="420" w:hanging="420" w:hangingChars="175"/>
        <w:jc w:val="left"/>
        <w:rPr>
          <w:snapToGrid w:val="0"/>
          <w:sz w:val="24"/>
        </w:rPr>
      </w:pPr>
      <w:r>
        <w:rPr>
          <w:snapToGrid w:val="0"/>
          <w:sz w:val="24"/>
        </w:rPr>
        <w:t>[4]</w:t>
      </w:r>
      <w:r>
        <w:rPr>
          <w:rFonts w:hint="eastAsia"/>
          <w:snapToGrid w:val="0"/>
          <w:sz w:val="24"/>
        </w:rPr>
        <w:t xml:space="preserve"> </w:t>
      </w:r>
      <w:r>
        <w:rPr>
          <w:snapToGrid w:val="0"/>
          <w:sz w:val="24"/>
        </w:rPr>
        <w:t>张京.</w:t>
      </w:r>
      <w:r>
        <w:rPr>
          <w:rFonts w:hint="eastAsia"/>
          <w:snapToGrid w:val="0"/>
          <w:sz w:val="24"/>
        </w:rPr>
        <w:t xml:space="preserve"> </w:t>
      </w:r>
      <w:r>
        <w:rPr>
          <w:snapToGrid w:val="0"/>
          <w:sz w:val="24"/>
        </w:rPr>
        <w:t>水利水电理论[D].</w:t>
      </w:r>
      <w:r>
        <w:rPr>
          <w:rFonts w:hint="eastAsia"/>
          <w:snapToGrid w:val="0"/>
          <w:sz w:val="24"/>
        </w:rPr>
        <w:t xml:space="preserve"> </w:t>
      </w:r>
      <w:r>
        <w:rPr>
          <w:snapToGrid w:val="0"/>
          <w:sz w:val="24"/>
        </w:rPr>
        <w:t>武汉：武汉大学，1997.</w:t>
      </w:r>
    </w:p>
    <w:p>
      <w:pPr>
        <w:adjustRightInd w:val="0"/>
        <w:snapToGrid w:val="0"/>
        <w:spacing w:line="440" w:lineRule="exact"/>
        <w:ind w:left="420" w:hanging="420" w:hangingChars="175"/>
        <w:jc w:val="left"/>
        <w:rPr>
          <w:snapToGrid w:val="0"/>
          <w:sz w:val="24"/>
        </w:rPr>
      </w:pPr>
      <w:r>
        <w:rPr>
          <w:snapToGrid w:val="0"/>
          <w:sz w:val="24"/>
        </w:rPr>
        <w:t>[5]</w:t>
      </w:r>
      <w:r>
        <w:rPr>
          <w:rFonts w:hint="eastAsia"/>
          <w:snapToGrid w:val="0"/>
          <w:sz w:val="24"/>
        </w:rPr>
        <w:t xml:space="preserve"> </w:t>
      </w:r>
      <w:r>
        <w:rPr>
          <w:snapToGrid w:val="0"/>
          <w:sz w:val="24"/>
        </w:rPr>
        <w:t>冯宜章.核反应堆压力容器的LBB分析[R].</w:t>
      </w:r>
      <w:r>
        <w:rPr>
          <w:rFonts w:hint="eastAsia"/>
          <w:snapToGrid w:val="0"/>
          <w:sz w:val="24"/>
        </w:rPr>
        <w:t xml:space="preserve"> </w:t>
      </w:r>
      <w:r>
        <w:rPr>
          <w:snapToGrid w:val="0"/>
          <w:sz w:val="24"/>
        </w:rPr>
        <w:t>北京：清华大学核能技术研究院，1997.</w:t>
      </w:r>
    </w:p>
    <w:p>
      <w:pPr>
        <w:pStyle w:val="3"/>
      </w:pPr>
      <w:r>
        <w:t xml:space="preserve"> [7]</w:t>
      </w:r>
      <w:r>
        <w:rPr>
          <w:rFonts w:hint="eastAsia"/>
          <w:spacing w:val="50"/>
        </w:rPr>
        <w:t xml:space="preserve"> </w:t>
      </w:r>
      <w:r>
        <w:t>GB/T16159-1996</w:t>
      </w:r>
      <w:r>
        <w:rPr>
          <w:rFonts w:hint="eastAsia"/>
        </w:rPr>
        <w:t xml:space="preserve">, </w:t>
      </w:r>
      <w:r>
        <w:t>汉语拼音正词法基本规则[S].</w:t>
      </w:r>
      <w:r>
        <w:rPr>
          <w:rFonts w:hint="eastAsia"/>
        </w:rPr>
        <w:t xml:space="preserve"> </w:t>
      </w:r>
      <w:r>
        <w:t>北京：中国标准出版社，1996.</w:t>
      </w:r>
    </w:p>
    <w:p>
      <w:pPr>
        <w:adjustRightInd w:val="0"/>
        <w:snapToGrid w:val="0"/>
        <w:spacing w:line="440" w:lineRule="exact"/>
        <w:ind w:left="368" w:hanging="367" w:hangingChars="175"/>
        <w:jc w:val="left"/>
        <w:rPr>
          <w:rFonts w:ascii="Times New Roman" w:hAnsi="Times New Roman"/>
          <w:snapToGrid w:val="0"/>
        </w:rPr>
      </w:pPr>
      <w:r>
        <w:rPr>
          <w:rFonts w:ascii="Times New Roman" w:hAnsi="Times New Roman"/>
          <w:snapToGrid w:val="0"/>
        </w:rPr>
        <w:t xml:space="preserve"> [9]王明亮．关于中国学术期刊标准化数据库系统工程的进展[EB/OL]．</w:t>
      </w:r>
      <w:r>
        <w:fldChar w:fldCharType="begin"/>
      </w:r>
      <w:r>
        <w:instrText xml:space="preserve"> HYPERLINK "http://www.cajcd/" </w:instrText>
      </w:r>
      <w:r>
        <w:fldChar w:fldCharType="separate"/>
      </w:r>
      <w:r>
        <w:rPr>
          <w:rFonts w:ascii="Times New Roman" w:hAnsi="Times New Roman"/>
          <w:snapToGrid w:val="0"/>
        </w:rPr>
        <w:t>http://www.ca</w:t>
      </w:r>
      <w:bookmarkStart w:id="29" w:name="_Hlt96340084"/>
      <w:bookmarkStart w:id="30" w:name="_Hlt96340085"/>
      <w:r>
        <w:rPr>
          <w:rFonts w:ascii="Times New Roman" w:hAnsi="Times New Roman"/>
          <w:snapToGrid w:val="0"/>
        </w:rPr>
        <w:t>j</w:t>
      </w:r>
      <w:bookmarkEnd w:id="29"/>
      <w:bookmarkEnd w:id="30"/>
      <w:r>
        <w:rPr>
          <w:rFonts w:ascii="Times New Roman" w:hAnsi="Times New Roman"/>
          <w:snapToGrid w:val="0"/>
        </w:rPr>
        <w:t>cd</w:t>
      </w:r>
      <w:r>
        <w:rPr>
          <w:rFonts w:ascii="Times New Roman" w:hAnsi="Times New Roman"/>
          <w:snapToGrid w:val="0"/>
        </w:rPr>
        <w:fldChar w:fldCharType="end"/>
      </w:r>
      <w:r>
        <w:rPr>
          <w:rFonts w:hint="eastAsia" w:ascii="Times New Roman" w:hAnsi="Times New Roman"/>
          <w:snapToGrid w:val="0"/>
        </w:rPr>
        <w:t>.</w:t>
      </w:r>
      <w:r>
        <w:rPr>
          <w:rFonts w:ascii="Times New Roman" w:hAnsi="Times New Roman"/>
          <w:snapToGrid w:val="0"/>
        </w:rPr>
        <w:t>edu.cn/</w:t>
      </w:r>
      <w:r>
        <w:rPr>
          <w:rFonts w:hint="eastAsia" w:ascii="Times New Roman" w:hAnsi="Times New Roman"/>
          <w:snapToGrid w:val="0"/>
        </w:rPr>
        <w:t xml:space="preserve"> </w:t>
      </w:r>
      <w:r>
        <w:rPr>
          <w:rFonts w:ascii="Times New Roman" w:hAnsi="Times New Roman"/>
          <w:snapToGrid w:val="0"/>
        </w:rPr>
        <w:t>pub/wml</w:t>
      </w:r>
      <w:r>
        <w:rPr>
          <w:rFonts w:hint="eastAsia" w:ascii="Times New Roman" w:hAnsi="Times New Roman"/>
          <w:snapToGrid w:val="0"/>
        </w:rPr>
        <w:t>.</w:t>
      </w:r>
      <w:r>
        <w:rPr>
          <w:rFonts w:ascii="Times New Roman" w:hAnsi="Times New Roman"/>
          <w:snapToGrid w:val="0"/>
        </w:rPr>
        <w:t>txt/980810-2.html</w:t>
      </w:r>
      <w:r>
        <w:rPr>
          <w:rFonts w:hint="eastAsia" w:ascii="Times New Roman" w:hAnsi="Times New Roman"/>
          <w:snapToGrid w:val="0"/>
        </w:rPr>
        <w:t xml:space="preserve">. </w:t>
      </w:r>
      <w:r>
        <w:rPr>
          <w:rFonts w:ascii="Times New Roman" w:hAnsi="Times New Roman"/>
          <w:snapToGrid w:val="0"/>
        </w:rPr>
        <w:t>1998-08-16/1998-10-04.</w:t>
      </w:r>
    </w:p>
    <w:p>
      <w:pPr>
        <w:adjustRightInd w:val="0"/>
        <w:snapToGrid w:val="0"/>
        <w:spacing w:line="440" w:lineRule="exact"/>
        <w:ind w:left="368" w:hanging="367" w:hangingChars="175"/>
        <w:jc w:val="left"/>
        <w:rPr>
          <w:rFonts w:ascii="Times New Roman" w:hAnsi="Times New Roman"/>
          <w:snapToGrid w:val="0"/>
        </w:rPr>
      </w:pPr>
      <w:r>
        <w:rPr>
          <w:rFonts w:hint="eastAsia" w:ascii="Times New Roman" w:hAnsi="Times New Roman"/>
          <w:snapToGrid w:val="0"/>
        </w:rPr>
        <w:t xml:space="preserve">[10] [美]鲍比.奥斯廷. 看不见的剪辑[M]. </w:t>
      </w:r>
      <w:commentRangeStart w:id="22"/>
      <w:r>
        <w:rPr>
          <w:rFonts w:hint="eastAsia" w:ascii="Times New Roman" w:hAnsi="Times New Roman"/>
          <w:snapToGrid w:val="0"/>
        </w:rPr>
        <w:t>丁舟洋, 译.</w:t>
      </w:r>
      <w:commentRangeEnd w:id="22"/>
      <w:r>
        <w:commentReference w:id="22"/>
      </w:r>
      <w:r>
        <w:rPr>
          <w:rFonts w:hint="eastAsia" w:ascii="Times New Roman" w:hAnsi="Times New Roman"/>
          <w:snapToGrid w:val="0"/>
        </w:rPr>
        <w:t xml:space="preserve"> 北京：北京联合出版公司，2016. </w:t>
      </w:r>
    </w:p>
    <w:p>
      <w:pPr>
        <w:adjustRightInd w:val="0"/>
        <w:snapToGrid w:val="0"/>
        <w:spacing w:line="440" w:lineRule="exact"/>
        <w:ind w:left="368" w:hanging="367" w:hangingChars="175"/>
        <w:jc w:val="left"/>
        <w:rPr>
          <w:rFonts w:ascii="Times New Roman" w:hAnsi="Times New Roman"/>
          <w:snapToGrid w:val="0"/>
        </w:rPr>
      </w:pPr>
    </w:p>
    <w:p>
      <w:pPr>
        <w:adjustRightInd w:val="0"/>
        <w:snapToGrid w:val="0"/>
        <w:spacing w:line="440" w:lineRule="exact"/>
        <w:ind w:left="368" w:hanging="367" w:hangingChars="175"/>
        <w:jc w:val="left"/>
      </w:pPr>
    </w:p>
    <w:p>
      <w:pPr>
        <w:pStyle w:val="3"/>
        <w:rPr>
          <w:rFonts w:hint="eastAsia"/>
          <w:snapToGrid w:val="0"/>
          <w:spacing w:val="-6"/>
        </w:rPr>
        <w:sectPr>
          <w:footerReference r:id="rId22" w:type="first"/>
          <w:footerReference r:id="rId21" w:type="default"/>
          <w:pgSz w:w="11906" w:h="16838"/>
          <w:pgMar w:top="1701" w:right="1417" w:bottom="1701" w:left="1701" w:header="1134" w:footer="1134" w:gutter="0"/>
          <w:cols w:space="0" w:num="1"/>
          <w:titlePg/>
          <w:docGrid w:type="lines" w:linePitch="312" w:charSpace="0"/>
        </w:sectPr>
      </w:pPr>
      <w:r>
        <w:commentReference w:id="23"/>
      </w:r>
    </w:p>
    <w:p>
      <w:pPr>
        <w:pStyle w:val="3"/>
        <w:rPr>
          <w:rFonts w:hint="eastAsia"/>
        </w:rPr>
        <w:sectPr>
          <w:footerReference r:id="rId24" w:type="first"/>
          <w:footerReference r:id="rId23" w:type="default"/>
          <w:pgSz w:w="11906" w:h="16838"/>
          <w:pgMar w:top="1701" w:right="1417" w:bottom="1701" w:left="1701" w:header="1134" w:footer="1134" w:gutter="0"/>
          <w:cols w:space="0" w:num="1"/>
          <w:titlePg/>
          <w:docGrid w:type="lines" w:linePitch="312" w:charSpace="0"/>
        </w:sectPr>
      </w:pPr>
    </w:p>
    <w:p>
      <w:pPr>
        <w:pStyle w:val="3"/>
        <w:rPr>
          <w:rFonts w:hint="eastAsia"/>
        </w:rPr>
        <w:sectPr>
          <w:footerReference r:id="rId27" w:type="first"/>
          <w:headerReference r:id="rId25" w:type="default"/>
          <w:footerReference r:id="rId26" w:type="default"/>
          <w:pgSz w:w="11906" w:h="16838"/>
          <w:pgMar w:top="1701" w:right="1417" w:bottom="1701" w:left="1701" w:header="1134" w:footer="1134" w:gutter="0"/>
          <w:cols w:space="0" w:num="1"/>
          <w:titlePg/>
          <w:docGrid w:type="lines" w:linePitch="312" w:charSpace="0"/>
        </w:sectPr>
      </w:pPr>
    </w:p>
    <w:p>
      <w:pPr>
        <w:spacing w:before="100" w:after="50" w:line="440" w:lineRule="exact"/>
        <w:ind w:firstLine="480" w:firstLineChars="200"/>
        <w:jc w:val="left"/>
        <w:rPr>
          <w:rFonts w:ascii="Times New Roman" w:hAnsi="Times New Roman"/>
          <w:sz w:val="24"/>
        </w:rPr>
        <w:sectPr>
          <w:footerReference r:id="rId29" w:type="first"/>
          <w:footerReference r:id="rId28" w:type="default"/>
          <w:pgSz w:w="11906" w:h="16838"/>
          <w:pgMar w:top="1701" w:right="1417" w:bottom="1701" w:left="1701" w:header="1134" w:footer="1134" w:gutter="0"/>
          <w:cols w:space="0" w:num="1"/>
          <w:titlePg/>
          <w:docGrid w:type="lines" w:linePitch="312" w:charSpace="0"/>
        </w:sectPr>
      </w:pPr>
    </w:p>
    <w:p>
      <w:pPr>
        <w:adjustRightInd w:val="0"/>
        <w:snapToGrid w:val="0"/>
        <w:spacing w:line="440" w:lineRule="exact"/>
        <w:ind w:left="368" w:hanging="367" w:hangingChars="175"/>
        <w:jc w:val="left"/>
        <w:rPr>
          <w:rFonts w:ascii="Times New Roman" w:hAnsi="Times New Roman"/>
          <w:snapToGrid w:val="0"/>
        </w:rPr>
      </w:pPr>
    </w:p>
    <w:p>
      <w:pPr>
        <w:adjustRightInd w:val="0"/>
        <w:snapToGrid w:val="0"/>
        <w:spacing w:line="440" w:lineRule="exact"/>
        <w:ind w:left="368" w:hanging="367" w:hangingChars="175"/>
        <w:jc w:val="left"/>
      </w:pPr>
    </w:p>
    <w:p>
      <w:pPr>
        <w:pStyle w:val="3"/>
        <w:rPr>
          <w:snapToGrid w:val="0"/>
          <w:spacing w:val="-6"/>
        </w:rPr>
        <w:sectPr>
          <w:footerReference r:id="rId31" w:type="first"/>
          <w:footerReference r:id="rId30" w:type="default"/>
          <w:pgSz w:w="11906" w:h="16838"/>
          <w:pgMar w:top="1701" w:right="1417" w:bottom="1701" w:left="1701" w:header="1134" w:footer="1134" w:gutter="0"/>
          <w:cols w:space="0" w:num="1"/>
          <w:titlePg/>
          <w:docGrid w:type="lines" w:linePitch="312" w:charSpace="0"/>
        </w:sectPr>
      </w:pPr>
      <w:r>
        <w:commentReference w:id="24"/>
      </w:r>
    </w:p>
    <w:p>
      <w:pPr>
        <w:pStyle w:val="3"/>
        <w:sectPr>
          <w:footerReference r:id="rId33" w:type="first"/>
          <w:footerReference r:id="rId32" w:type="default"/>
          <w:pgSz w:w="11906" w:h="16838"/>
          <w:pgMar w:top="1701" w:right="1417" w:bottom="1701" w:left="1701" w:header="1134" w:footer="1134" w:gutter="0"/>
          <w:cols w:space="0" w:num="1"/>
          <w:titlePg/>
          <w:docGrid w:type="lines" w:linePitch="312" w:charSpace="0"/>
        </w:sectPr>
      </w:pPr>
    </w:p>
    <w:p>
      <w:pPr>
        <w:pStyle w:val="3"/>
      </w:pPr>
    </w:p>
    <w:sectPr>
      <w:footerReference r:id="rId35" w:type="first"/>
      <w:footerReference r:id="rId34" w:type="default"/>
      <w:pgSz w:w="11906" w:h="16838"/>
      <w:pgMar w:top="1701" w:right="1417" w:bottom="1701" w:left="1701" w:header="1134" w:footer="1134" w:gutter="0"/>
      <w:cols w:space="0"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Y" w:date="2018-12-20T13:39:00Z" w:initials="H">
    <w:p w14:paraId="4A80692C">
      <w:pPr>
        <w:pStyle w:val="7"/>
      </w:pPr>
      <w:r>
        <w:rPr>
          <w:rFonts w:hint="eastAsia" w:ascii="宋体" w:hAnsi="宋体"/>
          <w:snapToGrid w:val="0"/>
          <w:sz w:val="24"/>
        </w:rPr>
        <w:t>页面设置：</w:t>
      </w:r>
      <w:r>
        <w:rPr>
          <w:rFonts w:ascii="宋体" w:hAnsi="宋体"/>
          <w:snapToGrid w:val="0"/>
          <w:sz w:val="24"/>
        </w:rPr>
        <w:t>上边距</w:t>
      </w:r>
      <w:r>
        <w:rPr>
          <w:rFonts w:hint="eastAsia" w:ascii="宋体" w:hAnsi="宋体"/>
          <w:snapToGrid w:val="0"/>
          <w:sz w:val="24"/>
        </w:rPr>
        <w:t>3.0cm</w:t>
      </w:r>
      <w:r>
        <w:rPr>
          <w:rFonts w:ascii="宋体" w:hAnsi="宋体"/>
          <w:snapToGrid w:val="0"/>
          <w:sz w:val="24"/>
        </w:rPr>
        <w:t>、下边距</w:t>
      </w:r>
      <w:r>
        <w:rPr>
          <w:rFonts w:hint="eastAsia" w:ascii="宋体" w:hAnsi="宋体"/>
          <w:snapToGrid w:val="0"/>
          <w:sz w:val="24"/>
        </w:rPr>
        <w:t>3.</w:t>
      </w:r>
      <w:r>
        <w:rPr>
          <w:rFonts w:ascii="宋体" w:hAnsi="宋体"/>
          <w:snapToGrid w:val="0"/>
          <w:sz w:val="24"/>
        </w:rPr>
        <w:t>0</w:t>
      </w:r>
      <w:r>
        <w:rPr>
          <w:rFonts w:hint="eastAsia" w:ascii="宋体" w:hAnsi="宋体"/>
          <w:snapToGrid w:val="0"/>
          <w:sz w:val="24"/>
        </w:rPr>
        <w:t>c</w:t>
      </w:r>
      <w:r>
        <w:rPr>
          <w:rFonts w:ascii="宋体" w:hAnsi="宋体"/>
          <w:snapToGrid w:val="0"/>
          <w:sz w:val="24"/>
        </w:rPr>
        <w:t>m、左边距</w:t>
      </w:r>
      <w:r>
        <w:rPr>
          <w:rFonts w:hint="eastAsia" w:ascii="宋体" w:hAnsi="宋体"/>
          <w:snapToGrid w:val="0"/>
          <w:sz w:val="24"/>
        </w:rPr>
        <w:t>3.0c</w:t>
      </w:r>
      <w:r>
        <w:rPr>
          <w:rFonts w:ascii="宋体" w:hAnsi="宋体"/>
          <w:snapToGrid w:val="0"/>
          <w:sz w:val="24"/>
        </w:rPr>
        <w:t>m、右边距</w:t>
      </w:r>
      <w:r>
        <w:rPr>
          <w:rFonts w:hint="eastAsia" w:ascii="宋体" w:hAnsi="宋体"/>
          <w:snapToGrid w:val="0"/>
          <w:sz w:val="24"/>
        </w:rPr>
        <w:t>2.</w:t>
      </w:r>
      <w:r>
        <w:rPr>
          <w:rFonts w:ascii="宋体" w:hAnsi="宋体"/>
          <w:snapToGrid w:val="0"/>
          <w:sz w:val="24"/>
        </w:rPr>
        <w:t>5</w:t>
      </w:r>
      <w:r>
        <w:rPr>
          <w:rFonts w:hint="eastAsia" w:ascii="宋体" w:hAnsi="宋体"/>
          <w:snapToGrid w:val="0"/>
          <w:sz w:val="24"/>
        </w:rPr>
        <w:t>c</w:t>
      </w:r>
      <w:r>
        <w:rPr>
          <w:rFonts w:ascii="宋体" w:hAnsi="宋体"/>
          <w:snapToGrid w:val="0"/>
          <w:sz w:val="24"/>
        </w:rPr>
        <w:t>m、页眉</w:t>
      </w:r>
      <w:r>
        <w:rPr>
          <w:rFonts w:hint="eastAsia" w:ascii="宋体" w:hAnsi="宋体"/>
          <w:snapToGrid w:val="0"/>
          <w:sz w:val="24"/>
        </w:rPr>
        <w:t>2.0c</w:t>
      </w:r>
      <w:r>
        <w:rPr>
          <w:rFonts w:ascii="宋体" w:hAnsi="宋体"/>
          <w:snapToGrid w:val="0"/>
          <w:sz w:val="24"/>
        </w:rPr>
        <w:t>m、页脚</w:t>
      </w:r>
      <w:r>
        <w:rPr>
          <w:rFonts w:hint="eastAsia" w:ascii="宋体" w:hAnsi="宋体"/>
          <w:snapToGrid w:val="0"/>
          <w:sz w:val="24"/>
        </w:rPr>
        <w:t>2.0c</w:t>
      </w:r>
      <w:r>
        <w:rPr>
          <w:rFonts w:ascii="宋体" w:hAnsi="宋体"/>
          <w:snapToGrid w:val="0"/>
          <w:sz w:val="24"/>
        </w:rPr>
        <w:t>m</w:t>
      </w:r>
      <w:r>
        <w:rPr>
          <w:rFonts w:hint="eastAsia" w:ascii="宋体" w:hAnsi="宋体"/>
          <w:snapToGrid w:val="0"/>
          <w:sz w:val="24"/>
        </w:rPr>
        <w:t>，A4纸</w:t>
      </w:r>
    </w:p>
  </w:comment>
  <w:comment w:id="1" w:author="HY" w:date="2018-12-20T11:03:00Z" w:initials="H">
    <w:p w14:paraId="16C5187E">
      <w:pPr>
        <w:pStyle w:val="7"/>
      </w:pPr>
      <w:r>
        <w:rPr>
          <w:rFonts w:hint="eastAsia"/>
        </w:rPr>
        <w:t>此处有一空白行，字号为小4号</w:t>
      </w:r>
    </w:p>
    <w:p w14:paraId="3CD56899">
      <w:pPr>
        <w:pStyle w:val="7"/>
      </w:pPr>
      <w:r>
        <w:rPr>
          <w:rFonts w:hint="eastAsia"/>
        </w:rPr>
        <w:t>页眉内容一律为“西南科技大学本科生毕业论文”，华文行楷，5号，居中对齐，段前0行，段后0行，无缩进，页眉边框为上细下粗类型</w:t>
      </w:r>
    </w:p>
  </w:comment>
  <w:comment w:id="2" w:author="HY" w:date="2018-12-20T10:59:00Z" w:initials="H">
    <w:p w14:paraId="408013E9">
      <w:pPr>
        <w:pStyle w:val="7"/>
      </w:pPr>
      <w:r>
        <w:rPr>
          <w:rFonts w:hint="eastAsia"/>
        </w:rPr>
        <w:t>小1号黑体/Times New Roman，居中对齐，段前1.5行，段后0.5行，行距22磅，无缩进，各级标题不出现引用标识</w:t>
      </w:r>
    </w:p>
  </w:comment>
  <w:comment w:id="3" w:author="HY" w:date="2018-12-20T11:04:00Z" w:initials="H">
    <w:p w14:paraId="33EA5DB2">
      <w:pPr>
        <w:pStyle w:val="7"/>
      </w:pPr>
      <w:r>
        <w:rPr>
          <w:rFonts w:hint="eastAsia"/>
        </w:rPr>
        <w:t>此处有一空白行，字号为小4号</w:t>
      </w:r>
    </w:p>
  </w:comment>
  <w:comment w:id="4" w:author="HY" w:date="2018-12-20T11:08:00Z" w:initials="H">
    <w:p w14:paraId="48CC23C9">
      <w:pPr>
        <w:pStyle w:val="7"/>
      </w:pPr>
      <w:r>
        <w:rPr>
          <w:rFonts w:hint="eastAsia"/>
        </w:rPr>
        <w:t>前面的“摘要：”小4号黑体，冒号为全角，后续摘要内容字体为小4号宋体/Times New Roman，行距22磅，左对齐，首行缩进2字符，段前1.54磅，段后1.54磅</w:t>
      </w:r>
    </w:p>
  </w:comment>
  <w:comment w:id="5" w:author="HY" w:date="2018-12-20T15:33:00Z" w:initials="H">
    <w:p w14:paraId="60BF5753">
      <w:pPr>
        <w:pStyle w:val="7"/>
      </w:pPr>
      <w:r>
        <w:rPr>
          <w:rFonts w:hint="eastAsia"/>
          <w:snapToGrid w:val="0"/>
          <w:sz w:val="24"/>
        </w:rPr>
        <w:t>摘要和目录的页码用罗马数字（Ⅰ、Ⅱ、Ⅲ）编排，5号</w:t>
      </w:r>
      <w:r>
        <w:rPr>
          <w:rFonts w:hint="eastAsia"/>
        </w:rPr>
        <w:t>Times New Roman，段前0行，段后0行，居中对齐，单倍行距</w:t>
      </w:r>
    </w:p>
  </w:comment>
  <w:comment w:id="6" w:author="HY" w:date="2018-12-20T11:38:00Z" w:initials="H">
    <w:p w14:paraId="3CD65C67">
      <w:pPr>
        <w:pStyle w:val="7"/>
      </w:pPr>
      <w:r>
        <w:rPr>
          <w:rFonts w:hint="eastAsia"/>
        </w:rPr>
        <w:t>此处有一空白行，字号为小2号</w:t>
      </w:r>
    </w:p>
  </w:comment>
  <w:comment w:id="7" w:author="HY" w:date="2018-12-20T11:38:00Z" w:initials="H">
    <w:p w14:paraId="2F140FBF">
      <w:pPr>
        <w:pStyle w:val="7"/>
      </w:pPr>
      <w:r>
        <w:rPr>
          <w:rFonts w:hint="eastAsia"/>
        </w:rPr>
        <w:t>此处有一空白行，字号为小4号</w:t>
      </w:r>
    </w:p>
  </w:comment>
  <w:comment w:id="8" w:author="HY" w:date="2018-12-20T11:47:00Z" w:initials="H">
    <w:p w14:paraId="047E6AD6">
      <w:pPr>
        <w:pStyle w:val="7"/>
      </w:pPr>
      <w:r>
        <w:rPr>
          <w:rFonts w:hint="eastAsia"/>
        </w:rPr>
        <w:t>前面的“Abstract:”为小4号黑体/Times New Roman，加粗，后续内容为小号4宋体/Times New Roman，段前0行，段后0行，行距22磅，两端对齐，首行缩进2字符</w:t>
      </w:r>
    </w:p>
  </w:comment>
  <w:comment w:id="9" w:author="HY" w:date="2018-12-20T11:53:00Z" w:initials="H">
    <w:p w14:paraId="54DC422D">
      <w:pPr>
        <w:pStyle w:val="7"/>
      </w:pPr>
      <w:r>
        <w:rPr>
          <w:rFonts w:hint="eastAsia"/>
        </w:rPr>
        <w:t>前面的“Key words:”为小4号黑体/Times New Roman，加粗，后续关键词为小号4宋体/Times New Roman，关键词以英文逗号加一个空格间隔，末尾无标点，段前1.54磅，段后1.54磅，行距22磅，两端对齐，首行缩进2字符</w:t>
      </w:r>
    </w:p>
    <w:p w14:paraId="0D66368E">
      <w:pPr>
        <w:pStyle w:val="7"/>
      </w:pPr>
    </w:p>
  </w:comment>
  <w:comment w:id="10" w:author="HY" w:date="2018-12-20T12:03:00Z" w:initials="H">
    <w:p w14:paraId="75EF7983">
      <w:pPr>
        <w:pStyle w:val="7"/>
      </w:pPr>
      <w:r>
        <w:rPr>
          <w:rFonts w:hint="eastAsia"/>
        </w:rPr>
        <w:t>小2号黑体，居中对齐，段前1.5行，段后0.5行，行距22磅，无缩进，目录两个字之间空2格</w:t>
      </w:r>
    </w:p>
  </w:comment>
  <w:comment w:id="11" w:author="论无忧" w:date="2018-12-20T21:07:00Z" w:initials="">
    <w:p w14:paraId="2C494657">
      <w:pPr>
        <w:pStyle w:val="7"/>
      </w:pPr>
      <w:r>
        <w:rPr>
          <w:rFonts w:hint="eastAsia"/>
        </w:rPr>
        <w:t>目录应自动生成，目录显示级别为3级，页码右对齐，前导符为......</w:t>
      </w:r>
    </w:p>
  </w:comment>
  <w:comment w:id="12" w:author="HY" w:date="2018-12-20T13:44:00Z" w:initials="H">
    <w:p w14:paraId="2FFF3C61">
      <w:pPr>
        <w:pStyle w:val="7"/>
      </w:pPr>
      <w:r>
        <w:rPr>
          <w:rFonts w:hint="eastAsia"/>
        </w:rPr>
        <w:t>章序及章名居中书写，章序与章名之间空2个半角字符，小2号黑体，居中对齐，段前1.5行，段后0.5行，行距22磅，无缩进，大纲级别1级</w:t>
      </w:r>
    </w:p>
  </w:comment>
  <w:comment w:id="13" w:author="论无忧" w:date="2018-12-20T21:20:00Z" w:initials="">
    <w:p w14:paraId="288F6C69">
      <w:pPr>
        <w:pStyle w:val="7"/>
      </w:pPr>
      <w:r>
        <w:rPr>
          <w:rFonts w:hint="eastAsia"/>
        </w:rPr>
        <w:t>章标题与正文留一空行，字号为小四</w:t>
      </w:r>
    </w:p>
  </w:comment>
  <w:comment w:id="14" w:author="论无忧" w:date="2019-01-03T23:06:00Z" w:initials="">
    <w:p w14:paraId="22CD3A61">
      <w:pPr>
        <w:pStyle w:val="7"/>
      </w:pPr>
      <w:r>
        <w:rPr>
          <w:rFonts w:hint="eastAsia"/>
        </w:rPr>
        <w:t xml:space="preserve">代码标题以“代码”开头，编号按章编号，代码序与代码名置于表上，居中，5号宋体/Times New Roman加粗。 </w:t>
      </w:r>
      <w:r>
        <w:rPr>
          <w:rFonts w:hint="eastAsia"/>
          <w:snapToGrid w:val="0"/>
          <w:sz w:val="24"/>
        </w:rPr>
        <w:t>代码</w:t>
      </w:r>
      <w:r>
        <w:rPr>
          <w:snapToGrid w:val="0"/>
          <w:sz w:val="24"/>
        </w:rPr>
        <w:t>序与</w:t>
      </w:r>
      <w:r>
        <w:rPr>
          <w:rFonts w:hint="eastAsia"/>
          <w:snapToGrid w:val="0"/>
          <w:sz w:val="24"/>
        </w:rPr>
        <w:t>代码</w:t>
      </w:r>
      <w:r>
        <w:rPr>
          <w:snapToGrid w:val="0"/>
          <w:sz w:val="24"/>
        </w:rPr>
        <w:t>名之间空一格，</w:t>
      </w:r>
      <w:r>
        <w:rPr>
          <w:rFonts w:hint="eastAsia"/>
          <w:snapToGrid w:val="0"/>
          <w:sz w:val="24"/>
        </w:rPr>
        <w:t>代码</w:t>
      </w:r>
      <w:r>
        <w:rPr>
          <w:snapToGrid w:val="0"/>
          <w:sz w:val="24"/>
        </w:rPr>
        <w:t>名中不允许使用标点符号</w:t>
      </w:r>
      <w:r>
        <w:rPr>
          <w:rFonts w:hint="eastAsia"/>
        </w:rPr>
        <w:t>，行距22磅，段前6磅，段后0磅</w:t>
      </w:r>
    </w:p>
  </w:comment>
  <w:comment w:id="15" w:author="论无忧" w:date="2019-01-03T23:07:00Z" w:initials="">
    <w:p w14:paraId="261E7DD1">
      <w:pPr>
        <w:pStyle w:val="7"/>
      </w:pPr>
      <w:r>
        <w:rPr>
          <w:rFonts w:hint="eastAsia"/>
        </w:rPr>
        <w:t>代码字体用5号宋体/Times New Roman，斜体，行间距为固定值20磅</w:t>
      </w:r>
    </w:p>
  </w:comment>
  <w:comment w:id="16" w:author="论无忧" w:date="2019-01-03T23:10:00Z" w:initials="">
    <w:p w14:paraId="489C5E9D">
      <w:pPr>
        <w:pStyle w:val="7"/>
      </w:pPr>
      <w:r>
        <w:rPr>
          <w:rFonts w:hint="eastAsia"/>
        </w:rPr>
        <w:t xml:space="preserve">算法标题以“算法”开头，编号按章编号，算法序与算法名置于表上，居中，5号宋体/Times New Roman加粗。 </w:t>
      </w:r>
      <w:r>
        <w:rPr>
          <w:rFonts w:hint="eastAsia"/>
          <w:snapToGrid w:val="0"/>
          <w:sz w:val="24"/>
        </w:rPr>
        <w:t>算法</w:t>
      </w:r>
      <w:r>
        <w:rPr>
          <w:snapToGrid w:val="0"/>
          <w:sz w:val="24"/>
        </w:rPr>
        <w:t>序与</w:t>
      </w:r>
      <w:r>
        <w:rPr>
          <w:rFonts w:hint="eastAsia"/>
          <w:snapToGrid w:val="0"/>
          <w:sz w:val="24"/>
        </w:rPr>
        <w:t>算法</w:t>
      </w:r>
      <w:r>
        <w:rPr>
          <w:snapToGrid w:val="0"/>
          <w:sz w:val="24"/>
        </w:rPr>
        <w:t>名之间空一格，</w:t>
      </w:r>
      <w:r>
        <w:rPr>
          <w:rFonts w:hint="eastAsia"/>
          <w:snapToGrid w:val="0"/>
          <w:sz w:val="24"/>
        </w:rPr>
        <w:t>算法</w:t>
      </w:r>
      <w:r>
        <w:rPr>
          <w:snapToGrid w:val="0"/>
          <w:sz w:val="24"/>
        </w:rPr>
        <w:t>名中不允许使用标点符号</w:t>
      </w:r>
      <w:r>
        <w:rPr>
          <w:rFonts w:hint="eastAsia"/>
        </w:rPr>
        <w:t>，行距22磅，段前6磅，段后0磅</w:t>
      </w:r>
    </w:p>
    <w:p w14:paraId="61721916">
      <w:pPr>
        <w:pStyle w:val="7"/>
      </w:pPr>
    </w:p>
  </w:comment>
  <w:comment w:id="17" w:author="HY" w:date="2018-12-20T14:04:00Z" w:initials="H">
    <w:p w14:paraId="32E66B72">
      <w:pPr>
        <w:pStyle w:val="7"/>
      </w:pPr>
      <w:r>
        <w:rPr>
          <w:rFonts w:hint="eastAsia"/>
        </w:rPr>
        <w:t>小2号黑体/Times New Roman，居中对齐，段前1.5行，段后0.5行，行距22磅，无缩进，大纲级别1级</w:t>
      </w:r>
    </w:p>
  </w:comment>
  <w:comment w:id="18" w:author="HY" w:date="2018-12-20T14:11:00Z" w:initials="H">
    <w:p w14:paraId="71F0401D">
      <w:pPr>
        <w:pStyle w:val="7"/>
      </w:pPr>
      <w:r>
        <w:rPr>
          <w:rFonts w:hint="eastAsia"/>
        </w:rPr>
        <w:t>小2号黑体/Times New Roman，居中对齐，段前1.5行，段后0.5行，行距22磅，无缩进，大纲级别1级</w:t>
      </w:r>
    </w:p>
  </w:comment>
  <w:comment w:id="19" w:author="HY" w:date="2018-12-20T14:11:00Z" w:initials="H">
    <w:p w14:paraId="7F4F0384">
      <w:pPr>
        <w:pStyle w:val="7"/>
      </w:pPr>
      <w:r>
        <w:rPr>
          <w:rFonts w:hint="eastAsia"/>
        </w:rPr>
        <w:t>小4号宋体/Times New Roman，左对齐，段前5磅，段后2.5磅，行距22磅，首行缩进2字符，大纲级别正文文本</w:t>
      </w:r>
    </w:p>
  </w:comment>
  <w:comment w:id="20" w:author="HY" w:date="2018-12-20T14:12:00Z" w:initials="H">
    <w:p w14:paraId="0677494A">
      <w:pPr>
        <w:pStyle w:val="7"/>
      </w:pPr>
      <w:r>
        <w:rPr>
          <w:rFonts w:hint="eastAsia"/>
        </w:rPr>
        <w:t>小2号黑体/Times New Roman，居中对齐，段前1.5行，段后0.5行，行距22磅，无缩进，大纲级别1级</w:t>
      </w:r>
    </w:p>
  </w:comment>
  <w:comment w:id="21" w:author="论无忧" w:date="2018-12-20T22:36:00Z" w:initials="">
    <w:p w14:paraId="18D74402">
      <w:pPr>
        <w:pStyle w:val="7"/>
      </w:pPr>
      <w:r>
        <w:rPr>
          <w:rFonts w:hint="eastAsia"/>
        </w:rPr>
        <w:t>5号宋体/Times New Roman，左对齐，段前0行，段后0行，行距22磅，悬挂缩进1.75字符，大纲级别为正文文本，参考文献标注采用顺序编码制，文献编号用阿拉伯数字置于方括号“[ ]”中，编号与作者之间空 1 个半角字符。</w:t>
      </w:r>
      <w:r>
        <w:rPr>
          <w:snapToGrid w:val="0"/>
          <w:sz w:val="24"/>
        </w:rPr>
        <w:t>每一参考文献条目的最后均以“.”结束</w:t>
      </w:r>
      <w:r>
        <w:rPr>
          <w:rFonts w:hint="eastAsia"/>
          <w:snapToGrid w:val="0"/>
          <w:sz w:val="24"/>
        </w:rPr>
        <w:t>。</w:t>
      </w:r>
    </w:p>
  </w:comment>
  <w:comment w:id="22" w:author="论无忧" w:date="2019-01-03T23:20:00Z" w:initials="">
    <w:p w14:paraId="50396BE8">
      <w:pPr>
        <w:pStyle w:val="7"/>
      </w:pPr>
      <w:r>
        <w:rPr>
          <w:rFonts w:hint="eastAsia"/>
        </w:rPr>
        <w:t>对外文译著，要有译者。</w:t>
      </w:r>
    </w:p>
  </w:comment>
  <w:comment w:id="23" w:author="HY" w:date="2018-12-20T15:27:00Z" w:initials="H">
    <w:p w14:paraId="1953542C">
      <w:pPr>
        <w:pStyle w:val="7"/>
      </w:pPr>
      <w:r>
        <w:rPr>
          <w:rFonts w:hint="eastAsia"/>
          <w:sz w:val="24"/>
        </w:rPr>
        <w:t>参考文献数量一般为10 ～ 15篇，其中学术期刊类文献不少于7篇，外文文献不少于3篇</w:t>
      </w:r>
    </w:p>
  </w:comment>
  <w:comment w:id="24" w:author="HY" w:date="2018-12-20T15:27:00Z" w:initials="H">
    <w:p w14:paraId="0FC96BCB">
      <w:pPr>
        <w:pStyle w:val="7"/>
      </w:pPr>
      <w:r>
        <w:rPr>
          <w:rFonts w:hint="eastAsia"/>
          <w:sz w:val="24"/>
        </w:rPr>
        <w:t>参考文献数量一般为10 ～ 15篇，其中学术期刊类文献不少于7篇，外文文献不少于3篇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A80692C" w15:done="0"/>
  <w15:commentEx w15:paraId="3CD56899" w15:done="0"/>
  <w15:commentEx w15:paraId="408013E9" w15:done="0"/>
  <w15:commentEx w15:paraId="33EA5DB2" w15:done="0"/>
  <w15:commentEx w15:paraId="48CC23C9" w15:done="0"/>
  <w15:commentEx w15:paraId="60BF5753" w15:done="0"/>
  <w15:commentEx w15:paraId="3CD65C67" w15:done="0"/>
  <w15:commentEx w15:paraId="2F140FBF" w15:done="0"/>
  <w15:commentEx w15:paraId="047E6AD6" w15:done="0"/>
  <w15:commentEx w15:paraId="0D66368E" w15:done="0"/>
  <w15:commentEx w15:paraId="75EF7983" w15:done="0"/>
  <w15:commentEx w15:paraId="2C494657" w15:done="0"/>
  <w15:commentEx w15:paraId="2FFF3C61" w15:done="0"/>
  <w15:commentEx w15:paraId="288F6C69" w15:done="0"/>
  <w15:commentEx w15:paraId="22CD3A61" w15:done="0"/>
  <w15:commentEx w15:paraId="261E7DD1" w15:done="0"/>
  <w15:commentEx w15:paraId="61721916" w15:done="0"/>
  <w15:commentEx w15:paraId="32E66B72" w15:done="0"/>
  <w15:commentEx w15:paraId="71F0401D" w15:done="0"/>
  <w15:commentEx w15:paraId="7F4F0384" w15:done="0"/>
  <w15:commentEx w15:paraId="0677494A" w15:done="0"/>
  <w15:commentEx w15:paraId="18D74402" w15:done="0"/>
  <w15:commentEx w15:paraId="50396BE8" w15:done="0"/>
  <w15:commentEx w15:paraId="1953542C" w15:done="0"/>
  <w15:commentEx w15:paraId="0FC96B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华文中宋">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070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rPr>
                          </w:pPr>
                          <w:r>
                            <w:rPr>
                              <w:rFonts w:hint="eastAsia" w:ascii="Times New Roman" w:hAnsi="Times New Roman"/>
                              <w:sz w:val="21"/>
                            </w:rPr>
                            <w:fldChar w:fldCharType="begin"/>
                          </w:r>
                          <w:r>
                            <w:rPr>
                              <w:rFonts w:hint="eastAsia" w:ascii="Times New Roman" w:hAnsi="Times New Roman"/>
                              <w:sz w:val="21"/>
                            </w:rPr>
                            <w:instrText xml:space="preserve"> PAGE  \* MERGEFORMAT </w:instrText>
                          </w:r>
                          <w:r>
                            <w:rPr>
                              <w:rFonts w:hint="eastAsia" w:ascii="Times New Roman" w:hAnsi="Times New Roman"/>
                              <w:sz w:val="21"/>
                            </w:rPr>
                            <w:fldChar w:fldCharType="separate"/>
                          </w:r>
                          <w:r>
                            <w:rPr>
                              <w:rFonts w:ascii="Times New Roman" w:hAnsi="Times New Roman"/>
                              <w:sz w:val="21"/>
                            </w:rPr>
                            <w:t>II</w:t>
                          </w:r>
                          <w:r>
                            <w:rPr>
                              <w:rFonts w:hint="eastAsia" w:ascii="Times New Roman" w:hAnsi="Times New Roman"/>
                              <w:sz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070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12"/>
                      <w:jc w:val="center"/>
                      <w:rPr>
                        <w:rFonts w:ascii="Times New Roman" w:hAnsi="Times New Roman"/>
                        <w:sz w:val="21"/>
                      </w:rPr>
                    </w:pPr>
                    <w:r>
                      <w:rPr>
                        <w:rFonts w:hint="eastAsia" w:ascii="Times New Roman" w:hAnsi="Times New Roman"/>
                        <w:sz w:val="21"/>
                      </w:rPr>
                      <w:fldChar w:fldCharType="begin"/>
                    </w:r>
                    <w:r>
                      <w:rPr>
                        <w:rFonts w:hint="eastAsia" w:ascii="Times New Roman" w:hAnsi="Times New Roman"/>
                        <w:sz w:val="21"/>
                      </w:rPr>
                      <w:instrText xml:space="preserve"> PAGE  \* MERGEFORMAT </w:instrText>
                    </w:r>
                    <w:r>
                      <w:rPr>
                        <w:rFonts w:hint="eastAsia" w:ascii="Times New Roman" w:hAnsi="Times New Roman"/>
                        <w:sz w:val="21"/>
                      </w:rPr>
                      <w:fldChar w:fldCharType="separate"/>
                    </w:r>
                    <w:r>
                      <w:rPr>
                        <w:rFonts w:ascii="Times New Roman" w:hAnsi="Times New Roman"/>
                        <w:sz w:val="21"/>
                      </w:rPr>
                      <w:t>II</w:t>
                    </w:r>
                    <w:r>
                      <w:rPr>
                        <w:rFonts w:hint="eastAsia" w:ascii="Times New Roman" w:hAnsi="Times New Roman"/>
                        <w:sz w:val="21"/>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2752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10</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275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10</w:t>
                    </w:r>
                    <w:r>
                      <w:rPr>
                        <w:rFonts w:hint="eastAsia" w:ascii="Times New Roman" w:hAnsi="Times New Roman"/>
                        <w:sz w:val="21"/>
                        <w:szCs w:val="21"/>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326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13</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326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Bx0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2BHs0UdnT5+uXy7cfl+2cCHwhqrV8gb2eRGbrXpsOiR7+HM87d&#10;VU7FLyYiiAPrfKVXdIHweGk+m89zhDhi4w/ws6fr1vnwRhhFolFQh/0lWtlp60OfOqbEatpsGinT&#10;DqUmbUFvXr7K04VrBOBSo0Ycom82WqHbd8Nke1OeMZgzvTa85ZsGxbfMh0fmIAY0DIGHBxyVNChi&#10;BouS2rhPf/PHfOwIUUpaiKugGuqnRL7V2B0Aw2i40diPhj6qOwO1TvFwLE8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EpBx08PAgAACQQAAA4AAAAAAAAAAQAgAAAA&#10;HwEAAGRycy9lMm9Eb2MueG1sUEsFBgAAAAAGAAYAWQEAAKAFA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13</w:t>
                    </w:r>
                    <w:r>
                      <w:rPr>
                        <w:rFonts w:hint="eastAsia" w:ascii="Times New Roman" w:hAnsi="Times New Roman"/>
                        <w:sz w:val="21"/>
                        <w:szCs w:val="21"/>
                      </w:rP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377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11</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377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11</w:t>
                    </w:r>
                    <w:r>
                      <w:rPr>
                        <w:rFonts w:hint="eastAsia" w:ascii="Times New Roman" w:hAnsi="Times New Roman"/>
                        <w:sz w:val="21"/>
                        <w:szCs w:val="21"/>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428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hint="eastAsia" w:ascii="Times New Roman" w:hAnsi="Times New Roman"/>
                              <w:sz w:val="21"/>
                              <w:szCs w:val="21"/>
                            </w:rPr>
                            <w:t>II</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428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hint="eastAsia" w:ascii="Times New Roman" w:hAnsi="Times New Roman"/>
                        <w:sz w:val="21"/>
                        <w:szCs w:val="21"/>
                      </w:rPr>
                      <w:t>II</w:t>
                    </w:r>
                    <w:r>
                      <w:rPr>
                        <w:rFonts w:hint="eastAsia" w:ascii="Times New Roman" w:hAnsi="Times New Roman"/>
                        <w:sz w:val="21"/>
                        <w:szCs w:val="21"/>
                      </w:rP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12</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480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6l0VEAIAAAkEAAAOAAAAAAAAAAEAIAAA&#10;AB8BAABkcnMvZTJvRG9jLnhtbFBLBQYAAAAABgAGAFkBAAChBQ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12</w:t>
                    </w:r>
                    <w:r>
                      <w:rPr>
                        <w:rFonts w:hint="eastAsia" w:ascii="Times New Roman" w:hAnsi="Times New Roman"/>
                        <w:sz w:val="21"/>
                        <w:szCs w:val="21"/>
                      </w:rP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940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hint="eastAsia" w:ascii="Times New Roman" w:hAnsi="Times New Roman"/>
                              <w:sz w:val="21"/>
                              <w:szCs w:val="21"/>
                            </w:rPr>
                            <w:t>II</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qDMrwO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&#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GoMyvA4CAAAJBAAADgAAAAAAAAABACAAAAAf&#10;AQAAZHJzL2Uyb0RvYy54bWxQSwUGAAAAAAYABgBZAQAAnwU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hint="eastAsia" w:ascii="Times New Roman" w:hAnsi="Times New Roman"/>
                        <w:sz w:val="21"/>
                        <w:szCs w:val="21"/>
                      </w:rPr>
                      <w:t>II</w:t>
                    </w:r>
                    <w:r>
                      <w:rPr>
                        <w:rFonts w:hint="eastAsia" w:ascii="Times New Roman" w:hAnsi="Times New Roman"/>
                        <w:sz w:val="21"/>
                        <w:szCs w:val="21"/>
                      </w:rP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992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13</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92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13</w:t>
                    </w:r>
                    <w:r>
                      <w:rPr>
                        <w:rFonts w:hint="eastAsia" w:ascii="Times New Roman" w:hAnsi="Times New Roman"/>
                        <w:sz w:val="21"/>
                        <w:szCs w:val="21"/>
                      </w:rP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hint="eastAsia" w:ascii="Times New Roman" w:hAnsi="Times New Roman"/>
                              <w:sz w:val="21"/>
                              <w:szCs w:val="21"/>
                            </w:rPr>
                            <w:t>II</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71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uaDgAQAgAACQQAAA4AAABkcnMvZTJvRG9jLnhtbK1TzY7TMBC+I/EO&#10;lu80aRFL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rmg4AEAIAAAkEAAAOAAAAAAAAAAEAIAAA&#10;AB8BAABkcnMvZTJvRG9jLnhtbFBLBQYAAAAABgAGAFkBAAChBQ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hint="eastAsia" w:ascii="Times New Roman" w:hAnsi="Times New Roman"/>
                        <w:sz w:val="21"/>
                        <w:szCs w:val="21"/>
                      </w:rPr>
                      <w:t>II</w:t>
                    </w:r>
                    <w:r>
                      <w:rPr>
                        <w:rFonts w:hint="eastAsia" w:ascii="Times New Roman" w:hAnsi="Times New Roman"/>
                        <w:sz w:val="21"/>
                        <w:szCs w:val="21"/>
                      </w:rP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14</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NM+8ARAgAACQQAAA4AAABkcnMvZTJvRG9jLnhtbK1TzY7TMBC+I/EO&#10;lu80aRFL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BvJ5RoprCj04/vp58Pp1/fCHwgqLV+hryNRWbo3pkOix78Hs44&#10;d1c5Fb+YiCAOqo8XekUXCI+XppPpNEeIIzb8AD97vG6dD++FUSQaBXXYX6KVHdY+9KlDSqymzaqR&#10;Mu1QatIW9Or1m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U0z7wBECAAAJBAAADgAAAAAAAAABACAA&#10;AAAfAQAAZHJzL2Uyb0RvYy54bWxQSwUGAAAAAAYABgBZAQAAogU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14</w:t>
                    </w:r>
                    <w:r>
                      <w:rPr>
                        <w:rFonts w:hint="eastAsia" w:ascii="Times New Roman" w:hAnsi="Times New Roman"/>
                        <w:sz w:val="21"/>
                        <w:szCs w:val="21"/>
                      </w:rPr>
                      <w:fldChar w:fldCharType="end"/>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hint="eastAsia" w:ascii="Times New Roman" w:hAnsi="Times New Roman"/>
                              <w:sz w:val="21"/>
                              <w:szCs w:val="21"/>
                            </w:rPr>
                            <w:t>II</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0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wGogBECAAAJBAAADgAAAAAAAAABACAA&#10;AAAfAQAAZHJzL2Uyb0RvYy54bWxQSwUGAAAAAAYABgBZAQAAogU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hint="eastAsia" w:ascii="Times New Roman" w:hAnsi="Times New Roman"/>
                        <w:sz w:val="21"/>
                        <w:szCs w:val="21"/>
                      </w:rPr>
                      <w:t>II</w:t>
                    </w:r>
                    <w:r>
                      <w:rPr>
                        <w:rFonts w:hint="eastAsia" w:ascii="Times New Roman" w:hAnsi="Times New Roman"/>
                        <w:sz w:val="21"/>
                        <w:szCs w:val="21"/>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080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080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12"/>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701248" behindDoc="0" locked="0" layoutInCell="1" allowOverlap="1">
              <wp:simplePos x="0" y="0"/>
              <wp:positionH relativeFrom="margin">
                <wp:align>center</wp:align>
              </wp:positionH>
              <wp:positionV relativeFrom="paragraph">
                <wp:posOffset>0</wp:posOffset>
              </wp:positionV>
              <wp:extent cx="1828800" cy="1828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15</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1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4udhmhECAAAJBAAADgAAAAAAAAABACAA&#10;AAAfAQAAZHJzL2Uyb0RvYy54bWxQSwUGAAAAAAYABgBZAQAAogU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15</w:t>
                    </w:r>
                    <w:r>
                      <w:rPr>
                        <w:rFonts w:hint="eastAsia" w:ascii="Times New Roman" w:hAnsi="Times New Roman"/>
                        <w:sz w:val="21"/>
                        <w:szCs w:val="21"/>
                      </w:rP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702272"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hint="eastAsia" w:ascii="Times New Roman" w:hAnsi="Times New Roman"/>
                              <w:sz w:val="21"/>
                              <w:szCs w:val="21"/>
                            </w:rPr>
                            <w:t>II</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qoy2hECAAAJBAAADgAAAAAAAAABACAA&#10;AAAfAQAAZHJzL2Uyb0RvYy54bWxQSwUGAAAAAAYABgBZAQAAogU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hint="eastAsia" w:ascii="Times New Roman" w:hAnsi="Times New Roman"/>
                        <w:sz w:val="21"/>
                        <w:szCs w:val="21"/>
                      </w:rPr>
                      <w:t>II</w:t>
                    </w:r>
                    <w:r>
                      <w:rPr>
                        <w:rFonts w:hint="eastAsia" w:ascii="Times New Roman" w:hAnsi="Times New Roman"/>
                        <w:sz w:val="21"/>
                        <w:szCs w:val="21"/>
                      </w:rP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703296"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16</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32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yfMcaEAIAAAkEAAAOAAAAAAAAAAEAIAAA&#10;AB8BAABkcnMvZTJvRG9jLnhtbFBLBQYAAAAABgAGAFkBAAChBQ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16</w:t>
                    </w:r>
                    <w:r>
                      <w:rPr>
                        <w:rFonts w:hint="eastAsia" w:ascii="Times New Roman" w:hAnsi="Times New Roman"/>
                        <w:sz w:val="21"/>
                        <w:szCs w:val="21"/>
                      </w:rP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2158976"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hint="eastAsia" w:ascii="Times New Roman" w:hAnsi="Times New Roman"/>
                              <w:sz w:val="21"/>
                              <w:szCs w:val="21"/>
                            </w:rPr>
                            <w:t>II</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1589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x+5UR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N5RoprCj04/vp58Pp1/fCHwgqLV+hryNRWbo3pkOix78Hs44&#10;d1c5Fb+YiCAOqo8XekUXCI+XppPpNEeIIzb8AD97vG6dD++FUSQaBXXYX6KVHdY+9KlDSqymzaqR&#10;Mu1QatIW9Or12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q3H7lRECAAAJBAAADgAAAAAAAAABACAA&#10;AAAfAQAAZHJzL2Uyb0RvYy54bWxQSwUGAAAAAAYABgBZAQAAogU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hint="eastAsia" w:ascii="Times New Roman" w:hAnsi="Times New Roman"/>
                        <w:sz w:val="21"/>
                        <w:szCs w:val="21"/>
                      </w:rPr>
                      <w:t>II</w:t>
                    </w:r>
                    <w:r>
                      <w:rPr>
                        <w:rFonts w:hint="eastAsia" w:ascii="Times New Roman" w:hAnsi="Times New Roman"/>
                        <w:sz w:val="21"/>
                        <w:szCs w:val="21"/>
                      </w:rP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230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17</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30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8qNUR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3V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Azyo1RECAAAJBAAADgAAAAAAAAABACAA&#10;AAAfAQAAZHJzL2Uyb0RvYy54bWxQSwUGAAAAAAYABgBZAQAAogU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17</w:t>
                    </w:r>
                    <w:r>
                      <w:rPr>
                        <w:rFonts w:hint="eastAsia" w:ascii="Times New Roman" w:hAnsi="Times New Roman"/>
                        <w:sz w:val="21"/>
                        <w:szCs w:val="21"/>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090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rPr>
                              <w:rFonts w:hint="eastAsia"/>
                            </w:rPr>
                            <w:fldChar w:fldCharType="begin"/>
                          </w:r>
                          <w:r>
                            <w:rPr>
                              <w:rFonts w:hint="eastAsia"/>
                            </w:rPr>
                            <w:instrText xml:space="preserve"> PAGE  \* MERGEFORMAT </w:instrText>
                          </w:r>
                          <w:r>
                            <w:rPr>
                              <w:rFonts w:hint="eastAsia"/>
                            </w:rPr>
                            <w:fldChar w:fldCharType="separate"/>
                          </w:r>
                          <w:r>
                            <w:t>IV</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09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12"/>
                    </w:pPr>
                    <w:r>
                      <w:rPr>
                        <w:rFonts w:hint="eastAsia"/>
                      </w:rPr>
                      <w:fldChar w:fldCharType="begin"/>
                    </w:r>
                    <w:r>
                      <w:rPr>
                        <w:rFonts w:hint="eastAsia"/>
                      </w:rPr>
                      <w:instrText xml:space="preserve"> PAGE  \* MERGEFORMAT </w:instrText>
                    </w:r>
                    <w:r>
                      <w:rPr>
                        <w:rFonts w:hint="eastAsia"/>
                      </w:rPr>
                      <w:fldChar w:fldCharType="separate"/>
                    </w:r>
                    <w:r>
                      <w:t>IV</w:t>
                    </w:r>
                    <w:r>
                      <w:rPr>
                        <w:rFonts w:hint="eastAsia"/>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101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III</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101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p>
                    <w:pPr>
                      <w:pStyle w:val="12"/>
                      <w:jc w:val="center"/>
                      <w:rPr>
                        <w:rFonts w:ascii="Times New Roman" w:hAnsi="Times New Roman"/>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III</w:t>
                    </w:r>
                    <w:r>
                      <w:rPr>
                        <w:rFonts w:hint="eastAsia" w:ascii="Times New Roman" w:hAnsi="Times New Roman"/>
                        <w:sz w:val="21"/>
                        <w:szCs w:val="21"/>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111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111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12"/>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121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rPr>
                          </w:pPr>
                          <w:r>
                            <w:rPr>
                              <w:rFonts w:hint="eastAsia" w:ascii="Times New Roman" w:hAnsi="Times New Roman"/>
                            </w:rPr>
                            <w:fldChar w:fldCharType="begin"/>
                          </w:r>
                          <w:r>
                            <w:rPr>
                              <w:rFonts w:hint="eastAsia" w:ascii="Times New Roman" w:hAnsi="Times New Roman"/>
                            </w:rPr>
                            <w:instrText xml:space="preserve"> PAGE  \* MERGEFORMAT </w:instrText>
                          </w:r>
                          <w:r>
                            <w:rPr>
                              <w:rFonts w:hint="eastAsia" w:ascii="Times New Roman" w:hAnsi="Times New Roman"/>
                            </w:rPr>
                            <w:fldChar w:fldCharType="separate"/>
                          </w:r>
                          <w:r>
                            <w:rPr>
                              <w:rFonts w:ascii="Times New Roman" w:hAnsi="Times New Roman"/>
                            </w:rPr>
                            <w:t>V</w:t>
                          </w:r>
                          <w:r>
                            <w:rPr>
                              <w:rFonts w:hint="eastAsia" w:ascii="Times New Roman" w:hAnsi="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121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&#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Ekaiw4CAAAHBAAADgAAAAAAAAABACAAAAAf&#10;AQAAZHJzL2Uyb0RvYy54bWxQSwUGAAAAAAYABgBZAQAAnwUAAAAA&#10;">
              <v:fill on="f" focussize="0,0"/>
              <v:stroke on="f" weight="0.5pt"/>
              <v:imagedata o:title=""/>
              <o:lock v:ext="edit" aspectratio="f"/>
              <v:textbox inset="0mm,0mm,0mm,0mm" style="mso-fit-shape-to-text:t;">
                <w:txbxContent>
                  <w:p>
                    <w:pPr>
                      <w:pStyle w:val="12"/>
                      <w:jc w:val="center"/>
                      <w:rPr>
                        <w:rFonts w:ascii="Times New Roman" w:hAnsi="Times New Roman"/>
                      </w:rPr>
                    </w:pPr>
                    <w:r>
                      <w:rPr>
                        <w:rFonts w:hint="eastAsia" w:ascii="Times New Roman" w:hAnsi="Times New Roman"/>
                      </w:rPr>
                      <w:fldChar w:fldCharType="begin"/>
                    </w:r>
                    <w:r>
                      <w:rPr>
                        <w:rFonts w:hint="eastAsia" w:ascii="Times New Roman" w:hAnsi="Times New Roman"/>
                      </w:rPr>
                      <w:instrText xml:space="preserve"> PAGE  \* MERGEFORMAT </w:instrText>
                    </w:r>
                    <w:r>
                      <w:rPr>
                        <w:rFonts w:hint="eastAsia" w:ascii="Times New Roman" w:hAnsi="Times New Roman"/>
                      </w:rPr>
                      <w:fldChar w:fldCharType="separate"/>
                    </w:r>
                    <w:r>
                      <w:rPr>
                        <w:rFonts w:ascii="Times New Roman" w:hAnsi="Times New Roman"/>
                      </w:rPr>
                      <w:t>V</w:t>
                    </w:r>
                    <w:r>
                      <w:rPr>
                        <w:rFonts w:hint="eastAsia" w:ascii="Times New Roman" w:hAnsi="Times New Roma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193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rPr>
                              <w:rFonts w:hint="eastAsia"/>
                            </w:rPr>
                            <w:fldChar w:fldCharType="begin"/>
                          </w:r>
                          <w:r>
                            <w:rPr>
                              <w:rFonts w:hint="eastAsia"/>
                            </w:rPr>
                            <w:instrText xml:space="preserve"> PAGE  \* MERGEFORMAT </w:instrText>
                          </w:r>
                          <w:r>
                            <w:rPr>
                              <w:rFonts w:hint="eastAsia"/>
                            </w:rPr>
                            <w:fldChar w:fldCharType="separate"/>
                          </w:r>
                          <w:r>
                            <w:t>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193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ANl+6YPAgAACQQAAA4AAAAAAAAAAQAgAAAA&#10;HwEAAGRycy9lMm9Eb2MueG1sUEsFBgAAAAAGAAYAWQEAAKAFAAAAAA==&#10;">
              <v:fill on="f" focussize="0,0"/>
              <v:stroke on="f" weight="0.5pt"/>
              <v:imagedata o:title=""/>
              <o:lock v:ext="edit" aspectratio="f"/>
              <v:textbox inset="0mm,0mm,0mm,0mm" style="mso-fit-shape-to-text:t;">
                <w:txbxContent>
                  <w:p>
                    <w:pPr>
                      <w:pStyle w:val="12"/>
                    </w:pPr>
                    <w:r>
                      <w:rPr>
                        <w:rFonts w:hint="eastAsia"/>
                      </w:rPr>
                      <w:fldChar w:fldCharType="begin"/>
                    </w:r>
                    <w:r>
                      <w:rPr>
                        <w:rFonts w:hint="eastAsia"/>
                      </w:rPr>
                      <w:instrText xml:space="preserve"> PAGE  \* MERGEFORMAT </w:instrText>
                    </w:r>
                    <w:r>
                      <w:rPr>
                        <w:rFonts w:hint="eastAsia"/>
                      </w:rPr>
                      <w:fldChar w:fldCharType="separate"/>
                    </w:r>
                    <w:r>
                      <w:t>9</w:t>
                    </w:r>
                    <w:r>
                      <w:rPr>
                        <w:rFonts w:hint="eastAsia"/>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152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152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OYfwO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&#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ss5h/A4CAAAJBAAADgAAAAAAAAABACAAAAAf&#10;AQAAZHJzL2Uyb0RvYy54bWxQSwUGAAAAAAYABgBZAQAAnwU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1</w:t>
                    </w:r>
                    <w:r>
                      <w:rPr>
                        <w:rFonts w:hint="eastAsia" w:ascii="Times New Roman" w:hAnsi="Times New Roman"/>
                        <w:sz w:val="21"/>
                        <w:szCs w:val="21"/>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234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8</w:t>
                          </w:r>
                          <w:r>
                            <w:rPr>
                              <w:rFonts w:hint="eastAsia" w:ascii="Times New Roman" w:hAnsi="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234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soqOYQAgAACQQAAA4AAABkcnMvZTJvRG9jLnhtbK1TzY7TMBC+I/EO&#10;lu80aRFL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rKKjmEAIAAAkEAAAOAAAAAAAAAAEAIAAA&#10;AB8BAABkcnMvZTJvRG9jLnhtbFBLBQYAAAAABgAGAFkBAAChBQAAAAA=&#10;">
              <v:fill on="f" focussize="0,0"/>
              <v:stroke on="f" weight="0.5pt"/>
              <v:imagedata o:title=""/>
              <o:lock v:ext="edit" aspectratio="f"/>
              <v:textbox inset="0mm,0mm,0mm,0mm" style="mso-fit-shape-to-text:t;">
                <w:txbxContent>
                  <w:p>
                    <w:pPr>
                      <w:pStyle w:val="12"/>
                      <w:jc w:val="center"/>
                      <w:rPr>
                        <w:rFonts w:ascii="Times New Roman" w:hAnsi="Times New Roman"/>
                        <w:sz w:val="21"/>
                        <w:szCs w:val="21"/>
                      </w:rPr>
                    </w:pPr>
                    <w:r>
                      <w:rPr>
                        <w:rFonts w:hint="eastAsia" w:ascii="Times New Roman" w:hAnsi="Times New Roman"/>
                        <w:sz w:val="21"/>
                        <w:szCs w:val="21"/>
                      </w:rPr>
                      <w:fldChar w:fldCharType="begin"/>
                    </w:r>
                    <w:r>
                      <w:rPr>
                        <w:rFonts w:hint="eastAsia" w:ascii="Times New Roman" w:hAnsi="Times New Roman"/>
                        <w:sz w:val="21"/>
                        <w:szCs w:val="21"/>
                      </w:rPr>
                      <w:instrText xml:space="preserve"> PAGE  \* MERGEFORMAT </w:instrText>
                    </w:r>
                    <w:r>
                      <w:rPr>
                        <w:rFonts w:hint="eastAsia" w:ascii="Times New Roman" w:hAnsi="Times New Roman"/>
                        <w:sz w:val="21"/>
                        <w:szCs w:val="21"/>
                      </w:rPr>
                      <w:fldChar w:fldCharType="separate"/>
                    </w:r>
                    <w:r>
                      <w:rPr>
                        <w:rFonts w:ascii="Times New Roman" w:hAnsi="Times New Roman"/>
                        <w:sz w:val="21"/>
                        <w:szCs w:val="21"/>
                      </w:rPr>
                      <w:t>8</w:t>
                    </w:r>
                    <w:r>
                      <w:rPr>
                        <w:rFonts w:hint="eastAsia" w:ascii="Times New Roman" w:hAnsi="Times New Roman"/>
                        <w:sz w:val="21"/>
                        <w:szCs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thickThinLargeGap" w:color="auto" w:sz="4" w:space="1"/>
      </w:pBdr>
      <w:jc w:val="center"/>
      <w:rPr>
        <w:rFonts w:eastAsia="华文行楷"/>
      </w:rPr>
    </w:pPr>
    <w:r>
      <w:rPr>
        <w:sz w:val="21"/>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YlDw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1dv83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KGJQ8EAIAAAkEAAAOAAAAAAAAAAEAIAAA&#10;AB8BAABkcnMvZTJvRG9jLnhtbFBLBQYAAAAABgAGAFkBAAChBQ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r>
      <w:rPr>
        <w:rFonts w:hint="eastAsia" w:ascii="华文行楷" w:hAnsi="华文楷体" w:eastAsia="华文行楷"/>
        <w:sz w:val="21"/>
      </w:rPr>
      <w:t>西南科技大学本科生毕业论文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P+XSYQ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Q4lmCjs6/fh++vlw+vWNwAeCWutnyNtYZIbunemQPPg9nHHu&#10;rnIqfjERQRxUHy/0ii4QHi9NJ9NpjhBHbPgBfvZ43Tof3gujSDQK6rC/RCs7rH3oU4eUWE2bVSNl&#10;2qHUpC3o1eu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T/l0mEAIAAAkEAAAOAAAAAAAAAAEAIAAA&#10;AB8BAABkcnMvZTJvRG9jLnhtbFBLBQYAAAAABgAGAFkBAAChBQ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thickThinLargeGap" w:color="auto" w:sz="4" w:space="1"/>
      </w:pBdr>
      <w:jc w:val="center"/>
      <w:rPr>
        <w:rFonts w:eastAsia="华文行楷"/>
      </w:rPr>
    </w:pPr>
    <w:r>
      <w:rPr>
        <w:rFonts w:hint="eastAsia" w:ascii="华文行楷" w:hAnsi="华文楷体" w:eastAsia="华文行楷"/>
        <w:sz w:val="21"/>
      </w:rPr>
      <w:t>西南科技大学本科生毕业论文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thickThinLargeGap" w:color="auto" w:sz="4" w:space="1"/>
      </w:pBdr>
      <w:jc w:val="center"/>
    </w:pPr>
    <w:r>
      <w:rPr>
        <w:rFonts w:hint="eastAsia" w:ascii="Times New Roman" w:hAnsi="Times New Roman" w:eastAsia="华文行楷"/>
        <w:sz w:val="21"/>
      </w:rPr>
      <w:t>西南科技大学本科生毕业论文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thickThinLargeGap" w:color="auto" w:sz="4" w:space="1"/>
      </w:pBdr>
      <w:jc w:val="center"/>
      <w:rPr>
        <w:rFonts w:eastAsia="华文行楷"/>
      </w:rPr>
    </w:pPr>
    <w:r>
      <w:rPr>
        <w:sz w:val="21"/>
      </w:rPr>
      <mc:AlternateContent>
        <mc:Choice Requires="wps">
          <w:drawing>
            <wp:anchor distT="0" distB="0" distL="114300" distR="114300" simplePos="0" relativeHeight="251650048"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t>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0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OnDlURAgAACQQAAA4AAABkcnMvZTJvRG9jLnhtbK1TzY7TMBC+I/EO&#10;lu80aRFL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t5RoprCj04/vp58Pp1/fCHwgqLV+hryNRWbo3pkOix78Hs44&#10;d1c5Fb+YiCAOqo8XekUXCI+XppPpNEeIIzb8AD97vG6dD++FUSQaBXXYX6KVHdY+9KlDSqymzaqR&#10;Mu1QatIW9Or1m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U6cOVRECAAAJBAAADgAAAAAAAAABACAA&#10;AAAfAQAAZHJzL2Uyb0RvYy54bWxQSwUGAAAAAAYABgBZAQAAogU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t>9</w:t>
                    </w:r>
                    <w:r>
                      <w:rPr>
                        <w:rFonts w:hint="eastAsia"/>
                      </w:rPr>
                      <w:fldChar w:fldCharType="end"/>
                    </w:r>
                  </w:p>
                </w:txbxContent>
              </v:textbox>
            </v:shape>
          </w:pict>
        </mc:Fallback>
      </mc:AlternateContent>
    </w:r>
    <w:r>
      <w:rPr>
        <w:rFonts w:hint="eastAsia" w:ascii="华文行楷" w:hAnsi="华文楷体" w:eastAsia="华文行楷"/>
        <w:sz w:val="21"/>
      </w:rPr>
      <w:t>西南科技大学本科生毕业论文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thickThinLargeGap" w:color="auto" w:sz="4" w:space="1"/>
      </w:pBdr>
      <w:jc w:val="center"/>
    </w:pPr>
    <w:r>
      <w:rPr>
        <w:rFonts w:hint="eastAsia" w:ascii="Times New Roman" w:hAnsi="Times New Roman" w:eastAsia="华文行楷"/>
        <w:sz w:val="21"/>
      </w:rPr>
      <w:t>西南科技大学本科生毕业论文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 w:val="21"/>
      </w:rPr>
    </w:pPr>
    <w:r>
      <w:rPr>
        <w:sz w:val="21"/>
      </w:rPr>
      <mc:AlternateContent>
        <mc:Choice Requires="wps">
          <w:drawing>
            <wp:anchor distT="0" distB="0" distL="114300" distR="114300" simplePos="0" relativeHeight="251693056"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30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r>
      <w:rPr>
        <w:rFonts w:hint="eastAsia"/>
        <w:sz w:val="21"/>
      </w:rPr>
      <w:t>第六章 全文总结和进一步的工作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BDC4E"/>
    <w:multiLevelType w:val="singleLevel"/>
    <w:tmpl w:val="82DBDC4E"/>
    <w:lvl w:ilvl="0" w:tentative="0">
      <w:start w:val="2"/>
      <w:numFmt w:val="decimal"/>
      <w:suff w:val="space"/>
      <w:lvlText w:val="第%1章"/>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Y">
    <w15:presenceInfo w15:providerId="None" w15:userId="HY"/>
  </w15:person>
  <w15:person w15:author="论无忧">
    <w15:presenceInfo w15:providerId="None" w15:userId="论无忧"/>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238B7"/>
    <w:rsid w:val="000305B3"/>
    <w:rsid w:val="00040C2F"/>
    <w:rsid w:val="000665C5"/>
    <w:rsid w:val="00094DF4"/>
    <w:rsid w:val="000C74D5"/>
    <w:rsid w:val="00120F21"/>
    <w:rsid w:val="0012725A"/>
    <w:rsid w:val="00154C8E"/>
    <w:rsid w:val="00161142"/>
    <w:rsid w:val="001906C1"/>
    <w:rsid w:val="001A69D4"/>
    <w:rsid w:val="001B1153"/>
    <w:rsid w:val="001C4CFC"/>
    <w:rsid w:val="001E3FAF"/>
    <w:rsid w:val="001F4633"/>
    <w:rsid w:val="001F6758"/>
    <w:rsid w:val="002416C4"/>
    <w:rsid w:val="002954DB"/>
    <w:rsid w:val="003006B8"/>
    <w:rsid w:val="003022CE"/>
    <w:rsid w:val="0033373C"/>
    <w:rsid w:val="00355B5A"/>
    <w:rsid w:val="0036704A"/>
    <w:rsid w:val="00373ACD"/>
    <w:rsid w:val="00374A87"/>
    <w:rsid w:val="003A4489"/>
    <w:rsid w:val="003C33A5"/>
    <w:rsid w:val="003C4264"/>
    <w:rsid w:val="003C523C"/>
    <w:rsid w:val="00405767"/>
    <w:rsid w:val="00475499"/>
    <w:rsid w:val="004C4CEC"/>
    <w:rsid w:val="004D79C1"/>
    <w:rsid w:val="004F4BF3"/>
    <w:rsid w:val="00526DF5"/>
    <w:rsid w:val="005616B1"/>
    <w:rsid w:val="0056275D"/>
    <w:rsid w:val="00586722"/>
    <w:rsid w:val="005A4296"/>
    <w:rsid w:val="005F4376"/>
    <w:rsid w:val="0062542A"/>
    <w:rsid w:val="006376A4"/>
    <w:rsid w:val="006551F2"/>
    <w:rsid w:val="006A67A7"/>
    <w:rsid w:val="006E45FE"/>
    <w:rsid w:val="007142FC"/>
    <w:rsid w:val="0072207A"/>
    <w:rsid w:val="00737815"/>
    <w:rsid w:val="00757DF1"/>
    <w:rsid w:val="007922D6"/>
    <w:rsid w:val="00795172"/>
    <w:rsid w:val="007D0CB9"/>
    <w:rsid w:val="007F62F3"/>
    <w:rsid w:val="0082258C"/>
    <w:rsid w:val="008414E2"/>
    <w:rsid w:val="00852EFB"/>
    <w:rsid w:val="00862826"/>
    <w:rsid w:val="008B282E"/>
    <w:rsid w:val="008D64EF"/>
    <w:rsid w:val="008D6B84"/>
    <w:rsid w:val="008D6D06"/>
    <w:rsid w:val="0090019C"/>
    <w:rsid w:val="00912C60"/>
    <w:rsid w:val="00952464"/>
    <w:rsid w:val="0096223D"/>
    <w:rsid w:val="009C4DD6"/>
    <w:rsid w:val="00A05F40"/>
    <w:rsid w:val="00A62944"/>
    <w:rsid w:val="00A909A8"/>
    <w:rsid w:val="00A93EEF"/>
    <w:rsid w:val="00AB35FB"/>
    <w:rsid w:val="00AE20BC"/>
    <w:rsid w:val="00AF003C"/>
    <w:rsid w:val="00B350BA"/>
    <w:rsid w:val="00B76063"/>
    <w:rsid w:val="00B91596"/>
    <w:rsid w:val="00BE100F"/>
    <w:rsid w:val="00C12875"/>
    <w:rsid w:val="00C423A6"/>
    <w:rsid w:val="00C43AB9"/>
    <w:rsid w:val="00C57AA3"/>
    <w:rsid w:val="00C70B65"/>
    <w:rsid w:val="00C87995"/>
    <w:rsid w:val="00CB4D52"/>
    <w:rsid w:val="00D753D0"/>
    <w:rsid w:val="00DB2898"/>
    <w:rsid w:val="00DB4CDC"/>
    <w:rsid w:val="00DC10D8"/>
    <w:rsid w:val="00DC5F5A"/>
    <w:rsid w:val="00DE5922"/>
    <w:rsid w:val="00DE7B8B"/>
    <w:rsid w:val="00DF41C8"/>
    <w:rsid w:val="00DF53BF"/>
    <w:rsid w:val="00E33F3A"/>
    <w:rsid w:val="00E65974"/>
    <w:rsid w:val="00EE7B17"/>
    <w:rsid w:val="00F137AD"/>
    <w:rsid w:val="00F22854"/>
    <w:rsid w:val="00F26FE0"/>
    <w:rsid w:val="00F5161A"/>
    <w:rsid w:val="00F57BA2"/>
    <w:rsid w:val="00F657D3"/>
    <w:rsid w:val="00F718AD"/>
    <w:rsid w:val="00F8196C"/>
    <w:rsid w:val="00F86BBA"/>
    <w:rsid w:val="00F91C0D"/>
    <w:rsid w:val="00F943C3"/>
    <w:rsid w:val="00FB0D56"/>
    <w:rsid w:val="00FC1DFC"/>
    <w:rsid w:val="00FC5441"/>
    <w:rsid w:val="01BB0BE1"/>
    <w:rsid w:val="05ED3FA9"/>
    <w:rsid w:val="06784AA7"/>
    <w:rsid w:val="0764099C"/>
    <w:rsid w:val="07A837FF"/>
    <w:rsid w:val="08D04E14"/>
    <w:rsid w:val="096C3310"/>
    <w:rsid w:val="0B267190"/>
    <w:rsid w:val="0B9F1253"/>
    <w:rsid w:val="0D8E4C97"/>
    <w:rsid w:val="0EAC1694"/>
    <w:rsid w:val="0EAC6FDB"/>
    <w:rsid w:val="100D68BD"/>
    <w:rsid w:val="10EF6197"/>
    <w:rsid w:val="1A0D482C"/>
    <w:rsid w:val="1A6E458E"/>
    <w:rsid w:val="1A786F69"/>
    <w:rsid w:val="1AA8636A"/>
    <w:rsid w:val="1B0E31B8"/>
    <w:rsid w:val="1BDA794A"/>
    <w:rsid w:val="1CE602B5"/>
    <w:rsid w:val="1D5D3121"/>
    <w:rsid w:val="1E5D6046"/>
    <w:rsid w:val="201733BB"/>
    <w:rsid w:val="21DB07C1"/>
    <w:rsid w:val="267C656E"/>
    <w:rsid w:val="26F16A14"/>
    <w:rsid w:val="28AA46D5"/>
    <w:rsid w:val="290F69DB"/>
    <w:rsid w:val="29AF2D5D"/>
    <w:rsid w:val="2A031B4D"/>
    <w:rsid w:val="2A3B60C3"/>
    <w:rsid w:val="2D6A1E5D"/>
    <w:rsid w:val="2D996FF7"/>
    <w:rsid w:val="2FFD66B2"/>
    <w:rsid w:val="30B32489"/>
    <w:rsid w:val="30F53A14"/>
    <w:rsid w:val="31B046AA"/>
    <w:rsid w:val="33773CC1"/>
    <w:rsid w:val="33D73469"/>
    <w:rsid w:val="35B77718"/>
    <w:rsid w:val="36D93685"/>
    <w:rsid w:val="37605D32"/>
    <w:rsid w:val="37DB3E5F"/>
    <w:rsid w:val="3D391595"/>
    <w:rsid w:val="3D7B06FB"/>
    <w:rsid w:val="412C4FEA"/>
    <w:rsid w:val="413D7A29"/>
    <w:rsid w:val="44F238B7"/>
    <w:rsid w:val="48230E70"/>
    <w:rsid w:val="482C4C28"/>
    <w:rsid w:val="482D0CF1"/>
    <w:rsid w:val="488626D6"/>
    <w:rsid w:val="49BF77D9"/>
    <w:rsid w:val="4B3D3B87"/>
    <w:rsid w:val="4B5809B6"/>
    <w:rsid w:val="4C4A06D5"/>
    <w:rsid w:val="4C9B25FA"/>
    <w:rsid w:val="4CB16A1F"/>
    <w:rsid w:val="50BB6511"/>
    <w:rsid w:val="5196239C"/>
    <w:rsid w:val="52EF5DEB"/>
    <w:rsid w:val="579D71F7"/>
    <w:rsid w:val="593736FD"/>
    <w:rsid w:val="59B31E69"/>
    <w:rsid w:val="59FD2288"/>
    <w:rsid w:val="5BDF4D2A"/>
    <w:rsid w:val="5DD01822"/>
    <w:rsid w:val="5E5C3502"/>
    <w:rsid w:val="5E6F670C"/>
    <w:rsid w:val="5EB12771"/>
    <w:rsid w:val="60386714"/>
    <w:rsid w:val="62C614E1"/>
    <w:rsid w:val="651651B6"/>
    <w:rsid w:val="67D40B4D"/>
    <w:rsid w:val="67FD4546"/>
    <w:rsid w:val="697F64E5"/>
    <w:rsid w:val="6A1D70B1"/>
    <w:rsid w:val="6ABD3AE2"/>
    <w:rsid w:val="6B8D2C62"/>
    <w:rsid w:val="6BF82937"/>
    <w:rsid w:val="6D41216E"/>
    <w:rsid w:val="6F5A20C7"/>
    <w:rsid w:val="705814D9"/>
    <w:rsid w:val="71051723"/>
    <w:rsid w:val="718047A7"/>
    <w:rsid w:val="731957A7"/>
    <w:rsid w:val="75210360"/>
    <w:rsid w:val="766B3E73"/>
    <w:rsid w:val="76D32629"/>
    <w:rsid w:val="77DB2F22"/>
    <w:rsid w:val="7A7524F6"/>
    <w:rsid w:val="7AF44E6A"/>
    <w:rsid w:val="7E1719D3"/>
    <w:rsid w:val="7E3E29DA"/>
    <w:rsid w:val="7F8F0707"/>
    <w:rsid w:val="7FE80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3"/>
    <w:next w:val="1"/>
    <w:link w:val="26"/>
    <w:qFormat/>
    <w:uiPriority w:val="0"/>
    <w:pPr>
      <w:spacing w:before="468" w:beforeLines="150" w:after="156" w:afterLines="50"/>
      <w:jc w:val="center"/>
      <w:outlineLvl w:val="0"/>
    </w:pPr>
    <w:rPr>
      <w:rFonts w:eastAsia="黑体"/>
      <w:sz w:val="36"/>
      <w:szCs w:val="36"/>
    </w:rPr>
  </w:style>
  <w:style w:type="paragraph" w:styleId="4">
    <w:name w:val="heading 2"/>
    <w:basedOn w:val="3"/>
    <w:next w:val="1"/>
    <w:qFormat/>
    <w:uiPriority w:val="0"/>
    <w:pPr>
      <w:outlineLvl w:val="1"/>
    </w:pPr>
    <w:rPr>
      <w:rFonts w:eastAsia="黑体"/>
      <w:sz w:val="28"/>
      <w:szCs w:val="28"/>
    </w:rPr>
  </w:style>
  <w:style w:type="paragraph" w:styleId="5">
    <w:name w:val="heading 3"/>
    <w:basedOn w:val="3"/>
    <w:next w:val="1"/>
    <w:unhideWhenUsed/>
    <w:qFormat/>
    <w:uiPriority w:val="9"/>
    <w:pPr>
      <w:outlineLvl w:val="2"/>
    </w:pPr>
    <w:rPr>
      <w:rFonts w:eastAsia="黑体"/>
    </w:rPr>
  </w:style>
  <w:style w:type="paragraph" w:styleId="6">
    <w:name w:val="heading 4"/>
    <w:basedOn w:val="1"/>
    <w:next w:val="1"/>
    <w:link w:val="27"/>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qFormat/>
    <w:uiPriority w:val="0"/>
    <w:pPr>
      <w:widowControl/>
      <w:spacing w:before="100" w:after="50" w:line="440" w:lineRule="exact"/>
      <w:ind w:firstLine="480" w:firstLineChars="200"/>
      <w:jc w:val="left"/>
    </w:pPr>
    <w:rPr>
      <w:rFonts w:ascii="Times New Roman" w:hAnsi="Times New Roman"/>
      <w:kern w:val="0"/>
      <w:sz w:val="24"/>
      <w:szCs w:val="22"/>
    </w:rPr>
  </w:style>
  <w:style w:type="paragraph" w:styleId="7">
    <w:name w:val="annotation text"/>
    <w:basedOn w:val="1"/>
    <w:qFormat/>
    <w:uiPriority w:val="0"/>
    <w:pPr>
      <w:jc w:val="left"/>
    </w:pPr>
  </w:style>
  <w:style w:type="paragraph" w:styleId="8">
    <w:name w:val="Body Text"/>
    <w:basedOn w:val="1"/>
    <w:qFormat/>
    <w:uiPriority w:val="0"/>
    <w:pPr>
      <w:spacing w:before="120" w:after="120"/>
      <w:ind w:firstLine="425"/>
    </w:pPr>
  </w:style>
  <w:style w:type="paragraph" w:styleId="9">
    <w:name w:val="toc 5"/>
    <w:basedOn w:val="1"/>
    <w:next w:val="1"/>
    <w:semiHidden/>
    <w:qFormat/>
    <w:uiPriority w:val="0"/>
    <w:pPr>
      <w:tabs>
        <w:tab w:val="right" w:leader="middleDot" w:pos="7736"/>
      </w:tabs>
      <w:spacing w:line="360" w:lineRule="exact"/>
    </w:pPr>
    <w:rPr>
      <w:sz w:val="24"/>
    </w:rPr>
  </w:style>
  <w:style w:type="paragraph" w:styleId="10">
    <w:name w:val="Plain Text"/>
    <w:basedOn w:val="1"/>
    <w:semiHidden/>
    <w:unhideWhenUsed/>
    <w:qFormat/>
    <w:uiPriority w:val="99"/>
    <w:rPr>
      <w:rFonts w:ascii="宋体" w:hAnsi="Courier New" w:cs="Courier New"/>
      <w:szCs w:val="21"/>
    </w:rPr>
  </w:style>
  <w:style w:type="paragraph" w:styleId="11">
    <w:name w:val="Balloon Text"/>
    <w:basedOn w:val="1"/>
    <w:link w:val="23"/>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semiHidden/>
    <w:qFormat/>
    <w:uiPriority w:val="0"/>
    <w:rPr>
      <w:szCs w:val="20"/>
    </w:rPr>
  </w:style>
  <w:style w:type="paragraph" w:styleId="15">
    <w:name w:val="Subtitle"/>
    <w:basedOn w:val="1"/>
    <w:next w:val="1"/>
    <w:link w:val="29"/>
    <w:qFormat/>
    <w:uiPriority w:val="0"/>
    <w:pPr>
      <w:adjustRightInd w:val="0"/>
      <w:snapToGrid w:val="0"/>
      <w:spacing w:before="120" w:line="440" w:lineRule="exact"/>
      <w:jc w:val="center"/>
    </w:pPr>
    <w:rPr>
      <w:rFonts w:ascii="Times New Roman" w:hAnsi="Times New Roman"/>
      <w:b/>
      <w:bCs/>
    </w:rPr>
  </w:style>
  <w:style w:type="paragraph" w:styleId="16">
    <w:name w:val="toc 2"/>
    <w:basedOn w:val="1"/>
    <w:next w:val="1"/>
    <w:semiHidden/>
    <w:qFormat/>
    <w:uiPriority w:val="0"/>
    <w:pPr>
      <w:tabs>
        <w:tab w:val="right" w:leader="middleDot" w:pos="7736"/>
      </w:tabs>
      <w:spacing w:line="400" w:lineRule="exact"/>
    </w:pPr>
    <w:rPr>
      <w:sz w:val="24"/>
    </w:rPr>
  </w:style>
  <w:style w:type="paragraph" w:styleId="17">
    <w:name w:val="Title"/>
    <w:basedOn w:val="3"/>
    <w:next w:val="1"/>
    <w:link w:val="28"/>
    <w:qFormat/>
    <w:uiPriority w:val="0"/>
    <w:pPr>
      <w:spacing w:before="468" w:beforeLines="150" w:after="156" w:afterLines="50"/>
      <w:jc w:val="center"/>
    </w:pPr>
    <w:rPr>
      <w:rFonts w:ascii="黑体" w:hAnsi="黑体" w:eastAsia="黑体"/>
      <w:sz w:val="48"/>
      <w:szCs w:val="48"/>
    </w:rPr>
  </w:style>
  <w:style w:type="table" w:styleId="19">
    <w:name w:val="Table Grid"/>
    <w:basedOn w:val="1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1">
    <w:name w:val="Hyperlink"/>
    <w:basedOn w:val="20"/>
    <w:unhideWhenUsed/>
    <w:uiPriority w:val="99"/>
    <w:rPr>
      <w:color w:val="0000FF"/>
      <w:u w:val="single"/>
    </w:rPr>
  </w:style>
  <w:style w:type="character" w:styleId="22">
    <w:name w:val="annotation reference"/>
    <w:basedOn w:val="20"/>
    <w:qFormat/>
    <w:uiPriority w:val="0"/>
    <w:rPr>
      <w:sz w:val="21"/>
      <w:szCs w:val="21"/>
    </w:rPr>
  </w:style>
  <w:style w:type="character" w:customStyle="1" w:styleId="23">
    <w:name w:val="批注框文本 Char"/>
    <w:basedOn w:val="20"/>
    <w:link w:val="11"/>
    <w:qFormat/>
    <w:uiPriority w:val="0"/>
    <w:rPr>
      <w:rFonts w:ascii="Calibri" w:hAnsi="Calibri"/>
      <w:kern w:val="2"/>
      <w:sz w:val="18"/>
      <w:szCs w:val="18"/>
    </w:rPr>
  </w:style>
  <w:style w:type="paragraph" w:customStyle="1" w:styleId="24">
    <w:name w:val="论文正文"/>
    <w:basedOn w:val="1"/>
    <w:qFormat/>
    <w:uiPriority w:val="0"/>
    <w:pPr>
      <w:widowControl/>
      <w:spacing w:before="60" w:line="400" w:lineRule="exact"/>
      <w:ind w:firstLine="200" w:firstLineChars="200"/>
    </w:pPr>
    <w:rPr>
      <w:kern w:val="0"/>
    </w:rPr>
  </w:style>
  <w:style w:type="table" w:customStyle="1" w:styleId="25">
    <w:name w:val="Plain Table 1"/>
    <w:basedOn w:val="18"/>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6">
    <w:name w:val="标题 1 Char"/>
    <w:basedOn w:val="20"/>
    <w:link w:val="2"/>
    <w:uiPriority w:val="0"/>
    <w:rPr>
      <w:rFonts w:ascii="Times New Roman" w:hAnsi="Times New Roman" w:eastAsia="黑体" w:cs="Times New Roman"/>
      <w:sz w:val="36"/>
      <w:szCs w:val="36"/>
    </w:rPr>
  </w:style>
  <w:style w:type="character" w:customStyle="1" w:styleId="27">
    <w:name w:val="标题 4 Char"/>
    <w:basedOn w:val="20"/>
    <w:link w:val="6"/>
    <w:semiHidden/>
    <w:uiPriority w:val="0"/>
    <w:rPr>
      <w:rFonts w:asciiTheme="majorHAnsi" w:hAnsiTheme="majorHAnsi" w:eastAsiaTheme="majorEastAsia" w:cstheme="majorBidi"/>
      <w:b/>
      <w:bCs/>
      <w:kern w:val="2"/>
      <w:sz w:val="28"/>
      <w:szCs w:val="28"/>
    </w:rPr>
  </w:style>
  <w:style w:type="character" w:customStyle="1" w:styleId="28">
    <w:name w:val="标题 Char"/>
    <w:basedOn w:val="20"/>
    <w:link w:val="17"/>
    <w:uiPriority w:val="0"/>
    <w:rPr>
      <w:rFonts w:ascii="黑体" w:hAnsi="黑体" w:eastAsia="黑体" w:cs="Times New Roman"/>
      <w:sz w:val="48"/>
      <w:szCs w:val="48"/>
    </w:rPr>
  </w:style>
  <w:style w:type="character" w:customStyle="1" w:styleId="29">
    <w:name w:val="副标题 Char"/>
    <w:basedOn w:val="20"/>
    <w:link w:val="15"/>
    <w:uiPriority w:val="0"/>
    <w:rPr>
      <w:rFonts w:ascii="Times New Roman" w:hAnsi="Times New Roman" w:eastAsia="宋体" w:cs="Times New Roman"/>
      <w:b/>
      <w:bCs/>
      <w:kern w:val="2"/>
      <w:sz w:val="21"/>
      <w:szCs w:val="24"/>
    </w:rPr>
  </w:style>
  <w:style w:type="paragraph" w:customStyle="1" w:styleId="30">
    <w:name w:val="图片下文字"/>
    <w:basedOn w:val="3"/>
    <w:link w:val="31"/>
    <w:qFormat/>
    <w:uiPriority w:val="0"/>
    <w:pPr>
      <w:jc w:val="center"/>
    </w:pPr>
    <w:rPr>
      <w:b/>
      <w:sz w:val="21"/>
      <w:szCs w:val="21"/>
    </w:rPr>
  </w:style>
  <w:style w:type="character" w:customStyle="1" w:styleId="31">
    <w:name w:val="图片下文字 Char"/>
    <w:basedOn w:val="29"/>
    <w:link w:val="30"/>
    <w:uiPriority w:val="0"/>
    <w:rPr>
      <w:rFonts w:ascii="Times New Roman" w:hAnsi="Times New Roman" w:eastAsia="宋体" w:cs="Times New Roman"/>
      <w:bCs w:val="0"/>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5" Type="http://schemas.microsoft.com/office/2011/relationships/people" Target="people.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5.png"/><Relationship Id="rId40" Type="http://schemas.openxmlformats.org/officeDocument/2006/relationships/image" Target="media/image4.png"/><Relationship Id="rId4" Type="http://schemas.microsoft.com/office/2011/relationships/commentsExtended" Target="commentsExtended.xml"/><Relationship Id="rId39" Type="http://schemas.openxmlformats.org/officeDocument/2006/relationships/image" Target="media/image3.png"/><Relationship Id="rId38" Type="http://schemas.openxmlformats.org/officeDocument/2006/relationships/image" Target="media/image2.png"/><Relationship Id="rId37" Type="http://schemas.openxmlformats.org/officeDocument/2006/relationships/image" Target="media/image1.jpeg"/><Relationship Id="rId36" Type="http://schemas.openxmlformats.org/officeDocument/2006/relationships/theme" Target="theme/theme1.xml"/><Relationship Id="rId35" Type="http://schemas.openxmlformats.org/officeDocument/2006/relationships/footer" Target="footer24.xml"/><Relationship Id="rId34" Type="http://schemas.openxmlformats.org/officeDocument/2006/relationships/footer" Target="footer23.xml"/><Relationship Id="rId33" Type="http://schemas.openxmlformats.org/officeDocument/2006/relationships/footer" Target="footer22.xml"/><Relationship Id="rId32" Type="http://schemas.openxmlformats.org/officeDocument/2006/relationships/footer" Target="footer21.xml"/><Relationship Id="rId31" Type="http://schemas.openxmlformats.org/officeDocument/2006/relationships/footer" Target="footer20.xml"/><Relationship Id="rId30" Type="http://schemas.openxmlformats.org/officeDocument/2006/relationships/footer" Target="footer19.xml"/><Relationship Id="rId3" Type="http://schemas.openxmlformats.org/officeDocument/2006/relationships/comments" Target="comments.xml"/><Relationship Id="rId29" Type="http://schemas.openxmlformats.org/officeDocument/2006/relationships/footer" Target="footer18.xml"/><Relationship Id="rId28" Type="http://schemas.openxmlformats.org/officeDocument/2006/relationships/footer" Target="footer17.xml"/><Relationship Id="rId27" Type="http://schemas.openxmlformats.org/officeDocument/2006/relationships/footer" Target="footer16.xml"/><Relationship Id="rId26" Type="http://schemas.openxmlformats.org/officeDocument/2006/relationships/footer" Target="footer15.xml"/><Relationship Id="rId25" Type="http://schemas.openxmlformats.org/officeDocument/2006/relationships/header" Target="header7.xml"/><Relationship Id="rId24" Type="http://schemas.openxmlformats.org/officeDocument/2006/relationships/footer" Target="footer14.xml"/><Relationship Id="rId23" Type="http://schemas.openxmlformats.org/officeDocument/2006/relationships/footer" Target="footer13.xml"/><Relationship Id="rId22" Type="http://schemas.openxmlformats.org/officeDocument/2006/relationships/footer" Target="footer12.xml"/><Relationship Id="rId21" Type="http://schemas.openxmlformats.org/officeDocument/2006/relationships/footer" Target="footer11.xml"/><Relationship Id="rId20" Type="http://schemas.openxmlformats.org/officeDocument/2006/relationships/footer" Target="footer10.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footer" Target="footer3.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1496</Words>
  <Characters>8533</Characters>
  <Lines>71</Lines>
  <Paragraphs>20</Paragraphs>
  <TotalTime>1</TotalTime>
  <ScaleCrop>false</ScaleCrop>
  <LinksUpToDate>false</LinksUpToDate>
  <CharactersWithSpaces>10009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2018-12-20T02:47:00Z</dcterms:created>
  <dc:creator>HY</dc:creator>
  <cp:lastModifiedBy>一花一世界</cp:lastModifiedBy>
  <dcterms:modified xsi:type="dcterms:W3CDTF">2019-05-08T15:53:20Z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