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eastAsia="Georgia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Fill the Table below and Sent It to Us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, </w:t>
      </w:r>
      <w:r>
        <w:rPr>
          <w:rStyle w:val="4"/>
          <w:rFonts w:hint="default" w:ascii="Arial" w:hAnsi="Arial" w:eastAsia="Georgia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to Get Your Free Proposal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for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tbl>
      <w:tblPr>
        <w:tblStyle w:val="5"/>
        <w:tblW w:w="9079" w:type="dxa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5"/>
        <w:gridCol w:w="7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Your location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Country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 State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 City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 xml:space="preserve">_______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Postal code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Size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Length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meter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Width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meter Height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Storey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Storey number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Wind Load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________ km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hour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Snow Load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________ kn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Anti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earthquake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________ magnitude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Roof Normal Payload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________ kg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/ m²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Brick wall needed or not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If needed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brick height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________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Thermal insulation if needed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If needed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EPS panel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PU sandwich panel Glass wool panel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Rock wool panel are optional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If needed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normal pre-painted steel tile will be used for your project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Crane if needed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  If needed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_____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units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, max lifting weight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____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tons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; max lifting height _____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2005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>Storage Cargo condition  </w:t>
            </w:r>
          </w:p>
        </w:tc>
        <w:tc>
          <w:tcPr>
            <w:tcW w:w="7074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</w:rPr>
              <w:t xml:space="preserve">  If additional requirement for </w:t>
            </w:r>
            <w:r>
              <w:rPr>
                <w:rFonts w:hint="default" w:ascii="Arial" w:hAnsi="Arial" w:cs="Arial"/>
                <w:color w:val="auto"/>
                <w:sz w:val="18"/>
                <w:szCs w:val="18"/>
                <w:vertAlign w:val="baseline"/>
                <w:lang w:eastAsia="zh-CN"/>
              </w:rPr>
              <w:t>anti-corrosive</w:t>
            </w:r>
          </w:p>
        </w:tc>
      </w:tr>
    </w:tbl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33CE3"/>
    <w:rsid w:val="5CA95407"/>
    <w:rsid w:val="6FE3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