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DD17A" w14:textId="67947F37" w:rsidR="00E71F40" w:rsidRDefault="0040463F">
      <w:r>
        <w:t>Dr. Chen questions:</w:t>
      </w:r>
    </w:p>
    <w:p w14:paraId="12C43CD0" w14:textId="77777777" w:rsidR="0040463F" w:rsidRPr="0040463F" w:rsidRDefault="0040463F" w:rsidP="0040463F">
      <w:pPr>
        <w:pStyle w:val="ListParagraph"/>
        <w:numPr>
          <w:ilvl w:val="0"/>
          <w:numId w:val="1"/>
        </w:numPr>
      </w:pPr>
      <w:r w:rsidRPr="0040463F">
        <w:t>What are the benefits of using human-supervised autonomous systems in a military environment?</w:t>
      </w:r>
    </w:p>
    <w:p w14:paraId="7B63C4D2" w14:textId="77777777" w:rsidR="0040463F" w:rsidRDefault="0040463F" w:rsidP="0040463F">
      <w:pPr>
        <w:pStyle w:val="ListParagraph"/>
        <w:numPr>
          <w:ilvl w:val="0"/>
          <w:numId w:val="1"/>
        </w:numPr>
      </w:pPr>
      <w:r>
        <w:t xml:space="preserve">What is the </w:t>
      </w:r>
      <w:proofErr w:type="gramStart"/>
      <w:r>
        <w:t>current status</w:t>
      </w:r>
      <w:proofErr w:type="gramEnd"/>
      <w:r>
        <w:t xml:space="preserve"> of research on Human-autonomy teaming in the military?</w:t>
      </w:r>
    </w:p>
    <w:p w14:paraId="580A01E2" w14:textId="7E87BAB6" w:rsidR="0040463F" w:rsidRDefault="0040463F" w:rsidP="0040463F">
      <w:pPr>
        <w:pStyle w:val="ListParagraph"/>
        <w:numPr>
          <w:ilvl w:val="0"/>
          <w:numId w:val="1"/>
        </w:numPr>
      </w:pPr>
      <w:r>
        <w:t xml:space="preserve">How could autonomous systems </w:t>
      </w:r>
      <w:proofErr w:type="gramStart"/>
      <w:r>
        <w:t>be integrated</w:t>
      </w:r>
      <w:proofErr w:type="gramEnd"/>
      <w:r>
        <w:t xml:space="preserve"> into the armed forces, ensuring that legal aspects are adhered to?</w:t>
      </w:r>
    </w:p>
    <w:p w14:paraId="3812D09A" w14:textId="2256F855" w:rsidR="0040463F" w:rsidRDefault="006C3548" w:rsidP="0040463F">
      <w:pPr>
        <w:pStyle w:val="ListParagraph"/>
        <w:numPr>
          <w:ilvl w:val="0"/>
          <w:numId w:val="1"/>
        </w:numPr>
      </w:pPr>
      <w:r>
        <w:t>Why it is so important that cognitive load be research for human-autonomy teamin</w:t>
      </w:r>
      <w:r w:rsidR="00DD636A">
        <w:t>g</w:t>
      </w:r>
      <w:r>
        <w:t>?</w:t>
      </w:r>
    </w:p>
    <w:p w14:paraId="61D57FA1" w14:textId="3E10AA1A" w:rsidR="006C3548" w:rsidRDefault="00DD636A" w:rsidP="0040463F">
      <w:pPr>
        <w:pStyle w:val="ListParagraph"/>
        <w:numPr>
          <w:ilvl w:val="0"/>
          <w:numId w:val="1"/>
        </w:numPr>
      </w:pPr>
      <w:r>
        <w:t xml:space="preserve">If any of the research </w:t>
      </w:r>
      <w:proofErr w:type="gramStart"/>
      <w:r>
        <w:t>being conducted</w:t>
      </w:r>
      <w:proofErr w:type="gramEnd"/>
      <w:r>
        <w:t xml:space="preserve"> on human-autonomy teaming use scenarios where targeting and weapons release being use?</w:t>
      </w:r>
    </w:p>
    <w:p w14:paraId="205A8A0E" w14:textId="71FF21E6" w:rsidR="00DD636A" w:rsidRDefault="00DD636A" w:rsidP="0040463F">
      <w:pPr>
        <w:pStyle w:val="ListParagraph"/>
        <w:numPr>
          <w:ilvl w:val="0"/>
          <w:numId w:val="1"/>
        </w:numPr>
      </w:pPr>
      <w:r>
        <w:t xml:space="preserve">What is the state of </w:t>
      </w:r>
      <w:r w:rsidR="003A6236">
        <w:t xml:space="preserve">AI </w:t>
      </w:r>
      <w:r w:rsidR="00BB43CD">
        <w:t>inclusion into</w:t>
      </w:r>
      <w:r w:rsidR="003A6236">
        <w:t xml:space="preserve"> </w:t>
      </w:r>
      <w:r w:rsidR="00D1654D">
        <w:t>drone’s</w:t>
      </w:r>
      <w:r w:rsidR="00BB43CD">
        <w:t xml:space="preserve"> architecture</w:t>
      </w:r>
      <w:r w:rsidR="003A6236">
        <w:t>?</w:t>
      </w:r>
    </w:p>
    <w:p w14:paraId="63C46A7D" w14:textId="0C3592D6" w:rsidR="00D1654D" w:rsidRDefault="00D1654D" w:rsidP="0040463F">
      <w:pPr>
        <w:pStyle w:val="ListParagraph"/>
        <w:numPr>
          <w:ilvl w:val="0"/>
          <w:numId w:val="1"/>
        </w:numPr>
      </w:pPr>
      <w:r>
        <w:t xml:space="preserve">Situational awareness-based Agent Transparency (SAT) </w:t>
      </w:r>
    </w:p>
    <w:p w14:paraId="7E4EDC41" w14:textId="64762AFA" w:rsidR="00D1654D" w:rsidRDefault="00D1654D" w:rsidP="00D1654D">
      <w:pPr>
        <w:pStyle w:val="ListParagraph"/>
        <w:numPr>
          <w:ilvl w:val="1"/>
          <w:numId w:val="1"/>
        </w:numPr>
      </w:pPr>
      <w:r>
        <w:t>Level 1 – the agent communicates its status, goals, and understanding of the current environmental conditions (perceptions).</w:t>
      </w:r>
    </w:p>
    <w:p w14:paraId="0CC9835B" w14:textId="40D3FBF5" w:rsidR="00D1654D" w:rsidRDefault="00D1654D" w:rsidP="00D1654D">
      <w:pPr>
        <w:pStyle w:val="ListParagraph"/>
        <w:numPr>
          <w:ilvl w:val="1"/>
          <w:numId w:val="1"/>
        </w:numPr>
      </w:pPr>
      <w:r>
        <w:t>Level 2 – the agent communicates its reasoning for executing or recommending specific actions (comprehension).</w:t>
      </w:r>
    </w:p>
    <w:p w14:paraId="1F75C46A" w14:textId="7464330D" w:rsidR="00D1654D" w:rsidRDefault="00D1654D" w:rsidP="00D1654D">
      <w:pPr>
        <w:pStyle w:val="ListParagraph"/>
        <w:numPr>
          <w:ilvl w:val="1"/>
          <w:numId w:val="1"/>
        </w:numPr>
      </w:pPr>
      <w:r>
        <w:t>Level 3 – the agent communicates its expectations of future states (e.g., likelihood of mission success; projection)</w:t>
      </w:r>
    </w:p>
    <w:p w14:paraId="4307779A" w14:textId="73E9E0B8" w:rsidR="00D1654D" w:rsidRDefault="00AC7A22" w:rsidP="00D1654D">
      <w:pPr>
        <w:pStyle w:val="ListParagraph"/>
        <w:numPr>
          <w:ilvl w:val="1"/>
          <w:numId w:val="1"/>
        </w:numPr>
      </w:pPr>
      <w:r>
        <w:t>This some of the cognitive load research that you were involve took account into some of other research (e.g. the aptitude of gamers vs. no gamers).</w:t>
      </w:r>
    </w:p>
    <w:p w14:paraId="6E5EEC13" w14:textId="191CE869" w:rsidR="00AC7A22" w:rsidRDefault="00AC7A22" w:rsidP="00161D79"/>
    <w:p w14:paraId="050CB5C0" w14:textId="358C7F22" w:rsidR="00161D79" w:rsidRDefault="00161D79" w:rsidP="00161D79">
      <w:r>
        <w:t xml:space="preserve">We met with Dr. Chen at I/ITSEC for a brief talk.  We were not able to sit down and do a proper interview.  She however was able to five some direction on the topic of human-autonomy teaming.  Dr. Chen has </w:t>
      </w:r>
      <w:proofErr w:type="gramStart"/>
      <w:r>
        <w:t>a number of</w:t>
      </w:r>
      <w:proofErr w:type="gramEnd"/>
      <w:r>
        <w:t xml:space="preserve"> papers published on the subject of human-autonomy teaming.  She commented on her paper 2017 </w:t>
      </w:r>
      <w:r w:rsidR="00D9616E">
        <w:t>Effect</w:t>
      </w:r>
      <w:r>
        <w:t xml:space="preserve"> of Agent transparency and communication framing on human-Agent teaming.  She also recommended Human factor Journal Robo Leader.  Dr. Chen talked about re-doing a lot of the test in human factors</w:t>
      </w:r>
      <w:r w:rsidR="00D9616E">
        <w:t xml:space="preserve"> to human autonomy teaming because of the difference in paradigm and the </w:t>
      </w:r>
      <w:proofErr w:type="gramStart"/>
      <w:r w:rsidR="00D9616E">
        <w:t>previous</w:t>
      </w:r>
      <w:proofErr w:type="gramEnd"/>
      <w:r w:rsidR="00D9616E">
        <w:t xml:space="preserve"> test results may not be valid.</w:t>
      </w:r>
    </w:p>
    <w:p w14:paraId="69F5FA24" w14:textId="1C8A1929" w:rsidR="00D9616E" w:rsidRDefault="00D9616E" w:rsidP="00161D79"/>
    <w:p w14:paraId="78F40AD0" w14:textId="454FD45C" w:rsidR="00D9616E" w:rsidRDefault="00D9616E" w:rsidP="00161D79"/>
    <w:p w14:paraId="22929E92" w14:textId="221F9830" w:rsidR="00D9616E" w:rsidRDefault="00D9616E" w:rsidP="00161D79">
      <w:r>
        <w:rPr>
          <w:rFonts w:ascii="Verdana" w:hAnsi="Verdana"/>
          <w:color w:val="3D3D3D"/>
          <w:sz w:val="17"/>
          <w:szCs w:val="17"/>
          <w:shd w:val="clear" w:color="auto" w:fill="FFFFFF"/>
        </w:rPr>
        <w:t xml:space="preserve">Dr. Jessie Y.C. Chen, a senior research psychologist at the U.S. Army Research Laboratory, Human Research and Engineering Directorate in Orlando, Florida, </w:t>
      </w:r>
      <w:proofErr w:type="gramStart"/>
      <w:r>
        <w:rPr>
          <w:rFonts w:ascii="Verdana" w:hAnsi="Verdana"/>
          <w:color w:val="3D3D3D"/>
          <w:sz w:val="17"/>
          <w:szCs w:val="17"/>
          <w:shd w:val="clear" w:color="auto" w:fill="FFFFFF"/>
        </w:rPr>
        <w:t>was appointed</w:t>
      </w:r>
      <w:proofErr w:type="gramEnd"/>
      <w:r>
        <w:rPr>
          <w:rFonts w:ascii="Verdana" w:hAnsi="Verdana"/>
          <w:color w:val="3D3D3D"/>
          <w:sz w:val="17"/>
          <w:szCs w:val="17"/>
          <w:shd w:val="clear" w:color="auto" w:fill="FFFFFF"/>
        </w:rPr>
        <w:t xml:space="preserve"> to be an associate editor of the IEEE Robotics and Automation</w:t>
      </w:r>
      <w:r>
        <w:rPr>
          <w:rFonts w:ascii="Verdana" w:hAnsi="Verdana"/>
          <w:color w:val="3D3D3D"/>
          <w:sz w:val="17"/>
          <w:szCs w:val="17"/>
          <w:shd w:val="clear" w:color="auto" w:fill="FFFFFF"/>
        </w:rPr>
        <w:t>.  During I/ITSEC we found out she is no longer in Orlando.</w:t>
      </w:r>
      <w:bookmarkStart w:id="0" w:name="_GoBack"/>
      <w:bookmarkEnd w:id="0"/>
    </w:p>
    <w:p w14:paraId="46E14EAD" w14:textId="77777777" w:rsidR="0040463F" w:rsidRDefault="0040463F"/>
    <w:sectPr w:rsidR="0040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20E96"/>
    <w:multiLevelType w:val="hybridMultilevel"/>
    <w:tmpl w:val="B7244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cwNzU1s7CwNLWwNDZW0lEKTi0uzszPAykwqgUAXOBe4ywAAAA="/>
  </w:docVars>
  <w:rsids>
    <w:rsidRoot w:val="0040463F"/>
    <w:rsid w:val="00161D79"/>
    <w:rsid w:val="002E587F"/>
    <w:rsid w:val="003A6236"/>
    <w:rsid w:val="0040463F"/>
    <w:rsid w:val="006C3548"/>
    <w:rsid w:val="00AC7A22"/>
    <w:rsid w:val="00B139B1"/>
    <w:rsid w:val="00BA7D1B"/>
    <w:rsid w:val="00BB43CD"/>
    <w:rsid w:val="00D1654D"/>
    <w:rsid w:val="00D9616E"/>
    <w:rsid w:val="00D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A428"/>
  <w15:chartTrackingRefBased/>
  <w15:docId w15:val="{3107F03E-60C8-4132-BB8B-DE42024C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D1B"/>
    <w:pPr>
      <w:spacing w:after="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link w:val="Heading4Char"/>
    <w:uiPriority w:val="9"/>
    <w:qFormat/>
    <w:rsid w:val="0040463F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046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04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6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knightwing</dc:creator>
  <cp:keywords/>
  <dc:description/>
  <cp:lastModifiedBy>knightwing</cp:lastModifiedBy>
  <cp:revision>6</cp:revision>
  <dcterms:created xsi:type="dcterms:W3CDTF">2018-11-28T10:46:00Z</dcterms:created>
  <dcterms:modified xsi:type="dcterms:W3CDTF">2018-12-05T02:37:00Z</dcterms:modified>
</cp:coreProperties>
</file>