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7B6" w:rsidRPr="00E967B6" w:rsidRDefault="00E967B6" w:rsidP="00E967B6"/>
    <w:p w:rsidR="00E967B6" w:rsidRPr="00E967B6" w:rsidRDefault="00E967B6" w:rsidP="00E967B6"/>
    <w:p w:rsidR="00E967B6" w:rsidRPr="00E967B6" w:rsidRDefault="00E967B6" w:rsidP="00E967B6"/>
    <w:p w:rsidR="00E967B6" w:rsidRPr="00E967B6" w:rsidRDefault="00E967B6" w:rsidP="00E967B6"/>
    <w:p w:rsidR="00E967B6" w:rsidRPr="00E967B6" w:rsidRDefault="00E967B6" w:rsidP="00E967B6"/>
    <w:p w:rsidR="00E967B6" w:rsidRDefault="00E967B6" w:rsidP="00E967B6"/>
    <w:p w:rsidR="00E967B6" w:rsidRDefault="00E967B6" w:rsidP="00E967B6"/>
    <w:p w:rsidR="00E967B6" w:rsidRDefault="00E967B6" w:rsidP="00E967B6"/>
    <w:p w:rsidR="00E967B6" w:rsidRDefault="00E967B6" w:rsidP="00E967B6"/>
    <w:p w:rsidR="00E967B6" w:rsidRDefault="00E967B6" w:rsidP="00E967B6"/>
    <w:p w:rsidR="00E967B6" w:rsidRDefault="00E967B6" w:rsidP="00E967B6"/>
    <w:p w:rsidR="00E967B6" w:rsidRDefault="00E967B6" w:rsidP="00E967B6"/>
    <w:p w:rsidR="00E967B6" w:rsidRPr="00E967B6" w:rsidRDefault="00E967B6" w:rsidP="00E967B6"/>
    <w:p w:rsidR="00F54392" w:rsidRDefault="00C856FF" w:rsidP="00E967B6">
      <w:pPr>
        <w:pStyle w:val="a3"/>
        <w:rPr>
          <w:sz w:val="44"/>
        </w:rPr>
      </w:pPr>
      <w:r>
        <w:rPr>
          <w:sz w:val="44"/>
        </w:rPr>
        <w:t>三度</w:t>
      </w:r>
      <w:r w:rsidR="00BB750C">
        <w:rPr>
          <w:sz w:val="44"/>
        </w:rPr>
        <w:t>空间</w:t>
      </w:r>
      <w:bookmarkStart w:id="0" w:name="_GoBack"/>
      <w:bookmarkEnd w:id="0"/>
      <w:r w:rsidR="00E967B6" w:rsidRPr="00E967B6">
        <w:rPr>
          <w:sz w:val="44"/>
        </w:rPr>
        <w:t>应用安全测试报告</w:t>
      </w:r>
    </w:p>
    <w:p w:rsidR="00F54392" w:rsidRDefault="00F54392">
      <w:pPr>
        <w:widowControl/>
        <w:jc w:val="left"/>
        <w:rPr>
          <w:rFonts w:asciiTheme="majorHAnsi" w:eastAsia="宋体" w:hAnsiTheme="majorHAnsi" w:cstheme="majorBidi"/>
          <w:b/>
          <w:bCs/>
          <w:sz w:val="44"/>
          <w:szCs w:val="32"/>
        </w:rPr>
      </w:pPr>
      <w:r>
        <w:rPr>
          <w:sz w:val="44"/>
        </w:rPr>
        <w:br w:type="page"/>
      </w:r>
    </w:p>
    <w:p w:rsidR="002216B0" w:rsidRDefault="00F54392" w:rsidP="00F54392">
      <w:pPr>
        <w:pStyle w:val="1"/>
        <w:numPr>
          <w:ilvl w:val="0"/>
          <w:numId w:val="1"/>
        </w:numPr>
      </w:pPr>
      <w:r>
        <w:lastRenderedPageBreak/>
        <w:t>短信接口可被</w:t>
      </w:r>
      <w:r w:rsidR="006228FF">
        <w:t>恶意</w:t>
      </w:r>
      <w:r>
        <w:t>利用发送垃圾短信</w:t>
      </w:r>
    </w:p>
    <w:p w:rsidR="00146A43" w:rsidRDefault="00146A43" w:rsidP="00146A43">
      <w:pPr>
        <w:pStyle w:val="2"/>
      </w:pPr>
      <w:r>
        <w:rPr>
          <w:rFonts w:hint="eastAsia"/>
        </w:rPr>
        <w:t>漏洞描述：</w:t>
      </w:r>
    </w:p>
    <w:p w:rsidR="00146A43" w:rsidRDefault="00146A43" w:rsidP="00146A43">
      <w:pPr>
        <w:spacing w:line="360" w:lineRule="auto"/>
        <w:ind w:firstLineChars="200" w:firstLine="440"/>
        <w:rPr>
          <w:rFonts w:ascii="宋体" w:eastAsia="宋体" w:hAnsi="宋体"/>
          <w:sz w:val="22"/>
        </w:rPr>
      </w:pPr>
      <w:r w:rsidRPr="00146A43">
        <w:rPr>
          <w:rFonts w:ascii="宋体" w:eastAsia="宋体" w:hAnsi="宋体" w:hint="eastAsia"/>
          <w:sz w:val="22"/>
        </w:rPr>
        <w:t>短信验证码作为重要的身份验证工具，因其操作简便、安全性高、时效性强等优点已被开发人员广泛使用。但因其获取便利、限制较少容易被不法分子利用进行短信轰炸，恶意刷掉大量短信费用，给公司或个人造成大量的金钱损失，造成这种情况原因主要是在产品实际设计过程中，有些产品人员因为对技术实现不太了解，防范意识薄弱，简单或直接忽略对短信验证码进行限制，这才造成短信接口恶意被不法分子利用。</w:t>
      </w:r>
    </w:p>
    <w:p w:rsidR="00146A43" w:rsidRPr="00146A43" w:rsidRDefault="00146A43" w:rsidP="00A56A89">
      <w:pPr>
        <w:pStyle w:val="2"/>
      </w:pPr>
      <w:r w:rsidRPr="00146A43">
        <w:t>漏洞演示：</w:t>
      </w:r>
    </w:p>
    <w:p w:rsidR="00146A43" w:rsidRPr="00C856FF" w:rsidRDefault="007E3364" w:rsidP="00C856FF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C856FF">
        <w:rPr>
          <w:rFonts w:ascii="宋体" w:eastAsia="宋体" w:hAnsi="宋体"/>
          <w:sz w:val="22"/>
        </w:rPr>
        <w:t>打开“三度商家管理系统”</w:t>
      </w:r>
      <w:r w:rsidR="00C856FF" w:rsidRPr="00C856FF">
        <w:rPr>
          <w:rFonts w:ascii="宋体" w:eastAsia="宋体" w:hAnsi="宋体"/>
          <w:sz w:val="22"/>
        </w:rPr>
        <w:t>，点击忘记密码选项</w:t>
      </w:r>
      <w:r w:rsidR="0087589B">
        <w:rPr>
          <w:rFonts w:ascii="宋体" w:eastAsia="宋体" w:hAnsi="宋体"/>
          <w:sz w:val="22"/>
        </w:rPr>
        <w:t>；</w:t>
      </w:r>
    </w:p>
    <w:p w:rsidR="009728EF" w:rsidRDefault="00C856FF" w:rsidP="009728EF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A56A89">
        <w:rPr>
          <w:rFonts w:ascii="宋体" w:eastAsia="宋体" w:hAnsi="宋体"/>
          <w:sz w:val="22"/>
        </w:rPr>
        <w:t>输入手机号，我的手机号没有注册也可以获取到验证码</w:t>
      </w:r>
      <w:r w:rsidR="009728EF">
        <w:rPr>
          <w:rFonts w:ascii="宋体" w:eastAsia="宋体" w:hAnsi="宋体"/>
          <w:sz w:val="22"/>
        </w:rPr>
        <w:t>！在获取验证码的</w:t>
      </w:r>
      <w:proofErr w:type="gramStart"/>
      <w:r w:rsidR="009728EF">
        <w:rPr>
          <w:rFonts w:ascii="宋体" w:eastAsia="宋体" w:hAnsi="宋体"/>
          <w:sz w:val="22"/>
        </w:rPr>
        <w:t>时候抓</w:t>
      </w:r>
      <w:proofErr w:type="gramEnd"/>
      <w:r w:rsidR="009728EF">
        <w:rPr>
          <w:rFonts w:ascii="宋体" w:eastAsia="宋体" w:hAnsi="宋体"/>
          <w:sz w:val="22"/>
        </w:rPr>
        <w:t>包</w:t>
      </w:r>
      <w:r w:rsidR="009728EF">
        <w:rPr>
          <w:rFonts w:ascii="宋体" w:eastAsia="宋体" w:hAnsi="宋体" w:hint="eastAsia"/>
          <w:sz w:val="22"/>
        </w:rPr>
        <w:t>，获取到的数据包如下：</w:t>
      </w:r>
    </w:p>
    <w:p w:rsidR="009728EF" w:rsidRPr="009728EF" w:rsidRDefault="009728EF" w:rsidP="009728EF">
      <w:pPr>
        <w:pStyle w:val="a5"/>
        <w:spacing w:line="360" w:lineRule="auto"/>
        <w:ind w:left="420" w:firstLine="440"/>
        <w:rPr>
          <w:rFonts w:ascii="宋体" w:eastAsia="宋体" w:hAnsi="宋体"/>
          <w:sz w:val="22"/>
        </w:rPr>
      </w:pPr>
      <w:r w:rsidRPr="009728EF">
        <w:rPr>
          <w:rFonts w:ascii="宋体" w:eastAsia="宋体" w:hAnsi="宋体"/>
          <w:sz w:val="22"/>
        </w:rPr>
        <w:t>GET /v1/center/</w:t>
      </w:r>
      <w:proofErr w:type="spellStart"/>
      <w:r w:rsidRPr="009728EF">
        <w:rPr>
          <w:rFonts w:ascii="宋体" w:eastAsia="宋体" w:hAnsi="宋体"/>
          <w:sz w:val="22"/>
        </w:rPr>
        <w:t>getSms</w:t>
      </w:r>
      <w:proofErr w:type="gramStart"/>
      <w:r w:rsidRPr="009728EF">
        <w:rPr>
          <w:rFonts w:ascii="宋体" w:eastAsia="宋体" w:hAnsi="宋体"/>
          <w:sz w:val="22"/>
        </w:rPr>
        <w:t>?phoneNumber</w:t>
      </w:r>
      <w:proofErr w:type="spellEnd"/>
      <w:proofErr w:type="gramEnd"/>
      <w:r w:rsidRPr="009728EF">
        <w:rPr>
          <w:rFonts w:ascii="宋体" w:eastAsia="宋体" w:hAnsi="宋体"/>
          <w:sz w:val="22"/>
        </w:rPr>
        <w:t>=15577429534 HTTP/1.1</w:t>
      </w:r>
    </w:p>
    <w:p w:rsidR="009728EF" w:rsidRPr="009728EF" w:rsidRDefault="009728EF" w:rsidP="009728EF">
      <w:pPr>
        <w:pStyle w:val="a5"/>
        <w:spacing w:line="360" w:lineRule="auto"/>
        <w:ind w:left="420" w:firstLine="440"/>
        <w:rPr>
          <w:rFonts w:ascii="宋体" w:eastAsia="宋体" w:hAnsi="宋体"/>
          <w:sz w:val="22"/>
        </w:rPr>
      </w:pPr>
      <w:r w:rsidRPr="009728EF">
        <w:rPr>
          <w:rFonts w:ascii="宋体" w:eastAsia="宋体" w:hAnsi="宋体"/>
          <w:sz w:val="22"/>
        </w:rPr>
        <w:t>Host: uc.sanduspace.com</w:t>
      </w:r>
    </w:p>
    <w:p w:rsidR="009728EF" w:rsidRPr="009728EF" w:rsidRDefault="009728EF" w:rsidP="009728EF">
      <w:pPr>
        <w:pStyle w:val="a5"/>
        <w:spacing w:line="360" w:lineRule="auto"/>
        <w:ind w:left="420" w:firstLine="440"/>
        <w:rPr>
          <w:rFonts w:ascii="宋体" w:eastAsia="宋体" w:hAnsi="宋体"/>
          <w:sz w:val="22"/>
        </w:rPr>
      </w:pPr>
      <w:r w:rsidRPr="009728EF">
        <w:rPr>
          <w:rFonts w:ascii="宋体" w:eastAsia="宋体" w:hAnsi="宋体"/>
          <w:sz w:val="22"/>
        </w:rPr>
        <w:t>User-Agent: Mozilla/5.0 (Windows NT 6.1; Win64; x64; rv</w:t>
      </w:r>
      <w:proofErr w:type="gramStart"/>
      <w:r w:rsidRPr="009728EF">
        <w:rPr>
          <w:rFonts w:ascii="宋体" w:eastAsia="宋体" w:hAnsi="宋体"/>
          <w:sz w:val="22"/>
        </w:rPr>
        <w:t>:60.0</w:t>
      </w:r>
      <w:proofErr w:type="gramEnd"/>
      <w:r w:rsidRPr="009728EF">
        <w:rPr>
          <w:rFonts w:ascii="宋体" w:eastAsia="宋体" w:hAnsi="宋体"/>
          <w:sz w:val="22"/>
        </w:rPr>
        <w:t>) Gecko/20100101 Firefox/60.0</w:t>
      </w:r>
    </w:p>
    <w:p w:rsidR="009728EF" w:rsidRPr="009728EF" w:rsidRDefault="009728EF" w:rsidP="009728EF">
      <w:pPr>
        <w:pStyle w:val="a5"/>
        <w:spacing w:line="360" w:lineRule="auto"/>
        <w:ind w:left="420" w:firstLine="440"/>
        <w:rPr>
          <w:rFonts w:ascii="宋体" w:eastAsia="宋体" w:hAnsi="宋体"/>
          <w:sz w:val="22"/>
        </w:rPr>
      </w:pPr>
      <w:r w:rsidRPr="009728EF">
        <w:rPr>
          <w:rFonts w:ascii="宋体" w:eastAsia="宋体" w:hAnsi="宋体"/>
          <w:sz w:val="22"/>
        </w:rPr>
        <w:t>Accept: application/</w:t>
      </w:r>
      <w:proofErr w:type="spellStart"/>
      <w:r w:rsidRPr="009728EF">
        <w:rPr>
          <w:rFonts w:ascii="宋体" w:eastAsia="宋体" w:hAnsi="宋体"/>
          <w:sz w:val="22"/>
        </w:rPr>
        <w:t>json</w:t>
      </w:r>
      <w:proofErr w:type="spellEnd"/>
      <w:r w:rsidRPr="009728EF">
        <w:rPr>
          <w:rFonts w:ascii="宋体" w:eastAsia="宋体" w:hAnsi="宋体"/>
          <w:sz w:val="22"/>
        </w:rPr>
        <w:t>, text/plain, */*</w:t>
      </w:r>
    </w:p>
    <w:p w:rsidR="009728EF" w:rsidRPr="009728EF" w:rsidRDefault="009728EF" w:rsidP="009728EF">
      <w:pPr>
        <w:pStyle w:val="a5"/>
        <w:spacing w:line="360" w:lineRule="auto"/>
        <w:ind w:left="420" w:firstLine="440"/>
        <w:rPr>
          <w:rFonts w:ascii="宋体" w:eastAsia="宋体" w:hAnsi="宋体"/>
          <w:sz w:val="22"/>
        </w:rPr>
      </w:pPr>
      <w:r w:rsidRPr="009728EF">
        <w:rPr>
          <w:rFonts w:ascii="宋体" w:eastAsia="宋体" w:hAnsi="宋体"/>
          <w:sz w:val="22"/>
        </w:rPr>
        <w:t xml:space="preserve">Accept-Language: </w:t>
      </w:r>
      <w:proofErr w:type="spellStart"/>
      <w:r w:rsidRPr="009728EF">
        <w:rPr>
          <w:rFonts w:ascii="宋体" w:eastAsia="宋体" w:hAnsi="宋体"/>
          <w:sz w:val="22"/>
        </w:rPr>
        <w:t>zh-CN,zh;q</w:t>
      </w:r>
      <w:proofErr w:type="spellEnd"/>
      <w:r w:rsidRPr="009728EF">
        <w:rPr>
          <w:rFonts w:ascii="宋体" w:eastAsia="宋体" w:hAnsi="宋体"/>
          <w:sz w:val="22"/>
        </w:rPr>
        <w:t>=0.8,zh-TW;q=0.7,zh-HK;q=0.5,en-US;q=0.3,en;q=0.2</w:t>
      </w:r>
    </w:p>
    <w:p w:rsidR="009728EF" w:rsidRPr="009728EF" w:rsidRDefault="009728EF" w:rsidP="009728EF">
      <w:pPr>
        <w:pStyle w:val="a5"/>
        <w:spacing w:line="360" w:lineRule="auto"/>
        <w:ind w:left="420" w:firstLine="440"/>
        <w:rPr>
          <w:rFonts w:ascii="宋体" w:eastAsia="宋体" w:hAnsi="宋体"/>
          <w:sz w:val="22"/>
        </w:rPr>
      </w:pPr>
      <w:proofErr w:type="spellStart"/>
      <w:r w:rsidRPr="009728EF">
        <w:rPr>
          <w:rFonts w:ascii="宋体" w:eastAsia="宋体" w:hAnsi="宋体"/>
          <w:sz w:val="22"/>
        </w:rPr>
        <w:t>Referer</w:t>
      </w:r>
      <w:proofErr w:type="spellEnd"/>
      <w:r w:rsidRPr="009728EF">
        <w:rPr>
          <w:rFonts w:ascii="宋体" w:eastAsia="宋体" w:hAnsi="宋体"/>
          <w:sz w:val="22"/>
        </w:rPr>
        <w:t>: https://admin.sanduspace.com/</w:t>
      </w:r>
    </w:p>
    <w:p w:rsidR="009728EF" w:rsidRPr="009728EF" w:rsidRDefault="009728EF" w:rsidP="009728EF">
      <w:pPr>
        <w:pStyle w:val="a5"/>
        <w:spacing w:line="360" w:lineRule="auto"/>
        <w:ind w:left="420" w:firstLine="440"/>
        <w:rPr>
          <w:rFonts w:ascii="宋体" w:eastAsia="宋体" w:hAnsi="宋体"/>
          <w:sz w:val="22"/>
        </w:rPr>
      </w:pPr>
      <w:r w:rsidRPr="009728EF">
        <w:rPr>
          <w:rFonts w:ascii="宋体" w:eastAsia="宋体" w:hAnsi="宋体"/>
          <w:sz w:val="22"/>
        </w:rPr>
        <w:t>Content-Type: application/</w:t>
      </w:r>
      <w:proofErr w:type="spellStart"/>
      <w:r w:rsidRPr="009728EF">
        <w:rPr>
          <w:rFonts w:ascii="宋体" w:eastAsia="宋体" w:hAnsi="宋体"/>
          <w:sz w:val="22"/>
        </w:rPr>
        <w:t>json</w:t>
      </w:r>
      <w:proofErr w:type="spellEnd"/>
    </w:p>
    <w:p w:rsidR="009728EF" w:rsidRPr="009728EF" w:rsidRDefault="009728EF" w:rsidP="009728EF">
      <w:pPr>
        <w:pStyle w:val="a5"/>
        <w:spacing w:line="360" w:lineRule="auto"/>
        <w:ind w:left="420" w:firstLine="440"/>
        <w:rPr>
          <w:rFonts w:ascii="宋体" w:eastAsia="宋体" w:hAnsi="宋体"/>
          <w:sz w:val="22"/>
        </w:rPr>
      </w:pPr>
      <w:r w:rsidRPr="009728EF">
        <w:rPr>
          <w:rFonts w:ascii="宋体" w:eastAsia="宋体" w:hAnsi="宋体"/>
          <w:sz w:val="22"/>
        </w:rPr>
        <w:t xml:space="preserve">Platform-Code: </w:t>
      </w:r>
      <w:proofErr w:type="spellStart"/>
      <w:r w:rsidRPr="009728EF">
        <w:rPr>
          <w:rFonts w:ascii="宋体" w:eastAsia="宋体" w:hAnsi="宋体"/>
          <w:sz w:val="22"/>
        </w:rPr>
        <w:t>merchantManage</w:t>
      </w:r>
      <w:proofErr w:type="spellEnd"/>
    </w:p>
    <w:p w:rsidR="009728EF" w:rsidRPr="009728EF" w:rsidRDefault="009728EF" w:rsidP="009728EF">
      <w:pPr>
        <w:pStyle w:val="a5"/>
        <w:spacing w:line="360" w:lineRule="auto"/>
        <w:ind w:left="420" w:firstLine="440"/>
        <w:rPr>
          <w:rFonts w:ascii="宋体" w:eastAsia="宋体" w:hAnsi="宋体"/>
          <w:sz w:val="22"/>
        </w:rPr>
      </w:pPr>
      <w:r w:rsidRPr="009728EF">
        <w:rPr>
          <w:rFonts w:ascii="宋体" w:eastAsia="宋体" w:hAnsi="宋体"/>
          <w:sz w:val="22"/>
        </w:rPr>
        <w:t>Authorization: undefined</w:t>
      </w:r>
    </w:p>
    <w:p w:rsidR="009728EF" w:rsidRPr="009728EF" w:rsidRDefault="009728EF" w:rsidP="009728EF">
      <w:pPr>
        <w:pStyle w:val="a5"/>
        <w:spacing w:line="360" w:lineRule="auto"/>
        <w:ind w:left="420" w:firstLine="440"/>
        <w:rPr>
          <w:rFonts w:ascii="宋体" w:eastAsia="宋体" w:hAnsi="宋体"/>
          <w:sz w:val="22"/>
        </w:rPr>
      </w:pPr>
      <w:r w:rsidRPr="009728EF">
        <w:rPr>
          <w:rFonts w:ascii="宋体" w:eastAsia="宋体" w:hAnsi="宋体"/>
          <w:sz w:val="22"/>
        </w:rPr>
        <w:t>Origin: https://admin.sanduspace.com</w:t>
      </w:r>
    </w:p>
    <w:p w:rsidR="009728EF" w:rsidRDefault="009728EF" w:rsidP="009728EF">
      <w:pPr>
        <w:pStyle w:val="a5"/>
        <w:spacing w:line="360" w:lineRule="auto"/>
        <w:ind w:left="420" w:firstLineChars="0" w:firstLine="0"/>
        <w:rPr>
          <w:rFonts w:ascii="宋体" w:eastAsia="宋体" w:hAnsi="宋体"/>
          <w:sz w:val="22"/>
        </w:rPr>
      </w:pPr>
      <w:r w:rsidRPr="009728EF">
        <w:rPr>
          <w:rFonts w:ascii="宋体" w:eastAsia="宋体" w:hAnsi="宋体"/>
          <w:sz w:val="22"/>
        </w:rPr>
        <w:t>Connection: close</w:t>
      </w:r>
    </w:p>
    <w:p w:rsidR="009728EF" w:rsidRDefault="009728EF" w:rsidP="009728EF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9728EF">
        <w:rPr>
          <w:rFonts w:ascii="宋体" w:eastAsia="宋体" w:hAnsi="宋体" w:hint="eastAsia"/>
          <w:sz w:val="22"/>
        </w:rPr>
        <w:t>可以看到是一个跨域请求发送验证码，拼接</w:t>
      </w:r>
      <w:r w:rsidR="004F3E22">
        <w:rPr>
          <w:rFonts w:ascii="宋体" w:eastAsia="宋体" w:hAnsi="宋体" w:hint="eastAsia"/>
          <w:sz w:val="22"/>
        </w:rPr>
        <w:t>发送</w:t>
      </w:r>
      <w:r w:rsidRPr="009728EF">
        <w:rPr>
          <w:rFonts w:ascii="宋体" w:eastAsia="宋体" w:hAnsi="宋体" w:hint="eastAsia"/>
          <w:sz w:val="22"/>
        </w:rPr>
        <w:t>验证码的链接</w:t>
      </w:r>
      <w:r>
        <w:rPr>
          <w:rFonts w:ascii="宋体" w:eastAsia="宋体" w:hAnsi="宋体" w:hint="eastAsia"/>
          <w:sz w:val="22"/>
        </w:rPr>
        <w:t>（Payload）</w:t>
      </w:r>
      <w:r w:rsidRPr="009728EF">
        <w:rPr>
          <w:rFonts w:ascii="宋体" w:eastAsia="宋体" w:hAnsi="宋体" w:hint="eastAsia"/>
          <w:sz w:val="22"/>
        </w:rPr>
        <w:t>：</w:t>
      </w:r>
    </w:p>
    <w:p w:rsidR="009728EF" w:rsidRDefault="00295A73" w:rsidP="009728EF">
      <w:pPr>
        <w:pStyle w:val="a5"/>
        <w:spacing w:line="360" w:lineRule="auto"/>
        <w:ind w:left="420" w:firstLineChars="0" w:firstLine="0"/>
        <w:rPr>
          <w:rFonts w:ascii="宋体" w:eastAsia="宋体" w:hAnsi="宋体"/>
          <w:sz w:val="22"/>
        </w:rPr>
      </w:pPr>
      <w:hyperlink r:id="rId8" w:history="1">
        <w:r w:rsidR="009728EF" w:rsidRPr="00DC49FC">
          <w:rPr>
            <w:rStyle w:val="a4"/>
            <w:rFonts w:ascii="宋体" w:eastAsia="宋体" w:hAnsi="宋体"/>
            <w:sz w:val="22"/>
          </w:rPr>
          <w:t>https://uc.sanduspace.com/v1/center/getSms?phoneNumber=15577429534</w:t>
        </w:r>
      </w:hyperlink>
    </w:p>
    <w:p w:rsidR="009728EF" w:rsidRDefault="009728EF" w:rsidP="009728EF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lastRenderedPageBreak/>
        <w:t>经过测试，</w:t>
      </w:r>
      <w:proofErr w:type="spellStart"/>
      <w:r w:rsidRPr="009728EF">
        <w:rPr>
          <w:rFonts w:ascii="宋体" w:eastAsia="宋体" w:hAnsi="宋体"/>
          <w:sz w:val="22"/>
        </w:rPr>
        <w:t>phoneNumber</w:t>
      </w:r>
      <w:proofErr w:type="spellEnd"/>
      <w:r>
        <w:rPr>
          <w:rFonts w:ascii="宋体" w:eastAsia="宋体" w:hAnsi="宋体"/>
          <w:sz w:val="22"/>
        </w:rPr>
        <w:t>参数可任意修改，攻击者可利用其做短信轰炸</w:t>
      </w:r>
    </w:p>
    <w:p w:rsidR="009728EF" w:rsidRDefault="009728EF" w:rsidP="009728EF">
      <w:pPr>
        <w:pStyle w:val="a5"/>
        <w:spacing w:line="360" w:lineRule="auto"/>
        <w:ind w:left="420" w:firstLineChars="0" w:firstLine="0"/>
        <w:rPr>
          <w:rFonts w:ascii="宋体" w:eastAsia="宋体" w:hAnsi="宋体"/>
          <w:sz w:val="22"/>
        </w:rPr>
      </w:pPr>
      <w:r>
        <w:rPr>
          <w:noProof/>
        </w:rPr>
        <w:drawing>
          <wp:inline distT="0" distB="0" distL="0" distR="0" wp14:anchorId="1656684D" wp14:editId="0BEC0E85">
            <wp:extent cx="5274310" cy="487141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7A1" w:rsidRDefault="006477A1" w:rsidP="006477A1">
      <w:pPr>
        <w:pStyle w:val="2"/>
      </w:pPr>
      <w:r w:rsidRPr="006477A1">
        <w:rPr>
          <w:rFonts w:hint="eastAsia"/>
        </w:rPr>
        <w:t>修复方案</w:t>
      </w:r>
      <w:r>
        <w:rPr>
          <w:rFonts w:hint="eastAsia"/>
        </w:rPr>
        <w:t>：</w:t>
      </w:r>
    </w:p>
    <w:p w:rsidR="006477A1" w:rsidRPr="00792A50" w:rsidRDefault="006477A1" w:rsidP="006477A1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2"/>
        </w:rPr>
      </w:pPr>
      <w:r w:rsidRPr="00792A50">
        <w:rPr>
          <w:rFonts w:ascii="宋体" w:eastAsia="宋体" w:hAnsi="宋体" w:hint="eastAsia"/>
          <w:sz w:val="22"/>
        </w:rPr>
        <w:t>前端增加图文验证码，防止攻击者低成本的采用自动化攻击；</w:t>
      </w:r>
    </w:p>
    <w:p w:rsidR="006477A1" w:rsidRPr="00792A50" w:rsidRDefault="006477A1" w:rsidP="006477A1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2"/>
        </w:rPr>
      </w:pPr>
      <w:r w:rsidRPr="00792A50">
        <w:rPr>
          <w:rFonts w:ascii="宋体" w:eastAsia="宋体" w:hAnsi="宋体" w:hint="eastAsia"/>
          <w:sz w:val="22"/>
        </w:rPr>
        <w:t>限制单个手机号每日</w:t>
      </w:r>
      <w:r w:rsidR="001D39EA" w:rsidRPr="00792A50">
        <w:rPr>
          <w:rFonts w:ascii="宋体" w:eastAsia="宋体" w:hAnsi="宋体" w:hint="eastAsia"/>
          <w:sz w:val="22"/>
        </w:rPr>
        <w:t>接收</w:t>
      </w:r>
      <w:r w:rsidRPr="00792A50">
        <w:rPr>
          <w:rFonts w:ascii="宋体" w:eastAsia="宋体" w:hAnsi="宋体" w:hint="eastAsia"/>
          <w:sz w:val="22"/>
        </w:rPr>
        <w:t>短信次数和时间间隔；</w:t>
      </w:r>
    </w:p>
    <w:p w:rsidR="006477A1" w:rsidRPr="00792A50" w:rsidRDefault="00DC0D63" w:rsidP="006477A1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2"/>
        </w:rPr>
      </w:pPr>
      <w:r w:rsidRPr="00792A50">
        <w:rPr>
          <w:rFonts w:ascii="宋体" w:eastAsia="宋体" w:hAnsi="宋体" w:hint="eastAsia"/>
          <w:sz w:val="22"/>
        </w:rPr>
        <w:t>对单</w:t>
      </w:r>
      <w:r w:rsidR="006477A1" w:rsidRPr="00792A50">
        <w:rPr>
          <w:rFonts w:ascii="宋体" w:eastAsia="宋体" w:hAnsi="宋体" w:hint="eastAsia"/>
          <w:sz w:val="22"/>
        </w:rPr>
        <w:t>IP</w:t>
      </w:r>
      <w:r w:rsidRPr="00792A50">
        <w:rPr>
          <w:rFonts w:ascii="宋体" w:eastAsia="宋体" w:hAnsi="宋体" w:hint="eastAsia"/>
          <w:sz w:val="22"/>
        </w:rPr>
        <w:t>做请求次数限制，</w:t>
      </w:r>
      <w:r w:rsidR="00E70E0C" w:rsidRPr="00792A50">
        <w:rPr>
          <w:rFonts w:ascii="宋体" w:eastAsia="宋体" w:hAnsi="宋体" w:hint="eastAsia"/>
          <w:sz w:val="22"/>
        </w:rPr>
        <w:t>用户请求次数超出预定的阈值，暂停对该IP对服务器请求。</w:t>
      </w:r>
    </w:p>
    <w:p w:rsidR="001C512D" w:rsidRDefault="001C512D" w:rsidP="001C512D"/>
    <w:p w:rsidR="001C512D" w:rsidRDefault="003C69F7" w:rsidP="001C512D">
      <w:pPr>
        <w:pStyle w:val="1"/>
        <w:numPr>
          <w:ilvl w:val="0"/>
          <w:numId w:val="1"/>
        </w:numPr>
      </w:pPr>
      <w:r>
        <w:t>运营</w:t>
      </w:r>
      <w:r w:rsidR="001C512D">
        <w:t>网站充</w:t>
      </w:r>
      <w:proofErr w:type="gramStart"/>
      <w:r w:rsidR="001C512D">
        <w:t>值支付</w:t>
      </w:r>
      <w:proofErr w:type="gramEnd"/>
      <w:r w:rsidR="001C512D">
        <w:t>金额可被篡改</w:t>
      </w:r>
    </w:p>
    <w:p w:rsidR="001C512D" w:rsidRDefault="001C512D" w:rsidP="001C512D">
      <w:pPr>
        <w:pStyle w:val="2"/>
      </w:pPr>
      <w:r>
        <w:rPr>
          <w:rFonts w:hint="eastAsia"/>
        </w:rPr>
        <w:t>漏洞描述：</w:t>
      </w:r>
    </w:p>
    <w:p w:rsidR="001C512D" w:rsidRPr="00792A50" w:rsidRDefault="00E7481B" w:rsidP="00286820">
      <w:pPr>
        <w:spacing w:line="360" w:lineRule="auto"/>
        <w:ind w:firstLineChars="200" w:firstLine="440"/>
        <w:rPr>
          <w:rFonts w:ascii="宋体" w:eastAsia="宋体" w:hAnsi="宋体"/>
          <w:sz w:val="22"/>
        </w:rPr>
      </w:pPr>
      <w:r w:rsidRPr="00792A50">
        <w:rPr>
          <w:rFonts w:ascii="宋体" w:eastAsia="宋体" w:hAnsi="宋体"/>
          <w:sz w:val="22"/>
        </w:rPr>
        <w:t>此次漏洞不太好描述，有点奇怪，不符合逻辑，</w:t>
      </w:r>
      <w:r w:rsidR="00286820">
        <w:rPr>
          <w:rFonts w:ascii="宋体" w:eastAsia="宋体" w:hAnsi="宋体"/>
          <w:sz w:val="22"/>
        </w:rPr>
        <w:t>初步判断是开发未将测试代码删除就直接发布到生产环境，</w:t>
      </w:r>
      <w:r w:rsidR="00951695" w:rsidRPr="00792A50">
        <w:rPr>
          <w:rFonts w:ascii="宋体" w:eastAsia="宋体" w:hAnsi="宋体"/>
          <w:sz w:val="22"/>
        </w:rPr>
        <w:t>具体</w:t>
      </w:r>
      <w:r w:rsidRPr="00792A50">
        <w:rPr>
          <w:rFonts w:ascii="宋体" w:eastAsia="宋体" w:hAnsi="宋体"/>
          <w:sz w:val="22"/>
        </w:rPr>
        <w:t>请看漏洞演示</w:t>
      </w:r>
      <w:r w:rsidR="00951695" w:rsidRPr="00792A50">
        <w:rPr>
          <w:rFonts w:ascii="宋体" w:eastAsia="宋体" w:hAnsi="宋体"/>
          <w:sz w:val="22"/>
        </w:rPr>
        <w:t>，危害就是可被</w:t>
      </w:r>
      <w:proofErr w:type="gramStart"/>
      <w:r w:rsidR="00951695" w:rsidRPr="00792A50">
        <w:rPr>
          <w:rFonts w:ascii="宋体" w:eastAsia="宋体" w:hAnsi="宋体"/>
          <w:sz w:val="22"/>
        </w:rPr>
        <w:t>羊毛党大量薅</w:t>
      </w:r>
      <w:proofErr w:type="gramEnd"/>
      <w:r w:rsidR="00951695" w:rsidRPr="00792A50">
        <w:rPr>
          <w:rFonts w:ascii="宋体" w:eastAsia="宋体" w:hAnsi="宋体"/>
          <w:sz w:val="22"/>
        </w:rPr>
        <w:t>羊毛。</w:t>
      </w:r>
    </w:p>
    <w:p w:rsidR="00E7481B" w:rsidRDefault="00E7481B" w:rsidP="00E7481B">
      <w:pPr>
        <w:pStyle w:val="2"/>
      </w:pPr>
      <w:r>
        <w:t>漏洞演示：</w:t>
      </w:r>
    </w:p>
    <w:p w:rsidR="00E7481B" w:rsidRPr="00792A50" w:rsidRDefault="00951695" w:rsidP="00951695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2"/>
        </w:rPr>
      </w:pPr>
      <w:r w:rsidRPr="00792A50">
        <w:rPr>
          <w:rFonts w:ascii="宋体" w:eastAsia="宋体" w:hAnsi="宋体"/>
          <w:sz w:val="22"/>
        </w:rPr>
        <w:t>在品牌网站上注册一个用户，进去之后来到积分中心页面</w:t>
      </w:r>
    </w:p>
    <w:p w:rsidR="00951695" w:rsidRDefault="00951695" w:rsidP="00E7481B">
      <w:r>
        <w:rPr>
          <w:noProof/>
        </w:rPr>
        <w:drawing>
          <wp:inline distT="0" distB="0" distL="0" distR="0" wp14:anchorId="79F5AECC" wp14:editId="613FC7EF">
            <wp:extent cx="5274310" cy="173612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695" w:rsidRPr="00792A50" w:rsidRDefault="00951695" w:rsidP="00951695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2"/>
        </w:rPr>
      </w:pPr>
      <w:r w:rsidRPr="00792A50">
        <w:rPr>
          <w:rFonts w:ascii="宋体" w:eastAsia="宋体" w:hAnsi="宋体" w:hint="eastAsia"/>
          <w:sz w:val="22"/>
        </w:rPr>
        <w:t>点击充值，看价格是一块钱10个积分，我选择了5000积分</w:t>
      </w:r>
    </w:p>
    <w:p w:rsidR="00951695" w:rsidRDefault="00951695" w:rsidP="00951695">
      <w:pPr>
        <w:pStyle w:val="a5"/>
        <w:tabs>
          <w:tab w:val="left" w:pos="1139"/>
        </w:tabs>
        <w:ind w:left="420" w:firstLineChars="0" w:firstLine="0"/>
      </w:pPr>
      <w:r>
        <w:lastRenderedPageBreak/>
        <w:tab/>
      </w:r>
      <w:r>
        <w:rPr>
          <w:noProof/>
        </w:rPr>
        <w:drawing>
          <wp:inline distT="0" distB="0" distL="0" distR="0" wp14:anchorId="66E61787" wp14:editId="242191FA">
            <wp:extent cx="3971429" cy="403809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40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695" w:rsidRPr="00792A50" w:rsidRDefault="00951695" w:rsidP="00951695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2"/>
        </w:rPr>
      </w:pPr>
      <w:r w:rsidRPr="00792A50">
        <w:rPr>
          <w:rFonts w:ascii="宋体" w:eastAsia="宋体" w:hAnsi="宋体" w:hint="eastAsia"/>
          <w:sz w:val="22"/>
        </w:rPr>
        <w:t>选择支付</w:t>
      </w:r>
      <w:proofErr w:type="gramStart"/>
      <w:r w:rsidRPr="00792A50">
        <w:rPr>
          <w:rFonts w:ascii="宋体" w:eastAsia="宋体" w:hAnsi="宋体" w:hint="eastAsia"/>
          <w:sz w:val="22"/>
        </w:rPr>
        <w:t>宝支付</w:t>
      </w:r>
      <w:proofErr w:type="gramEnd"/>
      <w:r w:rsidRPr="00792A50">
        <w:rPr>
          <w:rFonts w:ascii="宋体" w:eastAsia="宋体" w:hAnsi="宋体" w:hint="eastAsia"/>
          <w:sz w:val="22"/>
        </w:rPr>
        <w:t>并抓包，反复测试之后发现更改</w:t>
      </w:r>
      <w:proofErr w:type="spellStart"/>
      <w:r w:rsidRPr="00792A50">
        <w:rPr>
          <w:rFonts w:ascii="宋体" w:eastAsia="宋体" w:hAnsi="宋体" w:hint="eastAsia"/>
          <w:sz w:val="22"/>
        </w:rPr>
        <w:t>productId</w:t>
      </w:r>
      <w:proofErr w:type="spellEnd"/>
      <w:r w:rsidRPr="00792A50">
        <w:rPr>
          <w:rFonts w:ascii="宋体" w:eastAsia="宋体" w:hAnsi="宋体" w:hint="eastAsia"/>
          <w:sz w:val="22"/>
        </w:rPr>
        <w:t>参数值后会返回一个支付金额和充值积分不匹配的二维码，我改为1998</w:t>
      </w:r>
    </w:p>
    <w:p w:rsidR="00951695" w:rsidRDefault="00D1598A" w:rsidP="00E7481B">
      <w:r>
        <w:rPr>
          <w:noProof/>
        </w:rPr>
        <w:drawing>
          <wp:inline distT="0" distB="0" distL="0" distR="0" wp14:anchorId="36E9E7EE" wp14:editId="46737392">
            <wp:extent cx="5274310" cy="179900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695" w:rsidRPr="00792A50" w:rsidRDefault="00951695" w:rsidP="00951695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2"/>
        </w:rPr>
      </w:pPr>
      <w:r w:rsidRPr="00792A50">
        <w:rPr>
          <w:rFonts w:ascii="宋体" w:eastAsia="宋体" w:hAnsi="宋体"/>
          <w:sz w:val="22"/>
        </w:rPr>
        <w:t>服务器返回一个支付页面</w:t>
      </w:r>
    </w:p>
    <w:p w:rsidR="00951695" w:rsidRDefault="00951695" w:rsidP="00E7481B">
      <w:r>
        <w:rPr>
          <w:noProof/>
        </w:rPr>
        <w:lastRenderedPageBreak/>
        <w:drawing>
          <wp:inline distT="0" distB="0" distL="0" distR="0" wp14:anchorId="56258746" wp14:editId="78C35D18">
            <wp:extent cx="3866667" cy="2161905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695" w:rsidRPr="00792A50" w:rsidRDefault="00951695" w:rsidP="00951695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2"/>
        </w:rPr>
      </w:pPr>
      <w:r w:rsidRPr="00792A50">
        <w:rPr>
          <w:rFonts w:ascii="宋体" w:eastAsia="宋体" w:hAnsi="宋体"/>
          <w:sz w:val="22"/>
        </w:rPr>
        <w:t>使用支付宝扫描，发现只</w:t>
      </w:r>
      <w:r w:rsidR="00101A16" w:rsidRPr="00792A50">
        <w:rPr>
          <w:rFonts w:ascii="宋体" w:eastAsia="宋体" w:hAnsi="宋体"/>
          <w:sz w:val="22"/>
        </w:rPr>
        <w:t>需</w:t>
      </w:r>
      <w:r w:rsidRPr="00792A50">
        <w:rPr>
          <w:rFonts w:ascii="宋体" w:eastAsia="宋体" w:hAnsi="宋体"/>
          <w:sz w:val="22"/>
        </w:rPr>
        <w:t>支付一分钱就行</w:t>
      </w:r>
    </w:p>
    <w:p w:rsidR="00101A16" w:rsidRPr="00101A16" w:rsidRDefault="00101A16" w:rsidP="00101A16">
      <w:pPr>
        <w:pStyle w:val="a5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9D76BA9" wp14:editId="584A1BAB">
            <wp:extent cx="1932167" cy="331843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3492" cy="332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A16" w:rsidRPr="00792A50" w:rsidRDefault="00101A16" w:rsidP="00101A16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2"/>
        </w:rPr>
      </w:pPr>
      <w:r w:rsidRPr="00792A50">
        <w:rPr>
          <w:rFonts w:ascii="宋体" w:eastAsia="宋体" w:hAnsi="宋体"/>
          <w:sz w:val="22"/>
        </w:rPr>
        <w:t>但最终结果并没有获取到</w:t>
      </w:r>
      <w:r w:rsidRPr="00792A50">
        <w:rPr>
          <w:rFonts w:ascii="宋体" w:eastAsia="宋体" w:hAnsi="宋体" w:hint="eastAsia"/>
          <w:sz w:val="22"/>
        </w:rPr>
        <w:t>5000积分，而只是获取到40积分，虽然说没有获取到5000积分，但也比正常充值的单价1块钱10积分便宜很多，可利用</w:t>
      </w:r>
      <w:proofErr w:type="gramStart"/>
      <w:r w:rsidRPr="00792A50">
        <w:rPr>
          <w:rFonts w:ascii="宋体" w:eastAsia="宋体" w:hAnsi="宋体" w:hint="eastAsia"/>
          <w:sz w:val="22"/>
        </w:rPr>
        <w:t>薅</w:t>
      </w:r>
      <w:proofErr w:type="gramEnd"/>
      <w:r w:rsidRPr="00792A50">
        <w:rPr>
          <w:rFonts w:ascii="宋体" w:eastAsia="宋体" w:hAnsi="宋体" w:hint="eastAsia"/>
          <w:sz w:val="22"/>
        </w:rPr>
        <w:t>羊毛。</w:t>
      </w:r>
    </w:p>
    <w:p w:rsidR="00101A16" w:rsidRDefault="00101A16" w:rsidP="00101A16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2E1450E7" wp14:editId="5C708954">
            <wp:extent cx="5274310" cy="1387559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B4" w:rsidRDefault="00C819B4" w:rsidP="00C819B4">
      <w:pPr>
        <w:pStyle w:val="2"/>
      </w:pPr>
      <w:r>
        <w:rPr>
          <w:rFonts w:hint="eastAsia"/>
        </w:rPr>
        <w:t>修复方案：</w:t>
      </w:r>
    </w:p>
    <w:p w:rsidR="00C819B4" w:rsidRPr="00792A50" w:rsidRDefault="002B2C1B" w:rsidP="00C956D8">
      <w:pPr>
        <w:spacing w:line="360" w:lineRule="auto"/>
        <w:ind w:firstLineChars="200" w:firstLine="440"/>
        <w:rPr>
          <w:rFonts w:ascii="宋体" w:eastAsia="宋体" w:hAnsi="宋体"/>
          <w:sz w:val="22"/>
        </w:rPr>
      </w:pPr>
      <w:r w:rsidRPr="00792A50">
        <w:rPr>
          <w:rFonts w:ascii="宋体" w:eastAsia="宋体" w:hAnsi="宋体" w:hint="eastAsia"/>
          <w:sz w:val="22"/>
        </w:rPr>
        <w:t>在接收到客户端充值请求参数时，应严格验证其参数的有效性</w:t>
      </w:r>
      <w:r w:rsidR="00BC09B0" w:rsidRPr="00792A50">
        <w:rPr>
          <w:rFonts w:ascii="宋体" w:eastAsia="宋体" w:hAnsi="宋体" w:hint="eastAsia"/>
          <w:sz w:val="22"/>
        </w:rPr>
        <w:t>。但此漏洞不像未对</w:t>
      </w:r>
      <w:r w:rsidR="00BC09B0" w:rsidRPr="00792A50">
        <w:rPr>
          <w:rFonts w:ascii="宋体" w:eastAsia="宋体" w:hAnsi="宋体" w:hint="eastAsia"/>
          <w:sz w:val="22"/>
        </w:rPr>
        <w:lastRenderedPageBreak/>
        <w:t>充</w:t>
      </w:r>
      <w:proofErr w:type="gramStart"/>
      <w:r w:rsidR="00BC09B0" w:rsidRPr="00792A50">
        <w:rPr>
          <w:rFonts w:ascii="宋体" w:eastAsia="宋体" w:hAnsi="宋体" w:hint="eastAsia"/>
          <w:sz w:val="22"/>
        </w:rPr>
        <w:t>值参数做校验</w:t>
      </w:r>
      <w:proofErr w:type="gramEnd"/>
      <w:r w:rsidR="00BC09B0" w:rsidRPr="00792A50">
        <w:rPr>
          <w:rFonts w:ascii="宋体" w:eastAsia="宋体" w:hAnsi="宋体" w:hint="eastAsia"/>
          <w:sz w:val="22"/>
        </w:rPr>
        <w:t>，应该是历史遗留的（开发测试</w:t>
      </w:r>
      <w:r w:rsidR="0001165D" w:rsidRPr="00792A50">
        <w:rPr>
          <w:rFonts w:ascii="宋体" w:eastAsia="宋体" w:hAnsi="宋体" w:hint="eastAsia"/>
          <w:sz w:val="22"/>
        </w:rPr>
        <w:t>时</w:t>
      </w:r>
      <w:r w:rsidR="00BC09B0" w:rsidRPr="00792A50">
        <w:rPr>
          <w:rFonts w:ascii="宋体" w:eastAsia="宋体" w:hAnsi="宋体" w:hint="eastAsia"/>
          <w:sz w:val="22"/>
        </w:rPr>
        <w:t>的）充值逻辑</w:t>
      </w:r>
      <w:r w:rsidR="00E4795B" w:rsidRPr="00792A50">
        <w:rPr>
          <w:rFonts w:ascii="宋体" w:eastAsia="宋体" w:hAnsi="宋体" w:hint="eastAsia"/>
          <w:sz w:val="22"/>
        </w:rPr>
        <w:t>判断</w:t>
      </w:r>
      <w:r w:rsidR="00BC09B0" w:rsidRPr="00792A50">
        <w:rPr>
          <w:rFonts w:ascii="宋体" w:eastAsia="宋体" w:hAnsi="宋体" w:hint="eastAsia"/>
          <w:sz w:val="22"/>
        </w:rPr>
        <w:t>代码未及时删除导致。</w:t>
      </w:r>
    </w:p>
    <w:p w:rsidR="003C69F7" w:rsidRDefault="00AA239A" w:rsidP="00AA239A">
      <w:pPr>
        <w:pStyle w:val="1"/>
      </w:pPr>
      <w:r w:rsidRPr="00AA239A">
        <w:rPr>
          <w:rFonts w:hint="eastAsia"/>
          <w:b w:val="0"/>
          <w:bCs w:val="0"/>
        </w:rPr>
        <w:t>3.</w:t>
      </w:r>
      <w:r>
        <w:t>运营网站可删除其他用户渲染成功的任务</w:t>
      </w:r>
    </w:p>
    <w:p w:rsidR="00AA239A" w:rsidRDefault="00AA239A" w:rsidP="00AA239A">
      <w:pPr>
        <w:pStyle w:val="2"/>
      </w:pPr>
      <w:r>
        <w:t>漏洞描述：</w:t>
      </w:r>
    </w:p>
    <w:p w:rsidR="00AA239A" w:rsidRPr="00792A50" w:rsidRDefault="00791EC2" w:rsidP="00C956D8">
      <w:pPr>
        <w:spacing w:line="360" w:lineRule="auto"/>
        <w:ind w:firstLineChars="200" w:firstLine="440"/>
        <w:rPr>
          <w:rFonts w:ascii="宋体" w:eastAsia="宋体" w:hAnsi="宋体"/>
          <w:sz w:val="22"/>
        </w:rPr>
      </w:pPr>
      <w:r w:rsidRPr="00792A50">
        <w:rPr>
          <w:rFonts w:ascii="宋体" w:eastAsia="宋体" w:hAnsi="宋体" w:hint="eastAsia"/>
          <w:sz w:val="22"/>
        </w:rPr>
        <w:t>越权漏洞是比较常见的漏洞类型，越权漏洞可以理解为，一个正常的用户A通常只能够对自己的一些信息进行增删改查，但是由于程序员的一时疏忽未对信息进行</w:t>
      </w:r>
      <w:proofErr w:type="gramStart"/>
      <w:r w:rsidRPr="00792A50">
        <w:rPr>
          <w:rFonts w:ascii="宋体" w:eastAsia="宋体" w:hAnsi="宋体" w:hint="eastAsia"/>
          <w:sz w:val="22"/>
        </w:rPr>
        <w:t>增删改查的</w:t>
      </w:r>
      <w:proofErr w:type="gramEnd"/>
      <w:r w:rsidRPr="00792A50">
        <w:rPr>
          <w:rFonts w:ascii="宋体" w:eastAsia="宋体" w:hAnsi="宋体" w:hint="eastAsia"/>
          <w:sz w:val="22"/>
        </w:rPr>
        <w:t>时候没有进行一个判断，判断所需要操作的信息是否属于对应的用户，可以导致用户A可以操作其他人的信息。</w:t>
      </w:r>
    </w:p>
    <w:p w:rsidR="00791EC2" w:rsidRDefault="00791EC2" w:rsidP="00791EC2">
      <w:pPr>
        <w:pStyle w:val="2"/>
      </w:pPr>
      <w:r>
        <w:rPr>
          <w:rFonts w:hint="eastAsia"/>
        </w:rPr>
        <w:t>漏洞演示：</w:t>
      </w:r>
    </w:p>
    <w:p w:rsidR="00791EC2" w:rsidRPr="00792A50" w:rsidRDefault="005747CC" w:rsidP="005747CC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2"/>
        </w:rPr>
      </w:pPr>
      <w:r w:rsidRPr="00792A50">
        <w:rPr>
          <w:rFonts w:ascii="宋体" w:eastAsia="宋体" w:hAnsi="宋体" w:hint="eastAsia"/>
          <w:sz w:val="22"/>
        </w:rPr>
        <w:t>注册两个账号进行测试</w:t>
      </w:r>
    </w:p>
    <w:p w:rsidR="005747CC" w:rsidRPr="00792A50" w:rsidRDefault="005747CC" w:rsidP="005747CC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2"/>
        </w:rPr>
      </w:pPr>
      <w:r w:rsidRPr="00792A50">
        <w:rPr>
          <w:rFonts w:ascii="宋体" w:eastAsia="宋体" w:hAnsi="宋体" w:hint="eastAsia"/>
          <w:sz w:val="22"/>
        </w:rPr>
        <w:t>每个账号都渲染一个720任务</w:t>
      </w:r>
    </w:p>
    <w:p w:rsidR="005747CC" w:rsidRDefault="005747CC" w:rsidP="005747CC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4514C6E" wp14:editId="1DEE0DE7">
            <wp:extent cx="5274310" cy="2241582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7CC" w:rsidRDefault="005747CC" w:rsidP="005747CC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09806A6" wp14:editId="7343DCD4">
            <wp:extent cx="5274310" cy="21787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A9" w:rsidRPr="00792A50" w:rsidRDefault="00567DA9" w:rsidP="00567DA9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2"/>
        </w:rPr>
      </w:pPr>
      <w:r w:rsidRPr="00792A50">
        <w:rPr>
          <w:rFonts w:ascii="宋体" w:eastAsia="宋体" w:hAnsi="宋体" w:hint="eastAsia"/>
          <w:sz w:val="22"/>
        </w:rPr>
        <w:t>查看130手机号渲染成功的任务删除id为42906</w:t>
      </w:r>
    </w:p>
    <w:p w:rsidR="00567DA9" w:rsidRDefault="00567DA9" w:rsidP="00567DA9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D7B98A5" wp14:editId="599BAD82">
            <wp:extent cx="5274310" cy="1764208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A9" w:rsidRPr="00792A50" w:rsidRDefault="00567DA9" w:rsidP="00567DA9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2"/>
        </w:rPr>
      </w:pPr>
      <w:r w:rsidRPr="00792A50">
        <w:rPr>
          <w:rFonts w:ascii="宋体" w:eastAsia="宋体" w:hAnsi="宋体" w:hint="eastAsia"/>
          <w:sz w:val="22"/>
        </w:rPr>
        <w:t>来到155手机号渲染成功的任务，点击删除，抓包</w:t>
      </w:r>
      <w:r w:rsidR="008B1BD7" w:rsidRPr="00792A50">
        <w:rPr>
          <w:rFonts w:ascii="宋体" w:eastAsia="宋体" w:hAnsi="宋体" w:hint="eastAsia"/>
          <w:sz w:val="22"/>
        </w:rPr>
        <w:t>修改</w:t>
      </w:r>
      <w:r w:rsidRPr="00792A50">
        <w:rPr>
          <w:rFonts w:ascii="宋体" w:eastAsia="宋体" w:hAnsi="宋体" w:hint="eastAsia"/>
          <w:sz w:val="22"/>
        </w:rPr>
        <w:t>，将删除id修改为130手机号渲染成功任务的删除id</w:t>
      </w:r>
      <w:r w:rsidR="008B1BD7" w:rsidRPr="00792A50">
        <w:rPr>
          <w:rFonts w:ascii="宋体" w:eastAsia="宋体" w:hAnsi="宋体" w:hint="eastAsia"/>
          <w:sz w:val="22"/>
        </w:rPr>
        <w:t>42906</w:t>
      </w:r>
    </w:p>
    <w:p w:rsidR="008B1BD7" w:rsidRDefault="008B1BD7" w:rsidP="008B1BD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45C3D93" wp14:editId="21B31914">
            <wp:extent cx="5274310" cy="21915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A9" w:rsidRDefault="008B1BD7" w:rsidP="00567DA9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ED5E496" wp14:editId="1EAF43E8">
            <wp:extent cx="5274310" cy="1742842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BD7" w:rsidRPr="00792A50" w:rsidRDefault="008B1BD7" w:rsidP="008B1BD7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2"/>
        </w:rPr>
      </w:pPr>
      <w:r w:rsidRPr="00792A50">
        <w:rPr>
          <w:rFonts w:ascii="宋体" w:eastAsia="宋体" w:hAnsi="宋体" w:hint="eastAsia"/>
          <w:sz w:val="22"/>
        </w:rPr>
        <w:lastRenderedPageBreak/>
        <w:t>服务器返回删除方案成功</w:t>
      </w:r>
    </w:p>
    <w:p w:rsidR="008B1BD7" w:rsidRDefault="008B1BD7" w:rsidP="008B1BD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4CCE709" wp14:editId="03C81040">
            <wp:extent cx="5274310" cy="1256311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BD7" w:rsidRPr="00792A50" w:rsidRDefault="008B1BD7" w:rsidP="008B1BD7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2"/>
        </w:rPr>
      </w:pPr>
      <w:r w:rsidRPr="00792A50">
        <w:rPr>
          <w:rFonts w:ascii="宋体" w:eastAsia="宋体" w:hAnsi="宋体" w:hint="eastAsia"/>
          <w:sz w:val="22"/>
        </w:rPr>
        <w:t>来到130手机号</w:t>
      </w:r>
      <w:r w:rsidR="006437F0" w:rsidRPr="00792A50">
        <w:rPr>
          <w:rFonts w:ascii="宋体" w:eastAsia="宋体" w:hAnsi="宋体" w:hint="eastAsia"/>
          <w:sz w:val="22"/>
        </w:rPr>
        <w:t>的</w:t>
      </w:r>
      <w:r w:rsidRPr="00792A50">
        <w:rPr>
          <w:rFonts w:ascii="宋体" w:eastAsia="宋体" w:hAnsi="宋体" w:hint="eastAsia"/>
          <w:sz w:val="22"/>
        </w:rPr>
        <w:t>渲染任务里，发现渲染成功的任务已被删除</w:t>
      </w:r>
    </w:p>
    <w:p w:rsidR="008B1BD7" w:rsidRDefault="008B1BD7" w:rsidP="008B1BD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D2421C5" wp14:editId="5E305716">
            <wp:extent cx="5274310" cy="2764129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BD7" w:rsidRDefault="008B1BD7" w:rsidP="008B1BD7">
      <w:pPr>
        <w:pStyle w:val="2"/>
      </w:pPr>
      <w:r>
        <w:rPr>
          <w:rFonts w:hint="eastAsia"/>
        </w:rPr>
        <w:t>修复方案：</w:t>
      </w:r>
    </w:p>
    <w:p w:rsidR="008B1BD7" w:rsidRPr="00792A50" w:rsidRDefault="00861D77" w:rsidP="00792A50">
      <w:pPr>
        <w:spacing w:line="360" w:lineRule="auto"/>
        <w:ind w:firstLineChars="200" w:firstLine="440"/>
        <w:rPr>
          <w:rFonts w:ascii="宋体" w:eastAsia="宋体" w:hAnsi="宋体"/>
          <w:sz w:val="22"/>
        </w:rPr>
      </w:pPr>
      <w:r w:rsidRPr="00792A50">
        <w:rPr>
          <w:rFonts w:ascii="宋体" w:eastAsia="宋体" w:hAnsi="宋体" w:hint="eastAsia"/>
          <w:sz w:val="22"/>
        </w:rPr>
        <w:t>用户对某一些数据进行</w:t>
      </w:r>
      <w:proofErr w:type="gramStart"/>
      <w:r w:rsidRPr="00792A50">
        <w:rPr>
          <w:rFonts w:ascii="宋体" w:eastAsia="宋体" w:hAnsi="宋体" w:hint="eastAsia"/>
          <w:sz w:val="22"/>
        </w:rPr>
        <w:t>增删改查时</w:t>
      </w:r>
      <w:proofErr w:type="gramEnd"/>
      <w:r w:rsidRPr="00792A50">
        <w:rPr>
          <w:rFonts w:ascii="宋体" w:eastAsia="宋体" w:hAnsi="宋体" w:hint="eastAsia"/>
          <w:sz w:val="22"/>
        </w:rPr>
        <w:t>，需要去校验该用户所操作的数据是否属于该用户。客户端登录成功后，应将客户端身份标识</w:t>
      </w:r>
      <w:proofErr w:type="spellStart"/>
      <w:r w:rsidRPr="00792A50">
        <w:rPr>
          <w:rFonts w:ascii="宋体" w:eastAsia="宋体" w:hAnsi="宋体" w:hint="eastAsia"/>
          <w:sz w:val="22"/>
        </w:rPr>
        <w:t>UserID</w:t>
      </w:r>
      <w:proofErr w:type="spellEnd"/>
      <w:r w:rsidRPr="00792A50">
        <w:rPr>
          <w:rFonts w:ascii="宋体" w:eastAsia="宋体" w:hAnsi="宋体" w:hint="eastAsia"/>
          <w:sz w:val="22"/>
        </w:rPr>
        <w:t xml:space="preserve">保存在服务器端的会话中，在后续的交互中，依据客户端cookie 中的会话 ID(即JSESSIONID)在服务器会话中查找身份标识 </w:t>
      </w:r>
      <w:proofErr w:type="spellStart"/>
      <w:r w:rsidRPr="00792A50">
        <w:rPr>
          <w:rFonts w:ascii="宋体" w:eastAsia="宋体" w:hAnsi="宋体" w:hint="eastAsia"/>
          <w:sz w:val="22"/>
        </w:rPr>
        <w:t>UserID</w:t>
      </w:r>
      <w:proofErr w:type="spellEnd"/>
      <w:r w:rsidRPr="00792A50">
        <w:rPr>
          <w:rFonts w:ascii="宋体" w:eastAsia="宋体" w:hAnsi="宋体" w:hint="eastAsia"/>
          <w:sz w:val="22"/>
        </w:rPr>
        <w:t xml:space="preserve">，进行数据库查询后返回 </w:t>
      </w:r>
      <w:proofErr w:type="spellStart"/>
      <w:r w:rsidRPr="00792A50">
        <w:rPr>
          <w:rFonts w:ascii="宋体" w:eastAsia="宋体" w:hAnsi="宋体" w:hint="eastAsia"/>
          <w:sz w:val="22"/>
        </w:rPr>
        <w:t>UserID</w:t>
      </w:r>
      <w:proofErr w:type="spellEnd"/>
      <w:r w:rsidRPr="00792A50">
        <w:rPr>
          <w:rFonts w:ascii="宋体" w:eastAsia="宋体" w:hAnsi="宋体" w:hint="eastAsia"/>
          <w:sz w:val="22"/>
        </w:rPr>
        <w:t>对应数据。</w:t>
      </w:r>
    </w:p>
    <w:sectPr w:rsidR="008B1BD7" w:rsidRPr="00792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A73" w:rsidRDefault="00295A73" w:rsidP="00D1598A">
      <w:r>
        <w:separator/>
      </w:r>
    </w:p>
  </w:endnote>
  <w:endnote w:type="continuationSeparator" w:id="0">
    <w:p w:rsidR="00295A73" w:rsidRDefault="00295A73" w:rsidP="00D15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A73" w:rsidRDefault="00295A73" w:rsidP="00D1598A">
      <w:r>
        <w:separator/>
      </w:r>
    </w:p>
  </w:footnote>
  <w:footnote w:type="continuationSeparator" w:id="0">
    <w:p w:rsidR="00295A73" w:rsidRDefault="00295A73" w:rsidP="00D15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E3747"/>
    <w:multiLevelType w:val="hybridMultilevel"/>
    <w:tmpl w:val="AC524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802CFD"/>
    <w:multiLevelType w:val="hybridMultilevel"/>
    <w:tmpl w:val="0BA86858"/>
    <w:lvl w:ilvl="0" w:tplc="43C2C5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BB741B"/>
    <w:multiLevelType w:val="hybridMultilevel"/>
    <w:tmpl w:val="62B8B8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76569B3"/>
    <w:multiLevelType w:val="hybridMultilevel"/>
    <w:tmpl w:val="B4F24C84"/>
    <w:lvl w:ilvl="0" w:tplc="03B8FE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7B6"/>
    <w:rsid w:val="0001165D"/>
    <w:rsid w:val="00101A16"/>
    <w:rsid w:val="00146A43"/>
    <w:rsid w:val="001C512D"/>
    <w:rsid w:val="001D39EA"/>
    <w:rsid w:val="002216B0"/>
    <w:rsid w:val="00250D5F"/>
    <w:rsid w:val="00286820"/>
    <w:rsid w:val="00295A73"/>
    <w:rsid w:val="002B2C1B"/>
    <w:rsid w:val="003C69F7"/>
    <w:rsid w:val="004F3E22"/>
    <w:rsid w:val="00567DA9"/>
    <w:rsid w:val="005747CC"/>
    <w:rsid w:val="006228FF"/>
    <w:rsid w:val="006437F0"/>
    <w:rsid w:val="006477A1"/>
    <w:rsid w:val="00791EC2"/>
    <w:rsid w:val="00792A50"/>
    <w:rsid w:val="007E3364"/>
    <w:rsid w:val="00861D77"/>
    <w:rsid w:val="00863EE1"/>
    <w:rsid w:val="0087589B"/>
    <w:rsid w:val="008B1BD7"/>
    <w:rsid w:val="009432D2"/>
    <w:rsid w:val="00951695"/>
    <w:rsid w:val="009728EF"/>
    <w:rsid w:val="00A56A89"/>
    <w:rsid w:val="00AA239A"/>
    <w:rsid w:val="00BB750C"/>
    <w:rsid w:val="00BC09B0"/>
    <w:rsid w:val="00C819B4"/>
    <w:rsid w:val="00C856FF"/>
    <w:rsid w:val="00C956D8"/>
    <w:rsid w:val="00D1598A"/>
    <w:rsid w:val="00DC0D63"/>
    <w:rsid w:val="00E4795B"/>
    <w:rsid w:val="00E70E0C"/>
    <w:rsid w:val="00E7481B"/>
    <w:rsid w:val="00E967B6"/>
    <w:rsid w:val="00F5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43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6A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967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967B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5439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46A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C856FF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C856FF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9728EF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9728EF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D159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1598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159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1598A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87589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43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6A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967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967B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5439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46A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C856FF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C856FF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9728EF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9728EF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D159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1598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159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1598A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8758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4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c.sanduspace.com/v1/center/getSms?phoneNumber=15577429534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8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yd</dc:creator>
  <cp:lastModifiedBy>yd</cp:lastModifiedBy>
  <cp:revision>41</cp:revision>
  <dcterms:created xsi:type="dcterms:W3CDTF">2018-05-25T02:29:00Z</dcterms:created>
  <dcterms:modified xsi:type="dcterms:W3CDTF">2018-05-30T07:13:00Z</dcterms:modified>
</cp:coreProperties>
</file>