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581E19" w14:textId="456E11B2" w:rsidR="00841168" w:rsidRDefault="003F4D35">
      <w:r>
        <w:rPr>
          <w:noProof/>
        </w:rPr>
        <w:drawing>
          <wp:inline distT="0" distB="0" distL="0" distR="0" wp14:anchorId="2AA9BC32" wp14:editId="0BAA71C4">
            <wp:extent cx="5731510" cy="2511425"/>
            <wp:effectExtent l="0" t="0" r="2540" b="3175"/>
            <wp:docPr id="1643945998"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45998" name="Picture 1" descr="A white text with black text&#10;&#10;AI-generated content may be incorrect."/>
                    <pic:cNvPicPr/>
                  </pic:nvPicPr>
                  <pic:blipFill>
                    <a:blip r:embed="rId4"/>
                    <a:stretch>
                      <a:fillRect/>
                    </a:stretch>
                  </pic:blipFill>
                  <pic:spPr>
                    <a:xfrm>
                      <a:off x="0" y="0"/>
                      <a:ext cx="5731510" cy="2511425"/>
                    </a:xfrm>
                    <a:prstGeom prst="rect">
                      <a:avLst/>
                    </a:prstGeom>
                  </pic:spPr>
                </pic:pic>
              </a:graphicData>
            </a:graphic>
          </wp:inline>
        </w:drawing>
      </w:r>
    </w:p>
    <w:p w14:paraId="626A1113" w14:textId="37A28160" w:rsidR="003F4D35" w:rsidRPr="003F4D35" w:rsidRDefault="003F4D35" w:rsidP="003F4D35">
      <w:r w:rsidRPr="003F4D35">
        <w:drawing>
          <wp:inline distT="0" distB="0" distL="0" distR="0" wp14:anchorId="14E1EDB4" wp14:editId="07C6F92F">
            <wp:extent cx="4012790" cy="4171950"/>
            <wp:effectExtent l="0" t="0" r="6985" b="0"/>
            <wp:docPr id="40459037" name="Picture 4" descr="Ink Drawings&#10;Ink Drawings&#10;Ink Drawings&#10;Ink Drawings&#10;We understand the interaction taking place between the cold copper and water gas to involve the full state change from gas to liquid. As such, the typical thermal equilibrium equation will involve a more complex heat transfer, with some going towards the formation of the liquid water as opposed to the temperature. This is shown a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The heat is first used to convert the gaseous water to a liquid:&#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Notice that this does not affect the temperature of the gas, but it does however cool the copper mass by the quantised amount:&#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k Drawings&#10;Ink Drawings&#10;Ink Drawings&#10;Ink Drawings&#10;We understand the interaction taking place between the cold copper and water gas to involve the full state change from gas to liquid. As such, the typical thermal equilibrium equation will involve a more complex heat transfer, with some going towards the formation of the liquid water as opposed to the temperature. This is shown a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The heat is first used to convert the gaseous water to a liquid:&#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Notice that this does not affect the temperature of the gas, but it does however cool the copper mass by the quantised amount:&#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16000" cy="4175288"/>
                    </a:xfrm>
                    <a:prstGeom prst="rect">
                      <a:avLst/>
                    </a:prstGeom>
                    <a:noFill/>
                    <a:ln>
                      <a:noFill/>
                    </a:ln>
                  </pic:spPr>
                </pic:pic>
              </a:graphicData>
            </a:graphic>
          </wp:inline>
        </w:drawing>
      </w:r>
    </w:p>
    <w:p w14:paraId="1A1DF360" w14:textId="65201963" w:rsidR="003F4D35" w:rsidRDefault="003F4D35" w:rsidP="003F4D35">
      <w:r w:rsidRPr="003F4D35">
        <w:drawing>
          <wp:inline distT="0" distB="0" distL="0" distR="0" wp14:anchorId="3A68D2C1" wp14:editId="53B99970">
            <wp:extent cx="4425950" cy="1853959"/>
            <wp:effectExtent l="0" t="0" r="0" b="0"/>
            <wp:docPr id="338565444" name="Picture 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0800000" flipH="1" flipV="1">
                      <a:off x="0" y="0"/>
                      <a:ext cx="4566260" cy="1912732"/>
                    </a:xfrm>
                    <a:prstGeom prst="rect">
                      <a:avLst/>
                    </a:prstGeom>
                    <a:noFill/>
                    <a:ln>
                      <a:noFill/>
                    </a:ln>
                  </pic:spPr>
                </pic:pic>
              </a:graphicData>
            </a:graphic>
          </wp:inline>
        </w:drawing>
      </w:r>
    </w:p>
    <w:p w14:paraId="763304DA" w14:textId="77777777" w:rsidR="003F4D35" w:rsidRPr="003F4D35" w:rsidRDefault="003F4D35" w:rsidP="003F4D35">
      <w:r w:rsidRPr="003F4D35">
        <w:lastRenderedPageBreak/>
        <w:t>We are now left with 1 mol of liquid water at 373K and a 2kg copper block at 329.8K, thus given no more state changes are present, we can calculate the final temperature.</w:t>
      </w:r>
    </w:p>
    <w:tbl>
      <w:tblPr>
        <w:tblpPr w:leftFromText="180" w:rightFromText="180" w:vertAnchor="text" w:horzAnchor="margin" w:tblpXSpec="center" w:tblpY="2383"/>
        <w:tblW w:w="10410" w:type="dxa"/>
        <w:tblCellMar>
          <w:left w:w="0" w:type="dxa"/>
          <w:right w:w="0" w:type="dxa"/>
        </w:tblCellMar>
        <w:tblLook w:val="04A0" w:firstRow="1" w:lastRow="0" w:firstColumn="1" w:lastColumn="0" w:noHBand="0" w:noVBand="1"/>
      </w:tblPr>
      <w:tblGrid>
        <w:gridCol w:w="49"/>
        <w:gridCol w:w="1260"/>
        <w:gridCol w:w="197"/>
        <w:gridCol w:w="8904"/>
      </w:tblGrid>
      <w:tr w:rsidR="00A9650F" w:rsidRPr="003F4D35" w14:paraId="25ACA4E8" w14:textId="77777777" w:rsidTr="00A9650F">
        <w:trPr>
          <w:trHeight w:val="15"/>
        </w:trPr>
        <w:tc>
          <w:tcPr>
            <w:tcW w:w="49" w:type="dxa"/>
            <w:hideMark/>
          </w:tcPr>
          <w:p w14:paraId="15BB061F" w14:textId="77777777" w:rsidR="00A9650F" w:rsidRPr="003F4D35" w:rsidRDefault="00A9650F" w:rsidP="00A9650F">
            <w:r w:rsidRPr="003F4D35">
              <w:t> </w:t>
            </w:r>
          </w:p>
        </w:tc>
        <w:tc>
          <w:tcPr>
            <w:tcW w:w="1260" w:type="dxa"/>
            <w:hideMark/>
          </w:tcPr>
          <w:p w14:paraId="42E68C82" w14:textId="77777777" w:rsidR="00A9650F" w:rsidRPr="003F4D35" w:rsidRDefault="00A9650F" w:rsidP="00A9650F"/>
        </w:tc>
        <w:tc>
          <w:tcPr>
            <w:tcW w:w="197" w:type="dxa"/>
            <w:hideMark/>
          </w:tcPr>
          <w:p w14:paraId="21A92860" w14:textId="77777777" w:rsidR="00A9650F" w:rsidRPr="003F4D35" w:rsidRDefault="00A9650F" w:rsidP="00A9650F"/>
        </w:tc>
        <w:tc>
          <w:tcPr>
            <w:tcW w:w="8904" w:type="dxa"/>
            <w:hideMark/>
          </w:tcPr>
          <w:p w14:paraId="717EB9D9" w14:textId="77777777" w:rsidR="00A9650F" w:rsidRPr="003F4D35" w:rsidRDefault="00A9650F" w:rsidP="00A9650F"/>
        </w:tc>
      </w:tr>
      <w:tr w:rsidR="00A9650F" w:rsidRPr="003F4D35" w14:paraId="17FECEF6" w14:textId="77777777" w:rsidTr="00A9650F">
        <w:trPr>
          <w:trHeight w:val="477"/>
        </w:trPr>
        <w:tc>
          <w:tcPr>
            <w:tcW w:w="49" w:type="dxa"/>
            <w:hideMark/>
          </w:tcPr>
          <w:p w14:paraId="6B3F217C" w14:textId="77777777" w:rsidR="00A9650F" w:rsidRPr="003F4D35" w:rsidRDefault="00A9650F" w:rsidP="00A9650F">
            <w:r w:rsidRPr="003F4D35">
              <w:t> </w:t>
            </w:r>
          </w:p>
        </w:tc>
        <w:tc>
          <w:tcPr>
            <w:tcW w:w="1260" w:type="dxa"/>
            <w:vMerge w:val="restart"/>
            <w:hideMark/>
          </w:tcPr>
          <w:p w14:paraId="6FF47DA4" w14:textId="77777777" w:rsidR="00A9650F" w:rsidRPr="003F4D35" w:rsidRDefault="00A9650F" w:rsidP="00A9650F">
            <w:r w:rsidRPr="003F4D35">
              <w:drawing>
                <wp:inline distT="0" distB="0" distL="0" distR="0" wp14:anchorId="17DBED45" wp14:editId="6B2A3EF7">
                  <wp:extent cx="800100" cy="914400"/>
                  <wp:effectExtent l="0" t="0" r="0" b="0"/>
                  <wp:docPr id="2125705467" name="Picture 9" descr="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k Drawings&#10;Ink Drawings&#10;Ink Drawings&#10;Ink Drawings&#10;Ink Drawings&#10;Ink Drawings&#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0100" cy="914400"/>
                          </a:xfrm>
                          <a:prstGeom prst="rect">
                            <a:avLst/>
                          </a:prstGeom>
                          <a:noFill/>
                          <a:ln>
                            <a:noFill/>
                          </a:ln>
                        </pic:spPr>
                      </pic:pic>
                    </a:graphicData>
                  </a:graphic>
                </wp:inline>
              </w:drawing>
            </w:r>
          </w:p>
        </w:tc>
        <w:tc>
          <w:tcPr>
            <w:tcW w:w="197" w:type="dxa"/>
            <w:hideMark/>
          </w:tcPr>
          <w:p w14:paraId="1184F67D" w14:textId="77777777" w:rsidR="00A9650F" w:rsidRPr="003F4D35" w:rsidRDefault="00A9650F" w:rsidP="00A9650F"/>
        </w:tc>
        <w:tc>
          <w:tcPr>
            <w:tcW w:w="8904" w:type="dxa"/>
            <w:hideMark/>
          </w:tcPr>
          <w:p w14:paraId="34F0E144" w14:textId="77777777" w:rsidR="00A9650F" w:rsidRPr="003F4D35" w:rsidRDefault="00A9650F" w:rsidP="00A9650F"/>
        </w:tc>
      </w:tr>
      <w:tr w:rsidR="00A9650F" w:rsidRPr="003F4D35" w14:paraId="19CABB6E" w14:textId="77777777" w:rsidTr="00A9650F">
        <w:trPr>
          <w:trHeight w:val="482"/>
        </w:trPr>
        <w:tc>
          <w:tcPr>
            <w:tcW w:w="49" w:type="dxa"/>
            <w:hideMark/>
          </w:tcPr>
          <w:p w14:paraId="2556845E" w14:textId="77777777" w:rsidR="00A9650F" w:rsidRPr="003F4D35" w:rsidRDefault="00A9650F" w:rsidP="00A9650F">
            <w:r w:rsidRPr="003F4D35">
              <w:t> </w:t>
            </w:r>
          </w:p>
        </w:tc>
        <w:tc>
          <w:tcPr>
            <w:tcW w:w="0" w:type="auto"/>
            <w:vMerge/>
            <w:vAlign w:val="center"/>
            <w:hideMark/>
          </w:tcPr>
          <w:p w14:paraId="0320CB31" w14:textId="77777777" w:rsidR="00A9650F" w:rsidRPr="003F4D35" w:rsidRDefault="00A9650F" w:rsidP="00A9650F"/>
        </w:tc>
        <w:tc>
          <w:tcPr>
            <w:tcW w:w="197" w:type="dxa"/>
            <w:hideMark/>
          </w:tcPr>
          <w:p w14:paraId="1C1FBD64" w14:textId="77777777" w:rsidR="00A9650F" w:rsidRPr="003F4D35" w:rsidRDefault="00A9650F" w:rsidP="00A9650F"/>
        </w:tc>
        <w:tc>
          <w:tcPr>
            <w:tcW w:w="8904" w:type="dxa"/>
            <w:vMerge w:val="restart"/>
            <w:hideMark/>
          </w:tcPr>
          <w:p w14:paraId="08B16DB7" w14:textId="77777777" w:rsidR="00A9650F" w:rsidRPr="003F4D35" w:rsidRDefault="00A9650F" w:rsidP="00A9650F">
            <w:r w:rsidRPr="003F4D35">
              <w:t>As the copper mass undergoes no phase change, all the heat transferred went into changing the temperature. As such we understand the total heat change to be the heat required to take the mass from 273K to 333.9K:</w:t>
            </w:r>
          </w:p>
        </w:tc>
      </w:tr>
      <w:tr w:rsidR="00A9650F" w:rsidRPr="003F4D35" w14:paraId="5E91BBBB" w14:textId="77777777" w:rsidTr="00A9650F">
        <w:trPr>
          <w:trHeight w:val="553"/>
        </w:trPr>
        <w:tc>
          <w:tcPr>
            <w:tcW w:w="49" w:type="dxa"/>
            <w:hideMark/>
          </w:tcPr>
          <w:p w14:paraId="11853C69" w14:textId="77777777" w:rsidR="00A9650F" w:rsidRPr="003F4D35" w:rsidRDefault="00A9650F" w:rsidP="00A9650F">
            <w:r w:rsidRPr="003F4D35">
              <w:t> </w:t>
            </w:r>
          </w:p>
        </w:tc>
        <w:tc>
          <w:tcPr>
            <w:tcW w:w="1260" w:type="dxa"/>
            <w:hideMark/>
          </w:tcPr>
          <w:p w14:paraId="3F6B4CA1" w14:textId="77777777" w:rsidR="00A9650F" w:rsidRPr="003F4D35" w:rsidRDefault="00A9650F" w:rsidP="00A9650F"/>
        </w:tc>
        <w:tc>
          <w:tcPr>
            <w:tcW w:w="197" w:type="dxa"/>
            <w:hideMark/>
          </w:tcPr>
          <w:p w14:paraId="12679714" w14:textId="77777777" w:rsidR="00A9650F" w:rsidRPr="003F4D35" w:rsidRDefault="00A9650F" w:rsidP="00A9650F"/>
        </w:tc>
        <w:tc>
          <w:tcPr>
            <w:tcW w:w="0" w:type="auto"/>
            <w:vMerge/>
            <w:vAlign w:val="center"/>
            <w:hideMark/>
          </w:tcPr>
          <w:p w14:paraId="2B1BA4E5" w14:textId="77777777" w:rsidR="00A9650F" w:rsidRPr="003F4D35" w:rsidRDefault="00A9650F" w:rsidP="00A9650F"/>
        </w:tc>
      </w:tr>
    </w:tbl>
    <w:p w14:paraId="1E4E1582" w14:textId="71D45976" w:rsidR="003F4D35" w:rsidRPr="003F4D35" w:rsidRDefault="003F4D35" w:rsidP="003F4D35">
      <w:r w:rsidRPr="003F4D35">
        <w:drawing>
          <wp:inline distT="0" distB="0" distL="0" distR="0" wp14:anchorId="1661FDB2" wp14:editId="0441F804">
            <wp:extent cx="5731510" cy="1437640"/>
            <wp:effectExtent l="0" t="0" r="2540" b="0"/>
            <wp:docPr id="598804688" name="Picture 1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37640"/>
                    </a:xfrm>
                    <a:prstGeom prst="rect">
                      <a:avLst/>
                    </a:prstGeom>
                    <a:noFill/>
                    <a:ln>
                      <a:noFill/>
                    </a:ln>
                  </pic:spPr>
                </pic:pic>
              </a:graphicData>
            </a:graphic>
          </wp:inline>
        </w:drawing>
      </w:r>
    </w:p>
    <w:p w14:paraId="1C0FFFFF" w14:textId="44AAB5F6" w:rsidR="003F4D35" w:rsidRPr="003F4D35" w:rsidRDefault="003F4D35" w:rsidP="003F4D35">
      <w:r w:rsidRPr="003F4D35">
        <w:drawing>
          <wp:inline distT="0" distB="0" distL="0" distR="0" wp14:anchorId="7D3F086C" wp14:editId="1835026C">
            <wp:extent cx="5731510" cy="1799590"/>
            <wp:effectExtent l="0" t="0" r="2540" b="0"/>
            <wp:docPr id="1917353279" name="Picture 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For water we understand the substance to experience two separate changes in entropy, the change experienced during phase change, and the change as the temperature is decreased. We can solve for the entropy change as follow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For water we understand the substance to experience two separate changes in entropy, the change experienced during phase change, and the change as the temperature is decreased. We can solve for the entropy change as follows:&#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99590"/>
                    </a:xfrm>
                    <a:prstGeom prst="rect">
                      <a:avLst/>
                    </a:prstGeom>
                    <a:noFill/>
                    <a:ln>
                      <a:noFill/>
                    </a:ln>
                  </pic:spPr>
                </pic:pic>
              </a:graphicData>
            </a:graphic>
          </wp:inline>
        </w:drawing>
      </w:r>
    </w:p>
    <w:p w14:paraId="0E7E7F38" w14:textId="06667C9E" w:rsidR="003F4D35" w:rsidRPr="003F4D35" w:rsidRDefault="003F4D35" w:rsidP="003F4D35">
      <w:r w:rsidRPr="003F4D35">
        <w:lastRenderedPageBreak/>
        <w:drawing>
          <wp:inline distT="0" distB="0" distL="0" distR="0" wp14:anchorId="2F976F89" wp14:editId="6D750CF8">
            <wp:extent cx="5127914" cy="6149975"/>
            <wp:effectExtent l="0" t="0" r="0" b="3175"/>
            <wp:docPr id="1121304098" name="Picture 1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For copper, the process is much more simple, only having to consider the change in temperature:&#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For copper, the process is much more simple, only having to consider the change in temperature:&#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2586" cy="6155579"/>
                    </a:xfrm>
                    <a:prstGeom prst="rect">
                      <a:avLst/>
                    </a:prstGeom>
                    <a:noFill/>
                    <a:ln>
                      <a:noFill/>
                    </a:ln>
                  </pic:spPr>
                </pic:pic>
              </a:graphicData>
            </a:graphic>
          </wp:inline>
        </w:drawing>
      </w:r>
    </w:p>
    <w:p w14:paraId="25E34F34" w14:textId="77777777" w:rsidR="003F4D35" w:rsidRPr="003F4D35" w:rsidRDefault="003F4D35" w:rsidP="003F4D35">
      <w:pPr>
        <w:rPr>
          <w:lang w:val="en-US"/>
        </w:rPr>
      </w:pPr>
      <w:r w:rsidRPr="003F4D35">
        <w:rPr>
          <w:lang w:val="en-US"/>
        </w:rPr>
        <w:t xml:space="preserve">Then, for the entropy change of the entire system we </w:t>
      </w:r>
      <w:proofErr w:type="gramStart"/>
      <w:r w:rsidRPr="003F4D35">
        <w:rPr>
          <w:lang w:val="en-US"/>
        </w:rPr>
        <w:t>sum</w:t>
      </w:r>
      <w:proofErr w:type="gramEnd"/>
      <w:r w:rsidRPr="003F4D35">
        <w:rPr>
          <w:lang w:val="en-US"/>
        </w:rPr>
        <w:t xml:space="preserve"> the change of each component:</w:t>
      </w:r>
    </w:p>
    <w:p w14:paraId="1C6238C9" w14:textId="376FAF6D" w:rsidR="003F4D35" w:rsidRPr="003F4D35" w:rsidRDefault="003F4D35" w:rsidP="003F4D35">
      <w:r w:rsidRPr="003F4D35">
        <w:drawing>
          <wp:inline distT="0" distB="0" distL="0" distR="0" wp14:anchorId="5F9EB355" wp14:editId="547BF61A">
            <wp:extent cx="4540250" cy="613683"/>
            <wp:effectExtent l="0" t="0" r="0" b="0"/>
            <wp:docPr id="497142457" name="Picture 1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1715" cy="615233"/>
                    </a:xfrm>
                    <a:prstGeom prst="rect">
                      <a:avLst/>
                    </a:prstGeom>
                    <a:noFill/>
                    <a:ln>
                      <a:noFill/>
                    </a:ln>
                  </pic:spPr>
                </pic:pic>
              </a:graphicData>
            </a:graphic>
          </wp:inline>
        </w:drawing>
      </w:r>
    </w:p>
    <w:p w14:paraId="7F294803" w14:textId="4EABD37A" w:rsidR="003F4D35" w:rsidRPr="003F4D35" w:rsidRDefault="003F4D35" w:rsidP="003F4D35">
      <w:r w:rsidRPr="003F4D35">
        <w:drawing>
          <wp:inline distT="0" distB="0" distL="0" distR="0" wp14:anchorId="6652B88A" wp14:editId="0DA18062">
            <wp:extent cx="2794000" cy="861701"/>
            <wp:effectExtent l="0" t="0" r="6350" b="0"/>
            <wp:docPr id="908101010" name="Picture 1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7278" cy="865796"/>
                    </a:xfrm>
                    <a:prstGeom prst="rect">
                      <a:avLst/>
                    </a:prstGeom>
                    <a:noFill/>
                    <a:ln>
                      <a:noFill/>
                    </a:ln>
                  </pic:spPr>
                </pic:pic>
              </a:graphicData>
            </a:graphic>
          </wp:inline>
        </w:drawing>
      </w:r>
    </w:p>
    <w:p w14:paraId="4362D5F1" w14:textId="77777777" w:rsidR="003F4D35" w:rsidRDefault="003F4D35" w:rsidP="003F4D35"/>
    <w:p w14:paraId="48C3D84E" w14:textId="1C21F83D" w:rsidR="002D62F9" w:rsidRDefault="004A69AB" w:rsidP="003F4D35">
      <w:r>
        <w:rPr>
          <w:noProof/>
        </w:rPr>
        <w:lastRenderedPageBreak/>
        <w:drawing>
          <wp:inline distT="0" distB="0" distL="0" distR="0" wp14:anchorId="5E3D031E" wp14:editId="65AD7043">
            <wp:extent cx="4654789" cy="4635738"/>
            <wp:effectExtent l="0" t="0" r="0" b="0"/>
            <wp:docPr id="60599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98272" name=""/>
                    <pic:cNvPicPr/>
                  </pic:nvPicPr>
                  <pic:blipFill>
                    <a:blip r:embed="rId13"/>
                    <a:stretch>
                      <a:fillRect/>
                    </a:stretch>
                  </pic:blipFill>
                  <pic:spPr>
                    <a:xfrm>
                      <a:off x="0" y="0"/>
                      <a:ext cx="4654789" cy="4635738"/>
                    </a:xfrm>
                    <a:prstGeom prst="rect">
                      <a:avLst/>
                    </a:prstGeom>
                  </pic:spPr>
                </pic:pic>
              </a:graphicData>
            </a:graphic>
          </wp:inline>
        </w:drawing>
      </w:r>
    </w:p>
    <w:p w14:paraId="615DD48F" w14:textId="2E10683D" w:rsidR="0067473C" w:rsidRPr="0067473C" w:rsidRDefault="0067473C" w:rsidP="0067473C">
      <w:r w:rsidRPr="0067473C">
        <w:lastRenderedPageBreak/>
        <w:drawing>
          <wp:inline distT="0" distB="0" distL="0" distR="0" wp14:anchorId="792C3F36" wp14:editId="30B1BF9B">
            <wp:extent cx="5731510" cy="7356475"/>
            <wp:effectExtent l="0" t="0" r="2540" b="0"/>
            <wp:docPr id="1515461676" name="Picture 4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356475"/>
                    </a:xfrm>
                    <a:prstGeom prst="rect">
                      <a:avLst/>
                    </a:prstGeom>
                    <a:noFill/>
                    <a:ln>
                      <a:noFill/>
                    </a:ln>
                  </pic:spPr>
                </pic:pic>
              </a:graphicData>
            </a:graphic>
          </wp:inline>
        </w:drawing>
      </w:r>
    </w:p>
    <w:p w14:paraId="67B06AE2" w14:textId="7E4CED2F" w:rsidR="0067473C" w:rsidRDefault="0067473C" w:rsidP="0067473C">
      <w:r w:rsidRPr="0067473C">
        <w:lastRenderedPageBreak/>
        <w:drawing>
          <wp:inline distT="0" distB="0" distL="0" distR="0" wp14:anchorId="3181F341" wp14:editId="04968639">
            <wp:extent cx="3956403" cy="2857500"/>
            <wp:effectExtent l="0" t="0" r="6350" b="0"/>
            <wp:docPr id="246703838" name="Picture 41"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8383" cy="2858930"/>
                    </a:xfrm>
                    <a:prstGeom prst="rect">
                      <a:avLst/>
                    </a:prstGeom>
                    <a:noFill/>
                    <a:ln>
                      <a:noFill/>
                    </a:ln>
                  </pic:spPr>
                </pic:pic>
              </a:graphicData>
            </a:graphic>
          </wp:inline>
        </w:drawing>
      </w:r>
    </w:p>
    <w:p w14:paraId="7018DE77" w14:textId="22B2737A" w:rsidR="0013177B" w:rsidRPr="0013177B" w:rsidRDefault="0013177B" w:rsidP="0013177B">
      <w:r w:rsidRPr="0013177B">
        <w:drawing>
          <wp:inline distT="0" distB="0" distL="0" distR="0" wp14:anchorId="4472C55F" wp14:editId="04541126">
            <wp:extent cx="4375150" cy="4146359"/>
            <wp:effectExtent l="0" t="0" r="6350" b="6985"/>
            <wp:docPr id="333367283" name="Picture 4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14" cy="4152391"/>
                    </a:xfrm>
                    <a:prstGeom prst="rect">
                      <a:avLst/>
                    </a:prstGeom>
                    <a:noFill/>
                    <a:ln>
                      <a:noFill/>
                    </a:ln>
                  </pic:spPr>
                </pic:pic>
              </a:graphicData>
            </a:graphic>
          </wp:inline>
        </w:drawing>
      </w:r>
    </w:p>
    <w:p w14:paraId="051B6DCD" w14:textId="55138B14" w:rsidR="0013177B" w:rsidRPr="0013177B" w:rsidRDefault="0013177B" w:rsidP="0013177B">
      <w:r w:rsidRPr="0013177B">
        <w:drawing>
          <wp:inline distT="0" distB="0" distL="0" distR="0" wp14:anchorId="020AB6F1" wp14:editId="6E1B98D1">
            <wp:extent cx="3175000" cy="1541019"/>
            <wp:effectExtent l="0" t="0" r="6350" b="2540"/>
            <wp:docPr id="1190022697" name="Picture 4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0643" cy="1543758"/>
                    </a:xfrm>
                    <a:prstGeom prst="rect">
                      <a:avLst/>
                    </a:prstGeom>
                    <a:noFill/>
                    <a:ln>
                      <a:noFill/>
                    </a:ln>
                  </pic:spPr>
                </pic:pic>
              </a:graphicData>
            </a:graphic>
          </wp:inline>
        </w:drawing>
      </w:r>
    </w:p>
    <w:p w14:paraId="2BCDA992" w14:textId="6B362209" w:rsidR="0060147B" w:rsidRPr="0060147B" w:rsidRDefault="0060147B" w:rsidP="0060147B">
      <w:r w:rsidRPr="0060147B">
        <w:lastRenderedPageBreak/>
        <w:drawing>
          <wp:inline distT="0" distB="0" distL="0" distR="0" wp14:anchorId="02808392" wp14:editId="15C75F56">
            <wp:extent cx="4098728" cy="4267200"/>
            <wp:effectExtent l="0" t="0" r="0" b="0"/>
            <wp:docPr id="908710783" name="Picture 5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2737" cy="4271374"/>
                    </a:xfrm>
                    <a:prstGeom prst="rect">
                      <a:avLst/>
                    </a:prstGeom>
                    <a:noFill/>
                    <a:ln>
                      <a:noFill/>
                    </a:ln>
                  </pic:spPr>
                </pic:pic>
              </a:graphicData>
            </a:graphic>
          </wp:inline>
        </w:drawing>
      </w:r>
    </w:p>
    <w:p w14:paraId="0BEF12D8" w14:textId="09DB846D" w:rsidR="0060147B" w:rsidRPr="0060147B" w:rsidRDefault="0060147B" w:rsidP="0060147B">
      <w:r w:rsidRPr="0060147B">
        <w:drawing>
          <wp:inline distT="0" distB="0" distL="0" distR="0" wp14:anchorId="174421B4" wp14:editId="0128D030">
            <wp:extent cx="2656162" cy="4456781"/>
            <wp:effectExtent l="0" t="0" r="0" b="1270"/>
            <wp:docPr id="1514182497" name="Picture 49"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1113" cy="4465088"/>
                    </a:xfrm>
                    <a:prstGeom prst="rect">
                      <a:avLst/>
                    </a:prstGeom>
                    <a:noFill/>
                    <a:ln>
                      <a:noFill/>
                    </a:ln>
                  </pic:spPr>
                </pic:pic>
              </a:graphicData>
            </a:graphic>
          </wp:inline>
        </w:drawing>
      </w:r>
    </w:p>
    <w:p w14:paraId="032AA11B" w14:textId="57050CD1" w:rsidR="003F4D35" w:rsidRDefault="00660102">
      <w:r>
        <w:rPr>
          <w:noProof/>
        </w:rPr>
        <w:lastRenderedPageBreak/>
        <w:drawing>
          <wp:inline distT="0" distB="0" distL="0" distR="0" wp14:anchorId="77C9A343" wp14:editId="1BC0D067">
            <wp:extent cx="5731510" cy="3321050"/>
            <wp:effectExtent l="0" t="0" r="2540" b="0"/>
            <wp:docPr id="68953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31015" name=""/>
                    <pic:cNvPicPr/>
                  </pic:nvPicPr>
                  <pic:blipFill>
                    <a:blip r:embed="rId20"/>
                    <a:stretch>
                      <a:fillRect/>
                    </a:stretch>
                  </pic:blipFill>
                  <pic:spPr>
                    <a:xfrm>
                      <a:off x="0" y="0"/>
                      <a:ext cx="5731510" cy="3321050"/>
                    </a:xfrm>
                    <a:prstGeom prst="rect">
                      <a:avLst/>
                    </a:prstGeom>
                  </pic:spPr>
                </pic:pic>
              </a:graphicData>
            </a:graphic>
          </wp:inline>
        </w:drawing>
      </w:r>
    </w:p>
    <w:p w14:paraId="18896CC6" w14:textId="362C28C9" w:rsidR="005715EA" w:rsidRPr="005715EA" w:rsidRDefault="005715EA" w:rsidP="005715EA">
      <w:r w:rsidRPr="005715EA">
        <w:drawing>
          <wp:inline distT="0" distB="0" distL="0" distR="0" wp14:anchorId="48A5B7CF" wp14:editId="6C03D081">
            <wp:extent cx="4648200" cy="2316375"/>
            <wp:effectExtent l="0" t="0" r="0" b="8255"/>
            <wp:docPr id="1107883633" name="Picture 1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2770" cy="2318653"/>
                    </a:xfrm>
                    <a:prstGeom prst="rect">
                      <a:avLst/>
                    </a:prstGeom>
                    <a:noFill/>
                    <a:ln>
                      <a:noFill/>
                    </a:ln>
                  </pic:spPr>
                </pic:pic>
              </a:graphicData>
            </a:graphic>
          </wp:inline>
        </w:drawing>
      </w:r>
    </w:p>
    <w:p w14:paraId="6B1EA2F9" w14:textId="77777777" w:rsidR="005715EA" w:rsidRPr="005715EA" w:rsidRDefault="005715EA" w:rsidP="005715EA">
      <w:r w:rsidRPr="005715EA">
        <w:t>Combustion implies that the gas does work on the piston, which further implies the work calculated by the integral of a PV diagram must be net positive and thus it must be clockwise.</w:t>
      </w:r>
    </w:p>
    <w:p w14:paraId="115F0965" w14:textId="77777777" w:rsidR="005715EA" w:rsidRPr="005715EA" w:rsidRDefault="005715EA" w:rsidP="005715EA">
      <w:r w:rsidRPr="005715EA">
        <w:t> </w:t>
      </w:r>
    </w:p>
    <w:p w14:paraId="05F82091" w14:textId="77777777" w:rsidR="005715EA" w:rsidRPr="005715EA" w:rsidRDefault="005715EA" w:rsidP="005715EA">
      <w:r w:rsidRPr="005715EA">
        <w:t xml:space="preserve">Stage 1: As the process is adiabatic, </w:t>
      </w:r>
      <w:proofErr w:type="gramStart"/>
      <w:r w:rsidRPr="005715EA">
        <w:t>by definition the</w:t>
      </w:r>
      <w:proofErr w:type="gramEnd"/>
      <w:r w:rsidRPr="005715EA">
        <w:t xml:space="preserve"> isolated system will have a 0J value for Q. We clearly notice that the area under this curve positive, and thus work is positive. As a result, we have a final positive ΔU value.</w:t>
      </w:r>
    </w:p>
    <w:p w14:paraId="1B0608FC" w14:textId="77777777" w:rsidR="005715EA" w:rsidRPr="005715EA" w:rsidRDefault="005715EA" w:rsidP="005715EA">
      <w:r w:rsidRPr="005715EA">
        <w:t> </w:t>
      </w:r>
    </w:p>
    <w:p w14:paraId="519368C3" w14:textId="77777777" w:rsidR="005715EA" w:rsidRPr="005715EA" w:rsidRDefault="005715EA" w:rsidP="005715EA">
      <w:r w:rsidRPr="005715EA">
        <w:t>Stage 2: During this isochoric process, the work is evidently 0J, however, the decrease in pressure implies a similar decrease in internal energy ΔU and thus a negative Q.</w:t>
      </w:r>
    </w:p>
    <w:p w14:paraId="1F26EA0B" w14:textId="77777777" w:rsidR="005715EA" w:rsidRPr="005715EA" w:rsidRDefault="005715EA" w:rsidP="005715EA">
      <w:r w:rsidRPr="005715EA">
        <w:t> </w:t>
      </w:r>
    </w:p>
    <w:p w14:paraId="32ED5C5F" w14:textId="77777777" w:rsidR="005715EA" w:rsidRPr="005715EA" w:rsidRDefault="005715EA" w:rsidP="005715EA">
      <w:r w:rsidRPr="005715EA">
        <w:lastRenderedPageBreak/>
        <w:t xml:space="preserve">Stage 3: This adiabatic process is </w:t>
      </w:r>
      <w:proofErr w:type="gramStart"/>
      <w:r w:rsidRPr="005715EA">
        <w:t>similar to</w:t>
      </w:r>
      <w:proofErr w:type="gramEnd"/>
      <w:r w:rsidRPr="005715EA">
        <w:t xml:space="preserve"> the first, however in the opposite direction, and thus the work is negative. This results in a negative ΔU as Q is adiabatically 0J.</w:t>
      </w:r>
    </w:p>
    <w:p w14:paraId="56FD8113" w14:textId="77777777" w:rsidR="005715EA" w:rsidRDefault="005715EA" w:rsidP="005715EA">
      <w:r w:rsidRPr="005715EA">
        <w:br/>
        <w:t>Stage 4: This final isochoric process involves an increase in pressure. As work is 0J, we understand that heat is transferred into the system, positive Q and thus ΔU is positive.</w:t>
      </w:r>
    </w:p>
    <w:p w14:paraId="064D45CB" w14:textId="6CFCB0EB" w:rsidR="005715EA" w:rsidRPr="005715EA" w:rsidRDefault="005715EA" w:rsidP="005715EA">
      <w:r w:rsidRPr="005715EA">
        <w:drawing>
          <wp:inline distT="0" distB="0" distL="0" distR="0" wp14:anchorId="4DAD2410" wp14:editId="084227C7">
            <wp:extent cx="5731510" cy="7418070"/>
            <wp:effectExtent l="0" t="0" r="2540" b="0"/>
            <wp:docPr id="1994461885" name="Picture 2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418070"/>
                    </a:xfrm>
                    <a:prstGeom prst="rect">
                      <a:avLst/>
                    </a:prstGeom>
                    <a:noFill/>
                    <a:ln>
                      <a:noFill/>
                    </a:ln>
                  </pic:spPr>
                </pic:pic>
              </a:graphicData>
            </a:graphic>
          </wp:inline>
        </w:drawing>
      </w:r>
    </w:p>
    <w:p w14:paraId="3C5D9448" w14:textId="1D99C024" w:rsidR="004630B4" w:rsidRPr="004630B4" w:rsidRDefault="004630B4" w:rsidP="004630B4">
      <w:r w:rsidRPr="004630B4">
        <w:lastRenderedPageBreak/>
        <w:drawing>
          <wp:inline distT="0" distB="0" distL="0" distR="0" wp14:anchorId="06C7DC5D" wp14:editId="76584D70">
            <wp:extent cx="5492344" cy="6591300"/>
            <wp:effectExtent l="0" t="0" r="0" b="0"/>
            <wp:docPr id="132603757" name="Picture 2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3284" cy="6592428"/>
                    </a:xfrm>
                    <a:prstGeom prst="rect">
                      <a:avLst/>
                    </a:prstGeom>
                    <a:noFill/>
                    <a:ln>
                      <a:noFill/>
                    </a:ln>
                  </pic:spPr>
                </pic:pic>
              </a:graphicData>
            </a:graphic>
          </wp:inline>
        </w:drawing>
      </w:r>
    </w:p>
    <w:p w14:paraId="6D0E6658" w14:textId="77777777" w:rsidR="004630B4" w:rsidRPr="004630B4" w:rsidRDefault="004630B4" w:rsidP="004630B4">
      <w:r w:rsidRPr="004630B4">
        <w:t>As can be seen in the figure, for just a few adiabatic indices, we find the curve to start at r = 1 and increase to some asymptote, with the highest efficiencies being those with curves approaching epsilon = 1. Despite the efficiency for all adiabatic indices indicating an increase as the compression ratio is increased, this limit can only go so far. The compression ratio is a direct measure of the maximum to minimum volume, and so as it increases, so too does the temperature. Significantly, as the air-fuel mixture is injected prior to compressions, if the temperature increases enough, spontaneous combustion in unwanted locations may occur without a spark. As a result, it is likely that high compression ratios will not be feasible in practice.</w:t>
      </w:r>
    </w:p>
    <w:p w14:paraId="2CADEB19" w14:textId="2234A1E6" w:rsidR="009A0C8C" w:rsidRPr="009A0C8C" w:rsidRDefault="009A0C8C" w:rsidP="009A0C8C">
      <w:r w:rsidRPr="009A0C8C">
        <w:lastRenderedPageBreak/>
        <w:drawing>
          <wp:inline distT="0" distB="0" distL="0" distR="0" wp14:anchorId="5E7E41C4" wp14:editId="4012D1A3">
            <wp:extent cx="5731510" cy="5790565"/>
            <wp:effectExtent l="0" t="0" r="2540" b="635"/>
            <wp:docPr id="471288329" name="Picture 24" descr="A paper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88329" name="Picture 24" descr="A paper with text and imag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790565"/>
                    </a:xfrm>
                    <a:prstGeom prst="rect">
                      <a:avLst/>
                    </a:prstGeom>
                    <a:noFill/>
                    <a:ln>
                      <a:noFill/>
                    </a:ln>
                  </pic:spPr>
                </pic:pic>
              </a:graphicData>
            </a:graphic>
          </wp:inline>
        </w:drawing>
      </w:r>
    </w:p>
    <w:p w14:paraId="11E4F853" w14:textId="0288FCBB" w:rsidR="00373921" w:rsidRPr="00373921" w:rsidRDefault="00373921" w:rsidP="00373921">
      <w:r w:rsidRPr="00373921">
        <w:drawing>
          <wp:inline distT="0" distB="0" distL="0" distR="0" wp14:anchorId="5F7E7896" wp14:editId="28F60E22">
            <wp:extent cx="5731510" cy="2181225"/>
            <wp:effectExtent l="0" t="0" r="2540" b="9525"/>
            <wp:docPr id="259077589" name="Picture 2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81225"/>
                    </a:xfrm>
                    <a:prstGeom prst="rect">
                      <a:avLst/>
                    </a:prstGeom>
                    <a:noFill/>
                    <a:ln>
                      <a:noFill/>
                    </a:ln>
                  </pic:spPr>
                </pic:pic>
              </a:graphicData>
            </a:graphic>
          </wp:inline>
        </w:drawing>
      </w:r>
    </w:p>
    <w:p w14:paraId="0D2C4647" w14:textId="77777777" w:rsidR="005715EA" w:rsidRDefault="005715EA" w:rsidP="005715EA"/>
    <w:p w14:paraId="53DD861D" w14:textId="77777777" w:rsidR="00373921" w:rsidRDefault="00373921" w:rsidP="005715EA"/>
    <w:p w14:paraId="208D7645" w14:textId="2E74B469" w:rsidR="00373921" w:rsidRPr="00373921" w:rsidRDefault="00373921" w:rsidP="00373921">
      <w:r w:rsidRPr="00373921">
        <w:lastRenderedPageBreak/>
        <w:drawing>
          <wp:inline distT="0" distB="0" distL="0" distR="0" wp14:anchorId="153EAD5D" wp14:editId="007548C1">
            <wp:extent cx="5731510" cy="6648450"/>
            <wp:effectExtent l="0" t="0" r="2540" b="0"/>
            <wp:docPr id="2048162376" name="Picture 2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648450"/>
                    </a:xfrm>
                    <a:prstGeom prst="rect">
                      <a:avLst/>
                    </a:prstGeom>
                    <a:noFill/>
                    <a:ln>
                      <a:noFill/>
                    </a:ln>
                  </pic:spPr>
                </pic:pic>
              </a:graphicData>
            </a:graphic>
          </wp:inline>
        </w:drawing>
      </w:r>
    </w:p>
    <w:p w14:paraId="60B8E578" w14:textId="77777777" w:rsidR="00373921" w:rsidRDefault="00373921" w:rsidP="005715EA"/>
    <w:p w14:paraId="11C9CA5E" w14:textId="77777777" w:rsidR="00964B2D" w:rsidRDefault="00964B2D" w:rsidP="005715EA"/>
    <w:p w14:paraId="167AFCF6" w14:textId="77777777" w:rsidR="00964B2D" w:rsidRDefault="00964B2D" w:rsidP="005715EA"/>
    <w:p w14:paraId="51019B6C" w14:textId="77777777" w:rsidR="00964B2D" w:rsidRDefault="00964B2D" w:rsidP="005715EA"/>
    <w:p w14:paraId="318CCF1F" w14:textId="77777777" w:rsidR="00964B2D" w:rsidRDefault="00964B2D" w:rsidP="005715EA"/>
    <w:p w14:paraId="5340684D" w14:textId="77777777" w:rsidR="00964B2D" w:rsidRDefault="00964B2D" w:rsidP="005715EA"/>
    <w:p w14:paraId="4E89E7DE" w14:textId="4CFB3E8B" w:rsidR="00964B2D" w:rsidRPr="00964B2D" w:rsidRDefault="00964B2D" w:rsidP="00964B2D">
      <w:r w:rsidRPr="00964B2D">
        <w:lastRenderedPageBreak/>
        <w:drawing>
          <wp:inline distT="0" distB="0" distL="0" distR="0" wp14:anchorId="1425823E" wp14:editId="3617E00E">
            <wp:extent cx="5731510" cy="3261360"/>
            <wp:effectExtent l="0" t="0" r="2540" b="0"/>
            <wp:docPr id="785968431" name="Picture 3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61360"/>
                    </a:xfrm>
                    <a:prstGeom prst="rect">
                      <a:avLst/>
                    </a:prstGeom>
                    <a:noFill/>
                    <a:ln>
                      <a:noFill/>
                    </a:ln>
                  </pic:spPr>
                </pic:pic>
              </a:graphicData>
            </a:graphic>
          </wp:inline>
        </w:drawing>
      </w:r>
    </w:p>
    <w:p w14:paraId="1B911A59" w14:textId="7F440EB9" w:rsidR="00964B2D" w:rsidRPr="00964B2D" w:rsidRDefault="00964B2D" w:rsidP="00964B2D">
      <w:r w:rsidRPr="00964B2D">
        <w:drawing>
          <wp:inline distT="0" distB="0" distL="0" distR="0" wp14:anchorId="7E0234A0" wp14:editId="2FD0FCEB">
            <wp:extent cx="4686300" cy="5438622"/>
            <wp:effectExtent l="0" t="0" r="0" b="0"/>
            <wp:docPr id="1868757273" name="Picture 3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0407" cy="5466598"/>
                    </a:xfrm>
                    <a:prstGeom prst="rect">
                      <a:avLst/>
                    </a:prstGeom>
                    <a:noFill/>
                    <a:ln>
                      <a:noFill/>
                    </a:ln>
                  </pic:spPr>
                </pic:pic>
              </a:graphicData>
            </a:graphic>
          </wp:inline>
        </w:drawing>
      </w:r>
    </w:p>
    <w:p w14:paraId="28AC94FC" w14:textId="0098B361" w:rsidR="00964B2D" w:rsidRPr="00964B2D" w:rsidRDefault="00964B2D" w:rsidP="00964B2D"/>
    <w:p w14:paraId="152E54EE" w14:textId="78592623" w:rsidR="00A40445" w:rsidRPr="00A40445" w:rsidRDefault="00A40445" w:rsidP="00A40445">
      <w:r w:rsidRPr="00A40445">
        <w:drawing>
          <wp:inline distT="0" distB="0" distL="0" distR="0" wp14:anchorId="429E94AF" wp14:editId="533920DF">
            <wp:extent cx="5213350" cy="555066"/>
            <wp:effectExtent l="0" t="0" r="6350" b="0"/>
            <wp:docPr id="1853572662" name="Picture 3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235" cy="574751"/>
                    </a:xfrm>
                    <a:prstGeom prst="rect">
                      <a:avLst/>
                    </a:prstGeom>
                    <a:noFill/>
                    <a:ln>
                      <a:noFill/>
                    </a:ln>
                  </pic:spPr>
                </pic:pic>
              </a:graphicData>
            </a:graphic>
          </wp:inline>
        </w:drawing>
      </w:r>
    </w:p>
    <w:p w14:paraId="2D7CE8E8" w14:textId="7E2BAE7D" w:rsidR="00A40445" w:rsidRPr="00A40445" w:rsidRDefault="00A40445" w:rsidP="00A40445">
      <w:r w:rsidRPr="00A40445">
        <w:drawing>
          <wp:inline distT="0" distB="0" distL="0" distR="0" wp14:anchorId="58BAE69F" wp14:editId="2CDDCF4D">
            <wp:extent cx="5257049" cy="3778250"/>
            <wp:effectExtent l="0" t="0" r="1270" b="0"/>
            <wp:docPr id="724018392" name="Picture 3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5744" cy="3784499"/>
                    </a:xfrm>
                    <a:prstGeom prst="rect">
                      <a:avLst/>
                    </a:prstGeom>
                    <a:noFill/>
                    <a:ln>
                      <a:noFill/>
                    </a:ln>
                  </pic:spPr>
                </pic:pic>
              </a:graphicData>
            </a:graphic>
          </wp:inline>
        </w:drawing>
      </w:r>
    </w:p>
    <w:p w14:paraId="172A2FAD" w14:textId="77777777" w:rsidR="00964B2D" w:rsidRPr="005715EA" w:rsidRDefault="00964B2D" w:rsidP="005715EA"/>
    <w:p w14:paraId="2AECDFE7" w14:textId="77777777" w:rsidR="005715EA" w:rsidRDefault="005715EA"/>
    <w:p w14:paraId="7AD7A7B8" w14:textId="77777777" w:rsidR="00A40445" w:rsidRDefault="00A40445"/>
    <w:p w14:paraId="40E4E7FC" w14:textId="77777777" w:rsidR="00A40445" w:rsidRDefault="00A40445"/>
    <w:p w14:paraId="4D52D5A4" w14:textId="77777777" w:rsidR="00A40445" w:rsidRDefault="00A40445"/>
    <w:p w14:paraId="5075364A" w14:textId="77777777" w:rsidR="00A40445" w:rsidRDefault="00A40445"/>
    <w:p w14:paraId="006E54BA" w14:textId="77777777" w:rsidR="00A40445" w:rsidRDefault="00A40445"/>
    <w:p w14:paraId="74A10046" w14:textId="77777777" w:rsidR="00A40445" w:rsidRDefault="00A40445"/>
    <w:p w14:paraId="5AA3BFBD" w14:textId="77777777" w:rsidR="00A40445" w:rsidRDefault="00A40445"/>
    <w:p w14:paraId="28642E51" w14:textId="77777777" w:rsidR="00A40445" w:rsidRDefault="00A40445"/>
    <w:sectPr w:rsidR="00A404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D35"/>
    <w:rsid w:val="000A441A"/>
    <w:rsid w:val="0013177B"/>
    <w:rsid w:val="002D62F9"/>
    <w:rsid w:val="00373921"/>
    <w:rsid w:val="003F4D35"/>
    <w:rsid w:val="004630B4"/>
    <w:rsid w:val="004A69AB"/>
    <w:rsid w:val="005715EA"/>
    <w:rsid w:val="0060147B"/>
    <w:rsid w:val="00660102"/>
    <w:rsid w:val="0067473C"/>
    <w:rsid w:val="00841168"/>
    <w:rsid w:val="00934D77"/>
    <w:rsid w:val="00964B2D"/>
    <w:rsid w:val="009A0C8C"/>
    <w:rsid w:val="00A40445"/>
    <w:rsid w:val="00A60A2E"/>
    <w:rsid w:val="00A9650F"/>
    <w:rsid w:val="00AA2D75"/>
    <w:rsid w:val="00BA292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DD6EE"/>
  <w15:chartTrackingRefBased/>
  <w15:docId w15:val="{E1DD217E-3810-41F6-9B94-5998BB560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D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4D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4D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4D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4D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4D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4D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4D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4D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D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4D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4D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4D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4D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4D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4D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4D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4D35"/>
    <w:rPr>
      <w:rFonts w:eastAsiaTheme="majorEastAsia" w:cstheme="majorBidi"/>
      <w:color w:val="272727" w:themeColor="text1" w:themeTint="D8"/>
    </w:rPr>
  </w:style>
  <w:style w:type="paragraph" w:styleId="Title">
    <w:name w:val="Title"/>
    <w:basedOn w:val="Normal"/>
    <w:next w:val="Normal"/>
    <w:link w:val="TitleChar"/>
    <w:uiPriority w:val="10"/>
    <w:qFormat/>
    <w:rsid w:val="003F4D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D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D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4D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4D35"/>
    <w:pPr>
      <w:spacing w:before="160"/>
      <w:jc w:val="center"/>
    </w:pPr>
    <w:rPr>
      <w:i/>
      <w:iCs/>
      <w:color w:val="404040" w:themeColor="text1" w:themeTint="BF"/>
    </w:rPr>
  </w:style>
  <w:style w:type="character" w:customStyle="1" w:styleId="QuoteChar">
    <w:name w:val="Quote Char"/>
    <w:basedOn w:val="DefaultParagraphFont"/>
    <w:link w:val="Quote"/>
    <w:uiPriority w:val="29"/>
    <w:rsid w:val="003F4D35"/>
    <w:rPr>
      <w:i/>
      <w:iCs/>
      <w:color w:val="404040" w:themeColor="text1" w:themeTint="BF"/>
    </w:rPr>
  </w:style>
  <w:style w:type="paragraph" w:styleId="ListParagraph">
    <w:name w:val="List Paragraph"/>
    <w:basedOn w:val="Normal"/>
    <w:uiPriority w:val="34"/>
    <w:qFormat/>
    <w:rsid w:val="003F4D35"/>
    <w:pPr>
      <w:ind w:left="720"/>
      <w:contextualSpacing/>
    </w:pPr>
  </w:style>
  <w:style w:type="character" w:styleId="IntenseEmphasis">
    <w:name w:val="Intense Emphasis"/>
    <w:basedOn w:val="DefaultParagraphFont"/>
    <w:uiPriority w:val="21"/>
    <w:qFormat/>
    <w:rsid w:val="003F4D35"/>
    <w:rPr>
      <w:i/>
      <w:iCs/>
      <w:color w:val="0F4761" w:themeColor="accent1" w:themeShade="BF"/>
    </w:rPr>
  </w:style>
  <w:style w:type="paragraph" w:styleId="IntenseQuote">
    <w:name w:val="Intense Quote"/>
    <w:basedOn w:val="Normal"/>
    <w:next w:val="Normal"/>
    <w:link w:val="IntenseQuoteChar"/>
    <w:uiPriority w:val="30"/>
    <w:qFormat/>
    <w:rsid w:val="003F4D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4D35"/>
    <w:rPr>
      <w:i/>
      <w:iCs/>
      <w:color w:val="0F4761" w:themeColor="accent1" w:themeShade="BF"/>
    </w:rPr>
  </w:style>
  <w:style w:type="character" w:styleId="IntenseReference">
    <w:name w:val="Intense Reference"/>
    <w:basedOn w:val="DefaultParagraphFont"/>
    <w:uiPriority w:val="32"/>
    <w:qFormat/>
    <w:rsid w:val="003F4D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52980">
      <w:bodyDiv w:val="1"/>
      <w:marLeft w:val="0"/>
      <w:marRight w:val="0"/>
      <w:marTop w:val="0"/>
      <w:marBottom w:val="0"/>
      <w:divBdr>
        <w:top w:val="none" w:sz="0" w:space="0" w:color="auto"/>
        <w:left w:val="none" w:sz="0" w:space="0" w:color="auto"/>
        <w:bottom w:val="none" w:sz="0" w:space="0" w:color="auto"/>
        <w:right w:val="none" w:sz="0" w:space="0" w:color="auto"/>
      </w:divBdr>
      <w:divsChild>
        <w:div w:id="442119936">
          <w:marLeft w:val="0"/>
          <w:marRight w:val="0"/>
          <w:marTop w:val="0"/>
          <w:marBottom w:val="0"/>
          <w:divBdr>
            <w:top w:val="none" w:sz="0" w:space="0" w:color="auto"/>
            <w:left w:val="none" w:sz="0" w:space="0" w:color="auto"/>
            <w:bottom w:val="none" w:sz="0" w:space="0" w:color="auto"/>
            <w:right w:val="none" w:sz="0" w:space="0" w:color="auto"/>
          </w:divBdr>
          <w:divsChild>
            <w:div w:id="58982424">
              <w:marLeft w:val="0"/>
              <w:marRight w:val="0"/>
              <w:marTop w:val="0"/>
              <w:marBottom w:val="0"/>
              <w:divBdr>
                <w:top w:val="none" w:sz="0" w:space="0" w:color="auto"/>
                <w:left w:val="none" w:sz="0" w:space="0" w:color="auto"/>
                <w:bottom w:val="none" w:sz="0" w:space="0" w:color="auto"/>
                <w:right w:val="none" w:sz="0" w:space="0" w:color="auto"/>
              </w:divBdr>
              <w:divsChild>
                <w:div w:id="647710373">
                  <w:marLeft w:val="0"/>
                  <w:marRight w:val="0"/>
                  <w:marTop w:val="0"/>
                  <w:marBottom w:val="0"/>
                  <w:divBdr>
                    <w:top w:val="none" w:sz="0" w:space="0" w:color="auto"/>
                    <w:left w:val="none" w:sz="0" w:space="0" w:color="auto"/>
                    <w:bottom w:val="none" w:sz="0" w:space="0" w:color="auto"/>
                    <w:right w:val="none" w:sz="0" w:space="0" w:color="auto"/>
                  </w:divBdr>
                </w:div>
                <w:div w:id="1150562711">
                  <w:marLeft w:val="762"/>
                  <w:marRight w:val="0"/>
                  <w:marTop w:val="9"/>
                  <w:marBottom w:val="0"/>
                  <w:divBdr>
                    <w:top w:val="none" w:sz="0" w:space="0" w:color="auto"/>
                    <w:left w:val="none" w:sz="0" w:space="0" w:color="auto"/>
                    <w:bottom w:val="none" w:sz="0" w:space="0" w:color="auto"/>
                    <w:right w:val="none" w:sz="0" w:space="0" w:color="auto"/>
                  </w:divBdr>
                </w:div>
              </w:divsChild>
            </w:div>
          </w:divsChild>
        </w:div>
      </w:divsChild>
    </w:div>
    <w:div w:id="136995951">
      <w:bodyDiv w:val="1"/>
      <w:marLeft w:val="0"/>
      <w:marRight w:val="0"/>
      <w:marTop w:val="0"/>
      <w:marBottom w:val="0"/>
      <w:divBdr>
        <w:top w:val="none" w:sz="0" w:space="0" w:color="auto"/>
        <w:left w:val="none" w:sz="0" w:space="0" w:color="auto"/>
        <w:bottom w:val="none" w:sz="0" w:space="0" w:color="auto"/>
        <w:right w:val="none" w:sz="0" w:space="0" w:color="auto"/>
      </w:divBdr>
      <w:divsChild>
        <w:div w:id="1237741005">
          <w:marLeft w:val="0"/>
          <w:marRight w:val="0"/>
          <w:marTop w:val="0"/>
          <w:marBottom w:val="0"/>
          <w:divBdr>
            <w:top w:val="none" w:sz="0" w:space="0" w:color="auto"/>
            <w:left w:val="none" w:sz="0" w:space="0" w:color="auto"/>
            <w:bottom w:val="none" w:sz="0" w:space="0" w:color="auto"/>
            <w:right w:val="none" w:sz="0" w:space="0" w:color="auto"/>
          </w:divBdr>
          <w:divsChild>
            <w:div w:id="174005479">
              <w:marLeft w:val="0"/>
              <w:marRight w:val="0"/>
              <w:marTop w:val="0"/>
              <w:marBottom w:val="0"/>
              <w:divBdr>
                <w:top w:val="none" w:sz="0" w:space="0" w:color="auto"/>
                <w:left w:val="none" w:sz="0" w:space="0" w:color="auto"/>
                <w:bottom w:val="none" w:sz="0" w:space="0" w:color="auto"/>
                <w:right w:val="none" w:sz="0" w:space="0" w:color="auto"/>
              </w:divBdr>
              <w:divsChild>
                <w:div w:id="180993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4068">
      <w:bodyDiv w:val="1"/>
      <w:marLeft w:val="0"/>
      <w:marRight w:val="0"/>
      <w:marTop w:val="0"/>
      <w:marBottom w:val="0"/>
      <w:divBdr>
        <w:top w:val="none" w:sz="0" w:space="0" w:color="auto"/>
        <w:left w:val="none" w:sz="0" w:space="0" w:color="auto"/>
        <w:bottom w:val="none" w:sz="0" w:space="0" w:color="auto"/>
        <w:right w:val="none" w:sz="0" w:space="0" w:color="auto"/>
      </w:divBdr>
      <w:divsChild>
        <w:div w:id="1757247290">
          <w:marLeft w:val="0"/>
          <w:marRight w:val="0"/>
          <w:marTop w:val="0"/>
          <w:marBottom w:val="0"/>
          <w:divBdr>
            <w:top w:val="none" w:sz="0" w:space="0" w:color="auto"/>
            <w:left w:val="none" w:sz="0" w:space="0" w:color="auto"/>
            <w:bottom w:val="none" w:sz="0" w:space="0" w:color="auto"/>
            <w:right w:val="none" w:sz="0" w:space="0" w:color="auto"/>
          </w:divBdr>
          <w:divsChild>
            <w:div w:id="1317998923">
              <w:marLeft w:val="0"/>
              <w:marRight w:val="0"/>
              <w:marTop w:val="0"/>
              <w:marBottom w:val="0"/>
              <w:divBdr>
                <w:top w:val="none" w:sz="0" w:space="0" w:color="auto"/>
                <w:left w:val="none" w:sz="0" w:space="0" w:color="auto"/>
                <w:bottom w:val="none" w:sz="0" w:space="0" w:color="auto"/>
                <w:right w:val="none" w:sz="0" w:space="0" w:color="auto"/>
              </w:divBdr>
              <w:divsChild>
                <w:div w:id="1899199309">
                  <w:marLeft w:val="0"/>
                  <w:marRight w:val="0"/>
                  <w:marTop w:val="0"/>
                  <w:marBottom w:val="0"/>
                  <w:divBdr>
                    <w:top w:val="none" w:sz="0" w:space="0" w:color="auto"/>
                    <w:left w:val="none" w:sz="0" w:space="0" w:color="auto"/>
                    <w:bottom w:val="none" w:sz="0" w:space="0" w:color="auto"/>
                    <w:right w:val="none" w:sz="0" w:space="0" w:color="auto"/>
                  </w:divBdr>
                </w:div>
                <w:div w:id="1778285822">
                  <w:marLeft w:val="1351"/>
                  <w:marRight w:val="0"/>
                  <w:marTop w:val="81"/>
                  <w:marBottom w:val="0"/>
                  <w:divBdr>
                    <w:top w:val="none" w:sz="0" w:space="0" w:color="auto"/>
                    <w:left w:val="none" w:sz="0" w:space="0" w:color="auto"/>
                    <w:bottom w:val="none" w:sz="0" w:space="0" w:color="auto"/>
                    <w:right w:val="none" w:sz="0" w:space="0" w:color="auto"/>
                  </w:divBdr>
                </w:div>
              </w:divsChild>
            </w:div>
          </w:divsChild>
        </w:div>
      </w:divsChild>
    </w:div>
    <w:div w:id="277218715">
      <w:bodyDiv w:val="1"/>
      <w:marLeft w:val="0"/>
      <w:marRight w:val="0"/>
      <w:marTop w:val="0"/>
      <w:marBottom w:val="0"/>
      <w:divBdr>
        <w:top w:val="none" w:sz="0" w:space="0" w:color="auto"/>
        <w:left w:val="none" w:sz="0" w:space="0" w:color="auto"/>
        <w:bottom w:val="none" w:sz="0" w:space="0" w:color="auto"/>
        <w:right w:val="none" w:sz="0" w:space="0" w:color="auto"/>
      </w:divBdr>
      <w:divsChild>
        <w:div w:id="350225902">
          <w:marLeft w:val="0"/>
          <w:marRight w:val="0"/>
          <w:marTop w:val="0"/>
          <w:marBottom w:val="0"/>
          <w:divBdr>
            <w:top w:val="none" w:sz="0" w:space="0" w:color="auto"/>
            <w:left w:val="none" w:sz="0" w:space="0" w:color="auto"/>
            <w:bottom w:val="none" w:sz="0" w:space="0" w:color="auto"/>
            <w:right w:val="none" w:sz="0" w:space="0" w:color="auto"/>
          </w:divBdr>
          <w:divsChild>
            <w:div w:id="1752503978">
              <w:marLeft w:val="0"/>
              <w:marRight w:val="0"/>
              <w:marTop w:val="0"/>
              <w:marBottom w:val="0"/>
              <w:divBdr>
                <w:top w:val="none" w:sz="0" w:space="0" w:color="auto"/>
                <w:left w:val="none" w:sz="0" w:space="0" w:color="auto"/>
                <w:bottom w:val="none" w:sz="0" w:space="0" w:color="auto"/>
                <w:right w:val="none" w:sz="0" w:space="0" w:color="auto"/>
              </w:divBdr>
              <w:divsChild>
                <w:div w:id="870337656">
                  <w:marLeft w:val="0"/>
                  <w:marRight w:val="0"/>
                  <w:marTop w:val="0"/>
                  <w:marBottom w:val="0"/>
                  <w:divBdr>
                    <w:top w:val="none" w:sz="0" w:space="0" w:color="auto"/>
                    <w:left w:val="none" w:sz="0" w:space="0" w:color="auto"/>
                    <w:bottom w:val="none" w:sz="0" w:space="0" w:color="auto"/>
                    <w:right w:val="none" w:sz="0" w:space="0" w:color="auto"/>
                  </w:divBdr>
                </w:div>
                <w:div w:id="654260441">
                  <w:marLeft w:val="526"/>
                  <w:marRight w:val="0"/>
                  <w:marTop w:val="222"/>
                  <w:marBottom w:val="0"/>
                  <w:divBdr>
                    <w:top w:val="none" w:sz="0" w:space="0" w:color="auto"/>
                    <w:left w:val="none" w:sz="0" w:space="0" w:color="auto"/>
                    <w:bottom w:val="none" w:sz="0" w:space="0" w:color="auto"/>
                    <w:right w:val="none" w:sz="0" w:space="0" w:color="auto"/>
                  </w:divBdr>
                </w:div>
                <w:div w:id="120537342">
                  <w:marLeft w:val="2051"/>
                  <w:marRight w:val="0"/>
                  <w:marTop w:val="32"/>
                  <w:marBottom w:val="0"/>
                  <w:divBdr>
                    <w:top w:val="none" w:sz="0" w:space="0" w:color="auto"/>
                    <w:left w:val="none" w:sz="0" w:space="0" w:color="auto"/>
                    <w:bottom w:val="none" w:sz="0" w:space="0" w:color="auto"/>
                    <w:right w:val="none" w:sz="0" w:space="0" w:color="auto"/>
                  </w:divBdr>
                </w:div>
              </w:divsChild>
            </w:div>
          </w:divsChild>
        </w:div>
      </w:divsChild>
    </w:div>
    <w:div w:id="364061747">
      <w:bodyDiv w:val="1"/>
      <w:marLeft w:val="0"/>
      <w:marRight w:val="0"/>
      <w:marTop w:val="0"/>
      <w:marBottom w:val="0"/>
      <w:divBdr>
        <w:top w:val="none" w:sz="0" w:space="0" w:color="auto"/>
        <w:left w:val="none" w:sz="0" w:space="0" w:color="auto"/>
        <w:bottom w:val="none" w:sz="0" w:space="0" w:color="auto"/>
        <w:right w:val="none" w:sz="0" w:space="0" w:color="auto"/>
      </w:divBdr>
      <w:divsChild>
        <w:div w:id="1250121464">
          <w:marLeft w:val="0"/>
          <w:marRight w:val="0"/>
          <w:marTop w:val="0"/>
          <w:marBottom w:val="0"/>
          <w:divBdr>
            <w:top w:val="none" w:sz="0" w:space="0" w:color="auto"/>
            <w:left w:val="none" w:sz="0" w:space="0" w:color="auto"/>
            <w:bottom w:val="none" w:sz="0" w:space="0" w:color="auto"/>
            <w:right w:val="none" w:sz="0" w:space="0" w:color="auto"/>
          </w:divBdr>
          <w:divsChild>
            <w:div w:id="1872107203">
              <w:marLeft w:val="0"/>
              <w:marRight w:val="0"/>
              <w:marTop w:val="0"/>
              <w:marBottom w:val="0"/>
              <w:divBdr>
                <w:top w:val="none" w:sz="0" w:space="0" w:color="auto"/>
                <w:left w:val="none" w:sz="0" w:space="0" w:color="auto"/>
                <w:bottom w:val="none" w:sz="0" w:space="0" w:color="auto"/>
                <w:right w:val="none" w:sz="0" w:space="0" w:color="auto"/>
              </w:divBdr>
              <w:divsChild>
                <w:div w:id="364405991">
                  <w:marLeft w:val="0"/>
                  <w:marRight w:val="0"/>
                  <w:marTop w:val="0"/>
                  <w:marBottom w:val="0"/>
                  <w:divBdr>
                    <w:top w:val="none" w:sz="0" w:space="0" w:color="auto"/>
                    <w:left w:val="none" w:sz="0" w:space="0" w:color="auto"/>
                    <w:bottom w:val="none" w:sz="0" w:space="0" w:color="auto"/>
                    <w:right w:val="none" w:sz="0" w:space="0" w:color="auto"/>
                  </w:divBdr>
                </w:div>
                <w:div w:id="236091623">
                  <w:marLeft w:val="26"/>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 w:id="527645732">
      <w:bodyDiv w:val="1"/>
      <w:marLeft w:val="0"/>
      <w:marRight w:val="0"/>
      <w:marTop w:val="0"/>
      <w:marBottom w:val="0"/>
      <w:divBdr>
        <w:top w:val="none" w:sz="0" w:space="0" w:color="auto"/>
        <w:left w:val="none" w:sz="0" w:space="0" w:color="auto"/>
        <w:bottom w:val="none" w:sz="0" w:space="0" w:color="auto"/>
        <w:right w:val="none" w:sz="0" w:space="0" w:color="auto"/>
      </w:divBdr>
      <w:divsChild>
        <w:div w:id="569925793">
          <w:marLeft w:val="0"/>
          <w:marRight w:val="0"/>
          <w:marTop w:val="0"/>
          <w:marBottom w:val="0"/>
          <w:divBdr>
            <w:top w:val="none" w:sz="0" w:space="0" w:color="auto"/>
            <w:left w:val="none" w:sz="0" w:space="0" w:color="auto"/>
            <w:bottom w:val="none" w:sz="0" w:space="0" w:color="auto"/>
            <w:right w:val="none" w:sz="0" w:space="0" w:color="auto"/>
          </w:divBdr>
          <w:divsChild>
            <w:div w:id="723211154">
              <w:marLeft w:val="0"/>
              <w:marRight w:val="0"/>
              <w:marTop w:val="0"/>
              <w:marBottom w:val="0"/>
              <w:divBdr>
                <w:top w:val="none" w:sz="0" w:space="0" w:color="auto"/>
                <w:left w:val="none" w:sz="0" w:space="0" w:color="auto"/>
                <w:bottom w:val="none" w:sz="0" w:space="0" w:color="auto"/>
                <w:right w:val="none" w:sz="0" w:space="0" w:color="auto"/>
              </w:divBdr>
              <w:divsChild>
                <w:div w:id="1616598120">
                  <w:marLeft w:val="523"/>
                  <w:marRight w:val="0"/>
                  <w:marTop w:val="0"/>
                  <w:marBottom w:val="0"/>
                  <w:divBdr>
                    <w:top w:val="none" w:sz="0" w:space="0" w:color="auto"/>
                    <w:left w:val="none" w:sz="0" w:space="0" w:color="auto"/>
                    <w:bottom w:val="none" w:sz="0" w:space="0" w:color="auto"/>
                    <w:right w:val="none" w:sz="0" w:space="0" w:color="auto"/>
                  </w:divBdr>
                </w:div>
                <w:div w:id="728648731">
                  <w:marLeft w:val="0"/>
                  <w:marRight w:val="0"/>
                  <w:marTop w:val="112"/>
                  <w:marBottom w:val="0"/>
                  <w:divBdr>
                    <w:top w:val="none" w:sz="0" w:space="0" w:color="auto"/>
                    <w:left w:val="none" w:sz="0" w:space="0" w:color="auto"/>
                    <w:bottom w:val="none" w:sz="0" w:space="0" w:color="auto"/>
                    <w:right w:val="none" w:sz="0" w:space="0" w:color="auto"/>
                  </w:divBdr>
                </w:div>
                <w:div w:id="228927712">
                  <w:marLeft w:val="43"/>
                  <w:marRight w:val="0"/>
                  <w:marTop w:val="29"/>
                  <w:marBottom w:val="0"/>
                  <w:divBdr>
                    <w:top w:val="none" w:sz="0" w:space="0" w:color="auto"/>
                    <w:left w:val="none" w:sz="0" w:space="0" w:color="auto"/>
                    <w:bottom w:val="none" w:sz="0" w:space="0" w:color="auto"/>
                    <w:right w:val="none" w:sz="0" w:space="0" w:color="auto"/>
                  </w:divBdr>
                </w:div>
              </w:divsChild>
            </w:div>
          </w:divsChild>
        </w:div>
      </w:divsChild>
    </w:div>
    <w:div w:id="652636158">
      <w:bodyDiv w:val="1"/>
      <w:marLeft w:val="0"/>
      <w:marRight w:val="0"/>
      <w:marTop w:val="0"/>
      <w:marBottom w:val="0"/>
      <w:divBdr>
        <w:top w:val="none" w:sz="0" w:space="0" w:color="auto"/>
        <w:left w:val="none" w:sz="0" w:space="0" w:color="auto"/>
        <w:bottom w:val="none" w:sz="0" w:space="0" w:color="auto"/>
        <w:right w:val="none" w:sz="0" w:space="0" w:color="auto"/>
      </w:divBdr>
      <w:divsChild>
        <w:div w:id="1038774374">
          <w:marLeft w:val="0"/>
          <w:marRight w:val="0"/>
          <w:marTop w:val="0"/>
          <w:marBottom w:val="0"/>
          <w:divBdr>
            <w:top w:val="none" w:sz="0" w:space="0" w:color="auto"/>
            <w:left w:val="none" w:sz="0" w:space="0" w:color="auto"/>
            <w:bottom w:val="none" w:sz="0" w:space="0" w:color="auto"/>
            <w:right w:val="none" w:sz="0" w:space="0" w:color="auto"/>
          </w:divBdr>
          <w:divsChild>
            <w:div w:id="973874207">
              <w:marLeft w:val="0"/>
              <w:marRight w:val="0"/>
              <w:marTop w:val="0"/>
              <w:marBottom w:val="0"/>
              <w:divBdr>
                <w:top w:val="none" w:sz="0" w:space="0" w:color="auto"/>
                <w:left w:val="none" w:sz="0" w:space="0" w:color="auto"/>
                <w:bottom w:val="none" w:sz="0" w:space="0" w:color="auto"/>
                <w:right w:val="none" w:sz="0" w:space="0" w:color="auto"/>
              </w:divBdr>
              <w:divsChild>
                <w:div w:id="808473355">
                  <w:marLeft w:val="0"/>
                  <w:marRight w:val="0"/>
                  <w:marTop w:val="0"/>
                  <w:marBottom w:val="0"/>
                  <w:divBdr>
                    <w:top w:val="none" w:sz="0" w:space="0" w:color="auto"/>
                    <w:left w:val="none" w:sz="0" w:space="0" w:color="auto"/>
                    <w:bottom w:val="none" w:sz="0" w:space="0" w:color="auto"/>
                    <w:right w:val="none" w:sz="0" w:space="0" w:color="auto"/>
                  </w:divBdr>
                </w:div>
                <w:div w:id="2013484543">
                  <w:marLeft w:val="909"/>
                  <w:marRight w:val="0"/>
                  <w:marTop w:val="423"/>
                  <w:marBottom w:val="0"/>
                  <w:divBdr>
                    <w:top w:val="none" w:sz="0" w:space="0" w:color="auto"/>
                    <w:left w:val="none" w:sz="0" w:space="0" w:color="auto"/>
                    <w:bottom w:val="none" w:sz="0" w:space="0" w:color="auto"/>
                    <w:right w:val="none" w:sz="0" w:space="0" w:color="auto"/>
                  </w:divBdr>
                </w:div>
              </w:divsChild>
            </w:div>
          </w:divsChild>
        </w:div>
      </w:divsChild>
    </w:div>
    <w:div w:id="656808149">
      <w:bodyDiv w:val="1"/>
      <w:marLeft w:val="0"/>
      <w:marRight w:val="0"/>
      <w:marTop w:val="0"/>
      <w:marBottom w:val="0"/>
      <w:divBdr>
        <w:top w:val="none" w:sz="0" w:space="0" w:color="auto"/>
        <w:left w:val="none" w:sz="0" w:space="0" w:color="auto"/>
        <w:bottom w:val="none" w:sz="0" w:space="0" w:color="auto"/>
        <w:right w:val="none" w:sz="0" w:space="0" w:color="auto"/>
      </w:divBdr>
      <w:divsChild>
        <w:div w:id="1891183240">
          <w:marLeft w:val="0"/>
          <w:marRight w:val="0"/>
          <w:marTop w:val="0"/>
          <w:marBottom w:val="0"/>
          <w:divBdr>
            <w:top w:val="none" w:sz="0" w:space="0" w:color="auto"/>
            <w:left w:val="none" w:sz="0" w:space="0" w:color="auto"/>
            <w:bottom w:val="none" w:sz="0" w:space="0" w:color="auto"/>
            <w:right w:val="none" w:sz="0" w:space="0" w:color="auto"/>
          </w:divBdr>
          <w:divsChild>
            <w:div w:id="1100446044">
              <w:marLeft w:val="0"/>
              <w:marRight w:val="0"/>
              <w:marTop w:val="0"/>
              <w:marBottom w:val="0"/>
              <w:divBdr>
                <w:top w:val="none" w:sz="0" w:space="0" w:color="auto"/>
                <w:left w:val="none" w:sz="0" w:space="0" w:color="auto"/>
                <w:bottom w:val="none" w:sz="0" w:space="0" w:color="auto"/>
                <w:right w:val="none" w:sz="0" w:space="0" w:color="auto"/>
              </w:divBdr>
              <w:divsChild>
                <w:div w:id="134836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23652">
      <w:bodyDiv w:val="1"/>
      <w:marLeft w:val="0"/>
      <w:marRight w:val="0"/>
      <w:marTop w:val="0"/>
      <w:marBottom w:val="0"/>
      <w:divBdr>
        <w:top w:val="none" w:sz="0" w:space="0" w:color="auto"/>
        <w:left w:val="none" w:sz="0" w:space="0" w:color="auto"/>
        <w:bottom w:val="none" w:sz="0" w:space="0" w:color="auto"/>
        <w:right w:val="none" w:sz="0" w:space="0" w:color="auto"/>
      </w:divBdr>
      <w:divsChild>
        <w:div w:id="176232838">
          <w:marLeft w:val="0"/>
          <w:marRight w:val="0"/>
          <w:marTop w:val="0"/>
          <w:marBottom w:val="0"/>
          <w:divBdr>
            <w:top w:val="none" w:sz="0" w:space="0" w:color="auto"/>
            <w:left w:val="none" w:sz="0" w:space="0" w:color="auto"/>
            <w:bottom w:val="none" w:sz="0" w:space="0" w:color="auto"/>
            <w:right w:val="none" w:sz="0" w:space="0" w:color="auto"/>
          </w:divBdr>
          <w:divsChild>
            <w:div w:id="1383559660">
              <w:marLeft w:val="0"/>
              <w:marRight w:val="0"/>
              <w:marTop w:val="0"/>
              <w:marBottom w:val="0"/>
              <w:divBdr>
                <w:top w:val="none" w:sz="0" w:space="0" w:color="auto"/>
                <w:left w:val="none" w:sz="0" w:space="0" w:color="auto"/>
                <w:bottom w:val="none" w:sz="0" w:space="0" w:color="auto"/>
                <w:right w:val="none" w:sz="0" w:space="0" w:color="auto"/>
              </w:divBdr>
              <w:divsChild>
                <w:div w:id="925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84247">
      <w:bodyDiv w:val="1"/>
      <w:marLeft w:val="0"/>
      <w:marRight w:val="0"/>
      <w:marTop w:val="0"/>
      <w:marBottom w:val="0"/>
      <w:divBdr>
        <w:top w:val="none" w:sz="0" w:space="0" w:color="auto"/>
        <w:left w:val="none" w:sz="0" w:space="0" w:color="auto"/>
        <w:bottom w:val="none" w:sz="0" w:space="0" w:color="auto"/>
        <w:right w:val="none" w:sz="0" w:space="0" w:color="auto"/>
      </w:divBdr>
      <w:divsChild>
        <w:div w:id="1299384812">
          <w:marLeft w:val="0"/>
          <w:marRight w:val="0"/>
          <w:marTop w:val="0"/>
          <w:marBottom w:val="0"/>
          <w:divBdr>
            <w:top w:val="none" w:sz="0" w:space="0" w:color="auto"/>
            <w:left w:val="none" w:sz="0" w:space="0" w:color="auto"/>
            <w:bottom w:val="none" w:sz="0" w:space="0" w:color="auto"/>
            <w:right w:val="none" w:sz="0" w:space="0" w:color="auto"/>
          </w:divBdr>
          <w:divsChild>
            <w:div w:id="40175381">
              <w:marLeft w:val="0"/>
              <w:marRight w:val="0"/>
              <w:marTop w:val="0"/>
              <w:marBottom w:val="0"/>
              <w:divBdr>
                <w:top w:val="none" w:sz="0" w:space="0" w:color="auto"/>
                <w:left w:val="none" w:sz="0" w:space="0" w:color="auto"/>
                <w:bottom w:val="none" w:sz="0" w:space="0" w:color="auto"/>
                <w:right w:val="none" w:sz="0" w:space="0" w:color="auto"/>
              </w:divBdr>
              <w:divsChild>
                <w:div w:id="1177694578">
                  <w:marLeft w:val="0"/>
                  <w:marRight w:val="0"/>
                  <w:marTop w:val="0"/>
                  <w:marBottom w:val="0"/>
                  <w:divBdr>
                    <w:top w:val="none" w:sz="0" w:space="0" w:color="auto"/>
                    <w:left w:val="none" w:sz="0" w:space="0" w:color="auto"/>
                    <w:bottom w:val="none" w:sz="0" w:space="0" w:color="auto"/>
                    <w:right w:val="none" w:sz="0" w:space="0" w:color="auto"/>
                  </w:divBdr>
                </w:div>
                <w:div w:id="100270817">
                  <w:marLeft w:val="308"/>
                  <w:marRight w:val="0"/>
                  <w:marTop w:val="42"/>
                  <w:marBottom w:val="0"/>
                  <w:divBdr>
                    <w:top w:val="none" w:sz="0" w:space="0" w:color="auto"/>
                    <w:left w:val="none" w:sz="0" w:space="0" w:color="auto"/>
                    <w:bottom w:val="none" w:sz="0" w:space="0" w:color="auto"/>
                    <w:right w:val="none" w:sz="0" w:space="0" w:color="auto"/>
                  </w:divBdr>
                </w:div>
              </w:divsChild>
            </w:div>
          </w:divsChild>
        </w:div>
      </w:divsChild>
    </w:div>
    <w:div w:id="869343003">
      <w:bodyDiv w:val="1"/>
      <w:marLeft w:val="0"/>
      <w:marRight w:val="0"/>
      <w:marTop w:val="0"/>
      <w:marBottom w:val="0"/>
      <w:divBdr>
        <w:top w:val="none" w:sz="0" w:space="0" w:color="auto"/>
        <w:left w:val="none" w:sz="0" w:space="0" w:color="auto"/>
        <w:bottom w:val="none" w:sz="0" w:space="0" w:color="auto"/>
        <w:right w:val="none" w:sz="0" w:space="0" w:color="auto"/>
      </w:divBdr>
      <w:divsChild>
        <w:div w:id="1858811439">
          <w:marLeft w:val="0"/>
          <w:marRight w:val="0"/>
          <w:marTop w:val="0"/>
          <w:marBottom w:val="0"/>
          <w:divBdr>
            <w:top w:val="none" w:sz="0" w:space="0" w:color="auto"/>
            <w:left w:val="none" w:sz="0" w:space="0" w:color="auto"/>
            <w:bottom w:val="none" w:sz="0" w:space="0" w:color="auto"/>
            <w:right w:val="none" w:sz="0" w:space="0" w:color="auto"/>
          </w:divBdr>
          <w:divsChild>
            <w:div w:id="1315521897">
              <w:marLeft w:val="0"/>
              <w:marRight w:val="0"/>
              <w:marTop w:val="0"/>
              <w:marBottom w:val="0"/>
              <w:divBdr>
                <w:top w:val="none" w:sz="0" w:space="0" w:color="auto"/>
                <w:left w:val="none" w:sz="0" w:space="0" w:color="auto"/>
                <w:bottom w:val="none" w:sz="0" w:space="0" w:color="auto"/>
                <w:right w:val="none" w:sz="0" w:space="0" w:color="auto"/>
              </w:divBdr>
              <w:divsChild>
                <w:div w:id="62488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01479">
      <w:bodyDiv w:val="1"/>
      <w:marLeft w:val="0"/>
      <w:marRight w:val="0"/>
      <w:marTop w:val="0"/>
      <w:marBottom w:val="0"/>
      <w:divBdr>
        <w:top w:val="none" w:sz="0" w:space="0" w:color="auto"/>
        <w:left w:val="none" w:sz="0" w:space="0" w:color="auto"/>
        <w:bottom w:val="none" w:sz="0" w:space="0" w:color="auto"/>
        <w:right w:val="none" w:sz="0" w:space="0" w:color="auto"/>
      </w:divBdr>
      <w:divsChild>
        <w:div w:id="1804807419">
          <w:marLeft w:val="0"/>
          <w:marRight w:val="0"/>
          <w:marTop w:val="0"/>
          <w:marBottom w:val="0"/>
          <w:divBdr>
            <w:top w:val="none" w:sz="0" w:space="0" w:color="auto"/>
            <w:left w:val="none" w:sz="0" w:space="0" w:color="auto"/>
            <w:bottom w:val="none" w:sz="0" w:space="0" w:color="auto"/>
            <w:right w:val="none" w:sz="0" w:space="0" w:color="auto"/>
          </w:divBdr>
          <w:divsChild>
            <w:div w:id="686180727">
              <w:marLeft w:val="0"/>
              <w:marRight w:val="0"/>
              <w:marTop w:val="0"/>
              <w:marBottom w:val="0"/>
              <w:divBdr>
                <w:top w:val="none" w:sz="0" w:space="0" w:color="auto"/>
                <w:left w:val="none" w:sz="0" w:space="0" w:color="auto"/>
                <w:bottom w:val="none" w:sz="0" w:space="0" w:color="auto"/>
                <w:right w:val="none" w:sz="0" w:space="0" w:color="auto"/>
              </w:divBdr>
              <w:divsChild>
                <w:div w:id="1867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768734">
      <w:bodyDiv w:val="1"/>
      <w:marLeft w:val="0"/>
      <w:marRight w:val="0"/>
      <w:marTop w:val="0"/>
      <w:marBottom w:val="0"/>
      <w:divBdr>
        <w:top w:val="none" w:sz="0" w:space="0" w:color="auto"/>
        <w:left w:val="none" w:sz="0" w:space="0" w:color="auto"/>
        <w:bottom w:val="none" w:sz="0" w:space="0" w:color="auto"/>
        <w:right w:val="none" w:sz="0" w:space="0" w:color="auto"/>
      </w:divBdr>
      <w:divsChild>
        <w:div w:id="1961763887">
          <w:marLeft w:val="0"/>
          <w:marRight w:val="0"/>
          <w:marTop w:val="0"/>
          <w:marBottom w:val="0"/>
          <w:divBdr>
            <w:top w:val="none" w:sz="0" w:space="0" w:color="auto"/>
            <w:left w:val="none" w:sz="0" w:space="0" w:color="auto"/>
            <w:bottom w:val="none" w:sz="0" w:space="0" w:color="auto"/>
            <w:right w:val="none" w:sz="0" w:space="0" w:color="auto"/>
          </w:divBdr>
          <w:divsChild>
            <w:div w:id="76634405">
              <w:marLeft w:val="0"/>
              <w:marRight w:val="0"/>
              <w:marTop w:val="0"/>
              <w:marBottom w:val="0"/>
              <w:divBdr>
                <w:top w:val="none" w:sz="0" w:space="0" w:color="auto"/>
                <w:left w:val="none" w:sz="0" w:space="0" w:color="auto"/>
                <w:bottom w:val="none" w:sz="0" w:space="0" w:color="auto"/>
                <w:right w:val="none" w:sz="0" w:space="0" w:color="auto"/>
              </w:divBdr>
              <w:divsChild>
                <w:div w:id="14929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280433">
      <w:bodyDiv w:val="1"/>
      <w:marLeft w:val="0"/>
      <w:marRight w:val="0"/>
      <w:marTop w:val="0"/>
      <w:marBottom w:val="0"/>
      <w:divBdr>
        <w:top w:val="none" w:sz="0" w:space="0" w:color="auto"/>
        <w:left w:val="none" w:sz="0" w:space="0" w:color="auto"/>
        <w:bottom w:val="none" w:sz="0" w:space="0" w:color="auto"/>
        <w:right w:val="none" w:sz="0" w:space="0" w:color="auto"/>
      </w:divBdr>
      <w:divsChild>
        <w:div w:id="166336028">
          <w:marLeft w:val="0"/>
          <w:marRight w:val="0"/>
          <w:marTop w:val="0"/>
          <w:marBottom w:val="0"/>
          <w:divBdr>
            <w:top w:val="none" w:sz="0" w:space="0" w:color="auto"/>
            <w:left w:val="none" w:sz="0" w:space="0" w:color="auto"/>
            <w:bottom w:val="none" w:sz="0" w:space="0" w:color="auto"/>
            <w:right w:val="none" w:sz="0" w:space="0" w:color="auto"/>
          </w:divBdr>
          <w:divsChild>
            <w:div w:id="427652571">
              <w:marLeft w:val="0"/>
              <w:marRight w:val="0"/>
              <w:marTop w:val="0"/>
              <w:marBottom w:val="0"/>
              <w:divBdr>
                <w:top w:val="none" w:sz="0" w:space="0" w:color="auto"/>
                <w:left w:val="none" w:sz="0" w:space="0" w:color="auto"/>
                <w:bottom w:val="none" w:sz="0" w:space="0" w:color="auto"/>
                <w:right w:val="none" w:sz="0" w:space="0" w:color="auto"/>
              </w:divBdr>
              <w:divsChild>
                <w:div w:id="1789004391">
                  <w:marLeft w:val="523"/>
                  <w:marRight w:val="0"/>
                  <w:marTop w:val="0"/>
                  <w:marBottom w:val="0"/>
                  <w:divBdr>
                    <w:top w:val="none" w:sz="0" w:space="0" w:color="auto"/>
                    <w:left w:val="none" w:sz="0" w:space="0" w:color="auto"/>
                    <w:bottom w:val="none" w:sz="0" w:space="0" w:color="auto"/>
                    <w:right w:val="none" w:sz="0" w:space="0" w:color="auto"/>
                  </w:divBdr>
                </w:div>
                <w:div w:id="510874424">
                  <w:marLeft w:val="0"/>
                  <w:marRight w:val="0"/>
                  <w:marTop w:val="112"/>
                  <w:marBottom w:val="0"/>
                  <w:divBdr>
                    <w:top w:val="none" w:sz="0" w:space="0" w:color="auto"/>
                    <w:left w:val="none" w:sz="0" w:space="0" w:color="auto"/>
                    <w:bottom w:val="none" w:sz="0" w:space="0" w:color="auto"/>
                    <w:right w:val="none" w:sz="0" w:space="0" w:color="auto"/>
                  </w:divBdr>
                </w:div>
                <w:div w:id="1731415249">
                  <w:marLeft w:val="43"/>
                  <w:marRight w:val="0"/>
                  <w:marTop w:val="29"/>
                  <w:marBottom w:val="0"/>
                  <w:divBdr>
                    <w:top w:val="none" w:sz="0" w:space="0" w:color="auto"/>
                    <w:left w:val="none" w:sz="0" w:space="0" w:color="auto"/>
                    <w:bottom w:val="none" w:sz="0" w:space="0" w:color="auto"/>
                    <w:right w:val="none" w:sz="0" w:space="0" w:color="auto"/>
                  </w:divBdr>
                </w:div>
              </w:divsChild>
            </w:div>
          </w:divsChild>
        </w:div>
      </w:divsChild>
    </w:div>
    <w:div w:id="987436582">
      <w:bodyDiv w:val="1"/>
      <w:marLeft w:val="0"/>
      <w:marRight w:val="0"/>
      <w:marTop w:val="0"/>
      <w:marBottom w:val="0"/>
      <w:divBdr>
        <w:top w:val="none" w:sz="0" w:space="0" w:color="auto"/>
        <w:left w:val="none" w:sz="0" w:space="0" w:color="auto"/>
        <w:bottom w:val="none" w:sz="0" w:space="0" w:color="auto"/>
        <w:right w:val="none" w:sz="0" w:space="0" w:color="auto"/>
      </w:divBdr>
      <w:divsChild>
        <w:div w:id="1899826772">
          <w:marLeft w:val="0"/>
          <w:marRight w:val="0"/>
          <w:marTop w:val="0"/>
          <w:marBottom w:val="0"/>
          <w:divBdr>
            <w:top w:val="none" w:sz="0" w:space="0" w:color="auto"/>
            <w:left w:val="none" w:sz="0" w:space="0" w:color="auto"/>
            <w:bottom w:val="none" w:sz="0" w:space="0" w:color="auto"/>
            <w:right w:val="none" w:sz="0" w:space="0" w:color="auto"/>
          </w:divBdr>
          <w:divsChild>
            <w:div w:id="1997025129">
              <w:marLeft w:val="0"/>
              <w:marRight w:val="0"/>
              <w:marTop w:val="0"/>
              <w:marBottom w:val="0"/>
              <w:divBdr>
                <w:top w:val="none" w:sz="0" w:space="0" w:color="auto"/>
                <w:left w:val="none" w:sz="0" w:space="0" w:color="auto"/>
                <w:bottom w:val="none" w:sz="0" w:space="0" w:color="auto"/>
                <w:right w:val="none" w:sz="0" w:space="0" w:color="auto"/>
              </w:divBdr>
              <w:divsChild>
                <w:div w:id="1438478207">
                  <w:marLeft w:val="0"/>
                  <w:marRight w:val="0"/>
                  <w:marTop w:val="0"/>
                  <w:marBottom w:val="0"/>
                  <w:divBdr>
                    <w:top w:val="none" w:sz="0" w:space="0" w:color="auto"/>
                    <w:left w:val="none" w:sz="0" w:space="0" w:color="auto"/>
                    <w:bottom w:val="none" w:sz="0" w:space="0" w:color="auto"/>
                    <w:right w:val="none" w:sz="0" w:space="0" w:color="auto"/>
                  </w:divBdr>
                </w:div>
                <w:div w:id="2133859513">
                  <w:marLeft w:val="26"/>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 w:id="1421295148">
      <w:bodyDiv w:val="1"/>
      <w:marLeft w:val="0"/>
      <w:marRight w:val="0"/>
      <w:marTop w:val="0"/>
      <w:marBottom w:val="0"/>
      <w:divBdr>
        <w:top w:val="none" w:sz="0" w:space="0" w:color="auto"/>
        <w:left w:val="none" w:sz="0" w:space="0" w:color="auto"/>
        <w:bottom w:val="none" w:sz="0" w:space="0" w:color="auto"/>
        <w:right w:val="none" w:sz="0" w:space="0" w:color="auto"/>
      </w:divBdr>
      <w:divsChild>
        <w:div w:id="688871906">
          <w:marLeft w:val="0"/>
          <w:marRight w:val="0"/>
          <w:marTop w:val="0"/>
          <w:marBottom w:val="0"/>
          <w:divBdr>
            <w:top w:val="none" w:sz="0" w:space="0" w:color="auto"/>
            <w:left w:val="none" w:sz="0" w:space="0" w:color="auto"/>
            <w:bottom w:val="none" w:sz="0" w:space="0" w:color="auto"/>
            <w:right w:val="none" w:sz="0" w:space="0" w:color="auto"/>
          </w:divBdr>
          <w:divsChild>
            <w:div w:id="649401920">
              <w:marLeft w:val="0"/>
              <w:marRight w:val="0"/>
              <w:marTop w:val="0"/>
              <w:marBottom w:val="0"/>
              <w:divBdr>
                <w:top w:val="none" w:sz="0" w:space="0" w:color="auto"/>
                <w:left w:val="none" w:sz="0" w:space="0" w:color="auto"/>
                <w:bottom w:val="none" w:sz="0" w:space="0" w:color="auto"/>
                <w:right w:val="none" w:sz="0" w:space="0" w:color="auto"/>
              </w:divBdr>
              <w:divsChild>
                <w:div w:id="330447395">
                  <w:marLeft w:val="0"/>
                  <w:marRight w:val="0"/>
                  <w:marTop w:val="0"/>
                  <w:marBottom w:val="0"/>
                  <w:divBdr>
                    <w:top w:val="none" w:sz="0" w:space="0" w:color="auto"/>
                    <w:left w:val="none" w:sz="0" w:space="0" w:color="auto"/>
                    <w:bottom w:val="none" w:sz="0" w:space="0" w:color="auto"/>
                    <w:right w:val="none" w:sz="0" w:space="0" w:color="auto"/>
                  </w:divBdr>
                </w:div>
                <w:div w:id="2074699960">
                  <w:marLeft w:val="526"/>
                  <w:marRight w:val="0"/>
                  <w:marTop w:val="222"/>
                  <w:marBottom w:val="0"/>
                  <w:divBdr>
                    <w:top w:val="none" w:sz="0" w:space="0" w:color="auto"/>
                    <w:left w:val="none" w:sz="0" w:space="0" w:color="auto"/>
                    <w:bottom w:val="none" w:sz="0" w:space="0" w:color="auto"/>
                    <w:right w:val="none" w:sz="0" w:space="0" w:color="auto"/>
                  </w:divBdr>
                </w:div>
                <w:div w:id="2075270887">
                  <w:marLeft w:val="2051"/>
                  <w:marRight w:val="0"/>
                  <w:marTop w:val="32"/>
                  <w:marBottom w:val="0"/>
                  <w:divBdr>
                    <w:top w:val="none" w:sz="0" w:space="0" w:color="auto"/>
                    <w:left w:val="none" w:sz="0" w:space="0" w:color="auto"/>
                    <w:bottom w:val="none" w:sz="0" w:space="0" w:color="auto"/>
                    <w:right w:val="none" w:sz="0" w:space="0" w:color="auto"/>
                  </w:divBdr>
                </w:div>
              </w:divsChild>
            </w:div>
          </w:divsChild>
        </w:div>
      </w:divsChild>
    </w:div>
    <w:div w:id="1535195772">
      <w:bodyDiv w:val="1"/>
      <w:marLeft w:val="0"/>
      <w:marRight w:val="0"/>
      <w:marTop w:val="0"/>
      <w:marBottom w:val="0"/>
      <w:divBdr>
        <w:top w:val="none" w:sz="0" w:space="0" w:color="auto"/>
        <w:left w:val="none" w:sz="0" w:space="0" w:color="auto"/>
        <w:bottom w:val="none" w:sz="0" w:space="0" w:color="auto"/>
        <w:right w:val="none" w:sz="0" w:space="0" w:color="auto"/>
      </w:divBdr>
      <w:divsChild>
        <w:div w:id="1081027586">
          <w:marLeft w:val="0"/>
          <w:marRight w:val="0"/>
          <w:marTop w:val="0"/>
          <w:marBottom w:val="0"/>
          <w:divBdr>
            <w:top w:val="none" w:sz="0" w:space="0" w:color="auto"/>
            <w:left w:val="none" w:sz="0" w:space="0" w:color="auto"/>
            <w:bottom w:val="none" w:sz="0" w:space="0" w:color="auto"/>
            <w:right w:val="none" w:sz="0" w:space="0" w:color="auto"/>
          </w:divBdr>
          <w:divsChild>
            <w:div w:id="102386795">
              <w:marLeft w:val="0"/>
              <w:marRight w:val="0"/>
              <w:marTop w:val="0"/>
              <w:marBottom w:val="0"/>
              <w:divBdr>
                <w:top w:val="none" w:sz="0" w:space="0" w:color="auto"/>
                <w:left w:val="none" w:sz="0" w:space="0" w:color="auto"/>
                <w:bottom w:val="none" w:sz="0" w:space="0" w:color="auto"/>
                <w:right w:val="none" w:sz="0" w:space="0" w:color="auto"/>
              </w:divBdr>
              <w:divsChild>
                <w:div w:id="229583215">
                  <w:marLeft w:val="0"/>
                  <w:marRight w:val="0"/>
                  <w:marTop w:val="0"/>
                  <w:marBottom w:val="0"/>
                  <w:divBdr>
                    <w:top w:val="none" w:sz="0" w:space="0" w:color="auto"/>
                    <w:left w:val="none" w:sz="0" w:space="0" w:color="auto"/>
                    <w:bottom w:val="none" w:sz="0" w:space="0" w:color="auto"/>
                    <w:right w:val="none" w:sz="0" w:space="0" w:color="auto"/>
                  </w:divBdr>
                </w:div>
                <w:div w:id="228345207">
                  <w:marLeft w:val="909"/>
                  <w:marRight w:val="0"/>
                  <w:marTop w:val="423"/>
                  <w:marBottom w:val="0"/>
                  <w:divBdr>
                    <w:top w:val="none" w:sz="0" w:space="0" w:color="auto"/>
                    <w:left w:val="none" w:sz="0" w:space="0" w:color="auto"/>
                    <w:bottom w:val="none" w:sz="0" w:space="0" w:color="auto"/>
                    <w:right w:val="none" w:sz="0" w:space="0" w:color="auto"/>
                  </w:divBdr>
                </w:div>
              </w:divsChild>
            </w:div>
          </w:divsChild>
        </w:div>
      </w:divsChild>
    </w:div>
    <w:div w:id="1617054106">
      <w:bodyDiv w:val="1"/>
      <w:marLeft w:val="0"/>
      <w:marRight w:val="0"/>
      <w:marTop w:val="0"/>
      <w:marBottom w:val="0"/>
      <w:divBdr>
        <w:top w:val="none" w:sz="0" w:space="0" w:color="auto"/>
        <w:left w:val="none" w:sz="0" w:space="0" w:color="auto"/>
        <w:bottom w:val="none" w:sz="0" w:space="0" w:color="auto"/>
        <w:right w:val="none" w:sz="0" w:space="0" w:color="auto"/>
      </w:divBdr>
      <w:divsChild>
        <w:div w:id="696855020">
          <w:marLeft w:val="0"/>
          <w:marRight w:val="0"/>
          <w:marTop w:val="0"/>
          <w:marBottom w:val="0"/>
          <w:divBdr>
            <w:top w:val="none" w:sz="0" w:space="0" w:color="auto"/>
            <w:left w:val="none" w:sz="0" w:space="0" w:color="auto"/>
            <w:bottom w:val="none" w:sz="0" w:space="0" w:color="auto"/>
            <w:right w:val="none" w:sz="0" w:space="0" w:color="auto"/>
          </w:divBdr>
          <w:divsChild>
            <w:div w:id="1412847917">
              <w:marLeft w:val="0"/>
              <w:marRight w:val="0"/>
              <w:marTop w:val="0"/>
              <w:marBottom w:val="0"/>
              <w:divBdr>
                <w:top w:val="none" w:sz="0" w:space="0" w:color="auto"/>
                <w:left w:val="none" w:sz="0" w:space="0" w:color="auto"/>
                <w:bottom w:val="none" w:sz="0" w:space="0" w:color="auto"/>
                <w:right w:val="none" w:sz="0" w:space="0" w:color="auto"/>
              </w:divBdr>
              <w:divsChild>
                <w:div w:id="127470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97428">
      <w:bodyDiv w:val="1"/>
      <w:marLeft w:val="0"/>
      <w:marRight w:val="0"/>
      <w:marTop w:val="0"/>
      <w:marBottom w:val="0"/>
      <w:divBdr>
        <w:top w:val="none" w:sz="0" w:space="0" w:color="auto"/>
        <w:left w:val="none" w:sz="0" w:space="0" w:color="auto"/>
        <w:bottom w:val="none" w:sz="0" w:space="0" w:color="auto"/>
        <w:right w:val="none" w:sz="0" w:space="0" w:color="auto"/>
      </w:divBdr>
      <w:divsChild>
        <w:div w:id="1590624792">
          <w:marLeft w:val="0"/>
          <w:marRight w:val="0"/>
          <w:marTop w:val="0"/>
          <w:marBottom w:val="0"/>
          <w:divBdr>
            <w:top w:val="none" w:sz="0" w:space="0" w:color="auto"/>
            <w:left w:val="none" w:sz="0" w:space="0" w:color="auto"/>
            <w:bottom w:val="none" w:sz="0" w:space="0" w:color="auto"/>
            <w:right w:val="none" w:sz="0" w:space="0" w:color="auto"/>
          </w:divBdr>
          <w:divsChild>
            <w:div w:id="432943256">
              <w:marLeft w:val="0"/>
              <w:marRight w:val="0"/>
              <w:marTop w:val="0"/>
              <w:marBottom w:val="0"/>
              <w:divBdr>
                <w:top w:val="none" w:sz="0" w:space="0" w:color="auto"/>
                <w:left w:val="none" w:sz="0" w:space="0" w:color="auto"/>
                <w:bottom w:val="none" w:sz="0" w:space="0" w:color="auto"/>
                <w:right w:val="none" w:sz="0" w:space="0" w:color="auto"/>
              </w:divBdr>
              <w:divsChild>
                <w:div w:id="2123303531">
                  <w:marLeft w:val="0"/>
                  <w:marRight w:val="0"/>
                  <w:marTop w:val="0"/>
                  <w:marBottom w:val="0"/>
                  <w:divBdr>
                    <w:top w:val="none" w:sz="0" w:space="0" w:color="auto"/>
                    <w:left w:val="none" w:sz="0" w:space="0" w:color="auto"/>
                    <w:bottom w:val="none" w:sz="0" w:space="0" w:color="auto"/>
                    <w:right w:val="none" w:sz="0" w:space="0" w:color="auto"/>
                  </w:divBdr>
                </w:div>
                <w:div w:id="1086536065">
                  <w:marLeft w:val="762"/>
                  <w:marRight w:val="0"/>
                  <w:marTop w:val="9"/>
                  <w:marBottom w:val="0"/>
                  <w:divBdr>
                    <w:top w:val="none" w:sz="0" w:space="0" w:color="auto"/>
                    <w:left w:val="none" w:sz="0" w:space="0" w:color="auto"/>
                    <w:bottom w:val="none" w:sz="0" w:space="0" w:color="auto"/>
                    <w:right w:val="none" w:sz="0" w:space="0" w:color="auto"/>
                  </w:divBdr>
                </w:div>
              </w:divsChild>
            </w:div>
          </w:divsChild>
        </w:div>
      </w:divsChild>
    </w:div>
    <w:div w:id="1669864852">
      <w:bodyDiv w:val="1"/>
      <w:marLeft w:val="0"/>
      <w:marRight w:val="0"/>
      <w:marTop w:val="0"/>
      <w:marBottom w:val="0"/>
      <w:divBdr>
        <w:top w:val="none" w:sz="0" w:space="0" w:color="auto"/>
        <w:left w:val="none" w:sz="0" w:space="0" w:color="auto"/>
        <w:bottom w:val="none" w:sz="0" w:space="0" w:color="auto"/>
        <w:right w:val="none" w:sz="0" w:space="0" w:color="auto"/>
      </w:divBdr>
      <w:divsChild>
        <w:div w:id="567228452">
          <w:marLeft w:val="0"/>
          <w:marRight w:val="0"/>
          <w:marTop w:val="0"/>
          <w:marBottom w:val="0"/>
          <w:divBdr>
            <w:top w:val="none" w:sz="0" w:space="0" w:color="auto"/>
            <w:left w:val="none" w:sz="0" w:space="0" w:color="auto"/>
            <w:bottom w:val="none" w:sz="0" w:space="0" w:color="auto"/>
            <w:right w:val="none" w:sz="0" w:space="0" w:color="auto"/>
          </w:divBdr>
          <w:divsChild>
            <w:div w:id="1275401005">
              <w:marLeft w:val="0"/>
              <w:marRight w:val="0"/>
              <w:marTop w:val="0"/>
              <w:marBottom w:val="0"/>
              <w:divBdr>
                <w:top w:val="none" w:sz="0" w:space="0" w:color="auto"/>
                <w:left w:val="none" w:sz="0" w:space="0" w:color="auto"/>
                <w:bottom w:val="none" w:sz="0" w:space="0" w:color="auto"/>
                <w:right w:val="none" w:sz="0" w:space="0" w:color="auto"/>
              </w:divBdr>
              <w:divsChild>
                <w:div w:id="891305076">
                  <w:marLeft w:val="140"/>
                  <w:marRight w:val="0"/>
                  <w:marTop w:val="0"/>
                  <w:marBottom w:val="0"/>
                  <w:divBdr>
                    <w:top w:val="none" w:sz="0" w:space="0" w:color="auto"/>
                    <w:left w:val="none" w:sz="0" w:space="0" w:color="auto"/>
                    <w:bottom w:val="none" w:sz="0" w:space="0" w:color="auto"/>
                    <w:right w:val="none" w:sz="0" w:space="0" w:color="auto"/>
                  </w:divBdr>
                </w:div>
                <w:div w:id="1405831253">
                  <w:marLeft w:val="0"/>
                  <w:marRight w:val="0"/>
                  <w:marTop w:val="140"/>
                  <w:marBottom w:val="0"/>
                  <w:divBdr>
                    <w:top w:val="none" w:sz="0" w:space="0" w:color="auto"/>
                    <w:left w:val="none" w:sz="0" w:space="0" w:color="auto"/>
                    <w:bottom w:val="none" w:sz="0" w:space="0" w:color="auto"/>
                    <w:right w:val="none" w:sz="0" w:space="0" w:color="auto"/>
                  </w:divBdr>
                </w:div>
                <w:div w:id="203325355">
                  <w:marLeft w:val="464"/>
                  <w:marRight w:val="0"/>
                  <w:marTop w:val="26"/>
                  <w:marBottom w:val="0"/>
                  <w:divBdr>
                    <w:top w:val="none" w:sz="0" w:space="0" w:color="auto"/>
                    <w:left w:val="none" w:sz="0" w:space="0" w:color="auto"/>
                    <w:bottom w:val="none" w:sz="0" w:space="0" w:color="auto"/>
                    <w:right w:val="none" w:sz="0" w:space="0" w:color="auto"/>
                  </w:divBdr>
                </w:div>
                <w:div w:id="1625110931">
                  <w:marLeft w:val="2654"/>
                  <w:marRight w:val="0"/>
                  <w:marTop w:val="78"/>
                  <w:marBottom w:val="0"/>
                  <w:divBdr>
                    <w:top w:val="none" w:sz="0" w:space="0" w:color="auto"/>
                    <w:left w:val="none" w:sz="0" w:space="0" w:color="auto"/>
                    <w:bottom w:val="none" w:sz="0" w:space="0" w:color="auto"/>
                    <w:right w:val="none" w:sz="0" w:space="0" w:color="auto"/>
                  </w:divBdr>
                </w:div>
              </w:divsChild>
            </w:div>
          </w:divsChild>
        </w:div>
      </w:divsChild>
    </w:div>
    <w:div w:id="1680428139">
      <w:bodyDiv w:val="1"/>
      <w:marLeft w:val="0"/>
      <w:marRight w:val="0"/>
      <w:marTop w:val="0"/>
      <w:marBottom w:val="0"/>
      <w:divBdr>
        <w:top w:val="none" w:sz="0" w:space="0" w:color="auto"/>
        <w:left w:val="none" w:sz="0" w:space="0" w:color="auto"/>
        <w:bottom w:val="none" w:sz="0" w:space="0" w:color="auto"/>
        <w:right w:val="none" w:sz="0" w:space="0" w:color="auto"/>
      </w:divBdr>
      <w:divsChild>
        <w:div w:id="996032192">
          <w:marLeft w:val="0"/>
          <w:marRight w:val="0"/>
          <w:marTop w:val="0"/>
          <w:marBottom w:val="0"/>
          <w:divBdr>
            <w:top w:val="none" w:sz="0" w:space="0" w:color="auto"/>
            <w:left w:val="none" w:sz="0" w:space="0" w:color="auto"/>
            <w:bottom w:val="none" w:sz="0" w:space="0" w:color="auto"/>
            <w:right w:val="none" w:sz="0" w:space="0" w:color="auto"/>
          </w:divBdr>
          <w:divsChild>
            <w:div w:id="341781862">
              <w:marLeft w:val="0"/>
              <w:marRight w:val="0"/>
              <w:marTop w:val="0"/>
              <w:marBottom w:val="0"/>
              <w:divBdr>
                <w:top w:val="none" w:sz="0" w:space="0" w:color="auto"/>
                <w:left w:val="none" w:sz="0" w:space="0" w:color="auto"/>
                <w:bottom w:val="none" w:sz="0" w:space="0" w:color="auto"/>
                <w:right w:val="none" w:sz="0" w:space="0" w:color="auto"/>
              </w:divBdr>
              <w:divsChild>
                <w:div w:id="1301110605">
                  <w:marLeft w:val="0"/>
                  <w:marRight w:val="0"/>
                  <w:marTop w:val="0"/>
                  <w:marBottom w:val="0"/>
                  <w:divBdr>
                    <w:top w:val="none" w:sz="0" w:space="0" w:color="auto"/>
                    <w:left w:val="none" w:sz="0" w:space="0" w:color="auto"/>
                    <w:bottom w:val="none" w:sz="0" w:space="0" w:color="auto"/>
                    <w:right w:val="none" w:sz="0" w:space="0" w:color="auto"/>
                  </w:divBdr>
                </w:div>
                <w:div w:id="581332270">
                  <w:marLeft w:val="1286"/>
                  <w:marRight w:val="0"/>
                  <w:marTop w:val="304"/>
                  <w:marBottom w:val="0"/>
                  <w:divBdr>
                    <w:top w:val="none" w:sz="0" w:space="0" w:color="auto"/>
                    <w:left w:val="none" w:sz="0" w:space="0" w:color="auto"/>
                    <w:bottom w:val="none" w:sz="0" w:space="0" w:color="auto"/>
                    <w:right w:val="none" w:sz="0" w:space="0" w:color="auto"/>
                  </w:divBdr>
                </w:div>
              </w:divsChild>
            </w:div>
          </w:divsChild>
        </w:div>
      </w:divsChild>
    </w:div>
    <w:div w:id="1719813233">
      <w:bodyDiv w:val="1"/>
      <w:marLeft w:val="0"/>
      <w:marRight w:val="0"/>
      <w:marTop w:val="0"/>
      <w:marBottom w:val="0"/>
      <w:divBdr>
        <w:top w:val="none" w:sz="0" w:space="0" w:color="auto"/>
        <w:left w:val="none" w:sz="0" w:space="0" w:color="auto"/>
        <w:bottom w:val="none" w:sz="0" w:space="0" w:color="auto"/>
        <w:right w:val="none" w:sz="0" w:space="0" w:color="auto"/>
      </w:divBdr>
      <w:divsChild>
        <w:div w:id="1339187993">
          <w:marLeft w:val="0"/>
          <w:marRight w:val="0"/>
          <w:marTop w:val="0"/>
          <w:marBottom w:val="0"/>
          <w:divBdr>
            <w:top w:val="none" w:sz="0" w:space="0" w:color="auto"/>
            <w:left w:val="none" w:sz="0" w:space="0" w:color="auto"/>
            <w:bottom w:val="none" w:sz="0" w:space="0" w:color="auto"/>
            <w:right w:val="none" w:sz="0" w:space="0" w:color="auto"/>
          </w:divBdr>
          <w:divsChild>
            <w:div w:id="2125726282">
              <w:marLeft w:val="0"/>
              <w:marRight w:val="0"/>
              <w:marTop w:val="0"/>
              <w:marBottom w:val="0"/>
              <w:divBdr>
                <w:top w:val="none" w:sz="0" w:space="0" w:color="auto"/>
                <w:left w:val="none" w:sz="0" w:space="0" w:color="auto"/>
                <w:bottom w:val="none" w:sz="0" w:space="0" w:color="auto"/>
                <w:right w:val="none" w:sz="0" w:space="0" w:color="auto"/>
              </w:divBdr>
              <w:divsChild>
                <w:div w:id="292712571">
                  <w:marLeft w:val="140"/>
                  <w:marRight w:val="0"/>
                  <w:marTop w:val="0"/>
                  <w:marBottom w:val="0"/>
                  <w:divBdr>
                    <w:top w:val="none" w:sz="0" w:space="0" w:color="auto"/>
                    <w:left w:val="none" w:sz="0" w:space="0" w:color="auto"/>
                    <w:bottom w:val="none" w:sz="0" w:space="0" w:color="auto"/>
                    <w:right w:val="none" w:sz="0" w:space="0" w:color="auto"/>
                  </w:divBdr>
                </w:div>
                <w:div w:id="1350256523">
                  <w:marLeft w:val="0"/>
                  <w:marRight w:val="0"/>
                  <w:marTop w:val="140"/>
                  <w:marBottom w:val="0"/>
                  <w:divBdr>
                    <w:top w:val="none" w:sz="0" w:space="0" w:color="auto"/>
                    <w:left w:val="none" w:sz="0" w:space="0" w:color="auto"/>
                    <w:bottom w:val="none" w:sz="0" w:space="0" w:color="auto"/>
                    <w:right w:val="none" w:sz="0" w:space="0" w:color="auto"/>
                  </w:divBdr>
                </w:div>
                <w:div w:id="1275753278">
                  <w:marLeft w:val="464"/>
                  <w:marRight w:val="0"/>
                  <w:marTop w:val="26"/>
                  <w:marBottom w:val="0"/>
                  <w:divBdr>
                    <w:top w:val="none" w:sz="0" w:space="0" w:color="auto"/>
                    <w:left w:val="none" w:sz="0" w:space="0" w:color="auto"/>
                    <w:bottom w:val="none" w:sz="0" w:space="0" w:color="auto"/>
                    <w:right w:val="none" w:sz="0" w:space="0" w:color="auto"/>
                  </w:divBdr>
                </w:div>
                <w:div w:id="751853378">
                  <w:marLeft w:val="2654"/>
                  <w:marRight w:val="0"/>
                  <w:marTop w:val="78"/>
                  <w:marBottom w:val="0"/>
                  <w:divBdr>
                    <w:top w:val="none" w:sz="0" w:space="0" w:color="auto"/>
                    <w:left w:val="none" w:sz="0" w:space="0" w:color="auto"/>
                    <w:bottom w:val="none" w:sz="0" w:space="0" w:color="auto"/>
                    <w:right w:val="none" w:sz="0" w:space="0" w:color="auto"/>
                  </w:divBdr>
                </w:div>
              </w:divsChild>
            </w:div>
          </w:divsChild>
        </w:div>
      </w:divsChild>
    </w:div>
    <w:div w:id="1786729785">
      <w:bodyDiv w:val="1"/>
      <w:marLeft w:val="0"/>
      <w:marRight w:val="0"/>
      <w:marTop w:val="0"/>
      <w:marBottom w:val="0"/>
      <w:divBdr>
        <w:top w:val="none" w:sz="0" w:space="0" w:color="auto"/>
        <w:left w:val="none" w:sz="0" w:space="0" w:color="auto"/>
        <w:bottom w:val="none" w:sz="0" w:space="0" w:color="auto"/>
        <w:right w:val="none" w:sz="0" w:space="0" w:color="auto"/>
      </w:divBdr>
      <w:divsChild>
        <w:div w:id="1159924276">
          <w:marLeft w:val="0"/>
          <w:marRight w:val="0"/>
          <w:marTop w:val="0"/>
          <w:marBottom w:val="0"/>
          <w:divBdr>
            <w:top w:val="none" w:sz="0" w:space="0" w:color="auto"/>
            <w:left w:val="none" w:sz="0" w:space="0" w:color="auto"/>
            <w:bottom w:val="none" w:sz="0" w:space="0" w:color="auto"/>
            <w:right w:val="none" w:sz="0" w:space="0" w:color="auto"/>
          </w:divBdr>
          <w:divsChild>
            <w:div w:id="117653297">
              <w:marLeft w:val="0"/>
              <w:marRight w:val="0"/>
              <w:marTop w:val="0"/>
              <w:marBottom w:val="0"/>
              <w:divBdr>
                <w:top w:val="none" w:sz="0" w:space="0" w:color="auto"/>
                <w:left w:val="none" w:sz="0" w:space="0" w:color="auto"/>
                <w:bottom w:val="none" w:sz="0" w:space="0" w:color="auto"/>
                <w:right w:val="none" w:sz="0" w:space="0" w:color="auto"/>
              </w:divBdr>
              <w:divsChild>
                <w:div w:id="1682661041">
                  <w:marLeft w:val="0"/>
                  <w:marRight w:val="0"/>
                  <w:marTop w:val="0"/>
                  <w:marBottom w:val="0"/>
                  <w:divBdr>
                    <w:top w:val="none" w:sz="0" w:space="0" w:color="auto"/>
                    <w:left w:val="none" w:sz="0" w:space="0" w:color="auto"/>
                    <w:bottom w:val="none" w:sz="0" w:space="0" w:color="auto"/>
                    <w:right w:val="none" w:sz="0" w:space="0" w:color="auto"/>
                  </w:divBdr>
                </w:div>
                <w:div w:id="1532037104">
                  <w:marLeft w:val="308"/>
                  <w:marRight w:val="0"/>
                  <w:marTop w:val="42"/>
                  <w:marBottom w:val="0"/>
                  <w:divBdr>
                    <w:top w:val="none" w:sz="0" w:space="0" w:color="auto"/>
                    <w:left w:val="none" w:sz="0" w:space="0" w:color="auto"/>
                    <w:bottom w:val="none" w:sz="0" w:space="0" w:color="auto"/>
                    <w:right w:val="none" w:sz="0" w:space="0" w:color="auto"/>
                  </w:divBdr>
                </w:div>
              </w:divsChild>
            </w:div>
          </w:divsChild>
        </w:div>
      </w:divsChild>
    </w:div>
    <w:div w:id="1800762224">
      <w:bodyDiv w:val="1"/>
      <w:marLeft w:val="0"/>
      <w:marRight w:val="0"/>
      <w:marTop w:val="0"/>
      <w:marBottom w:val="0"/>
      <w:divBdr>
        <w:top w:val="none" w:sz="0" w:space="0" w:color="auto"/>
        <w:left w:val="none" w:sz="0" w:space="0" w:color="auto"/>
        <w:bottom w:val="none" w:sz="0" w:space="0" w:color="auto"/>
        <w:right w:val="none" w:sz="0" w:space="0" w:color="auto"/>
      </w:divBdr>
      <w:divsChild>
        <w:div w:id="657929386">
          <w:marLeft w:val="0"/>
          <w:marRight w:val="0"/>
          <w:marTop w:val="0"/>
          <w:marBottom w:val="0"/>
          <w:divBdr>
            <w:top w:val="none" w:sz="0" w:space="0" w:color="auto"/>
            <w:left w:val="none" w:sz="0" w:space="0" w:color="auto"/>
            <w:bottom w:val="none" w:sz="0" w:space="0" w:color="auto"/>
            <w:right w:val="none" w:sz="0" w:space="0" w:color="auto"/>
          </w:divBdr>
          <w:divsChild>
            <w:div w:id="1014262746">
              <w:marLeft w:val="0"/>
              <w:marRight w:val="0"/>
              <w:marTop w:val="0"/>
              <w:marBottom w:val="0"/>
              <w:divBdr>
                <w:top w:val="none" w:sz="0" w:space="0" w:color="auto"/>
                <w:left w:val="none" w:sz="0" w:space="0" w:color="auto"/>
                <w:bottom w:val="none" w:sz="0" w:space="0" w:color="auto"/>
                <w:right w:val="none" w:sz="0" w:space="0" w:color="auto"/>
              </w:divBdr>
              <w:divsChild>
                <w:div w:id="930431828">
                  <w:marLeft w:val="575"/>
                  <w:marRight w:val="0"/>
                  <w:marTop w:val="0"/>
                  <w:marBottom w:val="0"/>
                  <w:divBdr>
                    <w:top w:val="none" w:sz="0" w:space="0" w:color="auto"/>
                    <w:left w:val="none" w:sz="0" w:space="0" w:color="auto"/>
                    <w:bottom w:val="none" w:sz="0" w:space="0" w:color="auto"/>
                    <w:right w:val="none" w:sz="0" w:space="0" w:color="auto"/>
                  </w:divBdr>
                </w:div>
                <w:div w:id="248973377">
                  <w:marLeft w:val="0"/>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 w:id="1873491674">
      <w:bodyDiv w:val="1"/>
      <w:marLeft w:val="0"/>
      <w:marRight w:val="0"/>
      <w:marTop w:val="0"/>
      <w:marBottom w:val="0"/>
      <w:divBdr>
        <w:top w:val="none" w:sz="0" w:space="0" w:color="auto"/>
        <w:left w:val="none" w:sz="0" w:space="0" w:color="auto"/>
        <w:bottom w:val="none" w:sz="0" w:space="0" w:color="auto"/>
        <w:right w:val="none" w:sz="0" w:space="0" w:color="auto"/>
      </w:divBdr>
      <w:divsChild>
        <w:div w:id="1351951565">
          <w:marLeft w:val="0"/>
          <w:marRight w:val="0"/>
          <w:marTop w:val="0"/>
          <w:marBottom w:val="0"/>
          <w:divBdr>
            <w:top w:val="none" w:sz="0" w:space="0" w:color="auto"/>
            <w:left w:val="none" w:sz="0" w:space="0" w:color="auto"/>
            <w:bottom w:val="none" w:sz="0" w:space="0" w:color="auto"/>
            <w:right w:val="none" w:sz="0" w:space="0" w:color="auto"/>
          </w:divBdr>
          <w:divsChild>
            <w:div w:id="270212310">
              <w:marLeft w:val="0"/>
              <w:marRight w:val="0"/>
              <w:marTop w:val="0"/>
              <w:marBottom w:val="0"/>
              <w:divBdr>
                <w:top w:val="none" w:sz="0" w:space="0" w:color="auto"/>
                <w:left w:val="none" w:sz="0" w:space="0" w:color="auto"/>
                <w:bottom w:val="none" w:sz="0" w:space="0" w:color="auto"/>
                <w:right w:val="none" w:sz="0" w:space="0" w:color="auto"/>
              </w:divBdr>
              <w:divsChild>
                <w:div w:id="1063453298">
                  <w:marLeft w:val="0"/>
                  <w:marRight w:val="0"/>
                  <w:marTop w:val="0"/>
                  <w:marBottom w:val="0"/>
                  <w:divBdr>
                    <w:top w:val="none" w:sz="0" w:space="0" w:color="auto"/>
                    <w:left w:val="none" w:sz="0" w:space="0" w:color="auto"/>
                    <w:bottom w:val="none" w:sz="0" w:space="0" w:color="auto"/>
                    <w:right w:val="none" w:sz="0" w:space="0" w:color="auto"/>
                  </w:divBdr>
                </w:div>
                <w:div w:id="1455901371">
                  <w:marLeft w:val="1286"/>
                  <w:marRight w:val="0"/>
                  <w:marTop w:val="304"/>
                  <w:marBottom w:val="0"/>
                  <w:divBdr>
                    <w:top w:val="none" w:sz="0" w:space="0" w:color="auto"/>
                    <w:left w:val="none" w:sz="0" w:space="0" w:color="auto"/>
                    <w:bottom w:val="none" w:sz="0" w:space="0" w:color="auto"/>
                    <w:right w:val="none" w:sz="0" w:space="0" w:color="auto"/>
                  </w:divBdr>
                </w:div>
              </w:divsChild>
            </w:div>
          </w:divsChild>
        </w:div>
      </w:divsChild>
    </w:div>
    <w:div w:id="1895238658">
      <w:bodyDiv w:val="1"/>
      <w:marLeft w:val="0"/>
      <w:marRight w:val="0"/>
      <w:marTop w:val="0"/>
      <w:marBottom w:val="0"/>
      <w:divBdr>
        <w:top w:val="none" w:sz="0" w:space="0" w:color="auto"/>
        <w:left w:val="none" w:sz="0" w:space="0" w:color="auto"/>
        <w:bottom w:val="none" w:sz="0" w:space="0" w:color="auto"/>
        <w:right w:val="none" w:sz="0" w:space="0" w:color="auto"/>
      </w:divBdr>
      <w:divsChild>
        <w:div w:id="839781520">
          <w:marLeft w:val="0"/>
          <w:marRight w:val="0"/>
          <w:marTop w:val="0"/>
          <w:marBottom w:val="0"/>
          <w:divBdr>
            <w:top w:val="none" w:sz="0" w:space="0" w:color="auto"/>
            <w:left w:val="none" w:sz="0" w:space="0" w:color="auto"/>
            <w:bottom w:val="none" w:sz="0" w:space="0" w:color="auto"/>
            <w:right w:val="none" w:sz="0" w:space="0" w:color="auto"/>
          </w:divBdr>
          <w:divsChild>
            <w:div w:id="951398234">
              <w:marLeft w:val="0"/>
              <w:marRight w:val="0"/>
              <w:marTop w:val="0"/>
              <w:marBottom w:val="0"/>
              <w:divBdr>
                <w:top w:val="none" w:sz="0" w:space="0" w:color="auto"/>
                <w:left w:val="none" w:sz="0" w:space="0" w:color="auto"/>
                <w:bottom w:val="none" w:sz="0" w:space="0" w:color="auto"/>
                <w:right w:val="none" w:sz="0" w:space="0" w:color="auto"/>
              </w:divBdr>
              <w:divsChild>
                <w:div w:id="1873568765">
                  <w:marLeft w:val="575"/>
                  <w:marRight w:val="0"/>
                  <w:marTop w:val="0"/>
                  <w:marBottom w:val="0"/>
                  <w:divBdr>
                    <w:top w:val="none" w:sz="0" w:space="0" w:color="auto"/>
                    <w:left w:val="none" w:sz="0" w:space="0" w:color="auto"/>
                    <w:bottom w:val="none" w:sz="0" w:space="0" w:color="auto"/>
                    <w:right w:val="none" w:sz="0" w:space="0" w:color="auto"/>
                  </w:divBdr>
                </w:div>
                <w:div w:id="2027976864">
                  <w:marLeft w:val="0"/>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 w:id="1898347744">
      <w:bodyDiv w:val="1"/>
      <w:marLeft w:val="0"/>
      <w:marRight w:val="0"/>
      <w:marTop w:val="0"/>
      <w:marBottom w:val="0"/>
      <w:divBdr>
        <w:top w:val="none" w:sz="0" w:space="0" w:color="auto"/>
        <w:left w:val="none" w:sz="0" w:space="0" w:color="auto"/>
        <w:bottom w:val="none" w:sz="0" w:space="0" w:color="auto"/>
        <w:right w:val="none" w:sz="0" w:space="0" w:color="auto"/>
      </w:divBdr>
      <w:divsChild>
        <w:div w:id="1535650395">
          <w:marLeft w:val="0"/>
          <w:marRight w:val="0"/>
          <w:marTop w:val="0"/>
          <w:marBottom w:val="0"/>
          <w:divBdr>
            <w:top w:val="none" w:sz="0" w:space="0" w:color="auto"/>
            <w:left w:val="none" w:sz="0" w:space="0" w:color="auto"/>
            <w:bottom w:val="none" w:sz="0" w:space="0" w:color="auto"/>
            <w:right w:val="none" w:sz="0" w:space="0" w:color="auto"/>
          </w:divBdr>
          <w:divsChild>
            <w:div w:id="507718041">
              <w:marLeft w:val="0"/>
              <w:marRight w:val="0"/>
              <w:marTop w:val="0"/>
              <w:marBottom w:val="0"/>
              <w:divBdr>
                <w:top w:val="none" w:sz="0" w:space="0" w:color="auto"/>
                <w:left w:val="none" w:sz="0" w:space="0" w:color="auto"/>
                <w:bottom w:val="none" w:sz="0" w:space="0" w:color="auto"/>
                <w:right w:val="none" w:sz="0" w:space="0" w:color="auto"/>
              </w:divBdr>
              <w:divsChild>
                <w:div w:id="766657121">
                  <w:marLeft w:val="0"/>
                  <w:marRight w:val="0"/>
                  <w:marTop w:val="0"/>
                  <w:marBottom w:val="0"/>
                  <w:divBdr>
                    <w:top w:val="none" w:sz="0" w:space="0" w:color="auto"/>
                    <w:left w:val="none" w:sz="0" w:space="0" w:color="auto"/>
                    <w:bottom w:val="none" w:sz="0" w:space="0" w:color="auto"/>
                    <w:right w:val="none" w:sz="0" w:space="0" w:color="auto"/>
                  </w:divBdr>
                </w:div>
                <w:div w:id="249853411">
                  <w:marLeft w:val="1351"/>
                  <w:marRight w:val="0"/>
                  <w:marTop w:val="81"/>
                  <w:marBottom w:val="0"/>
                  <w:divBdr>
                    <w:top w:val="none" w:sz="0" w:space="0" w:color="auto"/>
                    <w:left w:val="none" w:sz="0" w:space="0" w:color="auto"/>
                    <w:bottom w:val="none" w:sz="0" w:space="0" w:color="auto"/>
                    <w:right w:val="none" w:sz="0" w:space="0" w:color="auto"/>
                  </w:divBdr>
                </w:div>
              </w:divsChild>
            </w:div>
          </w:divsChild>
        </w:div>
      </w:divsChild>
    </w:div>
    <w:div w:id="1961103239">
      <w:bodyDiv w:val="1"/>
      <w:marLeft w:val="0"/>
      <w:marRight w:val="0"/>
      <w:marTop w:val="0"/>
      <w:marBottom w:val="0"/>
      <w:divBdr>
        <w:top w:val="none" w:sz="0" w:space="0" w:color="auto"/>
        <w:left w:val="none" w:sz="0" w:space="0" w:color="auto"/>
        <w:bottom w:val="none" w:sz="0" w:space="0" w:color="auto"/>
        <w:right w:val="none" w:sz="0" w:space="0" w:color="auto"/>
      </w:divBdr>
      <w:divsChild>
        <w:div w:id="655912397">
          <w:marLeft w:val="0"/>
          <w:marRight w:val="0"/>
          <w:marTop w:val="0"/>
          <w:marBottom w:val="0"/>
          <w:divBdr>
            <w:top w:val="none" w:sz="0" w:space="0" w:color="auto"/>
            <w:left w:val="none" w:sz="0" w:space="0" w:color="auto"/>
            <w:bottom w:val="none" w:sz="0" w:space="0" w:color="auto"/>
            <w:right w:val="none" w:sz="0" w:space="0" w:color="auto"/>
          </w:divBdr>
          <w:divsChild>
            <w:div w:id="614017315">
              <w:marLeft w:val="0"/>
              <w:marRight w:val="0"/>
              <w:marTop w:val="0"/>
              <w:marBottom w:val="0"/>
              <w:divBdr>
                <w:top w:val="none" w:sz="0" w:space="0" w:color="auto"/>
                <w:left w:val="none" w:sz="0" w:space="0" w:color="auto"/>
                <w:bottom w:val="none" w:sz="0" w:space="0" w:color="auto"/>
                <w:right w:val="none" w:sz="0" w:space="0" w:color="auto"/>
              </w:divBdr>
              <w:divsChild>
                <w:div w:id="18776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1277</TotalTime>
  <Pages>14</Pages>
  <Words>339</Words>
  <Characters>1936</Characters>
  <Application>Microsoft Office Word</Application>
  <DocSecurity>0</DocSecurity>
  <Lines>16</Lines>
  <Paragraphs>4</Paragraphs>
  <ScaleCrop>false</ScaleCrop>
  <Company/>
  <LinksUpToDate>false</LinksUpToDate>
  <CharactersWithSpaces>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Allpass</dc:creator>
  <cp:keywords/>
  <dc:description/>
  <cp:lastModifiedBy>Samuel Allpass</cp:lastModifiedBy>
  <cp:revision>19</cp:revision>
  <dcterms:created xsi:type="dcterms:W3CDTF">2025-04-09T03:06:00Z</dcterms:created>
  <dcterms:modified xsi:type="dcterms:W3CDTF">2025-04-10T00:23:00Z</dcterms:modified>
</cp:coreProperties>
</file>