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868CD" w14:textId="77777777" w:rsidR="00D3267C" w:rsidRDefault="00CA0198">
      <w:pPr>
        <w:pStyle w:val="2"/>
        <w:spacing w:line="300" w:lineRule="auto"/>
        <w:ind w:firstLineChars="200" w:firstLine="643"/>
        <w:jc w:val="center"/>
        <w:rPr>
          <w:sz w:val="40"/>
          <w:szCs w:val="40"/>
        </w:rPr>
      </w:pPr>
      <w:r>
        <w:t>法律职业伦理复习资料</w:t>
      </w:r>
    </w:p>
    <w:p w14:paraId="0C796076" w14:textId="77777777" w:rsidR="00D3267C" w:rsidRDefault="00CA0198">
      <w:pPr>
        <w:spacing w:line="300" w:lineRule="auto"/>
        <w:ind w:firstLineChars="200" w:firstLine="420"/>
        <w:rPr>
          <w:szCs w:val="21"/>
        </w:rPr>
      </w:pPr>
      <w:r>
        <w:rPr>
          <w:rFonts w:hint="eastAsia"/>
          <w:szCs w:val="21"/>
        </w:rPr>
        <w:t>1.</w:t>
      </w:r>
      <w:r>
        <w:rPr>
          <w:szCs w:val="21"/>
        </w:rPr>
        <w:t>职业伦理是在</w:t>
      </w:r>
      <w:r>
        <w:rPr>
          <w:b/>
          <w:bCs/>
          <w:szCs w:val="21"/>
        </w:rPr>
        <w:t>一定社会结构及制度</w:t>
      </w:r>
      <w:r>
        <w:rPr>
          <w:szCs w:val="21"/>
        </w:rPr>
        <w:t>下，以</w:t>
      </w:r>
      <w:r>
        <w:rPr>
          <w:b/>
          <w:bCs/>
          <w:szCs w:val="21"/>
        </w:rPr>
        <w:t>权力与义务关系统一</w:t>
      </w:r>
      <w:r>
        <w:rPr>
          <w:szCs w:val="21"/>
        </w:rPr>
        <w:t>为核心，凸显社会职业决策义务或者责任，对社会职业角色进行调整的</w:t>
      </w:r>
      <w:r>
        <w:rPr>
          <w:szCs w:val="21"/>
          <w:u w:val="single"/>
        </w:rPr>
        <w:t>职业伦理观、伦理规范及伦理惩戒制度</w:t>
      </w:r>
      <w:r>
        <w:rPr>
          <w:rFonts w:hint="eastAsia"/>
          <w:szCs w:val="21"/>
        </w:rPr>
        <w:t>。</w:t>
      </w:r>
    </w:p>
    <w:p w14:paraId="27763622" w14:textId="77777777" w:rsidR="00D3267C" w:rsidRDefault="00CA0198">
      <w:pPr>
        <w:spacing w:line="300" w:lineRule="auto"/>
        <w:ind w:firstLineChars="200" w:firstLine="420"/>
        <w:rPr>
          <w:szCs w:val="21"/>
        </w:rPr>
      </w:pPr>
      <w:r>
        <w:rPr>
          <w:rFonts w:hint="eastAsia"/>
          <w:szCs w:val="21"/>
        </w:rPr>
        <w:t>2.</w:t>
      </w:r>
      <w:r>
        <w:rPr>
          <w:szCs w:val="21"/>
        </w:rPr>
        <w:t>职业伦理的结构包括</w:t>
      </w:r>
      <w:r>
        <w:rPr>
          <w:szCs w:val="21"/>
          <w:u w:val="single"/>
        </w:rPr>
        <w:t>职业角色</w:t>
      </w:r>
      <w:r>
        <w:rPr>
          <w:b/>
          <w:bCs/>
          <w:szCs w:val="21"/>
          <w:u w:val="single"/>
        </w:rPr>
        <w:t>功能定位</w:t>
      </w:r>
      <w:r>
        <w:rPr>
          <w:szCs w:val="21"/>
        </w:rPr>
        <w:t>和</w:t>
      </w:r>
      <w:r>
        <w:rPr>
          <w:szCs w:val="21"/>
          <w:u w:val="single"/>
        </w:rPr>
        <w:t>职业角色的</w:t>
      </w:r>
      <w:r>
        <w:rPr>
          <w:b/>
          <w:bCs/>
          <w:szCs w:val="21"/>
          <w:u w:val="single"/>
        </w:rPr>
        <w:t>伦理模式</w:t>
      </w:r>
      <w:r>
        <w:rPr>
          <w:szCs w:val="21"/>
        </w:rPr>
        <w:t>。</w:t>
      </w:r>
    </w:p>
    <w:p w14:paraId="7D0770B8" w14:textId="77777777" w:rsidR="00D3267C" w:rsidRDefault="00CA0198">
      <w:pPr>
        <w:spacing w:line="300" w:lineRule="auto"/>
        <w:ind w:firstLineChars="200" w:firstLine="420"/>
        <w:rPr>
          <w:szCs w:val="21"/>
        </w:rPr>
      </w:pPr>
      <w:r>
        <w:rPr>
          <w:rFonts w:hint="eastAsia"/>
          <w:szCs w:val="21"/>
        </w:rPr>
        <w:t>3.</w:t>
      </w:r>
      <w:r>
        <w:rPr>
          <w:szCs w:val="21"/>
        </w:rPr>
        <w:t>法律职业伦理是指根据</w:t>
      </w:r>
      <w:r>
        <w:rPr>
          <w:szCs w:val="21"/>
          <w:u w:val="single"/>
        </w:rPr>
        <w:t>法律职业的角色定位</w:t>
      </w:r>
      <w:r>
        <w:rPr>
          <w:szCs w:val="21"/>
        </w:rPr>
        <w:t>，法律职业人在其职业活动中所应具备的</w:t>
      </w:r>
      <w:r>
        <w:rPr>
          <w:szCs w:val="21"/>
          <w:u w:val="single"/>
        </w:rPr>
        <w:t>心理意识</w:t>
      </w:r>
      <w:r>
        <w:rPr>
          <w:szCs w:val="21"/>
        </w:rPr>
        <w:t>和应遵守的</w:t>
      </w:r>
      <w:r>
        <w:rPr>
          <w:szCs w:val="21"/>
          <w:u w:val="single"/>
        </w:rPr>
        <w:t>行为规范</w:t>
      </w:r>
      <w:r>
        <w:rPr>
          <w:szCs w:val="21"/>
        </w:rPr>
        <w:t>。</w:t>
      </w:r>
    </w:p>
    <w:p w14:paraId="217C2FCB" w14:textId="77777777" w:rsidR="00D3267C" w:rsidRDefault="00CA0198">
      <w:pPr>
        <w:spacing w:line="300" w:lineRule="auto"/>
        <w:ind w:firstLineChars="200" w:firstLine="420"/>
        <w:rPr>
          <w:szCs w:val="21"/>
        </w:rPr>
      </w:pPr>
      <w:r>
        <w:rPr>
          <w:rFonts w:hint="eastAsia"/>
          <w:szCs w:val="21"/>
        </w:rPr>
        <w:t>4.</w:t>
      </w:r>
      <w:r>
        <w:rPr>
          <w:szCs w:val="21"/>
        </w:rPr>
        <w:t>法律职业在现代法治社会的</w:t>
      </w:r>
      <w:r>
        <w:rPr>
          <w:b/>
          <w:bCs/>
          <w:szCs w:val="21"/>
        </w:rPr>
        <w:t>存续和发展</w:t>
      </w:r>
      <w:r>
        <w:rPr>
          <w:szCs w:val="21"/>
        </w:rPr>
        <w:t>必须具备</w:t>
      </w:r>
      <w:r>
        <w:rPr>
          <w:szCs w:val="21"/>
        </w:rPr>
        <w:t>4</w:t>
      </w:r>
      <w:r>
        <w:rPr>
          <w:szCs w:val="21"/>
        </w:rPr>
        <w:t>个要件</w:t>
      </w:r>
      <w:r>
        <w:rPr>
          <w:rFonts w:hint="eastAsia"/>
          <w:szCs w:val="21"/>
        </w:rPr>
        <w:t>：</w:t>
      </w:r>
      <w:r>
        <w:rPr>
          <w:szCs w:val="21"/>
          <w:u w:val="single"/>
        </w:rPr>
        <w:t>法律</w:t>
      </w:r>
      <w:r>
        <w:rPr>
          <w:b/>
          <w:bCs/>
          <w:szCs w:val="21"/>
          <w:u w:val="single"/>
        </w:rPr>
        <w:t>知识和技能</w:t>
      </w:r>
      <w:r>
        <w:rPr>
          <w:rFonts w:hint="eastAsia"/>
          <w:szCs w:val="21"/>
          <w:u w:val="single"/>
        </w:rPr>
        <w:t>、</w:t>
      </w:r>
      <w:r>
        <w:rPr>
          <w:szCs w:val="21"/>
        </w:rPr>
        <w:t>法律</w:t>
      </w:r>
      <w:r>
        <w:rPr>
          <w:b/>
          <w:bCs/>
          <w:szCs w:val="21"/>
        </w:rPr>
        <w:t>职业精神</w:t>
      </w:r>
      <w:r>
        <w:rPr>
          <w:rFonts w:hint="eastAsia"/>
          <w:szCs w:val="21"/>
        </w:rPr>
        <w:t>、</w:t>
      </w:r>
      <w:r>
        <w:rPr>
          <w:szCs w:val="21"/>
        </w:rPr>
        <w:t>法律职业的</w:t>
      </w:r>
      <w:r>
        <w:rPr>
          <w:b/>
          <w:bCs/>
          <w:szCs w:val="21"/>
        </w:rPr>
        <w:t>自我管理机制</w:t>
      </w:r>
      <w:r>
        <w:rPr>
          <w:rFonts w:hint="eastAsia"/>
          <w:szCs w:val="21"/>
        </w:rPr>
        <w:t>和</w:t>
      </w:r>
      <w:r>
        <w:rPr>
          <w:szCs w:val="21"/>
        </w:rPr>
        <w:t>良好的</w:t>
      </w:r>
      <w:r>
        <w:rPr>
          <w:b/>
          <w:bCs/>
          <w:szCs w:val="21"/>
        </w:rPr>
        <w:t>社会地位</w:t>
      </w:r>
      <w:r>
        <w:rPr>
          <w:rFonts w:hint="eastAsia"/>
          <w:szCs w:val="21"/>
        </w:rPr>
        <w:t>。</w:t>
      </w:r>
    </w:p>
    <w:p w14:paraId="3442366B" w14:textId="77777777" w:rsidR="00D3267C" w:rsidRDefault="00CA0198">
      <w:pPr>
        <w:spacing w:line="300" w:lineRule="auto"/>
        <w:ind w:firstLineChars="200" w:firstLine="420"/>
        <w:rPr>
          <w:szCs w:val="21"/>
        </w:rPr>
      </w:pPr>
      <w:r>
        <w:rPr>
          <w:rFonts w:hint="eastAsia"/>
          <w:szCs w:val="21"/>
        </w:rPr>
        <w:t>5.</w:t>
      </w:r>
      <w:r>
        <w:rPr>
          <w:b/>
          <w:bCs/>
          <w:szCs w:val="21"/>
        </w:rPr>
        <w:t>法律职业精神的核心</w:t>
      </w:r>
      <w:r>
        <w:rPr>
          <w:szCs w:val="21"/>
        </w:rPr>
        <w:t>即在于</w:t>
      </w:r>
      <w:r>
        <w:rPr>
          <w:color w:val="0000FF"/>
          <w:szCs w:val="21"/>
          <w:u w:val="single"/>
        </w:rPr>
        <w:t>服务社会，服务于民</w:t>
      </w:r>
      <w:r>
        <w:rPr>
          <w:szCs w:val="21"/>
        </w:rPr>
        <w:t>。</w:t>
      </w:r>
    </w:p>
    <w:p w14:paraId="6B2E7F22" w14:textId="77777777" w:rsidR="00D3267C" w:rsidRDefault="00CA0198">
      <w:pPr>
        <w:spacing w:line="300" w:lineRule="auto"/>
        <w:ind w:firstLineChars="200" w:firstLine="420"/>
        <w:rPr>
          <w:szCs w:val="21"/>
        </w:rPr>
      </w:pPr>
      <w:r>
        <w:rPr>
          <w:rFonts w:hint="eastAsia"/>
          <w:szCs w:val="21"/>
        </w:rPr>
        <w:t>6.</w:t>
      </w:r>
      <w:r>
        <w:rPr>
          <w:b/>
          <w:bCs/>
          <w:szCs w:val="21"/>
        </w:rPr>
        <w:t>法律职业共同体</w:t>
      </w:r>
      <w:r>
        <w:rPr>
          <w:szCs w:val="21"/>
        </w:rPr>
        <w:t>是一个拥有</w:t>
      </w:r>
      <w:r>
        <w:rPr>
          <w:szCs w:val="21"/>
          <w:u w:val="single"/>
        </w:rPr>
        <w:t>共同专业的</w:t>
      </w:r>
      <w:r>
        <w:rPr>
          <w:color w:val="0000FF"/>
          <w:szCs w:val="21"/>
          <w:u w:val="single"/>
        </w:rPr>
        <w:t>法律知识结构</w:t>
      </w:r>
      <w:r>
        <w:rPr>
          <w:rFonts w:hint="eastAsia"/>
          <w:szCs w:val="21"/>
          <w:u w:val="single"/>
        </w:rPr>
        <w:t>、</w:t>
      </w:r>
      <w:r>
        <w:rPr>
          <w:szCs w:val="21"/>
          <w:u w:val="single"/>
        </w:rPr>
        <w:t>独特的</w:t>
      </w:r>
      <w:r>
        <w:rPr>
          <w:color w:val="0000FF"/>
          <w:szCs w:val="21"/>
          <w:u w:val="single"/>
        </w:rPr>
        <w:t>法律思维方式</w:t>
      </w:r>
      <w:r>
        <w:rPr>
          <w:rFonts w:hint="eastAsia"/>
          <w:szCs w:val="21"/>
          <w:u w:val="single"/>
        </w:rPr>
        <w:t>、</w:t>
      </w:r>
      <w:r>
        <w:rPr>
          <w:szCs w:val="21"/>
          <w:u w:val="single"/>
        </w:rPr>
        <w:t>具有强烈的</w:t>
      </w:r>
      <w:r>
        <w:rPr>
          <w:color w:val="0000FF"/>
          <w:szCs w:val="21"/>
          <w:u w:val="single"/>
        </w:rPr>
        <w:t>社会正义感和公正信仰</w:t>
      </w:r>
      <w:r>
        <w:rPr>
          <w:szCs w:val="21"/>
        </w:rPr>
        <w:t>的整体，这是一个</w:t>
      </w:r>
      <w:r>
        <w:rPr>
          <w:szCs w:val="21"/>
          <w:u w:val="single"/>
        </w:rPr>
        <w:t>以精通</w:t>
      </w:r>
      <w:r>
        <w:rPr>
          <w:color w:val="0000FF"/>
          <w:szCs w:val="21"/>
          <w:u w:val="single"/>
        </w:rPr>
        <w:t>法律专门知识实际运用</w:t>
      </w:r>
      <w:r>
        <w:rPr>
          <w:szCs w:val="21"/>
          <w:u w:val="single"/>
        </w:rPr>
        <w:t>和</w:t>
      </w:r>
      <w:r>
        <w:rPr>
          <w:color w:val="0000FF"/>
          <w:szCs w:val="21"/>
          <w:u w:val="single"/>
        </w:rPr>
        <w:t>操作法律</w:t>
      </w:r>
      <w:r>
        <w:rPr>
          <w:szCs w:val="21"/>
          <w:u w:val="single"/>
        </w:rPr>
        <w:t>为特点，以</w:t>
      </w:r>
      <w:r>
        <w:rPr>
          <w:color w:val="0000FF"/>
          <w:szCs w:val="21"/>
          <w:u w:val="single"/>
        </w:rPr>
        <w:t>实现法律价值</w:t>
      </w:r>
      <w:r>
        <w:rPr>
          <w:szCs w:val="21"/>
          <w:u w:val="single"/>
        </w:rPr>
        <w:t>为终极目标</w:t>
      </w:r>
      <w:r>
        <w:rPr>
          <w:szCs w:val="21"/>
        </w:rPr>
        <w:t>的群体。</w:t>
      </w:r>
    </w:p>
    <w:p w14:paraId="71D03A81" w14:textId="77777777" w:rsidR="00D3267C" w:rsidRDefault="00CA0198">
      <w:pPr>
        <w:spacing w:line="300" w:lineRule="auto"/>
        <w:ind w:firstLineChars="200" w:firstLine="420"/>
        <w:rPr>
          <w:szCs w:val="21"/>
          <w:u w:val="single"/>
        </w:rPr>
      </w:pPr>
      <w:r>
        <w:rPr>
          <w:rFonts w:hint="eastAsia"/>
          <w:szCs w:val="21"/>
        </w:rPr>
        <w:t>7.</w:t>
      </w:r>
      <w:r>
        <w:rPr>
          <w:szCs w:val="21"/>
        </w:rPr>
        <w:t>从性质来看，法律职业共同体是一个</w:t>
      </w:r>
      <w:r>
        <w:rPr>
          <w:b/>
          <w:bCs/>
          <w:szCs w:val="21"/>
          <w:u w:val="single"/>
        </w:rPr>
        <w:t>语言</w:t>
      </w:r>
      <w:r>
        <w:rPr>
          <w:szCs w:val="21"/>
          <w:u w:val="single"/>
        </w:rPr>
        <w:t>共同体、</w:t>
      </w:r>
      <w:r>
        <w:rPr>
          <w:b/>
          <w:bCs/>
          <w:szCs w:val="21"/>
          <w:u w:val="single"/>
        </w:rPr>
        <w:t>事业</w:t>
      </w:r>
      <w:r>
        <w:rPr>
          <w:szCs w:val="21"/>
          <w:u w:val="single"/>
        </w:rPr>
        <w:t>共同体、</w:t>
      </w:r>
      <w:r>
        <w:rPr>
          <w:b/>
          <w:bCs/>
          <w:szCs w:val="21"/>
          <w:u w:val="single"/>
        </w:rPr>
        <w:t>利益</w:t>
      </w:r>
      <w:r>
        <w:rPr>
          <w:szCs w:val="21"/>
          <w:u w:val="single"/>
        </w:rPr>
        <w:t>共同体</w:t>
      </w:r>
      <w:r>
        <w:rPr>
          <w:rFonts w:hint="eastAsia"/>
          <w:szCs w:val="21"/>
          <w:u w:val="single"/>
        </w:rPr>
        <w:t>。</w:t>
      </w:r>
    </w:p>
    <w:p w14:paraId="5C614A24" w14:textId="77777777" w:rsidR="00D3267C" w:rsidRDefault="00CA0198">
      <w:pPr>
        <w:spacing w:line="300" w:lineRule="auto"/>
        <w:ind w:firstLineChars="200" w:firstLine="420"/>
        <w:rPr>
          <w:szCs w:val="21"/>
        </w:rPr>
      </w:pPr>
      <w:r>
        <w:rPr>
          <w:rFonts w:hint="eastAsia"/>
          <w:szCs w:val="21"/>
          <w:u w:val="single"/>
        </w:rPr>
        <w:t>8.</w:t>
      </w:r>
      <w:r>
        <w:rPr>
          <w:szCs w:val="21"/>
          <w:u w:val="single"/>
        </w:rPr>
        <w:t>遵守法律、实施法律、维护法律的权威</w:t>
      </w:r>
      <w:r>
        <w:rPr>
          <w:rFonts w:hint="eastAsia"/>
          <w:szCs w:val="21"/>
          <w:u w:val="single"/>
        </w:rPr>
        <w:t>、</w:t>
      </w:r>
      <w:r>
        <w:rPr>
          <w:szCs w:val="21"/>
          <w:u w:val="single"/>
        </w:rPr>
        <w:t>弘扬法治</w:t>
      </w:r>
      <w:r>
        <w:rPr>
          <w:szCs w:val="21"/>
        </w:rPr>
        <w:t>是这一职业的</w:t>
      </w:r>
      <w:r>
        <w:rPr>
          <w:b/>
          <w:bCs/>
          <w:szCs w:val="21"/>
        </w:rPr>
        <w:t>核心</w:t>
      </w:r>
      <w:r>
        <w:rPr>
          <w:b/>
          <w:bCs/>
          <w:color w:val="0000FF"/>
          <w:szCs w:val="21"/>
        </w:rPr>
        <w:t>伦理要求</w:t>
      </w:r>
      <w:r>
        <w:rPr>
          <w:szCs w:val="21"/>
        </w:rPr>
        <w:t>。</w:t>
      </w:r>
    </w:p>
    <w:p w14:paraId="1B663AD8" w14:textId="77777777" w:rsidR="00D3267C" w:rsidRDefault="00CA0198">
      <w:pPr>
        <w:spacing w:line="300" w:lineRule="auto"/>
        <w:ind w:firstLineChars="200" w:firstLine="420"/>
        <w:rPr>
          <w:szCs w:val="21"/>
        </w:rPr>
      </w:pPr>
      <w:r>
        <w:rPr>
          <w:rFonts w:hint="eastAsia"/>
          <w:szCs w:val="21"/>
        </w:rPr>
        <w:t>9.</w:t>
      </w:r>
      <w:r>
        <w:rPr>
          <w:szCs w:val="21"/>
        </w:rPr>
        <w:t>法律职业是以</w:t>
      </w:r>
      <w:r>
        <w:rPr>
          <w:szCs w:val="21"/>
          <w:u w:val="single"/>
        </w:rPr>
        <w:t>适用法律并实现法律价值</w:t>
      </w:r>
      <w:r>
        <w:rPr>
          <w:szCs w:val="21"/>
        </w:rPr>
        <w:t>为共同目标的职业</w:t>
      </w:r>
      <w:r>
        <w:rPr>
          <w:rFonts w:hint="eastAsia"/>
          <w:szCs w:val="21"/>
        </w:rPr>
        <w:t>。</w:t>
      </w:r>
    </w:p>
    <w:p w14:paraId="3BEC3C4C" w14:textId="77777777" w:rsidR="00D3267C" w:rsidRDefault="00CA0198">
      <w:pPr>
        <w:spacing w:line="300" w:lineRule="auto"/>
        <w:ind w:firstLineChars="200" w:firstLine="420"/>
        <w:rPr>
          <w:szCs w:val="21"/>
        </w:rPr>
      </w:pPr>
      <w:r>
        <w:rPr>
          <w:rFonts w:hint="eastAsia"/>
          <w:szCs w:val="21"/>
        </w:rPr>
        <w:t>10.</w:t>
      </w:r>
      <w:r>
        <w:rPr>
          <w:szCs w:val="21"/>
        </w:rPr>
        <w:t>实施法律</w:t>
      </w:r>
      <w:r>
        <w:rPr>
          <w:rFonts w:hint="eastAsia"/>
          <w:szCs w:val="21"/>
        </w:rPr>
        <w:t>、</w:t>
      </w:r>
      <w:r>
        <w:rPr>
          <w:szCs w:val="21"/>
        </w:rPr>
        <w:t>维护和遵守法律是一种</w:t>
      </w:r>
      <w:r>
        <w:rPr>
          <w:szCs w:val="21"/>
          <w:u w:val="single"/>
        </w:rPr>
        <w:t>高智力的创造</w:t>
      </w:r>
      <w:r>
        <w:rPr>
          <w:szCs w:val="21"/>
        </w:rPr>
        <w:t>活动，它的特点包括</w:t>
      </w:r>
      <w:r>
        <w:rPr>
          <w:szCs w:val="21"/>
          <w:u w:val="single"/>
        </w:rPr>
        <w:t>它是</w:t>
      </w:r>
      <w:r>
        <w:rPr>
          <w:b/>
          <w:bCs/>
          <w:szCs w:val="21"/>
          <w:u w:val="single"/>
        </w:rPr>
        <w:t>法律理论与法律实践</w:t>
      </w:r>
      <w:r>
        <w:rPr>
          <w:szCs w:val="21"/>
          <w:u w:val="single"/>
        </w:rPr>
        <w:t>高度结合的活动</w:t>
      </w:r>
      <w:r>
        <w:rPr>
          <w:rFonts w:hint="eastAsia"/>
          <w:szCs w:val="21"/>
          <w:u w:val="single"/>
        </w:rPr>
        <w:t>、</w:t>
      </w:r>
      <w:r>
        <w:rPr>
          <w:szCs w:val="21"/>
          <w:u w:val="single"/>
        </w:rPr>
        <w:t>它是一种将</w:t>
      </w:r>
      <w:r>
        <w:rPr>
          <w:b/>
          <w:bCs/>
          <w:szCs w:val="21"/>
          <w:u w:val="single"/>
        </w:rPr>
        <w:t>抽象的法律运用于具体社会关系</w:t>
      </w:r>
      <w:r>
        <w:rPr>
          <w:szCs w:val="21"/>
          <w:u w:val="single"/>
        </w:rPr>
        <w:t>的活动</w:t>
      </w:r>
      <w:r>
        <w:rPr>
          <w:rFonts w:hint="eastAsia"/>
          <w:szCs w:val="21"/>
          <w:u w:val="single"/>
        </w:rPr>
        <w:t>、</w:t>
      </w:r>
      <w:r>
        <w:rPr>
          <w:szCs w:val="21"/>
          <w:u w:val="single"/>
        </w:rPr>
        <w:t>它是一种将</w:t>
      </w:r>
      <w:r>
        <w:rPr>
          <w:b/>
          <w:bCs/>
          <w:szCs w:val="21"/>
          <w:u w:val="single"/>
        </w:rPr>
        <w:t>高度统一性的法律适用于高复合性的社会关系</w:t>
      </w:r>
      <w:r>
        <w:rPr>
          <w:szCs w:val="21"/>
        </w:rPr>
        <w:t>的过程。</w:t>
      </w:r>
    </w:p>
    <w:p w14:paraId="70D2028D" w14:textId="77777777" w:rsidR="00D3267C" w:rsidRDefault="00CA0198">
      <w:pPr>
        <w:spacing w:line="300" w:lineRule="auto"/>
        <w:ind w:firstLineChars="200" w:firstLine="420"/>
        <w:rPr>
          <w:szCs w:val="21"/>
          <w:u w:val="single"/>
        </w:rPr>
      </w:pPr>
      <w:r>
        <w:rPr>
          <w:rFonts w:hint="eastAsia"/>
          <w:szCs w:val="21"/>
        </w:rPr>
        <w:t>11.</w:t>
      </w:r>
      <w:r>
        <w:rPr>
          <w:szCs w:val="21"/>
        </w:rPr>
        <w:t>法律职业伦理</w:t>
      </w:r>
      <w:r>
        <w:rPr>
          <w:b/>
          <w:bCs/>
          <w:color w:val="0000FF"/>
          <w:szCs w:val="21"/>
        </w:rPr>
        <w:t>基本准则</w:t>
      </w:r>
      <w:r>
        <w:rPr>
          <w:szCs w:val="21"/>
        </w:rPr>
        <w:t>的内容包括</w:t>
      </w:r>
      <w:r>
        <w:rPr>
          <w:szCs w:val="21"/>
          <w:u w:val="single"/>
        </w:rPr>
        <w:t>忠实</w:t>
      </w:r>
      <w:r>
        <w:rPr>
          <w:b/>
          <w:bCs/>
          <w:szCs w:val="21"/>
          <w:u w:val="single"/>
        </w:rPr>
        <w:t>执行</w:t>
      </w:r>
      <w:r>
        <w:rPr>
          <w:szCs w:val="21"/>
          <w:u w:val="single"/>
        </w:rPr>
        <w:t>宪法和法律，</w:t>
      </w:r>
      <w:r>
        <w:rPr>
          <w:b/>
          <w:bCs/>
          <w:szCs w:val="21"/>
          <w:u w:val="single"/>
        </w:rPr>
        <w:t>维护</w:t>
      </w:r>
      <w:r>
        <w:rPr>
          <w:szCs w:val="21"/>
          <w:u w:val="single"/>
        </w:rPr>
        <w:t>法律的尊严，</w:t>
      </w:r>
      <w:r>
        <w:rPr>
          <w:color w:val="0000FF"/>
          <w:szCs w:val="21"/>
          <w:u w:val="single"/>
        </w:rPr>
        <w:t>以事实为依据，以法律为准绳</w:t>
      </w:r>
      <w:r>
        <w:rPr>
          <w:szCs w:val="21"/>
          <w:u w:val="single"/>
        </w:rPr>
        <w:t>，恪守</w:t>
      </w:r>
      <w:r>
        <w:rPr>
          <w:b/>
          <w:bCs/>
          <w:szCs w:val="21"/>
          <w:u w:val="single"/>
        </w:rPr>
        <w:t>职业纪律</w:t>
      </w:r>
      <w:r>
        <w:rPr>
          <w:szCs w:val="21"/>
          <w:u w:val="single"/>
        </w:rPr>
        <w:t>，保守</w:t>
      </w:r>
      <w:r>
        <w:rPr>
          <w:b/>
          <w:bCs/>
          <w:szCs w:val="21"/>
          <w:u w:val="single"/>
        </w:rPr>
        <w:t>职业机密</w:t>
      </w:r>
      <w:r>
        <w:rPr>
          <w:szCs w:val="21"/>
          <w:u w:val="single"/>
        </w:rPr>
        <w:t>，互相尊重、互相配合、忠于职守、勤勉尽责、清正廉洁、遵纪守法</w:t>
      </w:r>
      <w:r>
        <w:rPr>
          <w:rFonts w:hint="eastAsia"/>
          <w:szCs w:val="21"/>
          <w:u w:val="single"/>
        </w:rPr>
        <w:t>。</w:t>
      </w:r>
    </w:p>
    <w:p w14:paraId="43B8DE59" w14:textId="77777777" w:rsidR="00D3267C" w:rsidRDefault="00CA0198">
      <w:pPr>
        <w:spacing w:line="300" w:lineRule="auto"/>
        <w:ind w:firstLineChars="200" w:firstLine="420"/>
        <w:rPr>
          <w:szCs w:val="21"/>
        </w:rPr>
      </w:pPr>
      <w:r>
        <w:rPr>
          <w:rFonts w:hint="eastAsia"/>
          <w:szCs w:val="21"/>
        </w:rPr>
        <w:t>12.</w:t>
      </w:r>
      <w:r>
        <w:rPr>
          <w:szCs w:val="21"/>
        </w:rPr>
        <w:t>法律职业伦理的</w:t>
      </w:r>
      <w:r>
        <w:rPr>
          <w:szCs w:val="21"/>
          <w:u w:val="single"/>
        </w:rPr>
        <w:t>功能</w:t>
      </w:r>
      <w:r>
        <w:rPr>
          <w:szCs w:val="21"/>
        </w:rPr>
        <w:t>包括</w:t>
      </w:r>
      <w:r>
        <w:rPr>
          <w:b/>
          <w:bCs/>
          <w:szCs w:val="21"/>
          <w:u w:val="single"/>
        </w:rPr>
        <w:t>调节</w:t>
      </w:r>
      <w:r>
        <w:rPr>
          <w:szCs w:val="21"/>
          <w:u w:val="single"/>
        </w:rPr>
        <w:t>功能、</w:t>
      </w:r>
      <w:r>
        <w:rPr>
          <w:b/>
          <w:bCs/>
          <w:szCs w:val="21"/>
          <w:u w:val="single"/>
        </w:rPr>
        <w:t>示范</w:t>
      </w:r>
      <w:r>
        <w:rPr>
          <w:szCs w:val="21"/>
          <w:u w:val="single"/>
        </w:rPr>
        <w:t>功能、</w:t>
      </w:r>
      <w:r>
        <w:rPr>
          <w:b/>
          <w:bCs/>
          <w:szCs w:val="21"/>
          <w:u w:val="single"/>
        </w:rPr>
        <w:t>提升</w:t>
      </w:r>
      <w:r>
        <w:rPr>
          <w:szCs w:val="21"/>
          <w:u w:val="single"/>
        </w:rPr>
        <w:t>功能和</w:t>
      </w:r>
      <w:r>
        <w:rPr>
          <w:b/>
          <w:bCs/>
          <w:szCs w:val="21"/>
          <w:u w:val="single"/>
        </w:rPr>
        <w:t>辐射</w:t>
      </w:r>
      <w:r>
        <w:rPr>
          <w:szCs w:val="21"/>
          <w:u w:val="single"/>
        </w:rPr>
        <w:t>功能</w:t>
      </w:r>
      <w:r>
        <w:rPr>
          <w:szCs w:val="21"/>
        </w:rPr>
        <w:t>。</w:t>
      </w:r>
    </w:p>
    <w:p w14:paraId="2636D161" w14:textId="77777777" w:rsidR="00D3267C" w:rsidRDefault="00CA0198">
      <w:pPr>
        <w:spacing w:line="300" w:lineRule="auto"/>
        <w:ind w:firstLineChars="200" w:firstLine="420"/>
        <w:rPr>
          <w:szCs w:val="21"/>
        </w:rPr>
      </w:pPr>
      <w:r>
        <w:rPr>
          <w:rFonts w:hint="eastAsia"/>
          <w:szCs w:val="21"/>
        </w:rPr>
        <w:t>13.</w:t>
      </w:r>
      <w:r>
        <w:rPr>
          <w:szCs w:val="21"/>
        </w:rPr>
        <w:t>法律职业伦理的</w:t>
      </w:r>
      <w:r>
        <w:rPr>
          <w:b/>
          <w:bCs/>
          <w:szCs w:val="21"/>
        </w:rPr>
        <w:t>规范体系</w:t>
      </w:r>
      <w:r>
        <w:rPr>
          <w:szCs w:val="21"/>
        </w:rPr>
        <w:t>包括</w:t>
      </w:r>
      <w:r>
        <w:rPr>
          <w:szCs w:val="21"/>
          <w:u w:val="single"/>
        </w:rPr>
        <w:t>法律职业伦理</w:t>
      </w:r>
      <w:r>
        <w:rPr>
          <w:color w:val="0000FF"/>
          <w:szCs w:val="21"/>
          <w:u w:val="single"/>
        </w:rPr>
        <w:t>要素</w:t>
      </w:r>
      <w:r>
        <w:rPr>
          <w:szCs w:val="21"/>
          <w:u w:val="single"/>
        </w:rPr>
        <w:t>，法律职业伦理</w:t>
      </w:r>
      <w:r>
        <w:rPr>
          <w:color w:val="0000FF"/>
          <w:szCs w:val="21"/>
          <w:u w:val="single"/>
        </w:rPr>
        <w:t>基本准则</w:t>
      </w:r>
      <w:r>
        <w:rPr>
          <w:szCs w:val="21"/>
          <w:u w:val="single"/>
        </w:rPr>
        <w:t>和法律职业伦理</w:t>
      </w:r>
      <w:r>
        <w:rPr>
          <w:color w:val="0000FF"/>
          <w:szCs w:val="21"/>
          <w:u w:val="single"/>
        </w:rPr>
        <w:t>规范</w:t>
      </w:r>
      <w:r>
        <w:rPr>
          <w:szCs w:val="21"/>
        </w:rPr>
        <w:t>。</w:t>
      </w:r>
    </w:p>
    <w:p w14:paraId="200B2FEF" w14:textId="77777777" w:rsidR="00D3267C" w:rsidRDefault="00CA0198">
      <w:pPr>
        <w:spacing w:line="300" w:lineRule="auto"/>
        <w:ind w:firstLineChars="200" w:firstLine="420"/>
        <w:rPr>
          <w:color w:val="0000FF"/>
          <w:szCs w:val="21"/>
          <w:u w:val="single"/>
        </w:rPr>
      </w:pPr>
      <w:r>
        <w:rPr>
          <w:rFonts w:hint="eastAsia"/>
          <w:szCs w:val="21"/>
        </w:rPr>
        <w:t>14.</w:t>
      </w:r>
      <w:r>
        <w:rPr>
          <w:b/>
          <w:bCs/>
          <w:szCs w:val="21"/>
        </w:rPr>
        <w:t>法律职业伦理要素</w:t>
      </w:r>
      <w:r>
        <w:rPr>
          <w:szCs w:val="21"/>
        </w:rPr>
        <w:t>是反映</w:t>
      </w:r>
      <w:r>
        <w:rPr>
          <w:szCs w:val="21"/>
          <w:u w:val="single"/>
        </w:rPr>
        <w:t>法律职业伦理现象的特征和关系的基本观念，是法律职业伦理规范体系的重要组成部分</w:t>
      </w:r>
      <w:r>
        <w:rPr>
          <w:szCs w:val="21"/>
        </w:rPr>
        <w:t>，它包括</w:t>
      </w:r>
      <w:r>
        <w:rPr>
          <w:color w:val="0000FF"/>
          <w:szCs w:val="21"/>
          <w:u w:val="single"/>
        </w:rPr>
        <w:t>职业理想、职业态度、职业责任、职业义务、职业良心、职业纪律、职业信誉、职业荣誉</w:t>
      </w:r>
      <w:r>
        <w:rPr>
          <w:rFonts w:hint="eastAsia"/>
          <w:color w:val="0000FF"/>
          <w:szCs w:val="21"/>
          <w:u w:val="single"/>
        </w:rPr>
        <w:t>。</w:t>
      </w:r>
    </w:p>
    <w:p w14:paraId="683AB86B" w14:textId="77777777" w:rsidR="00D3267C" w:rsidRDefault="00CA0198">
      <w:pPr>
        <w:spacing w:line="300" w:lineRule="auto"/>
        <w:ind w:firstLineChars="200" w:firstLine="420"/>
        <w:rPr>
          <w:szCs w:val="21"/>
        </w:rPr>
      </w:pPr>
      <w:r>
        <w:rPr>
          <w:rFonts w:hint="eastAsia"/>
          <w:szCs w:val="21"/>
          <w:u w:val="single"/>
        </w:rPr>
        <w:t>15.</w:t>
      </w:r>
      <w:r>
        <w:rPr>
          <w:szCs w:val="21"/>
        </w:rPr>
        <w:t>法律职业责任包括广义和狭义两方面。</w:t>
      </w:r>
    </w:p>
    <w:p w14:paraId="2FC1BD7C" w14:textId="77777777" w:rsidR="00D3267C" w:rsidRDefault="00CA0198">
      <w:pPr>
        <w:spacing w:line="300" w:lineRule="auto"/>
        <w:ind w:firstLineChars="200" w:firstLine="422"/>
        <w:rPr>
          <w:szCs w:val="21"/>
        </w:rPr>
      </w:pPr>
      <w:r>
        <w:rPr>
          <w:b/>
          <w:bCs/>
          <w:szCs w:val="21"/>
        </w:rPr>
        <w:t>狭义的法律职业责任</w:t>
      </w:r>
      <w:r>
        <w:rPr>
          <w:szCs w:val="21"/>
        </w:rPr>
        <w:t>就是指</w:t>
      </w:r>
      <w:r>
        <w:rPr>
          <w:szCs w:val="21"/>
          <w:u w:val="single"/>
        </w:rPr>
        <w:t>法律职业者违反法律和道德义务所应承受的不利后果</w:t>
      </w:r>
      <w:r>
        <w:rPr>
          <w:szCs w:val="21"/>
        </w:rPr>
        <w:t>。</w:t>
      </w:r>
    </w:p>
    <w:p w14:paraId="368F0501" w14:textId="77777777" w:rsidR="00D3267C" w:rsidRDefault="00CA0198">
      <w:pPr>
        <w:spacing w:line="300" w:lineRule="auto"/>
        <w:ind w:firstLineChars="200" w:firstLine="422"/>
        <w:rPr>
          <w:szCs w:val="21"/>
        </w:rPr>
      </w:pPr>
      <w:r>
        <w:rPr>
          <w:b/>
          <w:bCs/>
          <w:szCs w:val="21"/>
        </w:rPr>
        <w:t>广义的法律职业责任</w:t>
      </w:r>
      <w:r>
        <w:rPr>
          <w:szCs w:val="21"/>
        </w:rPr>
        <w:t>还包括法律职业者的职责</w:t>
      </w:r>
      <w:r>
        <w:rPr>
          <w:rFonts w:hint="eastAsia"/>
          <w:szCs w:val="21"/>
        </w:rPr>
        <w:t>。</w:t>
      </w:r>
    </w:p>
    <w:p w14:paraId="27BFD1BB" w14:textId="77777777" w:rsidR="00D3267C" w:rsidRDefault="00CA0198">
      <w:pPr>
        <w:numPr>
          <w:ilvl w:val="0"/>
          <w:numId w:val="1"/>
        </w:numPr>
        <w:spacing w:line="300" w:lineRule="auto"/>
        <w:ind w:firstLineChars="200" w:firstLine="420"/>
        <w:rPr>
          <w:szCs w:val="21"/>
          <w:u w:val="single"/>
        </w:rPr>
      </w:pPr>
      <w:r>
        <w:rPr>
          <w:szCs w:val="21"/>
        </w:rPr>
        <w:t>法律职业责任的特点</w:t>
      </w:r>
      <w:r>
        <w:rPr>
          <w:rFonts w:hint="eastAsia"/>
          <w:szCs w:val="21"/>
        </w:rPr>
        <w:t>：</w:t>
      </w:r>
      <w:r>
        <w:rPr>
          <w:szCs w:val="21"/>
          <w:u w:val="single"/>
        </w:rPr>
        <w:t>法律职业责任的</w:t>
      </w:r>
      <w:r>
        <w:rPr>
          <w:color w:val="0000FF"/>
          <w:szCs w:val="21"/>
          <w:u w:val="single"/>
        </w:rPr>
        <w:t>复合性</w:t>
      </w:r>
      <w:r>
        <w:rPr>
          <w:szCs w:val="21"/>
          <w:u w:val="single"/>
        </w:rPr>
        <w:t>，法律职业责任</w:t>
      </w:r>
      <w:r>
        <w:rPr>
          <w:color w:val="0000FF"/>
          <w:szCs w:val="21"/>
          <w:u w:val="single"/>
        </w:rPr>
        <w:t>主体的有限性</w:t>
      </w:r>
      <w:r>
        <w:rPr>
          <w:szCs w:val="21"/>
          <w:u w:val="single"/>
        </w:rPr>
        <w:t>，法律职业责任</w:t>
      </w:r>
      <w:r>
        <w:rPr>
          <w:color w:val="0000FF"/>
          <w:szCs w:val="21"/>
          <w:u w:val="single"/>
        </w:rPr>
        <w:t>内容的特定性</w:t>
      </w:r>
      <w:r>
        <w:rPr>
          <w:rFonts w:hint="eastAsia"/>
          <w:szCs w:val="21"/>
          <w:u w:val="single"/>
        </w:rPr>
        <w:t>。</w:t>
      </w:r>
    </w:p>
    <w:p w14:paraId="04DDA8A9" w14:textId="77777777" w:rsidR="00D3267C" w:rsidRDefault="00CA0198">
      <w:pPr>
        <w:numPr>
          <w:ilvl w:val="0"/>
          <w:numId w:val="1"/>
        </w:numPr>
        <w:spacing w:line="300" w:lineRule="auto"/>
        <w:ind w:firstLineChars="200" w:firstLine="420"/>
        <w:rPr>
          <w:szCs w:val="21"/>
        </w:rPr>
      </w:pPr>
      <w:r>
        <w:rPr>
          <w:szCs w:val="21"/>
        </w:rPr>
        <w:t>法律职业责任的形式包括</w:t>
      </w:r>
      <w:r>
        <w:rPr>
          <w:szCs w:val="21"/>
          <w:u w:val="single"/>
        </w:rPr>
        <w:t>法律责任、纪律责任、道德责任</w:t>
      </w:r>
      <w:r>
        <w:rPr>
          <w:szCs w:val="21"/>
        </w:rPr>
        <w:t>等</w:t>
      </w:r>
      <w:r>
        <w:rPr>
          <w:rFonts w:hint="eastAsia"/>
          <w:szCs w:val="21"/>
        </w:rPr>
        <w:t>。</w:t>
      </w:r>
    </w:p>
    <w:p w14:paraId="469C17F0" w14:textId="77777777" w:rsidR="00D3267C" w:rsidRDefault="00CA0198">
      <w:pPr>
        <w:numPr>
          <w:ilvl w:val="0"/>
          <w:numId w:val="1"/>
        </w:numPr>
        <w:spacing w:line="300" w:lineRule="auto"/>
        <w:ind w:firstLineChars="200" w:firstLine="422"/>
        <w:rPr>
          <w:szCs w:val="21"/>
        </w:rPr>
      </w:pPr>
      <w:r>
        <w:rPr>
          <w:b/>
          <w:bCs/>
          <w:szCs w:val="21"/>
        </w:rPr>
        <w:t>法律职业责任的主体</w:t>
      </w:r>
      <w:r>
        <w:rPr>
          <w:szCs w:val="21"/>
        </w:rPr>
        <w:t>既包括</w:t>
      </w:r>
      <w:r>
        <w:rPr>
          <w:szCs w:val="21"/>
          <w:u w:val="single"/>
        </w:rPr>
        <w:t>法律职业者个人，也包括法律职业机构</w:t>
      </w:r>
      <w:r>
        <w:rPr>
          <w:rFonts w:hint="eastAsia"/>
          <w:szCs w:val="21"/>
          <w:u w:val="single"/>
        </w:rPr>
        <w:t>。</w:t>
      </w:r>
    </w:p>
    <w:p w14:paraId="6D4F2308" w14:textId="77777777" w:rsidR="00D3267C" w:rsidRDefault="00CA0198">
      <w:pPr>
        <w:numPr>
          <w:ilvl w:val="0"/>
          <w:numId w:val="1"/>
        </w:numPr>
        <w:spacing w:line="300" w:lineRule="auto"/>
        <w:ind w:firstLineChars="200" w:firstLine="420"/>
        <w:rPr>
          <w:szCs w:val="21"/>
        </w:rPr>
      </w:pPr>
      <w:r>
        <w:rPr>
          <w:szCs w:val="21"/>
        </w:rPr>
        <w:lastRenderedPageBreak/>
        <w:t>法律职业责任的</w:t>
      </w:r>
      <w:r>
        <w:rPr>
          <w:b/>
          <w:bCs/>
          <w:szCs w:val="21"/>
        </w:rPr>
        <w:t>主体</w:t>
      </w:r>
      <w:r>
        <w:rPr>
          <w:szCs w:val="21"/>
          <w:u w:val="single"/>
        </w:rPr>
        <w:t>只限于立法机关、司法机关、行政执法机关、公证部门等参与法律工作的职业机构以及法律从业人员。</w:t>
      </w:r>
    </w:p>
    <w:p w14:paraId="0FFFE9BD" w14:textId="77777777" w:rsidR="00D3267C" w:rsidRDefault="00CA0198">
      <w:pPr>
        <w:numPr>
          <w:ilvl w:val="0"/>
          <w:numId w:val="1"/>
        </w:numPr>
        <w:spacing w:line="300" w:lineRule="auto"/>
        <w:ind w:firstLineChars="200" w:firstLine="420"/>
        <w:rPr>
          <w:szCs w:val="21"/>
        </w:rPr>
      </w:pPr>
      <w:r>
        <w:rPr>
          <w:szCs w:val="21"/>
        </w:rPr>
        <w:t>法律责任是由于</w:t>
      </w:r>
      <w:r>
        <w:rPr>
          <w:b/>
          <w:bCs/>
          <w:szCs w:val="21"/>
          <w:u w:val="single"/>
        </w:rPr>
        <w:t>侵犯法定权利或违反法定义务</w:t>
      </w:r>
      <w:r>
        <w:rPr>
          <w:szCs w:val="21"/>
          <w:u w:val="single"/>
        </w:rPr>
        <w:t>而引起的，由专门国家机关认定并归结于法律关系的有责主体的，带有直接强制性的义务</w:t>
      </w:r>
      <w:r>
        <w:rPr>
          <w:szCs w:val="21"/>
        </w:rPr>
        <w:t>，即由于违反第一性法定义务而招致的第二性义务。</w:t>
      </w:r>
    </w:p>
    <w:p w14:paraId="67B6A6A3" w14:textId="77777777" w:rsidR="00D3267C" w:rsidRDefault="00CA0198">
      <w:pPr>
        <w:numPr>
          <w:ilvl w:val="0"/>
          <w:numId w:val="1"/>
        </w:numPr>
        <w:spacing w:line="300" w:lineRule="auto"/>
        <w:ind w:firstLineChars="200" w:firstLine="420"/>
        <w:rPr>
          <w:szCs w:val="21"/>
        </w:rPr>
      </w:pPr>
      <w:r>
        <w:rPr>
          <w:szCs w:val="21"/>
        </w:rPr>
        <w:t>刑事责任</w:t>
      </w:r>
      <w:r>
        <w:rPr>
          <w:rFonts w:hint="eastAsia"/>
          <w:szCs w:val="21"/>
        </w:rPr>
        <w:t>：</w:t>
      </w:r>
      <w:r>
        <w:rPr>
          <w:szCs w:val="21"/>
        </w:rPr>
        <w:t>如果</w:t>
      </w:r>
      <w:r>
        <w:rPr>
          <w:szCs w:val="21"/>
          <w:u w:val="single"/>
        </w:rPr>
        <w:t>法律职业者的职务行为严重侵犯了公民合法权益，或者破坏了有关法律秩序，构成了犯罪</w:t>
      </w:r>
      <w:r>
        <w:rPr>
          <w:szCs w:val="21"/>
        </w:rPr>
        <w:t>，那么他将承担最为严重的惩罚性后果及刑事责任。</w:t>
      </w:r>
    </w:p>
    <w:p w14:paraId="6523B725" w14:textId="77777777" w:rsidR="00D3267C" w:rsidRDefault="00CA0198">
      <w:pPr>
        <w:numPr>
          <w:ilvl w:val="0"/>
          <w:numId w:val="1"/>
        </w:numPr>
        <w:spacing w:line="300" w:lineRule="auto"/>
        <w:ind w:firstLineChars="200" w:firstLine="420"/>
        <w:rPr>
          <w:szCs w:val="21"/>
        </w:rPr>
      </w:pPr>
      <w:r>
        <w:rPr>
          <w:szCs w:val="21"/>
        </w:rPr>
        <w:t>承担民事责任的前提是</w:t>
      </w:r>
      <w:r>
        <w:rPr>
          <w:szCs w:val="21"/>
          <w:u w:val="single"/>
        </w:rPr>
        <w:t>法律职业者的职务行为属于</w:t>
      </w:r>
      <w:r>
        <w:rPr>
          <w:color w:val="0000FF"/>
          <w:szCs w:val="21"/>
          <w:u w:val="single"/>
        </w:rPr>
        <w:t>侵权行为，违约行为或者不履行法定义务</w:t>
      </w:r>
      <w:r>
        <w:rPr>
          <w:szCs w:val="21"/>
          <w:u w:val="single"/>
        </w:rPr>
        <w:t>的行为</w:t>
      </w:r>
      <w:r>
        <w:rPr>
          <w:szCs w:val="21"/>
        </w:rPr>
        <w:t>。</w:t>
      </w:r>
    </w:p>
    <w:p w14:paraId="2635F0EB" w14:textId="77777777" w:rsidR="00D3267C" w:rsidRDefault="00CA0198">
      <w:pPr>
        <w:numPr>
          <w:ilvl w:val="0"/>
          <w:numId w:val="1"/>
        </w:numPr>
        <w:spacing w:line="300" w:lineRule="auto"/>
        <w:ind w:firstLineChars="200" w:firstLine="420"/>
        <w:rPr>
          <w:szCs w:val="21"/>
        </w:rPr>
      </w:pPr>
      <w:r>
        <w:rPr>
          <w:szCs w:val="21"/>
        </w:rPr>
        <w:t>行政责任是法律职业者由于</w:t>
      </w:r>
      <w:r>
        <w:rPr>
          <w:szCs w:val="21"/>
          <w:u w:val="single"/>
        </w:rPr>
        <w:t>违反国家关于法律职业管理的法律规范</w:t>
      </w:r>
      <w:r>
        <w:rPr>
          <w:szCs w:val="21"/>
        </w:rPr>
        <w:t>而承担的责任。</w:t>
      </w:r>
    </w:p>
    <w:p w14:paraId="7E681F1D" w14:textId="77777777" w:rsidR="00D3267C" w:rsidRDefault="00CA0198">
      <w:pPr>
        <w:numPr>
          <w:ilvl w:val="0"/>
          <w:numId w:val="1"/>
        </w:numPr>
        <w:spacing w:line="300" w:lineRule="auto"/>
        <w:ind w:firstLineChars="200" w:firstLine="420"/>
        <w:rPr>
          <w:szCs w:val="21"/>
        </w:rPr>
      </w:pPr>
      <w:r>
        <w:rPr>
          <w:szCs w:val="21"/>
        </w:rPr>
        <w:t>纪律责任是指法律职业者违反有关纪律而所要承担的不利后果。</w:t>
      </w:r>
    </w:p>
    <w:p w14:paraId="7B7EA121" w14:textId="77777777" w:rsidR="00D3267C" w:rsidRDefault="00CA0198">
      <w:pPr>
        <w:numPr>
          <w:ilvl w:val="0"/>
          <w:numId w:val="1"/>
        </w:numPr>
        <w:spacing w:line="300" w:lineRule="auto"/>
        <w:ind w:firstLineChars="200" w:firstLine="422"/>
        <w:rPr>
          <w:szCs w:val="21"/>
        </w:rPr>
      </w:pPr>
      <w:r>
        <w:rPr>
          <w:b/>
          <w:bCs/>
          <w:szCs w:val="21"/>
        </w:rPr>
        <w:t>法律职业责任的构成</w:t>
      </w:r>
      <w:r>
        <w:rPr>
          <w:szCs w:val="21"/>
        </w:rPr>
        <w:t>是指依照相关法律职业责任规范，决定</w:t>
      </w:r>
      <w:r>
        <w:rPr>
          <w:szCs w:val="21"/>
          <w:u w:val="single"/>
        </w:rPr>
        <w:t>某一行为应当承担责任</w:t>
      </w:r>
      <w:r>
        <w:rPr>
          <w:szCs w:val="21"/>
        </w:rPr>
        <w:t>所必需的</w:t>
      </w:r>
      <w:r>
        <w:rPr>
          <w:szCs w:val="21"/>
          <w:u w:val="single"/>
        </w:rPr>
        <w:t>一切主观要件和客观要件</w:t>
      </w:r>
      <w:r>
        <w:rPr>
          <w:szCs w:val="21"/>
        </w:rPr>
        <w:t>的有机统一。</w:t>
      </w:r>
    </w:p>
    <w:p w14:paraId="43F86A18" w14:textId="77777777" w:rsidR="00D3267C" w:rsidRDefault="00CA0198">
      <w:pPr>
        <w:numPr>
          <w:ilvl w:val="0"/>
          <w:numId w:val="1"/>
        </w:numPr>
        <w:spacing w:line="300" w:lineRule="auto"/>
        <w:ind w:firstLineChars="200" w:firstLine="420"/>
        <w:rPr>
          <w:szCs w:val="21"/>
        </w:rPr>
      </w:pPr>
      <w:r>
        <w:rPr>
          <w:szCs w:val="21"/>
        </w:rPr>
        <w:t>法律职业责任的</w:t>
      </w:r>
      <w:r>
        <w:rPr>
          <w:b/>
          <w:bCs/>
          <w:szCs w:val="21"/>
        </w:rPr>
        <w:t>构成要件</w:t>
      </w:r>
      <w:r>
        <w:rPr>
          <w:szCs w:val="21"/>
        </w:rPr>
        <w:t>包括</w:t>
      </w:r>
      <w:r>
        <w:rPr>
          <w:szCs w:val="21"/>
          <w:u w:val="single"/>
        </w:rPr>
        <w:t>主体要件、客体要件、主观要件、客观要件</w:t>
      </w:r>
      <w:r>
        <w:rPr>
          <w:szCs w:val="21"/>
        </w:rPr>
        <w:t>。</w:t>
      </w:r>
    </w:p>
    <w:p w14:paraId="2C0B0558" w14:textId="77777777" w:rsidR="00D3267C" w:rsidRDefault="00CA0198">
      <w:pPr>
        <w:numPr>
          <w:ilvl w:val="0"/>
          <w:numId w:val="1"/>
        </w:numPr>
        <w:spacing w:line="300" w:lineRule="auto"/>
        <w:ind w:firstLineChars="200" w:firstLine="420"/>
        <w:rPr>
          <w:szCs w:val="21"/>
        </w:rPr>
      </w:pPr>
      <w:r>
        <w:rPr>
          <w:szCs w:val="21"/>
        </w:rPr>
        <w:t>法律职业责任的</w:t>
      </w:r>
      <w:r>
        <w:rPr>
          <w:b/>
          <w:bCs/>
          <w:szCs w:val="21"/>
        </w:rPr>
        <w:t>主体</w:t>
      </w:r>
      <w:r>
        <w:rPr>
          <w:szCs w:val="21"/>
        </w:rPr>
        <w:t>是由于其不当职业行为，应当承担法律职业责任的</w:t>
      </w:r>
      <w:r>
        <w:rPr>
          <w:b/>
          <w:bCs/>
          <w:szCs w:val="21"/>
          <w:u w:val="single"/>
        </w:rPr>
        <w:t>自然人或单位</w:t>
      </w:r>
      <w:r>
        <w:rPr>
          <w:szCs w:val="21"/>
        </w:rPr>
        <w:t>。</w:t>
      </w:r>
    </w:p>
    <w:p w14:paraId="3DD8C6A7" w14:textId="77777777" w:rsidR="00D3267C" w:rsidRDefault="00CA0198">
      <w:pPr>
        <w:numPr>
          <w:ilvl w:val="0"/>
          <w:numId w:val="1"/>
        </w:numPr>
        <w:spacing w:line="300" w:lineRule="auto"/>
        <w:ind w:firstLineChars="200" w:firstLine="420"/>
        <w:rPr>
          <w:szCs w:val="21"/>
        </w:rPr>
      </w:pPr>
      <w:r>
        <w:rPr>
          <w:szCs w:val="21"/>
        </w:rPr>
        <w:t>法律职业责任的</w:t>
      </w:r>
      <w:r>
        <w:rPr>
          <w:rFonts w:hint="eastAsia"/>
          <w:b/>
          <w:bCs/>
          <w:szCs w:val="21"/>
        </w:rPr>
        <w:t>客体</w:t>
      </w:r>
      <w:r>
        <w:rPr>
          <w:szCs w:val="21"/>
        </w:rPr>
        <w:t>要件</w:t>
      </w:r>
      <w:r>
        <w:rPr>
          <w:szCs w:val="21"/>
          <w:u w:val="single"/>
        </w:rPr>
        <w:t>也是一些特定的社会关系</w:t>
      </w:r>
      <w:r>
        <w:rPr>
          <w:szCs w:val="21"/>
        </w:rPr>
        <w:t>。</w:t>
      </w:r>
    </w:p>
    <w:p w14:paraId="4049CBA9" w14:textId="77777777" w:rsidR="00D3267C" w:rsidRDefault="00CA0198">
      <w:pPr>
        <w:numPr>
          <w:ilvl w:val="0"/>
          <w:numId w:val="1"/>
        </w:numPr>
        <w:spacing w:line="300" w:lineRule="auto"/>
        <w:ind w:firstLineChars="200" w:firstLine="420"/>
        <w:rPr>
          <w:szCs w:val="21"/>
        </w:rPr>
      </w:pPr>
      <w:r>
        <w:rPr>
          <w:szCs w:val="21"/>
        </w:rPr>
        <w:t>法律职业责任中</w:t>
      </w:r>
      <w:r>
        <w:rPr>
          <w:b/>
          <w:bCs/>
          <w:szCs w:val="21"/>
        </w:rPr>
        <w:t>刑事责任</w:t>
      </w:r>
      <w:r>
        <w:rPr>
          <w:szCs w:val="21"/>
        </w:rPr>
        <w:t>主要涉及</w:t>
      </w:r>
      <w:r>
        <w:rPr>
          <w:szCs w:val="21"/>
          <w:u w:val="single"/>
        </w:rPr>
        <w:t>公民人身权利，社会管理秩序以及职业的纯洁性</w:t>
      </w:r>
      <w:r>
        <w:rPr>
          <w:szCs w:val="21"/>
        </w:rPr>
        <w:t>。</w:t>
      </w:r>
    </w:p>
    <w:p w14:paraId="6A16E7CF" w14:textId="77777777" w:rsidR="00D3267C" w:rsidRDefault="00CA0198">
      <w:pPr>
        <w:numPr>
          <w:ilvl w:val="0"/>
          <w:numId w:val="1"/>
        </w:numPr>
        <w:spacing w:line="300" w:lineRule="auto"/>
        <w:ind w:firstLineChars="200" w:firstLine="420"/>
        <w:rPr>
          <w:szCs w:val="21"/>
        </w:rPr>
      </w:pPr>
      <w:r>
        <w:rPr>
          <w:szCs w:val="21"/>
        </w:rPr>
        <w:t>民事责任即</w:t>
      </w:r>
      <w:r>
        <w:rPr>
          <w:szCs w:val="21"/>
          <w:u w:val="single"/>
        </w:rPr>
        <w:t>违反合同</w:t>
      </w:r>
      <w:r>
        <w:rPr>
          <w:szCs w:val="21"/>
        </w:rPr>
        <w:t>的民事责任和</w:t>
      </w:r>
      <w:r>
        <w:rPr>
          <w:szCs w:val="21"/>
          <w:u w:val="single"/>
        </w:rPr>
        <w:t>侵权</w:t>
      </w:r>
      <w:r>
        <w:rPr>
          <w:szCs w:val="21"/>
        </w:rPr>
        <w:t>的民事责任。</w:t>
      </w:r>
    </w:p>
    <w:p w14:paraId="0BC7F31A" w14:textId="77777777" w:rsidR="00D3267C" w:rsidRDefault="00CA0198">
      <w:pPr>
        <w:numPr>
          <w:ilvl w:val="0"/>
          <w:numId w:val="1"/>
        </w:numPr>
        <w:spacing w:line="300" w:lineRule="auto"/>
        <w:ind w:firstLineChars="200" w:firstLine="420"/>
        <w:rPr>
          <w:szCs w:val="21"/>
        </w:rPr>
      </w:pPr>
      <w:r>
        <w:rPr>
          <w:szCs w:val="21"/>
        </w:rPr>
        <w:t>行政责任的客体是</w:t>
      </w:r>
      <w:r>
        <w:rPr>
          <w:szCs w:val="21"/>
          <w:u w:val="single"/>
        </w:rPr>
        <w:t>国家行政法规所保护的各种社会关系</w:t>
      </w:r>
      <w:r>
        <w:rPr>
          <w:szCs w:val="21"/>
        </w:rPr>
        <w:t>。</w:t>
      </w:r>
    </w:p>
    <w:p w14:paraId="10C5EC70" w14:textId="77777777" w:rsidR="00D3267C" w:rsidRDefault="00CA0198">
      <w:pPr>
        <w:numPr>
          <w:ilvl w:val="0"/>
          <w:numId w:val="1"/>
        </w:numPr>
        <w:spacing w:line="300" w:lineRule="auto"/>
        <w:ind w:firstLineChars="200" w:firstLine="420"/>
        <w:rPr>
          <w:szCs w:val="21"/>
        </w:rPr>
      </w:pPr>
      <w:r>
        <w:rPr>
          <w:szCs w:val="21"/>
        </w:rPr>
        <w:t>法律职业责任的</w:t>
      </w:r>
      <w:r>
        <w:rPr>
          <w:b/>
          <w:bCs/>
          <w:szCs w:val="21"/>
        </w:rPr>
        <w:t>主观要件</w:t>
      </w:r>
      <w:r>
        <w:rPr>
          <w:szCs w:val="21"/>
        </w:rPr>
        <w:t>是指</w:t>
      </w:r>
      <w:r>
        <w:rPr>
          <w:szCs w:val="21"/>
          <w:u w:val="single"/>
        </w:rPr>
        <w:t>行为人对自己的责任行为及结果所持的心理态度，也就是</w:t>
      </w:r>
      <w:r>
        <w:rPr>
          <w:b/>
          <w:bCs/>
          <w:szCs w:val="21"/>
          <w:u w:val="single"/>
        </w:rPr>
        <w:t>故意和过失</w:t>
      </w:r>
      <w:r>
        <w:rPr>
          <w:szCs w:val="21"/>
        </w:rPr>
        <w:t>的问题。</w:t>
      </w:r>
    </w:p>
    <w:p w14:paraId="140C3CD0" w14:textId="77777777" w:rsidR="00D3267C" w:rsidRDefault="00CA0198">
      <w:pPr>
        <w:numPr>
          <w:ilvl w:val="0"/>
          <w:numId w:val="1"/>
        </w:numPr>
        <w:spacing w:line="300" w:lineRule="auto"/>
        <w:ind w:firstLineChars="200" w:firstLine="420"/>
        <w:rPr>
          <w:szCs w:val="21"/>
        </w:rPr>
      </w:pPr>
      <w:r>
        <w:rPr>
          <w:szCs w:val="21"/>
        </w:rPr>
        <w:t>法律职业责任的</w:t>
      </w:r>
      <w:r>
        <w:rPr>
          <w:b/>
          <w:bCs/>
          <w:szCs w:val="21"/>
        </w:rPr>
        <w:t>客观要件</w:t>
      </w:r>
      <w:r>
        <w:rPr>
          <w:szCs w:val="21"/>
        </w:rPr>
        <w:t>是指行为达到什么样的客观外在表现</w:t>
      </w:r>
      <w:r>
        <w:rPr>
          <w:rFonts w:hint="eastAsia"/>
          <w:szCs w:val="21"/>
        </w:rPr>
        <w:t>，</w:t>
      </w:r>
      <w:r>
        <w:rPr>
          <w:szCs w:val="21"/>
        </w:rPr>
        <w:t>需要承担相关责任的问题，主要有</w:t>
      </w:r>
      <w:r>
        <w:rPr>
          <w:szCs w:val="21"/>
          <w:u w:val="single"/>
        </w:rPr>
        <w:t>行为</w:t>
      </w:r>
      <w:r>
        <w:rPr>
          <w:rFonts w:hint="eastAsia"/>
          <w:szCs w:val="21"/>
          <w:u w:val="single"/>
        </w:rPr>
        <w:t>、</w:t>
      </w:r>
      <w:r>
        <w:rPr>
          <w:szCs w:val="21"/>
          <w:u w:val="single"/>
        </w:rPr>
        <w:t>结果以及行为与结果之间的因果关系</w:t>
      </w:r>
      <w:r>
        <w:rPr>
          <w:szCs w:val="21"/>
        </w:rPr>
        <w:t>。这里的行为是指违反相关责任规范的活动</w:t>
      </w:r>
    </w:p>
    <w:p w14:paraId="3485ACEA" w14:textId="77777777" w:rsidR="00D3267C" w:rsidRDefault="00CA0198">
      <w:pPr>
        <w:numPr>
          <w:ilvl w:val="0"/>
          <w:numId w:val="1"/>
        </w:numPr>
        <w:spacing w:line="300" w:lineRule="auto"/>
        <w:ind w:firstLineChars="200" w:firstLine="420"/>
        <w:rPr>
          <w:szCs w:val="21"/>
        </w:rPr>
      </w:pPr>
      <w:r>
        <w:rPr>
          <w:szCs w:val="21"/>
        </w:rPr>
        <w:t>法律职业责任认定应坚持的标准</w:t>
      </w:r>
      <w:r>
        <w:rPr>
          <w:rFonts w:hint="eastAsia"/>
          <w:szCs w:val="21"/>
        </w:rPr>
        <w:t>：</w:t>
      </w:r>
      <w:r>
        <w:rPr>
          <w:szCs w:val="21"/>
          <w:u w:val="single"/>
        </w:rPr>
        <w:t>程序违法，实体违法，违反法律职业伦理规范与职业纪律</w:t>
      </w:r>
    </w:p>
    <w:p w14:paraId="07474D13" w14:textId="77777777" w:rsidR="00D3267C" w:rsidRDefault="00CA0198">
      <w:pPr>
        <w:numPr>
          <w:ilvl w:val="0"/>
          <w:numId w:val="1"/>
        </w:numPr>
        <w:spacing w:line="300" w:lineRule="auto"/>
        <w:ind w:firstLineChars="200" w:firstLine="420"/>
        <w:rPr>
          <w:szCs w:val="21"/>
        </w:rPr>
      </w:pPr>
      <w:r>
        <w:rPr>
          <w:szCs w:val="21"/>
        </w:rPr>
        <w:t>责任追究应当坚持的原则</w:t>
      </w:r>
      <w:r>
        <w:rPr>
          <w:rFonts w:hint="eastAsia"/>
          <w:szCs w:val="21"/>
        </w:rPr>
        <w:t>：</w:t>
      </w:r>
      <w:r>
        <w:rPr>
          <w:b/>
          <w:bCs/>
          <w:szCs w:val="21"/>
          <w:u w:val="single"/>
        </w:rPr>
        <w:t>依法</w:t>
      </w:r>
      <w:r>
        <w:rPr>
          <w:szCs w:val="21"/>
          <w:u w:val="single"/>
        </w:rPr>
        <w:t>依规追究原则，</w:t>
      </w:r>
      <w:r>
        <w:rPr>
          <w:b/>
          <w:bCs/>
          <w:szCs w:val="21"/>
          <w:u w:val="single"/>
        </w:rPr>
        <w:t>责任自负</w:t>
      </w:r>
      <w:r>
        <w:rPr>
          <w:szCs w:val="21"/>
          <w:u w:val="single"/>
        </w:rPr>
        <w:t>原则，</w:t>
      </w:r>
      <w:r>
        <w:rPr>
          <w:b/>
          <w:bCs/>
          <w:szCs w:val="21"/>
          <w:u w:val="single"/>
        </w:rPr>
        <w:t>行为责任相适应</w:t>
      </w:r>
      <w:r>
        <w:rPr>
          <w:szCs w:val="21"/>
          <w:u w:val="single"/>
        </w:rPr>
        <w:t>原则，程序公正原则</w:t>
      </w:r>
      <w:r>
        <w:rPr>
          <w:rFonts w:hint="eastAsia"/>
          <w:szCs w:val="21"/>
          <w:u w:val="single"/>
        </w:rPr>
        <w:t>。</w:t>
      </w:r>
    </w:p>
    <w:p w14:paraId="556490FE" w14:textId="77777777" w:rsidR="00D3267C" w:rsidRDefault="00CA0198">
      <w:pPr>
        <w:numPr>
          <w:ilvl w:val="0"/>
          <w:numId w:val="1"/>
        </w:numPr>
        <w:spacing w:line="300" w:lineRule="auto"/>
        <w:ind w:firstLineChars="200" w:firstLine="422"/>
        <w:rPr>
          <w:szCs w:val="21"/>
        </w:rPr>
      </w:pPr>
      <w:r>
        <w:rPr>
          <w:b/>
          <w:bCs/>
          <w:color w:val="0000FF"/>
          <w:szCs w:val="21"/>
        </w:rPr>
        <w:t>程序公正原则</w:t>
      </w:r>
      <w:r>
        <w:rPr>
          <w:szCs w:val="21"/>
        </w:rPr>
        <w:t>包括</w:t>
      </w:r>
      <w:r>
        <w:rPr>
          <w:szCs w:val="21"/>
          <w:u w:val="single"/>
        </w:rPr>
        <w:t>程序中立、程序参与、程序理性、程序及时和程序救济</w:t>
      </w:r>
      <w:r>
        <w:rPr>
          <w:rFonts w:hint="eastAsia"/>
          <w:szCs w:val="21"/>
        </w:rPr>
        <w:t>。</w:t>
      </w:r>
    </w:p>
    <w:p w14:paraId="0E1B37DE" w14:textId="77777777" w:rsidR="00D3267C" w:rsidRDefault="00CA0198">
      <w:pPr>
        <w:numPr>
          <w:ilvl w:val="0"/>
          <w:numId w:val="1"/>
        </w:numPr>
        <w:spacing w:line="300" w:lineRule="auto"/>
        <w:ind w:firstLineChars="200" w:firstLine="420"/>
        <w:rPr>
          <w:szCs w:val="21"/>
        </w:rPr>
      </w:pPr>
      <w:r>
        <w:rPr>
          <w:szCs w:val="21"/>
        </w:rPr>
        <w:t>法律职业责任追究的主体也就是</w:t>
      </w:r>
      <w:r>
        <w:rPr>
          <w:szCs w:val="21"/>
          <w:u w:val="single"/>
        </w:rPr>
        <w:t>调查认定事实作出处理决定的主体，法律职业责任追究程序的启动，包括主动启动和被动启动</w:t>
      </w:r>
      <w:r>
        <w:rPr>
          <w:szCs w:val="21"/>
        </w:rPr>
        <w:t>。</w:t>
      </w:r>
    </w:p>
    <w:p w14:paraId="453B0016" w14:textId="77777777" w:rsidR="00D3267C" w:rsidRDefault="00CA0198">
      <w:pPr>
        <w:numPr>
          <w:ilvl w:val="0"/>
          <w:numId w:val="1"/>
        </w:numPr>
        <w:spacing w:line="300" w:lineRule="auto"/>
        <w:ind w:firstLineChars="200" w:firstLine="420"/>
        <w:rPr>
          <w:szCs w:val="21"/>
        </w:rPr>
      </w:pPr>
      <w:r>
        <w:rPr>
          <w:szCs w:val="21"/>
        </w:rPr>
        <w:t>律师是</w:t>
      </w:r>
      <w:r>
        <w:rPr>
          <w:szCs w:val="21"/>
          <w:u w:val="single"/>
        </w:rPr>
        <w:t>依法取得法律师执业证书</w:t>
      </w:r>
      <w:r>
        <w:rPr>
          <w:rFonts w:hint="eastAsia"/>
          <w:szCs w:val="21"/>
          <w:u w:val="single"/>
        </w:rPr>
        <w:t>、</w:t>
      </w:r>
      <w:r>
        <w:rPr>
          <w:szCs w:val="21"/>
          <w:u w:val="single"/>
        </w:rPr>
        <w:t>接受委托或者指定为当事人提供法律服务</w:t>
      </w:r>
      <w:r>
        <w:rPr>
          <w:szCs w:val="21"/>
        </w:rPr>
        <w:t>的执业人员。</w:t>
      </w:r>
    </w:p>
    <w:p w14:paraId="037F2DED" w14:textId="77777777" w:rsidR="00D3267C" w:rsidRDefault="00CA0198">
      <w:pPr>
        <w:numPr>
          <w:ilvl w:val="0"/>
          <w:numId w:val="1"/>
        </w:numPr>
        <w:spacing w:line="300" w:lineRule="auto"/>
        <w:ind w:firstLineChars="200" w:firstLine="422"/>
        <w:rPr>
          <w:szCs w:val="21"/>
        </w:rPr>
      </w:pPr>
      <w:r>
        <w:rPr>
          <w:b/>
          <w:bCs/>
          <w:szCs w:val="21"/>
        </w:rPr>
        <w:t>律师的使命</w:t>
      </w:r>
      <w:r>
        <w:rPr>
          <w:szCs w:val="21"/>
        </w:rPr>
        <w:t>是</w:t>
      </w:r>
      <w:r>
        <w:rPr>
          <w:szCs w:val="21"/>
          <w:u w:val="single"/>
        </w:rPr>
        <w:t>维护当事人合法权益，维护法律正确实施，维护社会公平和正义</w:t>
      </w:r>
      <w:r>
        <w:rPr>
          <w:szCs w:val="21"/>
        </w:rPr>
        <w:t>。</w:t>
      </w:r>
    </w:p>
    <w:p w14:paraId="4111A015" w14:textId="77777777" w:rsidR="00D3267C" w:rsidRDefault="00CA0198">
      <w:pPr>
        <w:numPr>
          <w:ilvl w:val="0"/>
          <w:numId w:val="1"/>
        </w:numPr>
        <w:spacing w:line="300" w:lineRule="auto"/>
        <w:ind w:firstLineChars="200" w:firstLine="420"/>
        <w:rPr>
          <w:szCs w:val="21"/>
        </w:rPr>
      </w:pPr>
      <w:r>
        <w:rPr>
          <w:szCs w:val="21"/>
        </w:rPr>
        <w:lastRenderedPageBreak/>
        <w:t>律师职业伦理是指律师在职业过程中应该遵守的人际关系规范以及应当遵守的职业道德准则。</w:t>
      </w:r>
    </w:p>
    <w:p w14:paraId="5C372E4D" w14:textId="77777777" w:rsidR="00D3267C" w:rsidRDefault="00CA0198">
      <w:pPr>
        <w:numPr>
          <w:ilvl w:val="0"/>
          <w:numId w:val="1"/>
        </w:numPr>
        <w:spacing w:line="300" w:lineRule="auto"/>
        <w:ind w:firstLineChars="200" w:firstLine="420"/>
        <w:rPr>
          <w:szCs w:val="21"/>
        </w:rPr>
      </w:pPr>
      <w:r>
        <w:rPr>
          <w:szCs w:val="21"/>
        </w:rPr>
        <w:t>律师职业伦理的特点包括</w:t>
      </w:r>
      <w:r>
        <w:rPr>
          <w:szCs w:val="21"/>
          <w:u w:val="single"/>
        </w:rPr>
        <w:t>服务性、复杂性和非公职性</w:t>
      </w:r>
      <w:r>
        <w:rPr>
          <w:szCs w:val="21"/>
        </w:rPr>
        <w:t>。</w:t>
      </w:r>
    </w:p>
    <w:p w14:paraId="4BF836A9" w14:textId="77777777" w:rsidR="00D3267C" w:rsidRDefault="00CA0198">
      <w:pPr>
        <w:numPr>
          <w:ilvl w:val="0"/>
          <w:numId w:val="1"/>
        </w:numPr>
        <w:spacing w:line="300" w:lineRule="auto"/>
        <w:ind w:firstLineChars="200" w:firstLine="420"/>
        <w:rPr>
          <w:szCs w:val="21"/>
        </w:rPr>
      </w:pPr>
      <w:r>
        <w:rPr>
          <w:szCs w:val="21"/>
        </w:rPr>
        <w:t>律师职业伦理由</w:t>
      </w:r>
      <w:r>
        <w:rPr>
          <w:szCs w:val="21"/>
          <w:u w:val="single"/>
        </w:rPr>
        <w:t>律师职业道德准则</w:t>
      </w:r>
      <w:r>
        <w:rPr>
          <w:rFonts w:hint="eastAsia"/>
          <w:szCs w:val="21"/>
          <w:u w:val="single"/>
        </w:rPr>
        <w:t>、</w:t>
      </w:r>
      <w:r>
        <w:rPr>
          <w:szCs w:val="21"/>
          <w:u w:val="single"/>
        </w:rPr>
        <w:t>律师职业行为规范和律师职业责任</w:t>
      </w:r>
      <w:r>
        <w:rPr>
          <w:szCs w:val="21"/>
        </w:rPr>
        <w:t>三部分构成律师职业伦理的意义。</w:t>
      </w:r>
    </w:p>
    <w:p w14:paraId="0C55C073" w14:textId="77777777" w:rsidR="00D3267C" w:rsidRDefault="00CA0198">
      <w:pPr>
        <w:numPr>
          <w:ilvl w:val="0"/>
          <w:numId w:val="1"/>
        </w:numPr>
        <w:spacing w:line="300" w:lineRule="auto"/>
        <w:ind w:firstLineChars="200" w:firstLine="420"/>
        <w:rPr>
          <w:szCs w:val="21"/>
        </w:rPr>
      </w:pPr>
      <w:r>
        <w:rPr>
          <w:szCs w:val="21"/>
        </w:rPr>
        <w:t>律师恪守职业伦理是</w:t>
      </w:r>
      <w:r>
        <w:rPr>
          <w:szCs w:val="21"/>
          <w:u w:val="single"/>
        </w:rPr>
        <w:t>律师行业生存和发展</w:t>
      </w:r>
      <w:r>
        <w:rPr>
          <w:szCs w:val="21"/>
        </w:rPr>
        <w:t>的需要，律师恪守职业伦理是</w:t>
      </w:r>
      <w:r>
        <w:rPr>
          <w:szCs w:val="21"/>
          <w:u w:val="single"/>
        </w:rPr>
        <w:t>实现律师使命</w:t>
      </w:r>
      <w:r>
        <w:rPr>
          <w:szCs w:val="21"/>
        </w:rPr>
        <w:t>的重要保障，律师恪守职业伦理是</w:t>
      </w:r>
      <w:r>
        <w:rPr>
          <w:szCs w:val="21"/>
          <w:u w:val="single"/>
        </w:rPr>
        <w:t>纯洁律师队伍，维护律师职业声誉</w:t>
      </w:r>
      <w:r>
        <w:rPr>
          <w:szCs w:val="21"/>
        </w:rPr>
        <w:t>的需要。</w:t>
      </w:r>
    </w:p>
    <w:p w14:paraId="50C4A117" w14:textId="77777777" w:rsidR="00D3267C" w:rsidRDefault="00CA0198">
      <w:pPr>
        <w:numPr>
          <w:ilvl w:val="0"/>
          <w:numId w:val="1"/>
        </w:numPr>
        <w:spacing w:line="300" w:lineRule="auto"/>
        <w:ind w:firstLineChars="200" w:firstLine="420"/>
        <w:rPr>
          <w:szCs w:val="21"/>
        </w:rPr>
      </w:pPr>
      <w:r>
        <w:rPr>
          <w:szCs w:val="21"/>
        </w:rPr>
        <w:t>律师职业责任是指</w:t>
      </w:r>
      <w:r>
        <w:rPr>
          <w:szCs w:val="21"/>
          <w:u w:val="single"/>
        </w:rPr>
        <w:t>律师在职业活动中因为违反有关的法律法规伦理和纪律规范而应承担的不利后果</w:t>
      </w:r>
      <w:r>
        <w:rPr>
          <w:szCs w:val="21"/>
        </w:rPr>
        <w:t>，包括纪律处分、民事责任、行政责任和刑事责任。</w:t>
      </w:r>
    </w:p>
    <w:p w14:paraId="2264DABB" w14:textId="77777777" w:rsidR="00D3267C" w:rsidRDefault="00CA0198">
      <w:pPr>
        <w:numPr>
          <w:ilvl w:val="0"/>
          <w:numId w:val="1"/>
        </w:numPr>
        <w:spacing w:line="300" w:lineRule="auto"/>
        <w:ind w:firstLineChars="200" w:firstLine="420"/>
        <w:rPr>
          <w:szCs w:val="21"/>
        </w:rPr>
      </w:pPr>
      <w:r>
        <w:rPr>
          <w:szCs w:val="21"/>
        </w:rPr>
        <w:t>律师的纪律处分包括</w:t>
      </w:r>
      <w:r>
        <w:rPr>
          <w:szCs w:val="21"/>
          <w:u w:val="single"/>
        </w:rPr>
        <w:t>训诫、警告、通报批评、公开谴责、终止会员权利，一个月以上一年以下取消会员资格</w:t>
      </w:r>
      <w:r>
        <w:rPr>
          <w:szCs w:val="21"/>
        </w:rPr>
        <w:t>等。</w:t>
      </w:r>
    </w:p>
    <w:p w14:paraId="1227F694" w14:textId="77777777" w:rsidR="00D3267C" w:rsidRDefault="00CA0198">
      <w:pPr>
        <w:spacing w:line="300" w:lineRule="auto"/>
        <w:ind w:firstLineChars="200" w:firstLine="420"/>
        <w:rPr>
          <w:szCs w:val="21"/>
        </w:rPr>
      </w:pPr>
      <w:r>
        <w:rPr>
          <w:rFonts w:hint="eastAsia"/>
          <w:szCs w:val="21"/>
        </w:rPr>
        <w:t>44.</w:t>
      </w:r>
      <w:r>
        <w:rPr>
          <w:szCs w:val="21"/>
        </w:rPr>
        <w:t>律师职业伦理的培育包括</w:t>
      </w:r>
      <w:r>
        <w:rPr>
          <w:szCs w:val="21"/>
          <w:u w:val="single"/>
        </w:rPr>
        <w:t>律师道德自律</w:t>
      </w:r>
      <w:r>
        <w:rPr>
          <w:rFonts w:hint="eastAsia"/>
          <w:szCs w:val="21"/>
          <w:u w:val="single"/>
        </w:rPr>
        <w:t>、</w:t>
      </w:r>
      <w:r>
        <w:rPr>
          <w:szCs w:val="21"/>
          <w:u w:val="single"/>
        </w:rPr>
        <w:t>律师职业伦理教育</w:t>
      </w:r>
      <w:r>
        <w:rPr>
          <w:rFonts w:hint="eastAsia"/>
          <w:szCs w:val="21"/>
          <w:u w:val="single"/>
        </w:rPr>
        <w:t>、</w:t>
      </w:r>
      <w:r>
        <w:rPr>
          <w:szCs w:val="21"/>
          <w:u w:val="single"/>
        </w:rPr>
        <w:t>健全律师职业伦理规范体系</w:t>
      </w:r>
      <w:r>
        <w:rPr>
          <w:rFonts w:hint="eastAsia"/>
          <w:szCs w:val="21"/>
          <w:u w:val="single"/>
        </w:rPr>
        <w:t>、</w:t>
      </w:r>
      <w:r>
        <w:rPr>
          <w:szCs w:val="21"/>
          <w:u w:val="single"/>
        </w:rPr>
        <w:t>完善律师职业伦理评价系统和完善律师职业奖惩体系</w:t>
      </w:r>
      <w:r>
        <w:rPr>
          <w:szCs w:val="21"/>
        </w:rPr>
        <w:t>。</w:t>
      </w:r>
    </w:p>
    <w:p w14:paraId="222B398D" w14:textId="77777777" w:rsidR="00D3267C" w:rsidRDefault="00CA0198">
      <w:pPr>
        <w:spacing w:line="300" w:lineRule="auto"/>
        <w:ind w:firstLineChars="200" w:firstLine="420"/>
        <w:rPr>
          <w:szCs w:val="21"/>
          <w:u w:val="single"/>
        </w:rPr>
      </w:pPr>
      <w:r>
        <w:rPr>
          <w:rFonts w:hint="eastAsia"/>
          <w:szCs w:val="21"/>
        </w:rPr>
        <w:t>45.</w:t>
      </w:r>
      <w:r>
        <w:rPr>
          <w:szCs w:val="21"/>
        </w:rPr>
        <w:t>职业法官具有以下特征</w:t>
      </w:r>
      <w:r>
        <w:rPr>
          <w:rFonts w:hint="eastAsia"/>
          <w:szCs w:val="21"/>
        </w:rPr>
        <w:t>：</w:t>
      </w:r>
      <w:r>
        <w:rPr>
          <w:szCs w:val="21"/>
          <w:u w:val="single"/>
        </w:rPr>
        <w:t>共同的知识背景，较高的从业门槛，特殊的职业保障</w:t>
      </w:r>
      <w:r>
        <w:rPr>
          <w:rFonts w:hint="eastAsia"/>
          <w:szCs w:val="21"/>
          <w:u w:val="single"/>
        </w:rPr>
        <w:t>。</w:t>
      </w:r>
    </w:p>
    <w:p w14:paraId="6F4B8905" w14:textId="77777777" w:rsidR="00D3267C" w:rsidRDefault="00CA0198">
      <w:pPr>
        <w:spacing w:line="300" w:lineRule="auto"/>
        <w:ind w:firstLineChars="200" w:firstLine="420"/>
        <w:rPr>
          <w:szCs w:val="21"/>
          <w:u w:val="single"/>
        </w:rPr>
      </w:pPr>
      <w:r>
        <w:rPr>
          <w:rFonts w:hint="eastAsia"/>
          <w:szCs w:val="21"/>
          <w:u w:val="single"/>
        </w:rPr>
        <w:t>46.</w:t>
      </w:r>
      <w:r>
        <w:rPr>
          <w:szCs w:val="21"/>
        </w:rPr>
        <w:t>法官职业伦理的特征</w:t>
      </w:r>
      <w:r>
        <w:rPr>
          <w:rFonts w:hint="eastAsia"/>
          <w:szCs w:val="21"/>
        </w:rPr>
        <w:t>：</w:t>
      </w:r>
      <w:r>
        <w:rPr>
          <w:szCs w:val="21"/>
          <w:u w:val="single"/>
        </w:rPr>
        <w:t>主体是职业法官</w:t>
      </w:r>
      <w:r>
        <w:rPr>
          <w:rFonts w:hint="eastAsia"/>
          <w:szCs w:val="21"/>
          <w:u w:val="single"/>
        </w:rPr>
        <w:t>、</w:t>
      </w:r>
      <w:r>
        <w:rPr>
          <w:szCs w:val="21"/>
          <w:u w:val="single"/>
        </w:rPr>
        <w:t>规范的对象是法官职业行为及其各种社会活动</w:t>
      </w:r>
      <w:r>
        <w:rPr>
          <w:rFonts w:hint="eastAsia"/>
          <w:szCs w:val="21"/>
          <w:u w:val="single"/>
        </w:rPr>
        <w:t>、</w:t>
      </w:r>
      <w:r>
        <w:rPr>
          <w:szCs w:val="21"/>
          <w:u w:val="single"/>
        </w:rPr>
        <w:t>职业伦理的核心内容是公正司法</w:t>
      </w:r>
      <w:r>
        <w:rPr>
          <w:rFonts w:hint="eastAsia"/>
          <w:szCs w:val="21"/>
          <w:u w:val="single"/>
        </w:rPr>
        <w:t>。</w:t>
      </w:r>
    </w:p>
    <w:p w14:paraId="3FD48ADD" w14:textId="77777777" w:rsidR="00D3267C" w:rsidRDefault="00CA0198">
      <w:pPr>
        <w:spacing w:line="300" w:lineRule="auto"/>
        <w:ind w:firstLineChars="200" w:firstLine="420"/>
        <w:rPr>
          <w:szCs w:val="21"/>
        </w:rPr>
      </w:pPr>
      <w:r>
        <w:rPr>
          <w:rFonts w:hint="eastAsia"/>
          <w:szCs w:val="21"/>
          <w:u w:val="single"/>
        </w:rPr>
        <w:t>47.</w:t>
      </w:r>
      <w:r>
        <w:rPr>
          <w:szCs w:val="21"/>
        </w:rPr>
        <w:t>法官职业伦理的作用</w:t>
      </w:r>
      <w:r>
        <w:rPr>
          <w:rFonts w:hint="eastAsia"/>
          <w:szCs w:val="21"/>
        </w:rPr>
        <w:t>：</w:t>
      </w:r>
      <w:r>
        <w:rPr>
          <w:szCs w:val="21"/>
          <w:u w:val="single"/>
        </w:rPr>
        <w:t>法官职业伦理是法官正确行使审判权，维护人民民主专政国家制度的重要保证</w:t>
      </w:r>
      <w:r>
        <w:rPr>
          <w:szCs w:val="21"/>
        </w:rPr>
        <w:t>，</w:t>
      </w:r>
      <w:r>
        <w:rPr>
          <w:szCs w:val="21"/>
          <w:u w:val="single"/>
        </w:rPr>
        <w:t>保证公正司法</w:t>
      </w:r>
      <w:r>
        <w:rPr>
          <w:rFonts w:hint="eastAsia"/>
          <w:szCs w:val="21"/>
          <w:u w:val="single"/>
        </w:rPr>
        <w:t>、</w:t>
      </w:r>
      <w:r>
        <w:rPr>
          <w:szCs w:val="21"/>
          <w:u w:val="single"/>
        </w:rPr>
        <w:t>提高办案质量的必要条件</w:t>
      </w:r>
      <w:r>
        <w:rPr>
          <w:rFonts w:hint="eastAsia"/>
          <w:szCs w:val="21"/>
          <w:u w:val="single"/>
        </w:rPr>
        <w:t>、</w:t>
      </w:r>
      <w:r>
        <w:rPr>
          <w:szCs w:val="21"/>
          <w:u w:val="single"/>
        </w:rPr>
        <w:t>法官提高自身修养和素质的重要保证</w:t>
      </w:r>
      <w:r>
        <w:rPr>
          <w:szCs w:val="21"/>
        </w:rPr>
        <w:t>，</w:t>
      </w:r>
      <w:r>
        <w:rPr>
          <w:szCs w:val="21"/>
          <w:u w:val="single"/>
        </w:rPr>
        <w:t>对促进社会主义法制建设，提高公民法律意识和树立现代法治观念</w:t>
      </w:r>
      <w:r>
        <w:rPr>
          <w:szCs w:val="21"/>
        </w:rPr>
        <w:t>有着十分重要的意义。</w:t>
      </w:r>
    </w:p>
    <w:p w14:paraId="57E0187A" w14:textId="77777777" w:rsidR="00D3267C" w:rsidRDefault="00CA0198">
      <w:pPr>
        <w:spacing w:line="300" w:lineRule="auto"/>
        <w:ind w:firstLineChars="200" w:firstLine="420"/>
        <w:rPr>
          <w:szCs w:val="21"/>
        </w:rPr>
      </w:pPr>
      <w:r>
        <w:rPr>
          <w:rFonts w:hint="eastAsia"/>
          <w:szCs w:val="21"/>
        </w:rPr>
        <w:t>48.</w:t>
      </w:r>
      <w:r>
        <w:rPr>
          <w:rFonts w:hint="eastAsia"/>
          <w:szCs w:val="21"/>
        </w:rPr>
        <w:t>法官</w:t>
      </w:r>
      <w:r>
        <w:rPr>
          <w:szCs w:val="21"/>
        </w:rPr>
        <w:t>职业伦理教育的过程分为</w:t>
      </w:r>
      <w:r>
        <w:rPr>
          <w:szCs w:val="21"/>
          <w:u w:val="single"/>
        </w:rPr>
        <w:t>认识的过程，陶冶职业伦理情感的过程和形成良好职业习惯</w:t>
      </w:r>
      <w:r>
        <w:rPr>
          <w:szCs w:val="21"/>
        </w:rPr>
        <w:t>的过程。</w:t>
      </w:r>
    </w:p>
    <w:p w14:paraId="4B17D224" w14:textId="77777777" w:rsidR="00D3267C" w:rsidRDefault="00CA0198">
      <w:pPr>
        <w:spacing w:line="300" w:lineRule="auto"/>
        <w:ind w:firstLineChars="200" w:firstLine="420"/>
        <w:rPr>
          <w:szCs w:val="21"/>
        </w:rPr>
      </w:pPr>
      <w:r>
        <w:rPr>
          <w:rFonts w:hint="eastAsia"/>
          <w:szCs w:val="21"/>
        </w:rPr>
        <w:t>49.</w:t>
      </w:r>
      <w:r>
        <w:rPr>
          <w:szCs w:val="21"/>
        </w:rPr>
        <w:t>法官职业伦理的自我修养包括</w:t>
      </w:r>
      <w:r>
        <w:rPr>
          <w:szCs w:val="21"/>
          <w:u w:val="single"/>
        </w:rPr>
        <w:t>自我锻炼、自我改造、自我陶冶、自我教育</w:t>
      </w:r>
      <w:r>
        <w:rPr>
          <w:szCs w:val="21"/>
        </w:rPr>
        <w:t>。</w:t>
      </w:r>
    </w:p>
    <w:p w14:paraId="6BE59667" w14:textId="77777777" w:rsidR="00D3267C" w:rsidRDefault="00CA0198">
      <w:pPr>
        <w:spacing w:line="300" w:lineRule="auto"/>
        <w:ind w:firstLineChars="200" w:firstLine="420"/>
        <w:rPr>
          <w:szCs w:val="21"/>
        </w:rPr>
      </w:pPr>
      <w:r>
        <w:rPr>
          <w:rFonts w:hint="eastAsia"/>
          <w:szCs w:val="21"/>
        </w:rPr>
        <w:t>50.</w:t>
      </w:r>
      <w:r>
        <w:rPr>
          <w:szCs w:val="21"/>
        </w:rPr>
        <w:t>检察官职业特点</w:t>
      </w:r>
      <w:r>
        <w:rPr>
          <w:rFonts w:hint="eastAsia"/>
          <w:szCs w:val="21"/>
        </w:rPr>
        <w:t>：</w:t>
      </w:r>
      <w:r>
        <w:rPr>
          <w:szCs w:val="21"/>
        </w:rPr>
        <w:t>检察官是</w:t>
      </w:r>
      <w:r>
        <w:rPr>
          <w:szCs w:val="21"/>
          <w:u w:val="single"/>
        </w:rPr>
        <w:t>法律秩序的积极守护者</w:t>
      </w:r>
      <w:r>
        <w:rPr>
          <w:rFonts w:hint="eastAsia"/>
          <w:szCs w:val="21"/>
          <w:u w:val="single"/>
        </w:rPr>
        <w:t>、</w:t>
      </w:r>
      <w:r>
        <w:rPr>
          <w:szCs w:val="21"/>
          <w:u w:val="single"/>
        </w:rPr>
        <w:t>在职务活动中应遵循客观义务，检察官实行一体化原则</w:t>
      </w:r>
      <w:r>
        <w:rPr>
          <w:rFonts w:hint="eastAsia"/>
          <w:szCs w:val="21"/>
          <w:u w:val="single"/>
        </w:rPr>
        <w:t>。</w:t>
      </w:r>
    </w:p>
    <w:p w14:paraId="61C7D9C3" w14:textId="77777777" w:rsidR="00D3267C" w:rsidRDefault="00CA0198">
      <w:pPr>
        <w:spacing w:line="300" w:lineRule="auto"/>
        <w:ind w:firstLineChars="200" w:firstLine="420"/>
        <w:rPr>
          <w:szCs w:val="21"/>
        </w:rPr>
      </w:pPr>
      <w:r>
        <w:rPr>
          <w:rFonts w:hint="eastAsia"/>
          <w:szCs w:val="21"/>
        </w:rPr>
        <w:t>51.</w:t>
      </w:r>
      <w:r>
        <w:rPr>
          <w:szCs w:val="21"/>
          <w:u w:val="single"/>
        </w:rPr>
        <w:t>检察官实行一体化原则</w:t>
      </w:r>
      <w:r>
        <w:rPr>
          <w:szCs w:val="21"/>
        </w:rPr>
        <w:t>表现为</w:t>
      </w:r>
      <w:r>
        <w:rPr>
          <w:szCs w:val="21"/>
          <w:u w:val="single"/>
        </w:rPr>
        <w:t>指挥监督权、职务转移权和检察官对外代表检察机关</w:t>
      </w:r>
      <w:r>
        <w:rPr>
          <w:szCs w:val="21"/>
        </w:rPr>
        <w:t>。</w:t>
      </w:r>
    </w:p>
    <w:p w14:paraId="4AFA00DB" w14:textId="77777777" w:rsidR="00D3267C" w:rsidRDefault="00CA0198">
      <w:pPr>
        <w:spacing w:line="300" w:lineRule="auto"/>
        <w:ind w:firstLineChars="200" w:firstLine="420"/>
        <w:rPr>
          <w:szCs w:val="21"/>
          <w:u w:val="single"/>
        </w:rPr>
      </w:pPr>
      <w:r>
        <w:rPr>
          <w:rFonts w:hint="eastAsia"/>
          <w:szCs w:val="21"/>
        </w:rPr>
        <w:t>52.</w:t>
      </w:r>
      <w:r>
        <w:rPr>
          <w:szCs w:val="21"/>
        </w:rPr>
        <w:t>检察官职业伦理是指</w:t>
      </w:r>
      <w:r>
        <w:rPr>
          <w:szCs w:val="21"/>
          <w:u w:val="single"/>
        </w:rPr>
        <w:t>检察官在刑事检察权履行检察职能的过程中，或者从事各种社会活动时应遵循的行为规范和应该具备的道德品质</w:t>
      </w:r>
      <w:r>
        <w:rPr>
          <w:rFonts w:hint="eastAsia"/>
          <w:szCs w:val="21"/>
          <w:u w:val="single"/>
        </w:rPr>
        <w:t>。</w:t>
      </w:r>
    </w:p>
    <w:p w14:paraId="73FFA46D" w14:textId="77777777" w:rsidR="00D3267C" w:rsidRDefault="00CA0198">
      <w:pPr>
        <w:spacing w:line="300" w:lineRule="auto"/>
        <w:ind w:firstLineChars="200" w:firstLine="420"/>
        <w:rPr>
          <w:szCs w:val="21"/>
          <w:u w:val="single"/>
        </w:rPr>
      </w:pPr>
      <w:r>
        <w:rPr>
          <w:rFonts w:hint="eastAsia"/>
          <w:szCs w:val="21"/>
        </w:rPr>
        <w:t>53.</w:t>
      </w:r>
      <w:r>
        <w:rPr>
          <w:szCs w:val="21"/>
        </w:rPr>
        <w:t>检察官职业伦理的特征</w:t>
      </w:r>
      <w:r>
        <w:rPr>
          <w:rFonts w:hint="eastAsia"/>
          <w:szCs w:val="21"/>
        </w:rPr>
        <w:t>：</w:t>
      </w:r>
      <w:r>
        <w:rPr>
          <w:szCs w:val="21"/>
          <w:u w:val="single"/>
        </w:rPr>
        <w:t>显著的先进性，广泛的人民性，突出的重要性，明显的强制性</w:t>
      </w:r>
      <w:r>
        <w:rPr>
          <w:rFonts w:hint="eastAsia"/>
          <w:szCs w:val="21"/>
          <w:u w:val="single"/>
        </w:rPr>
        <w:t>。</w:t>
      </w:r>
    </w:p>
    <w:p w14:paraId="3153E5C1" w14:textId="77777777" w:rsidR="00D3267C" w:rsidRDefault="00CA0198">
      <w:pPr>
        <w:spacing w:line="300" w:lineRule="auto"/>
        <w:ind w:firstLineChars="200" w:firstLine="420"/>
        <w:rPr>
          <w:szCs w:val="21"/>
        </w:rPr>
      </w:pPr>
      <w:r>
        <w:rPr>
          <w:rFonts w:hint="eastAsia"/>
          <w:szCs w:val="21"/>
          <w:u w:val="single"/>
        </w:rPr>
        <w:t>54.</w:t>
      </w:r>
      <w:r>
        <w:rPr>
          <w:szCs w:val="21"/>
        </w:rPr>
        <w:t>检察官职业伦理建设的意义</w:t>
      </w:r>
      <w:r>
        <w:rPr>
          <w:rFonts w:hint="eastAsia"/>
          <w:szCs w:val="21"/>
        </w:rPr>
        <w:t>：</w:t>
      </w:r>
      <w:r>
        <w:rPr>
          <w:szCs w:val="21"/>
          <w:u w:val="single"/>
        </w:rPr>
        <w:t>促进我国法治建设的重要保障</w:t>
      </w:r>
      <w:r>
        <w:rPr>
          <w:rFonts w:hint="eastAsia"/>
          <w:szCs w:val="21"/>
          <w:u w:val="single"/>
        </w:rPr>
        <w:t>、</w:t>
      </w:r>
      <w:r>
        <w:rPr>
          <w:szCs w:val="21"/>
          <w:u w:val="single"/>
        </w:rPr>
        <w:t>社会主义精神文明建设的需要</w:t>
      </w:r>
      <w:r>
        <w:rPr>
          <w:szCs w:val="21"/>
        </w:rPr>
        <w:t>，</w:t>
      </w:r>
      <w:r>
        <w:rPr>
          <w:szCs w:val="21"/>
          <w:u w:val="single"/>
        </w:rPr>
        <w:t>惩治腐败，纠正行业不正之风</w:t>
      </w:r>
      <w:r>
        <w:rPr>
          <w:rFonts w:hint="eastAsia"/>
          <w:szCs w:val="21"/>
          <w:u w:val="single"/>
        </w:rPr>
        <w:t>的重要举措</w:t>
      </w:r>
      <w:r>
        <w:rPr>
          <w:rFonts w:hint="eastAsia"/>
          <w:szCs w:val="21"/>
        </w:rPr>
        <w:t>、</w:t>
      </w:r>
      <w:r>
        <w:rPr>
          <w:rFonts w:hint="eastAsia"/>
          <w:szCs w:val="21"/>
          <w:u w:val="single"/>
        </w:rPr>
        <w:t>检察官</w:t>
      </w:r>
      <w:r>
        <w:rPr>
          <w:szCs w:val="21"/>
          <w:u w:val="single"/>
        </w:rPr>
        <w:t>自我完善的必要条件</w:t>
      </w:r>
      <w:r>
        <w:rPr>
          <w:szCs w:val="21"/>
        </w:rPr>
        <w:t>。</w:t>
      </w:r>
    </w:p>
    <w:p w14:paraId="7AA1F633" w14:textId="77777777" w:rsidR="00D3267C" w:rsidRDefault="00CA0198">
      <w:pPr>
        <w:spacing w:line="300" w:lineRule="auto"/>
        <w:ind w:firstLineChars="200" w:firstLine="420"/>
        <w:rPr>
          <w:szCs w:val="21"/>
        </w:rPr>
      </w:pPr>
      <w:r>
        <w:rPr>
          <w:rFonts w:hint="eastAsia"/>
          <w:szCs w:val="21"/>
        </w:rPr>
        <w:t>55.</w:t>
      </w:r>
      <w:r>
        <w:rPr>
          <w:szCs w:val="21"/>
        </w:rPr>
        <w:t>检察官职业责任是</w:t>
      </w:r>
      <w:r>
        <w:rPr>
          <w:szCs w:val="21"/>
          <w:u w:val="single"/>
        </w:rPr>
        <w:t>指检察官违反法律职业伦理规范和检察工作纪律所应当承担的后果。</w:t>
      </w:r>
    </w:p>
    <w:p w14:paraId="326F019B" w14:textId="77777777" w:rsidR="00D3267C" w:rsidRDefault="00CA0198">
      <w:pPr>
        <w:spacing w:line="300" w:lineRule="auto"/>
        <w:ind w:firstLineChars="200" w:firstLine="420"/>
        <w:rPr>
          <w:szCs w:val="21"/>
        </w:rPr>
      </w:pPr>
      <w:r>
        <w:rPr>
          <w:rFonts w:hint="eastAsia"/>
          <w:szCs w:val="21"/>
        </w:rPr>
        <w:t>56.</w:t>
      </w:r>
      <w:r>
        <w:rPr>
          <w:szCs w:val="21"/>
        </w:rPr>
        <w:t>我国检察官职业责任可分为</w:t>
      </w:r>
      <w:r>
        <w:rPr>
          <w:szCs w:val="21"/>
          <w:u w:val="single"/>
        </w:rPr>
        <w:t>纪律责任和刑事责任</w:t>
      </w:r>
      <w:r>
        <w:rPr>
          <w:szCs w:val="21"/>
        </w:rPr>
        <w:t>两大类</w:t>
      </w:r>
      <w:r>
        <w:rPr>
          <w:rFonts w:hint="eastAsia"/>
          <w:szCs w:val="21"/>
        </w:rPr>
        <w:t>。</w:t>
      </w:r>
    </w:p>
    <w:p w14:paraId="679D738B" w14:textId="77777777" w:rsidR="00D3267C" w:rsidRDefault="00CA0198">
      <w:pPr>
        <w:spacing w:line="300" w:lineRule="auto"/>
        <w:ind w:firstLineChars="200" w:firstLine="420"/>
        <w:rPr>
          <w:szCs w:val="21"/>
        </w:rPr>
      </w:pPr>
      <w:r>
        <w:rPr>
          <w:szCs w:val="21"/>
        </w:rPr>
        <w:lastRenderedPageBreak/>
        <w:t>对违反职业纪律的检察官，应根据</w:t>
      </w:r>
      <w:r>
        <w:rPr>
          <w:szCs w:val="21"/>
          <w:u w:val="single"/>
        </w:rPr>
        <w:t>其违纪行为的事实性质和情节</w:t>
      </w:r>
      <w:r>
        <w:rPr>
          <w:szCs w:val="21"/>
        </w:rPr>
        <w:t>，</w:t>
      </w:r>
      <w:r>
        <w:rPr>
          <w:szCs w:val="21"/>
          <w:u w:val="single"/>
        </w:rPr>
        <w:t>依照检察人员纪律处分条例的规定</w:t>
      </w:r>
      <w:r>
        <w:rPr>
          <w:szCs w:val="21"/>
        </w:rPr>
        <w:t>给予纪律处分</w:t>
      </w:r>
      <w:r>
        <w:rPr>
          <w:rFonts w:hint="eastAsia"/>
          <w:szCs w:val="21"/>
        </w:rPr>
        <w:t>。</w:t>
      </w:r>
    </w:p>
    <w:p w14:paraId="1E668C57" w14:textId="77777777" w:rsidR="00D3267C" w:rsidRDefault="00CA0198">
      <w:pPr>
        <w:spacing w:line="300" w:lineRule="auto"/>
        <w:ind w:firstLineChars="200" w:firstLine="420"/>
        <w:rPr>
          <w:szCs w:val="21"/>
        </w:rPr>
      </w:pPr>
      <w:r>
        <w:rPr>
          <w:rFonts w:hint="eastAsia"/>
          <w:szCs w:val="21"/>
        </w:rPr>
        <w:t>57.</w:t>
      </w:r>
      <w:r>
        <w:rPr>
          <w:szCs w:val="21"/>
          <w:u w:val="single"/>
        </w:rPr>
        <w:t>情节轻微</w:t>
      </w:r>
      <w:r>
        <w:rPr>
          <w:rFonts w:hint="eastAsia"/>
          <w:szCs w:val="21"/>
          <w:u w:val="single"/>
        </w:rPr>
        <w:t>经</w:t>
      </w:r>
      <w:r>
        <w:rPr>
          <w:szCs w:val="21"/>
          <w:u w:val="single"/>
        </w:rPr>
        <w:t>批评教育确已认识错误的，可以免于处分，情节显著轻微，不构成违纪的不予处分</w:t>
      </w:r>
      <w:r>
        <w:rPr>
          <w:szCs w:val="21"/>
        </w:rPr>
        <w:t>。</w:t>
      </w:r>
    </w:p>
    <w:p w14:paraId="5F22AE36" w14:textId="77777777" w:rsidR="00D3267C" w:rsidRDefault="00CA0198">
      <w:pPr>
        <w:spacing w:line="300" w:lineRule="auto"/>
        <w:ind w:firstLineChars="200" w:firstLine="420"/>
        <w:rPr>
          <w:szCs w:val="21"/>
        </w:rPr>
      </w:pPr>
      <w:r>
        <w:rPr>
          <w:rFonts w:hint="eastAsia"/>
          <w:szCs w:val="21"/>
        </w:rPr>
        <w:t>58.</w:t>
      </w:r>
      <w:r>
        <w:rPr>
          <w:szCs w:val="21"/>
        </w:rPr>
        <w:t>检察官纪律处分的种类从轻到重分为</w:t>
      </w:r>
      <w:r>
        <w:rPr>
          <w:szCs w:val="21"/>
          <w:u w:val="single"/>
        </w:rPr>
        <w:t>警告、记过、记大过、降级、撤职、开除</w:t>
      </w:r>
      <w:r>
        <w:rPr>
          <w:szCs w:val="21"/>
        </w:rPr>
        <w:t>6</w:t>
      </w:r>
      <w:r>
        <w:rPr>
          <w:szCs w:val="21"/>
        </w:rPr>
        <w:t>种</w:t>
      </w:r>
      <w:r>
        <w:rPr>
          <w:rFonts w:hint="eastAsia"/>
          <w:szCs w:val="21"/>
        </w:rPr>
        <w:t>。</w:t>
      </w:r>
    </w:p>
    <w:p w14:paraId="508227D5" w14:textId="77777777" w:rsidR="00D3267C" w:rsidRDefault="00CA0198">
      <w:pPr>
        <w:spacing w:line="300" w:lineRule="auto"/>
        <w:ind w:firstLineChars="200" w:firstLine="420"/>
        <w:rPr>
          <w:szCs w:val="21"/>
        </w:rPr>
      </w:pPr>
      <w:r>
        <w:rPr>
          <w:rFonts w:hint="eastAsia"/>
          <w:szCs w:val="21"/>
        </w:rPr>
        <w:t>59.</w:t>
      </w:r>
      <w:r>
        <w:rPr>
          <w:szCs w:val="21"/>
        </w:rPr>
        <w:t>检察官纪律处分的适用中从轻减轻情形</w:t>
      </w:r>
      <w:r>
        <w:rPr>
          <w:rFonts w:hint="eastAsia"/>
          <w:szCs w:val="21"/>
        </w:rPr>
        <w:t>：</w:t>
      </w:r>
      <w:r>
        <w:rPr>
          <w:szCs w:val="21"/>
          <w:u w:val="single"/>
        </w:rPr>
        <w:t>交代检举挽回上交立功</w:t>
      </w:r>
      <w:r>
        <w:rPr>
          <w:rFonts w:hint="eastAsia"/>
          <w:szCs w:val="21"/>
        </w:rPr>
        <w:t>；</w:t>
      </w:r>
      <w:r>
        <w:rPr>
          <w:szCs w:val="21"/>
        </w:rPr>
        <w:t>从重加重处分</w:t>
      </w:r>
      <w:r>
        <w:rPr>
          <w:rFonts w:hint="eastAsia"/>
          <w:szCs w:val="21"/>
        </w:rPr>
        <w:t>：</w:t>
      </w:r>
      <w:r>
        <w:rPr>
          <w:szCs w:val="21"/>
          <w:u w:val="single"/>
        </w:rPr>
        <w:t>二审以上共同故意违纪，不收敛不收手，强迫他人违纪，故意违纪处分后又故意违纪，其他另有规定</w:t>
      </w:r>
      <w:r>
        <w:rPr>
          <w:szCs w:val="21"/>
        </w:rPr>
        <w:t>。</w:t>
      </w:r>
    </w:p>
    <w:p w14:paraId="2C3EE488" w14:textId="77777777" w:rsidR="00D3267C" w:rsidRDefault="00CA0198">
      <w:pPr>
        <w:spacing w:line="300" w:lineRule="auto"/>
        <w:ind w:firstLineChars="200" w:firstLine="420"/>
        <w:rPr>
          <w:szCs w:val="21"/>
          <w:u w:val="single"/>
        </w:rPr>
      </w:pPr>
      <w:r>
        <w:rPr>
          <w:rFonts w:hint="eastAsia"/>
          <w:szCs w:val="21"/>
        </w:rPr>
        <w:t>60.</w:t>
      </w:r>
      <w:r>
        <w:rPr>
          <w:rFonts w:hint="eastAsia"/>
          <w:szCs w:val="21"/>
        </w:rPr>
        <w:t>检察官纪律处分特殊情形：</w:t>
      </w:r>
      <w:r>
        <w:rPr>
          <w:szCs w:val="21"/>
        </w:rPr>
        <w:t>一人有检察人员纪律处分条例规定的二种以上应当受到处分的违纪行为，处分种类不同的执行</w:t>
      </w:r>
      <w:r>
        <w:rPr>
          <w:szCs w:val="21"/>
          <w:u w:val="single"/>
        </w:rPr>
        <w:t>其中最重的处分</w:t>
      </w:r>
      <w:r>
        <w:rPr>
          <w:rFonts w:hint="eastAsia"/>
          <w:szCs w:val="21"/>
          <w:u w:val="single"/>
        </w:rPr>
        <w:t>；</w:t>
      </w:r>
      <w:r>
        <w:rPr>
          <w:szCs w:val="21"/>
        </w:rPr>
        <w:t>一个违纪行为同时触犯两个以上条款的，依照</w:t>
      </w:r>
      <w:r>
        <w:rPr>
          <w:szCs w:val="21"/>
          <w:u w:val="single"/>
        </w:rPr>
        <w:t>处分较重的条款定性处理</w:t>
      </w:r>
      <w:r>
        <w:rPr>
          <w:rFonts w:hint="eastAsia"/>
          <w:szCs w:val="21"/>
          <w:u w:val="single"/>
        </w:rPr>
        <w:t>。</w:t>
      </w:r>
    </w:p>
    <w:p w14:paraId="03D1FA32" w14:textId="77777777" w:rsidR="00D3267C" w:rsidRDefault="00CA0198">
      <w:pPr>
        <w:spacing w:line="300" w:lineRule="auto"/>
        <w:ind w:firstLineChars="200" w:firstLine="420"/>
        <w:rPr>
          <w:szCs w:val="21"/>
        </w:rPr>
      </w:pPr>
      <w:r>
        <w:rPr>
          <w:rFonts w:hint="eastAsia"/>
          <w:szCs w:val="21"/>
          <w:u w:val="single"/>
        </w:rPr>
        <w:t>61.</w:t>
      </w:r>
      <w:r>
        <w:rPr>
          <w:szCs w:val="21"/>
        </w:rPr>
        <w:t>检察人员有贪污贿赂渎职侵权等刑法规定的行为，</w:t>
      </w:r>
      <w:r>
        <w:rPr>
          <w:szCs w:val="21"/>
          <w:u w:val="single"/>
        </w:rPr>
        <w:t>涉嫌犯罪的，应当给予撤职或者开除处分</w:t>
      </w:r>
      <w:r>
        <w:rPr>
          <w:szCs w:val="21"/>
        </w:rPr>
        <w:t>。虽不构成犯罪或者不以犯罪论处，但需追究纪律责任的，应当视具体情节给予警告直至开除处分。检察人员有其他违法行为，但需追究纪律责任的，应当视具体情节给予警告直至开除处分。</w:t>
      </w:r>
    </w:p>
    <w:p w14:paraId="2977F9E7" w14:textId="77777777" w:rsidR="00D3267C" w:rsidRDefault="00CA0198">
      <w:pPr>
        <w:spacing w:line="300" w:lineRule="auto"/>
        <w:ind w:firstLineChars="200" w:firstLine="420"/>
        <w:rPr>
          <w:szCs w:val="21"/>
        </w:rPr>
      </w:pPr>
      <w:r>
        <w:rPr>
          <w:rFonts w:hint="eastAsia"/>
          <w:szCs w:val="21"/>
        </w:rPr>
        <w:t>62.</w:t>
      </w:r>
      <w:r>
        <w:rPr>
          <w:rFonts w:hint="eastAsia"/>
          <w:szCs w:val="21"/>
        </w:rPr>
        <w:t>检察官纪律处分中</w:t>
      </w:r>
      <w:r>
        <w:rPr>
          <w:szCs w:val="21"/>
          <w:u w:val="single"/>
        </w:rPr>
        <w:t>警告的处分期间</w:t>
      </w:r>
      <w:r>
        <w:rPr>
          <w:szCs w:val="21"/>
          <w:u w:val="single"/>
        </w:rPr>
        <w:t>6</w:t>
      </w:r>
      <w:r>
        <w:rPr>
          <w:szCs w:val="21"/>
          <w:u w:val="single"/>
        </w:rPr>
        <w:t>个月</w:t>
      </w:r>
      <w:r>
        <w:rPr>
          <w:rFonts w:hint="eastAsia"/>
          <w:szCs w:val="21"/>
          <w:u w:val="single"/>
        </w:rPr>
        <w:t>、</w:t>
      </w:r>
      <w:r>
        <w:rPr>
          <w:szCs w:val="21"/>
          <w:u w:val="single"/>
        </w:rPr>
        <w:t>记过</w:t>
      </w:r>
      <w:r>
        <w:rPr>
          <w:szCs w:val="21"/>
          <w:u w:val="single"/>
        </w:rPr>
        <w:t>12</w:t>
      </w:r>
      <w:r>
        <w:rPr>
          <w:szCs w:val="21"/>
          <w:u w:val="single"/>
        </w:rPr>
        <w:t>个月，记大过为</w:t>
      </w:r>
      <w:r>
        <w:rPr>
          <w:szCs w:val="21"/>
          <w:u w:val="single"/>
        </w:rPr>
        <w:t>18</w:t>
      </w:r>
      <w:r>
        <w:rPr>
          <w:szCs w:val="21"/>
          <w:u w:val="single"/>
        </w:rPr>
        <w:t>个月，降级撤职为</w:t>
      </w:r>
      <w:r>
        <w:rPr>
          <w:szCs w:val="21"/>
          <w:u w:val="single"/>
        </w:rPr>
        <w:t>24</w:t>
      </w:r>
      <w:r>
        <w:rPr>
          <w:szCs w:val="21"/>
          <w:u w:val="single"/>
        </w:rPr>
        <w:t>个月</w:t>
      </w:r>
      <w:r>
        <w:rPr>
          <w:szCs w:val="21"/>
        </w:rPr>
        <w:t>，</w:t>
      </w:r>
      <w:r>
        <w:rPr>
          <w:szCs w:val="21"/>
          <w:u w:val="single"/>
        </w:rPr>
        <w:t>合并执行</w:t>
      </w:r>
      <w:r>
        <w:rPr>
          <w:szCs w:val="21"/>
        </w:rPr>
        <w:t>多个纪律处分，是</w:t>
      </w:r>
      <w:r>
        <w:rPr>
          <w:szCs w:val="21"/>
          <w:u w:val="single"/>
        </w:rPr>
        <w:t>处分时间最长不超过</w:t>
      </w:r>
      <w:r>
        <w:rPr>
          <w:szCs w:val="21"/>
          <w:u w:val="single"/>
        </w:rPr>
        <w:t>48</w:t>
      </w:r>
      <w:r>
        <w:rPr>
          <w:szCs w:val="21"/>
          <w:u w:val="single"/>
        </w:rPr>
        <w:t>个月</w:t>
      </w:r>
      <w:r>
        <w:rPr>
          <w:szCs w:val="21"/>
        </w:rPr>
        <w:t>。</w:t>
      </w:r>
      <w:r>
        <w:rPr>
          <w:rFonts w:hint="eastAsia"/>
          <w:szCs w:val="21"/>
        </w:rPr>
        <w:t>63.</w:t>
      </w:r>
      <w:r>
        <w:rPr>
          <w:szCs w:val="21"/>
        </w:rPr>
        <w:t>受到</w:t>
      </w:r>
      <w:r>
        <w:rPr>
          <w:szCs w:val="21"/>
          <w:u w:val="single"/>
        </w:rPr>
        <w:t>开除处分的，自处分决定生效之日起解除其人事关系，其职务级别自然撤销，不得再录用为检察人员</w:t>
      </w:r>
      <w:r>
        <w:rPr>
          <w:szCs w:val="21"/>
        </w:rPr>
        <w:t>。</w:t>
      </w:r>
    </w:p>
    <w:p w14:paraId="7ABACD0F" w14:textId="77777777" w:rsidR="00D3267C" w:rsidRDefault="00CA0198">
      <w:pPr>
        <w:spacing w:line="300" w:lineRule="auto"/>
        <w:ind w:firstLineChars="200" w:firstLine="420"/>
        <w:rPr>
          <w:szCs w:val="21"/>
        </w:rPr>
      </w:pPr>
      <w:r>
        <w:rPr>
          <w:rFonts w:hint="eastAsia"/>
          <w:szCs w:val="21"/>
        </w:rPr>
        <w:t>64.</w:t>
      </w:r>
      <w:r>
        <w:rPr>
          <w:szCs w:val="21"/>
        </w:rPr>
        <w:t>检察人员纪律处分的变更</w:t>
      </w:r>
      <w:r>
        <w:rPr>
          <w:rFonts w:hint="eastAsia"/>
          <w:szCs w:val="21"/>
        </w:rPr>
        <w:t>：</w:t>
      </w:r>
      <w:r>
        <w:rPr>
          <w:szCs w:val="21"/>
        </w:rPr>
        <w:t>一</w:t>
      </w:r>
      <w:r>
        <w:rPr>
          <w:szCs w:val="21"/>
          <w:u w:val="single"/>
        </w:rPr>
        <w:t>缩短处分期间</w:t>
      </w:r>
      <w:r>
        <w:rPr>
          <w:rFonts w:hint="eastAsia"/>
          <w:szCs w:val="21"/>
        </w:rPr>
        <w:t>（</w:t>
      </w:r>
      <w:r>
        <w:rPr>
          <w:szCs w:val="21"/>
        </w:rPr>
        <w:t>获得</w:t>
      </w:r>
      <w:r>
        <w:rPr>
          <w:szCs w:val="21"/>
          <w:u w:val="single"/>
        </w:rPr>
        <w:t>三等功以上</w:t>
      </w:r>
      <w:r>
        <w:rPr>
          <w:szCs w:val="21"/>
        </w:rPr>
        <w:t>奖励的，缩短处分期间，缩短后的期间不得少于原处分期间的</w:t>
      </w:r>
      <w:r>
        <w:rPr>
          <w:szCs w:val="21"/>
        </w:rPr>
        <w:t>1/2</w:t>
      </w:r>
      <w:r>
        <w:rPr>
          <w:rFonts w:hint="eastAsia"/>
          <w:szCs w:val="21"/>
        </w:rPr>
        <w:t>）</w:t>
      </w:r>
      <w:r>
        <w:rPr>
          <w:szCs w:val="21"/>
        </w:rPr>
        <w:t>。</w:t>
      </w:r>
    </w:p>
    <w:p w14:paraId="6B59B6DA" w14:textId="77777777" w:rsidR="00D3267C" w:rsidRDefault="00CA0198">
      <w:pPr>
        <w:spacing w:line="300" w:lineRule="auto"/>
        <w:ind w:firstLineChars="200" w:firstLine="420"/>
        <w:rPr>
          <w:szCs w:val="21"/>
        </w:rPr>
      </w:pPr>
      <w:r>
        <w:rPr>
          <w:szCs w:val="21"/>
        </w:rPr>
        <w:t>二是</w:t>
      </w:r>
      <w:r>
        <w:rPr>
          <w:szCs w:val="21"/>
          <w:u w:val="single"/>
        </w:rPr>
        <w:t>延长处分期间或重新作出处理处分决定</w:t>
      </w:r>
      <w:r>
        <w:rPr>
          <w:szCs w:val="21"/>
        </w:rPr>
        <w:t>。</w:t>
      </w:r>
    </w:p>
    <w:p w14:paraId="6BC8B384" w14:textId="77777777" w:rsidR="00D3267C" w:rsidRDefault="00CA0198">
      <w:pPr>
        <w:numPr>
          <w:ilvl w:val="0"/>
          <w:numId w:val="2"/>
        </w:numPr>
        <w:spacing w:line="300" w:lineRule="auto"/>
        <w:ind w:firstLineChars="200" w:firstLine="420"/>
        <w:rPr>
          <w:szCs w:val="21"/>
        </w:rPr>
      </w:pPr>
      <w:r>
        <w:rPr>
          <w:szCs w:val="21"/>
        </w:rPr>
        <w:t>仲裁是指</w:t>
      </w:r>
      <w:r>
        <w:rPr>
          <w:szCs w:val="21"/>
          <w:u w:val="single"/>
        </w:rPr>
        <w:t>发生争议的双方当事人</w:t>
      </w:r>
      <w:r>
        <w:rPr>
          <w:szCs w:val="21"/>
        </w:rPr>
        <w:t>根据</w:t>
      </w:r>
      <w:r>
        <w:rPr>
          <w:szCs w:val="21"/>
          <w:u w:val="single"/>
        </w:rPr>
        <w:t>其在争议发生前或争议发生后所达成的协议</w:t>
      </w:r>
      <w:r>
        <w:rPr>
          <w:szCs w:val="21"/>
        </w:rPr>
        <w:t>，</w:t>
      </w:r>
      <w:r>
        <w:rPr>
          <w:szCs w:val="21"/>
          <w:u w:val="single"/>
        </w:rPr>
        <w:t>自愿将该争议提交给中立的第三方</w:t>
      </w:r>
      <w:r>
        <w:rPr>
          <w:szCs w:val="21"/>
        </w:rPr>
        <w:t>进行裁判的争议解决制度。</w:t>
      </w:r>
    </w:p>
    <w:p w14:paraId="0D9BC591" w14:textId="77777777" w:rsidR="00D3267C" w:rsidRDefault="00CA0198">
      <w:pPr>
        <w:numPr>
          <w:ilvl w:val="0"/>
          <w:numId w:val="2"/>
        </w:numPr>
        <w:spacing w:line="300" w:lineRule="auto"/>
        <w:ind w:firstLineChars="200" w:firstLine="420"/>
        <w:rPr>
          <w:szCs w:val="21"/>
        </w:rPr>
      </w:pPr>
      <w:r>
        <w:rPr>
          <w:szCs w:val="21"/>
        </w:rPr>
        <w:t>根据仲裁法规定，</w:t>
      </w:r>
      <w:r>
        <w:rPr>
          <w:rFonts w:hint="eastAsia"/>
          <w:szCs w:val="21"/>
        </w:rPr>
        <w:t>仲裁以“</w:t>
      </w:r>
      <w:r>
        <w:rPr>
          <w:szCs w:val="21"/>
        </w:rPr>
        <w:t>根据事实</w:t>
      </w:r>
      <w:r>
        <w:rPr>
          <w:rFonts w:hint="eastAsia"/>
          <w:szCs w:val="21"/>
        </w:rPr>
        <w:t>，</w:t>
      </w:r>
      <w:r>
        <w:rPr>
          <w:szCs w:val="21"/>
        </w:rPr>
        <w:t>符合法律规定，公平合理</w:t>
      </w:r>
      <w:r>
        <w:rPr>
          <w:rFonts w:hint="eastAsia"/>
          <w:szCs w:val="21"/>
        </w:rPr>
        <w:t>地</w:t>
      </w:r>
      <w:r>
        <w:rPr>
          <w:szCs w:val="21"/>
        </w:rPr>
        <w:t>解决经济纠纷</w:t>
      </w:r>
      <w:r>
        <w:rPr>
          <w:rFonts w:hint="eastAsia"/>
          <w:szCs w:val="21"/>
        </w:rPr>
        <w:t>”</w:t>
      </w:r>
      <w:r>
        <w:rPr>
          <w:szCs w:val="21"/>
        </w:rPr>
        <w:t>为原则</w:t>
      </w:r>
      <w:r>
        <w:rPr>
          <w:rFonts w:hint="eastAsia"/>
          <w:szCs w:val="21"/>
        </w:rPr>
        <w:t>。</w:t>
      </w:r>
    </w:p>
    <w:p w14:paraId="2BF713D5" w14:textId="77777777" w:rsidR="00D3267C" w:rsidRDefault="00CA0198">
      <w:pPr>
        <w:numPr>
          <w:ilvl w:val="0"/>
          <w:numId w:val="2"/>
        </w:numPr>
        <w:spacing w:line="300" w:lineRule="auto"/>
        <w:ind w:firstLineChars="200" w:firstLine="420"/>
        <w:rPr>
          <w:szCs w:val="21"/>
        </w:rPr>
      </w:pPr>
      <w:r>
        <w:rPr>
          <w:szCs w:val="21"/>
        </w:rPr>
        <w:t>仲裁职业伦理规范的意义</w:t>
      </w:r>
      <w:r>
        <w:rPr>
          <w:rFonts w:hint="eastAsia"/>
          <w:szCs w:val="21"/>
        </w:rPr>
        <w:t>：</w:t>
      </w:r>
      <w:r>
        <w:rPr>
          <w:szCs w:val="21"/>
          <w:u w:val="single"/>
        </w:rPr>
        <w:t>便于当事人对仲裁活动进行监督，便于仲裁员加强自身修养，便于仲裁机构选聘合格的仲裁员，有利于对仲裁进行司法监督</w:t>
      </w:r>
      <w:r>
        <w:rPr>
          <w:szCs w:val="21"/>
        </w:rPr>
        <w:t>。</w:t>
      </w:r>
    </w:p>
    <w:p w14:paraId="40C0A925" w14:textId="77777777" w:rsidR="00D3267C" w:rsidRDefault="00CA0198">
      <w:pPr>
        <w:numPr>
          <w:ilvl w:val="0"/>
          <w:numId w:val="2"/>
        </w:numPr>
        <w:spacing w:line="300" w:lineRule="auto"/>
        <w:ind w:firstLineChars="200" w:firstLine="420"/>
        <w:rPr>
          <w:szCs w:val="21"/>
        </w:rPr>
      </w:pPr>
      <w:r>
        <w:rPr>
          <w:szCs w:val="21"/>
        </w:rPr>
        <w:t>我国</w:t>
      </w:r>
      <w:r>
        <w:rPr>
          <w:rFonts w:hint="eastAsia"/>
          <w:szCs w:val="21"/>
        </w:rPr>
        <w:t>《</w:t>
      </w:r>
      <w:r>
        <w:rPr>
          <w:szCs w:val="21"/>
        </w:rPr>
        <w:t>仲裁法</w:t>
      </w:r>
      <w:r>
        <w:rPr>
          <w:rFonts w:hint="eastAsia"/>
          <w:szCs w:val="21"/>
        </w:rPr>
        <w:t>》</w:t>
      </w:r>
      <w:r>
        <w:rPr>
          <w:szCs w:val="21"/>
        </w:rPr>
        <w:t>第十三条规定，仲裁委员会应当从</w:t>
      </w:r>
      <w:r>
        <w:rPr>
          <w:szCs w:val="21"/>
          <w:u w:val="single"/>
        </w:rPr>
        <w:t>公道正派</w:t>
      </w:r>
      <w:r>
        <w:rPr>
          <w:szCs w:val="21"/>
        </w:rPr>
        <w:t>的人员中选聘任仲裁员。</w:t>
      </w:r>
    </w:p>
    <w:p w14:paraId="3A25D752" w14:textId="77777777" w:rsidR="00D3267C" w:rsidRDefault="00CA0198">
      <w:pPr>
        <w:numPr>
          <w:ilvl w:val="0"/>
          <w:numId w:val="2"/>
        </w:numPr>
        <w:spacing w:line="300" w:lineRule="auto"/>
        <w:ind w:firstLineChars="200" w:firstLine="420"/>
        <w:rPr>
          <w:szCs w:val="21"/>
        </w:rPr>
      </w:pPr>
      <w:r>
        <w:rPr>
          <w:rFonts w:hint="eastAsia"/>
          <w:szCs w:val="21"/>
        </w:rPr>
        <w:t>《</w:t>
      </w:r>
      <w:r>
        <w:rPr>
          <w:szCs w:val="21"/>
        </w:rPr>
        <w:t>仲裁法</w:t>
      </w:r>
      <w:r>
        <w:rPr>
          <w:rFonts w:hint="eastAsia"/>
          <w:szCs w:val="21"/>
        </w:rPr>
        <w:t>》</w:t>
      </w:r>
      <w:r>
        <w:rPr>
          <w:szCs w:val="21"/>
        </w:rPr>
        <w:t>第十五条第三款规定，我国仲裁协会依照本法和民事诉讼法的有关规定，制定仲裁规则</w:t>
      </w:r>
      <w:r>
        <w:rPr>
          <w:rFonts w:hint="eastAsia"/>
          <w:szCs w:val="21"/>
        </w:rPr>
        <w:t>。</w:t>
      </w:r>
    </w:p>
    <w:p w14:paraId="58C22753" w14:textId="77777777" w:rsidR="00D3267C" w:rsidRDefault="00CA0198">
      <w:pPr>
        <w:numPr>
          <w:ilvl w:val="0"/>
          <w:numId w:val="2"/>
        </w:numPr>
        <w:spacing w:line="300" w:lineRule="auto"/>
        <w:ind w:firstLineChars="200" w:firstLine="420"/>
        <w:rPr>
          <w:szCs w:val="21"/>
        </w:rPr>
      </w:pPr>
      <w:r>
        <w:rPr>
          <w:szCs w:val="21"/>
        </w:rPr>
        <w:t>仲裁员的职业伦理主要包括</w:t>
      </w:r>
      <w:r>
        <w:rPr>
          <w:szCs w:val="21"/>
          <w:u w:val="single"/>
        </w:rPr>
        <w:t>公正与独立，主动披露与回避，勤勉应避免的情形，保密，收取报酬，相互尊重，提高水平</w:t>
      </w:r>
      <w:r>
        <w:rPr>
          <w:szCs w:val="21"/>
        </w:rPr>
        <w:t>。</w:t>
      </w:r>
    </w:p>
    <w:p w14:paraId="2B6B8062" w14:textId="77777777" w:rsidR="00D3267C" w:rsidRDefault="00CA0198">
      <w:pPr>
        <w:numPr>
          <w:ilvl w:val="0"/>
          <w:numId w:val="2"/>
        </w:numPr>
        <w:spacing w:line="300" w:lineRule="auto"/>
        <w:ind w:firstLineChars="200" w:firstLine="420"/>
        <w:rPr>
          <w:szCs w:val="21"/>
        </w:rPr>
      </w:pPr>
      <w:r>
        <w:rPr>
          <w:szCs w:val="21"/>
        </w:rPr>
        <w:t>关于仲裁员的职业责任，</w:t>
      </w:r>
      <w:r>
        <w:rPr>
          <w:szCs w:val="21"/>
          <w:u w:val="single"/>
        </w:rPr>
        <w:t>英美法系</w:t>
      </w:r>
      <w:r>
        <w:rPr>
          <w:szCs w:val="21"/>
        </w:rPr>
        <w:t>主张</w:t>
      </w:r>
      <w:r>
        <w:rPr>
          <w:szCs w:val="21"/>
          <w:u w:val="single"/>
        </w:rPr>
        <w:t>仲裁员责任豁免论</w:t>
      </w:r>
      <w:r>
        <w:rPr>
          <w:szCs w:val="21"/>
        </w:rPr>
        <w:t>，</w:t>
      </w:r>
      <w:r>
        <w:rPr>
          <w:szCs w:val="21"/>
          <w:u w:val="single"/>
        </w:rPr>
        <w:t>大陆法系</w:t>
      </w:r>
      <w:r>
        <w:rPr>
          <w:szCs w:val="21"/>
        </w:rPr>
        <w:t>主张</w:t>
      </w:r>
      <w:r>
        <w:rPr>
          <w:szCs w:val="21"/>
          <w:u w:val="single"/>
        </w:rPr>
        <w:t>仲裁员责任论，分为完全责任论和有限责任论</w:t>
      </w:r>
      <w:r>
        <w:rPr>
          <w:szCs w:val="21"/>
        </w:rPr>
        <w:t>。</w:t>
      </w:r>
    </w:p>
    <w:p w14:paraId="5628F249" w14:textId="77777777" w:rsidR="00D3267C" w:rsidRDefault="00CA0198">
      <w:pPr>
        <w:numPr>
          <w:ilvl w:val="0"/>
          <w:numId w:val="2"/>
        </w:numPr>
        <w:spacing w:line="300" w:lineRule="auto"/>
        <w:ind w:firstLineChars="200" w:firstLine="420"/>
        <w:rPr>
          <w:szCs w:val="21"/>
        </w:rPr>
      </w:pPr>
      <w:r>
        <w:rPr>
          <w:szCs w:val="21"/>
        </w:rPr>
        <w:lastRenderedPageBreak/>
        <w:t>我国仲裁员的法律责任主要体现在</w:t>
      </w:r>
      <w:r>
        <w:rPr>
          <w:rFonts w:hint="eastAsia"/>
          <w:szCs w:val="21"/>
          <w:u w:val="single"/>
        </w:rPr>
        <w:t>《</w:t>
      </w:r>
      <w:r>
        <w:rPr>
          <w:szCs w:val="21"/>
          <w:u w:val="single"/>
        </w:rPr>
        <w:t>仲裁法</w:t>
      </w:r>
      <w:r>
        <w:rPr>
          <w:rFonts w:hint="eastAsia"/>
          <w:szCs w:val="21"/>
          <w:u w:val="single"/>
        </w:rPr>
        <w:t>》第</w:t>
      </w:r>
      <w:r>
        <w:rPr>
          <w:rFonts w:hint="eastAsia"/>
          <w:szCs w:val="21"/>
          <w:u w:val="single"/>
        </w:rPr>
        <w:t>38</w:t>
      </w:r>
      <w:r>
        <w:rPr>
          <w:rFonts w:hint="eastAsia"/>
          <w:szCs w:val="21"/>
          <w:u w:val="single"/>
        </w:rPr>
        <w:t>条</w:t>
      </w:r>
      <w:r>
        <w:rPr>
          <w:rFonts w:hint="eastAsia"/>
          <w:szCs w:val="21"/>
        </w:rPr>
        <w:t>，</w:t>
      </w:r>
      <w:r>
        <w:rPr>
          <w:szCs w:val="21"/>
        </w:rPr>
        <w:t>38</w:t>
      </w:r>
      <w:r>
        <w:rPr>
          <w:szCs w:val="21"/>
        </w:rPr>
        <w:t>条中规定，有本法第三十四条第四项规定的情形和第五十八条第六项规定的情形。</w:t>
      </w:r>
    </w:p>
    <w:p w14:paraId="7BE3CDAE" w14:textId="77777777" w:rsidR="00D3267C" w:rsidRDefault="00CA0198">
      <w:pPr>
        <w:spacing w:line="300" w:lineRule="auto"/>
        <w:ind w:firstLineChars="200" w:firstLine="420"/>
        <w:rPr>
          <w:szCs w:val="21"/>
        </w:rPr>
      </w:pPr>
      <w:r>
        <w:rPr>
          <w:szCs w:val="21"/>
        </w:rPr>
        <w:t>第三十四条第四项规定，</w:t>
      </w:r>
      <w:r>
        <w:rPr>
          <w:szCs w:val="21"/>
          <w:u w:val="single"/>
        </w:rPr>
        <w:t>私自会见当事人代理人或者接受当事人代理人的请客送礼</w:t>
      </w:r>
      <w:r>
        <w:rPr>
          <w:szCs w:val="21"/>
        </w:rPr>
        <w:t>的。第五十八条第六项规定，仲裁员在仲裁该案时有</w:t>
      </w:r>
      <w:r>
        <w:rPr>
          <w:szCs w:val="21"/>
          <w:u w:val="single"/>
        </w:rPr>
        <w:t>索贿受贿，徇私舞弊，枉法裁决</w:t>
      </w:r>
      <w:r>
        <w:rPr>
          <w:szCs w:val="21"/>
        </w:rPr>
        <w:t>行为。</w:t>
      </w:r>
    </w:p>
    <w:p w14:paraId="6D569361" w14:textId="77777777" w:rsidR="00D3267C" w:rsidRDefault="00CA0198">
      <w:pPr>
        <w:numPr>
          <w:ilvl w:val="0"/>
          <w:numId w:val="2"/>
        </w:numPr>
        <w:spacing w:line="300" w:lineRule="auto"/>
        <w:ind w:firstLineChars="200" w:firstLine="420"/>
        <w:rPr>
          <w:szCs w:val="21"/>
        </w:rPr>
      </w:pPr>
      <w:r>
        <w:rPr>
          <w:szCs w:val="21"/>
        </w:rPr>
        <w:t>中国国际贸易仲裁委员会，中国海事仲裁委员会制定的</w:t>
      </w:r>
      <w:r>
        <w:rPr>
          <w:rFonts w:hint="eastAsia"/>
          <w:szCs w:val="21"/>
        </w:rPr>
        <w:t>《</w:t>
      </w:r>
      <w:r>
        <w:rPr>
          <w:szCs w:val="21"/>
        </w:rPr>
        <w:t>仲裁员行为考察规定</w:t>
      </w:r>
      <w:r>
        <w:rPr>
          <w:rFonts w:hint="eastAsia"/>
          <w:szCs w:val="21"/>
        </w:rPr>
        <w:t>》</w:t>
      </w:r>
      <w:r>
        <w:rPr>
          <w:szCs w:val="21"/>
        </w:rPr>
        <w:t>明确仲裁员承担纪律责任的形式，有</w:t>
      </w:r>
      <w:r>
        <w:rPr>
          <w:szCs w:val="21"/>
          <w:u w:val="single"/>
        </w:rPr>
        <w:t>更换仲裁员、解聘、警告</w:t>
      </w:r>
      <w:r>
        <w:rPr>
          <w:szCs w:val="21"/>
        </w:rPr>
        <w:t>等</w:t>
      </w:r>
      <w:r>
        <w:rPr>
          <w:rFonts w:hint="eastAsia"/>
          <w:szCs w:val="21"/>
        </w:rPr>
        <w:t>。</w:t>
      </w:r>
    </w:p>
    <w:p w14:paraId="2D60E427" w14:textId="77777777" w:rsidR="00D3267C" w:rsidRDefault="00CA0198">
      <w:pPr>
        <w:numPr>
          <w:ilvl w:val="0"/>
          <w:numId w:val="2"/>
        </w:numPr>
        <w:spacing w:line="300" w:lineRule="auto"/>
        <w:ind w:firstLineChars="200" w:firstLine="420"/>
        <w:rPr>
          <w:szCs w:val="21"/>
        </w:rPr>
      </w:pPr>
      <w:r>
        <w:rPr>
          <w:rFonts w:hint="eastAsia"/>
          <w:szCs w:val="21"/>
        </w:rPr>
        <w:t>《仲裁员行为考察规定》</w:t>
      </w:r>
      <w:r>
        <w:rPr>
          <w:szCs w:val="21"/>
        </w:rPr>
        <w:t>第九条规定，仲裁员在办理案件过程中有下列情形之一，将严重影响案件质量、公正性及结案时限的，该仲裁员、仲裁庭其他成员，当事人可以依据仲裁法第三十七条之规定，</w:t>
      </w:r>
      <w:r>
        <w:rPr>
          <w:szCs w:val="21"/>
          <w:u w:val="single"/>
        </w:rPr>
        <w:t>向仲裁委员会主任提出更换的书面请求，但应说明具体理由是否更换，由仲裁委员会主任决定</w:t>
      </w:r>
      <w:r>
        <w:rPr>
          <w:rFonts w:hint="eastAsia"/>
          <w:szCs w:val="21"/>
          <w:u w:val="single"/>
        </w:rPr>
        <w:t>。</w:t>
      </w:r>
    </w:p>
    <w:p w14:paraId="791D8601" w14:textId="77777777" w:rsidR="00D3267C" w:rsidRDefault="00CA0198">
      <w:pPr>
        <w:numPr>
          <w:ilvl w:val="0"/>
          <w:numId w:val="2"/>
        </w:numPr>
        <w:spacing w:line="300" w:lineRule="auto"/>
        <w:ind w:firstLineChars="200" w:firstLine="420"/>
        <w:rPr>
          <w:szCs w:val="21"/>
        </w:rPr>
      </w:pPr>
      <w:r>
        <w:rPr>
          <w:szCs w:val="21"/>
        </w:rPr>
        <w:t>仲裁员职业伦理的培育，包括自律，当事人的监督与评价，仲裁机构的教</w:t>
      </w:r>
      <w:r>
        <w:rPr>
          <w:rFonts w:hint="eastAsia"/>
          <w:szCs w:val="21"/>
        </w:rPr>
        <w:t>育和管理以及司法监督。</w:t>
      </w:r>
    </w:p>
    <w:p w14:paraId="7CAACC65" w14:textId="77777777" w:rsidR="00D3267C" w:rsidRDefault="00CA0198">
      <w:pPr>
        <w:spacing w:line="300" w:lineRule="auto"/>
        <w:ind w:firstLineChars="200" w:firstLine="420"/>
        <w:rPr>
          <w:szCs w:val="21"/>
        </w:rPr>
      </w:pPr>
      <w:r>
        <w:rPr>
          <w:rFonts w:hint="eastAsia"/>
          <w:szCs w:val="21"/>
        </w:rPr>
        <w:br w:type="page"/>
      </w:r>
    </w:p>
    <w:p w14:paraId="3F703E98" w14:textId="77777777" w:rsidR="00D3267C" w:rsidRDefault="00CA0198">
      <w:pPr>
        <w:spacing w:line="300" w:lineRule="auto"/>
        <w:ind w:firstLineChars="200" w:firstLine="420"/>
        <w:rPr>
          <w:szCs w:val="21"/>
        </w:rPr>
      </w:pPr>
      <w:r>
        <w:rPr>
          <w:rFonts w:hint="eastAsia"/>
          <w:szCs w:val="21"/>
        </w:rPr>
        <w:lastRenderedPageBreak/>
        <w:t>[</w:t>
      </w:r>
      <w:r>
        <w:rPr>
          <w:rFonts w:hint="eastAsia"/>
          <w:szCs w:val="21"/>
        </w:rPr>
        <w:t>思考题</w:t>
      </w:r>
      <w:r>
        <w:rPr>
          <w:rFonts w:hint="eastAsia"/>
          <w:szCs w:val="21"/>
        </w:rPr>
        <w:t>]</w:t>
      </w:r>
    </w:p>
    <w:p w14:paraId="501E2974" w14:textId="77777777" w:rsidR="00D3267C" w:rsidRDefault="00CA0198">
      <w:pPr>
        <w:spacing w:line="300" w:lineRule="auto"/>
        <w:ind w:firstLineChars="200" w:firstLine="420"/>
        <w:rPr>
          <w:szCs w:val="21"/>
        </w:rPr>
      </w:pPr>
      <w:r>
        <w:rPr>
          <w:rFonts w:hint="eastAsia"/>
          <w:szCs w:val="21"/>
        </w:rPr>
        <w:t xml:space="preserve">1. </w:t>
      </w:r>
      <w:r>
        <w:rPr>
          <w:rFonts w:hint="eastAsia"/>
          <w:szCs w:val="21"/>
        </w:rPr>
        <w:t>为什么法律职业人员与普通大众的伦理要求不同</w:t>
      </w:r>
      <w:r>
        <w:rPr>
          <w:rFonts w:hint="eastAsia"/>
          <w:szCs w:val="21"/>
        </w:rPr>
        <w:t xml:space="preserve">? </w:t>
      </w:r>
      <w:r>
        <w:rPr>
          <w:rFonts w:hint="eastAsia"/>
          <w:szCs w:val="21"/>
        </w:rPr>
        <w:t>主要的不同是什么</w:t>
      </w:r>
      <w:r>
        <w:rPr>
          <w:rFonts w:hint="eastAsia"/>
          <w:szCs w:val="21"/>
        </w:rPr>
        <w:t>?</w:t>
      </w:r>
    </w:p>
    <w:p w14:paraId="302937FC" w14:textId="77777777" w:rsidR="00D3267C" w:rsidRDefault="00CA0198">
      <w:pPr>
        <w:spacing w:line="300" w:lineRule="auto"/>
        <w:ind w:firstLineChars="200" w:firstLine="420"/>
        <w:rPr>
          <w:szCs w:val="21"/>
        </w:rPr>
      </w:pPr>
      <w:r>
        <w:rPr>
          <w:rFonts w:hint="eastAsia"/>
          <w:szCs w:val="21"/>
        </w:rPr>
        <w:t>2.</w:t>
      </w:r>
      <w:r>
        <w:rPr>
          <w:rFonts w:hint="eastAsia"/>
          <w:szCs w:val="21"/>
        </w:rPr>
        <w:t>试析法律职业共同体与法律职业伦理的关系。</w:t>
      </w:r>
    </w:p>
    <w:p w14:paraId="38558727" w14:textId="77777777" w:rsidR="00D3267C" w:rsidRDefault="00CA0198">
      <w:pPr>
        <w:spacing w:line="300" w:lineRule="auto"/>
        <w:ind w:firstLineChars="200" w:firstLine="420"/>
        <w:rPr>
          <w:szCs w:val="21"/>
        </w:rPr>
      </w:pPr>
      <w:r>
        <w:rPr>
          <w:rFonts w:hint="eastAsia"/>
          <w:szCs w:val="21"/>
        </w:rPr>
        <w:t xml:space="preserve">3. </w:t>
      </w:r>
      <w:r>
        <w:rPr>
          <w:rFonts w:hint="eastAsia"/>
          <w:szCs w:val="21"/>
        </w:rPr>
        <w:t>法律商业主义将会对法律职业人员的职业伦理带来哪些挑战</w:t>
      </w:r>
      <w:r>
        <w:rPr>
          <w:rFonts w:hint="eastAsia"/>
          <w:szCs w:val="21"/>
        </w:rPr>
        <w:t>?</w:t>
      </w:r>
    </w:p>
    <w:p w14:paraId="442EBD62" w14:textId="77777777" w:rsidR="00D3267C" w:rsidRDefault="00CA0198">
      <w:pPr>
        <w:spacing w:line="300" w:lineRule="auto"/>
        <w:ind w:firstLineChars="200" w:firstLine="420"/>
        <w:rPr>
          <w:szCs w:val="21"/>
        </w:rPr>
      </w:pPr>
      <w:r>
        <w:rPr>
          <w:rFonts w:hint="eastAsia"/>
          <w:szCs w:val="21"/>
        </w:rPr>
        <w:t>[</w:t>
      </w:r>
      <w:r>
        <w:rPr>
          <w:rFonts w:hint="eastAsia"/>
          <w:szCs w:val="21"/>
        </w:rPr>
        <w:t>思考题</w:t>
      </w:r>
      <w:r>
        <w:rPr>
          <w:rFonts w:hint="eastAsia"/>
          <w:szCs w:val="21"/>
        </w:rPr>
        <w:t>]</w:t>
      </w:r>
    </w:p>
    <w:p w14:paraId="502426C0" w14:textId="77777777" w:rsidR="00D3267C" w:rsidRDefault="00CA0198">
      <w:pPr>
        <w:numPr>
          <w:ilvl w:val="0"/>
          <w:numId w:val="3"/>
        </w:numPr>
        <w:spacing w:line="300" w:lineRule="auto"/>
        <w:ind w:firstLineChars="200" w:firstLine="420"/>
        <w:rPr>
          <w:szCs w:val="21"/>
        </w:rPr>
      </w:pPr>
      <w:r>
        <w:rPr>
          <w:rFonts w:hint="eastAsia"/>
          <w:szCs w:val="21"/>
        </w:rPr>
        <w:t xml:space="preserve">2013 </w:t>
      </w:r>
      <w:r>
        <w:rPr>
          <w:rFonts w:hint="eastAsia"/>
          <w:szCs w:val="21"/>
        </w:rPr>
        <w:t>年</w:t>
      </w:r>
      <w:r>
        <w:rPr>
          <w:rFonts w:hint="eastAsia"/>
          <w:szCs w:val="21"/>
        </w:rPr>
        <w:t xml:space="preserve">2 </w:t>
      </w:r>
      <w:r>
        <w:rPr>
          <w:rFonts w:hint="eastAsia"/>
          <w:szCs w:val="21"/>
        </w:rPr>
        <w:t>月</w:t>
      </w:r>
      <w:r>
        <w:rPr>
          <w:rFonts w:hint="eastAsia"/>
          <w:szCs w:val="21"/>
        </w:rPr>
        <w:t xml:space="preserve"> 23 </w:t>
      </w:r>
      <w:r>
        <w:rPr>
          <w:rFonts w:hint="eastAsia"/>
          <w:szCs w:val="21"/>
        </w:rPr>
        <w:t>日，上市公司贵州茅台发布公告称执法部门认定其控股销售子公司存在“限定交易相对人向第三人转售白酒最低价格”的行为，违反《反垄断法》第</w:t>
      </w:r>
      <w:r>
        <w:rPr>
          <w:rFonts w:hint="eastAsia"/>
          <w:szCs w:val="21"/>
        </w:rPr>
        <w:t xml:space="preserve"> 14 </w:t>
      </w:r>
      <w:r>
        <w:rPr>
          <w:rFonts w:hint="eastAsia"/>
          <w:szCs w:val="21"/>
        </w:rPr>
        <w:t>条的规定，贵州省物价局对贵州茅台处以</w:t>
      </w:r>
      <w:r>
        <w:rPr>
          <w:rFonts w:hint="eastAsia"/>
          <w:szCs w:val="21"/>
        </w:rPr>
        <w:t xml:space="preserve"> 2.47 </w:t>
      </w:r>
      <w:r>
        <w:rPr>
          <w:rFonts w:hint="eastAsia"/>
          <w:szCs w:val="21"/>
        </w:rPr>
        <w:t>亿元罚金。一时间，“史上最大罚单”引发网络热议。某律师事务所某律师提出，执法部门除应对贵州茅台处以罚金外，还应该没收其违法所得。该律师意见的评论文章迅速蹿至各大网站的显著位置。</w:t>
      </w:r>
    </w:p>
    <w:p w14:paraId="15EF7EE6" w14:textId="77777777" w:rsidR="00D3267C" w:rsidRDefault="00CA0198">
      <w:pPr>
        <w:spacing w:line="300" w:lineRule="auto"/>
        <w:ind w:firstLineChars="200" w:firstLine="420"/>
        <w:rPr>
          <w:szCs w:val="21"/>
        </w:rPr>
      </w:pPr>
      <w:r>
        <w:rPr>
          <w:rFonts w:hint="eastAsia"/>
          <w:szCs w:val="21"/>
        </w:rPr>
        <w:t>请问</w:t>
      </w:r>
      <w:r>
        <w:rPr>
          <w:rFonts w:hint="eastAsia"/>
          <w:szCs w:val="21"/>
        </w:rPr>
        <w:t>:</w:t>
      </w:r>
      <w:r>
        <w:rPr>
          <w:rFonts w:hint="eastAsia"/>
          <w:szCs w:val="21"/>
        </w:rPr>
        <w:t>该律师的行为是否为律师广告行为</w:t>
      </w:r>
      <w:r>
        <w:rPr>
          <w:rFonts w:hint="eastAsia"/>
          <w:szCs w:val="21"/>
        </w:rPr>
        <w:t>?</w:t>
      </w:r>
      <w:r>
        <w:rPr>
          <w:rFonts w:hint="eastAsia"/>
          <w:szCs w:val="21"/>
        </w:rPr>
        <w:t>律师虽未代理案件，但在网络媒体上对案件进行评论的行为是否适当</w:t>
      </w:r>
      <w:r>
        <w:rPr>
          <w:rFonts w:hint="eastAsia"/>
          <w:szCs w:val="21"/>
        </w:rPr>
        <w:t>?</w:t>
      </w:r>
    </w:p>
    <w:p w14:paraId="1FE40DA8" w14:textId="77777777" w:rsidR="00D3267C" w:rsidRDefault="00D3267C">
      <w:pPr>
        <w:spacing w:line="300" w:lineRule="auto"/>
        <w:ind w:firstLineChars="200" w:firstLine="420"/>
        <w:rPr>
          <w:szCs w:val="21"/>
        </w:rPr>
      </w:pPr>
    </w:p>
    <w:p w14:paraId="0AECA02E" w14:textId="77777777" w:rsidR="00D3267C" w:rsidRDefault="00CA0198">
      <w:pPr>
        <w:numPr>
          <w:ilvl w:val="0"/>
          <w:numId w:val="3"/>
        </w:numPr>
        <w:spacing w:line="300" w:lineRule="auto"/>
        <w:ind w:firstLineChars="200" w:firstLine="420"/>
        <w:rPr>
          <w:szCs w:val="21"/>
        </w:rPr>
      </w:pPr>
      <w:r>
        <w:rPr>
          <w:rFonts w:hint="eastAsia"/>
          <w:szCs w:val="21"/>
        </w:rPr>
        <w:t>犯罪嫌疑人张某被控敲诈勒索罪被刑事拘留，委托阳光律师事务所李律师担任其辩护人。李律师为其制定了无罪辩护的辩护方案，并两次到看守所会见了张某，制作了两份会见笔录。此后，李律师和张某母亲讨论案情时，法律服务工作者陈某某也在场并阅读了笔录。后张某因故与李律师终止了委托代理关系，并与另一律师事务所周律师签订了委托代理协议。某日，周律师作为张某的代理律师参加某电视台关于该案的节目录制。其间，李律师带领他人前往节目录制现场，以张某代理人身份携带该案办案材料在节目录制现场露面，并透露该案相关细节。</w:t>
      </w:r>
    </w:p>
    <w:p w14:paraId="32C9B664" w14:textId="77777777" w:rsidR="00D3267C" w:rsidRDefault="00CA0198">
      <w:pPr>
        <w:spacing w:line="300" w:lineRule="auto"/>
        <w:ind w:firstLineChars="200" w:firstLine="420"/>
        <w:rPr>
          <w:szCs w:val="21"/>
        </w:rPr>
      </w:pPr>
      <w:r>
        <w:rPr>
          <w:rFonts w:hint="eastAsia"/>
          <w:szCs w:val="21"/>
        </w:rPr>
        <w:t>张某认为，李律师向多家媒体披露其在看守所与张某的谈话笔录原件，并通过媒体向公众散布当事人的隐私，媒体相继刊登张某在看守所内外口供不符、涉嫌撒谎的报道，并被数百家媒体转载，造成恶劣影响，因而起诉到法院，请求被告停止侵害、消除影响，删除所有涉案侵权内容，在媒体上刊登道歉声明。</w:t>
      </w:r>
    </w:p>
    <w:p w14:paraId="7F66DE36" w14:textId="77777777" w:rsidR="00D3267C" w:rsidRDefault="00CA0198">
      <w:pPr>
        <w:spacing w:line="300" w:lineRule="auto"/>
        <w:ind w:firstLineChars="200" w:firstLine="420"/>
        <w:rPr>
          <w:szCs w:val="21"/>
        </w:rPr>
      </w:pPr>
      <w:r>
        <w:rPr>
          <w:rFonts w:hint="eastAsia"/>
          <w:szCs w:val="21"/>
        </w:rPr>
        <w:t>在法庭审理中，媒体记者证明在媒体报道中出现的两份会见笔录的内容，并非李律师泄密，而是由法律服务工作者陈某某泄露的。李律师诉讼中辩称</w:t>
      </w:r>
      <w:r>
        <w:rPr>
          <w:rFonts w:hint="eastAsia"/>
          <w:szCs w:val="21"/>
        </w:rPr>
        <w:t xml:space="preserve">: </w:t>
      </w:r>
      <w:r>
        <w:rPr>
          <w:rFonts w:hint="eastAsia"/>
          <w:szCs w:val="21"/>
        </w:rPr>
        <w:t>在会见笔录被披露之前，张某事件已在网络上被炒得沸沸扬扬，早已毫无隐私可言。</w:t>
      </w:r>
    </w:p>
    <w:p w14:paraId="2867AD30" w14:textId="77777777" w:rsidR="00D3267C" w:rsidRDefault="00CA0198">
      <w:pPr>
        <w:spacing w:line="300" w:lineRule="auto"/>
        <w:ind w:firstLineChars="200" w:firstLine="420"/>
        <w:rPr>
          <w:szCs w:val="21"/>
        </w:rPr>
      </w:pPr>
      <w:r>
        <w:rPr>
          <w:rFonts w:hint="eastAsia"/>
          <w:szCs w:val="21"/>
        </w:rPr>
        <w:t>请问</w:t>
      </w:r>
      <w:r>
        <w:rPr>
          <w:rFonts w:hint="eastAsia"/>
          <w:szCs w:val="21"/>
        </w:rPr>
        <w:t>:(1)</w:t>
      </w:r>
      <w:r>
        <w:rPr>
          <w:rFonts w:hint="eastAsia"/>
          <w:szCs w:val="21"/>
        </w:rPr>
        <w:t>李律师在委托代理协议终结后，是否还应负有对案件信息的保密义务</w:t>
      </w:r>
      <w:r>
        <w:rPr>
          <w:rFonts w:hint="eastAsia"/>
          <w:szCs w:val="21"/>
        </w:rPr>
        <w:t>?(2)</w:t>
      </w:r>
      <w:r>
        <w:rPr>
          <w:rFonts w:hint="eastAsia"/>
          <w:szCs w:val="21"/>
        </w:rPr>
        <w:t>作为协助李律师进行代理行为的陈某某是否负有对案件信息的保密义务</w:t>
      </w:r>
      <w:r>
        <w:rPr>
          <w:rFonts w:hint="eastAsia"/>
          <w:szCs w:val="21"/>
        </w:rPr>
        <w:t xml:space="preserve">? </w:t>
      </w:r>
      <w:r>
        <w:rPr>
          <w:rFonts w:hint="eastAsia"/>
          <w:szCs w:val="21"/>
        </w:rPr>
        <w:t>李律师是否负有监督陈某某保守案件秘密的责任</w:t>
      </w:r>
      <w:r>
        <w:rPr>
          <w:rFonts w:hint="eastAsia"/>
          <w:szCs w:val="21"/>
        </w:rPr>
        <w:t>?</w:t>
      </w:r>
    </w:p>
    <w:p w14:paraId="2C6BCFBF" w14:textId="77777777" w:rsidR="00D3267C" w:rsidRDefault="00CA0198">
      <w:pPr>
        <w:spacing w:line="300" w:lineRule="auto"/>
        <w:ind w:firstLineChars="200" w:firstLine="420"/>
        <w:rPr>
          <w:szCs w:val="21"/>
        </w:rPr>
      </w:pPr>
      <w:r>
        <w:rPr>
          <w:rFonts w:hint="eastAsia"/>
          <w:szCs w:val="21"/>
        </w:rPr>
        <w:t xml:space="preserve">(3) </w:t>
      </w:r>
      <w:r>
        <w:rPr>
          <w:rFonts w:hint="eastAsia"/>
          <w:szCs w:val="21"/>
        </w:rPr>
        <w:t>李律师未经张某同意，就会见时的具体细节接受媒体采访并加以披露，但并未直接透露会见笔录的内容，是否违反律师保密义务</w:t>
      </w:r>
      <w:r>
        <w:rPr>
          <w:rFonts w:hint="eastAsia"/>
          <w:szCs w:val="21"/>
        </w:rPr>
        <w:t>?</w:t>
      </w:r>
    </w:p>
    <w:p w14:paraId="3F0DACE7" w14:textId="77777777" w:rsidR="00D3267C" w:rsidRDefault="00CA0198">
      <w:pPr>
        <w:spacing w:line="300" w:lineRule="auto"/>
        <w:ind w:firstLineChars="200" w:firstLine="420"/>
        <w:rPr>
          <w:szCs w:val="21"/>
        </w:rPr>
      </w:pPr>
      <w:r>
        <w:rPr>
          <w:rFonts w:hint="eastAsia"/>
          <w:szCs w:val="21"/>
        </w:rPr>
        <w:t>(4)</w:t>
      </w:r>
      <w:r>
        <w:rPr>
          <w:rFonts w:hint="eastAsia"/>
          <w:szCs w:val="21"/>
        </w:rPr>
        <w:t>李律师认为，在会见笔录被披露之前，张某事件已经在网络上被炒得沸沸扬扬，不存在所谓隐私，因而不需要承担保保密义务。其说法是否正确</w:t>
      </w:r>
      <w:r>
        <w:rPr>
          <w:rFonts w:hint="eastAsia"/>
          <w:szCs w:val="21"/>
        </w:rPr>
        <w:t>?</w:t>
      </w:r>
    </w:p>
    <w:p w14:paraId="0AAEDD95" w14:textId="77777777" w:rsidR="00D3267C" w:rsidRDefault="00D3267C">
      <w:pPr>
        <w:spacing w:line="300" w:lineRule="auto"/>
        <w:ind w:firstLineChars="200" w:firstLine="420"/>
        <w:rPr>
          <w:szCs w:val="21"/>
        </w:rPr>
      </w:pPr>
    </w:p>
    <w:p w14:paraId="7177516D" w14:textId="77777777" w:rsidR="00D3267C" w:rsidRDefault="00CA0198">
      <w:pPr>
        <w:spacing w:line="300" w:lineRule="auto"/>
        <w:ind w:firstLineChars="200" w:firstLine="420"/>
        <w:rPr>
          <w:szCs w:val="21"/>
        </w:rPr>
      </w:pPr>
      <w:r>
        <w:rPr>
          <w:rFonts w:hint="eastAsia"/>
          <w:szCs w:val="21"/>
        </w:rPr>
        <w:lastRenderedPageBreak/>
        <w:t>3.</w:t>
      </w:r>
      <w:r>
        <w:rPr>
          <w:rFonts w:hint="eastAsia"/>
          <w:szCs w:val="21"/>
        </w:rPr>
        <w:t>在一起侵权索赔中，律师代理客户作为原告。被告希望了结这起诉讼并提出为此给律师办公室寄去额度为</w:t>
      </w:r>
      <w:r>
        <w:rPr>
          <w:rFonts w:hint="eastAsia"/>
          <w:szCs w:val="21"/>
        </w:rPr>
        <w:t xml:space="preserve"> 10 000 </w:t>
      </w:r>
      <w:r>
        <w:rPr>
          <w:rFonts w:hint="eastAsia"/>
          <w:szCs w:val="21"/>
        </w:rPr>
        <w:t>元人民币的支票。</w:t>
      </w:r>
    </w:p>
    <w:p w14:paraId="097BBA90" w14:textId="77777777" w:rsidR="00D3267C" w:rsidRDefault="00CA0198">
      <w:pPr>
        <w:spacing w:line="300" w:lineRule="auto"/>
        <w:ind w:firstLineChars="200" w:firstLine="420"/>
        <w:rPr>
          <w:szCs w:val="21"/>
        </w:rPr>
      </w:pPr>
      <w:r>
        <w:rPr>
          <w:rFonts w:hint="eastAsia"/>
          <w:szCs w:val="21"/>
        </w:rPr>
        <w:t>请问</w:t>
      </w:r>
      <w:r>
        <w:rPr>
          <w:rFonts w:hint="eastAsia"/>
          <w:szCs w:val="21"/>
        </w:rPr>
        <w:t>:</w:t>
      </w:r>
      <w:r>
        <w:rPr>
          <w:rFonts w:hint="eastAsia"/>
          <w:szCs w:val="21"/>
        </w:rPr>
        <w:t>律师应当告诉被告如何开出这张支票</w:t>
      </w:r>
      <w:r>
        <w:rPr>
          <w:rFonts w:hint="eastAsia"/>
          <w:szCs w:val="21"/>
        </w:rPr>
        <w:t>?</w:t>
      </w:r>
      <w:r>
        <w:rPr>
          <w:rFonts w:hint="eastAsia"/>
          <w:szCs w:val="21"/>
        </w:rPr>
        <w:t>律师应当如何处理这笔资金</w:t>
      </w:r>
      <w:r>
        <w:rPr>
          <w:rFonts w:hint="eastAsia"/>
          <w:szCs w:val="21"/>
        </w:rPr>
        <w:t>?</w:t>
      </w:r>
    </w:p>
    <w:p w14:paraId="6AB0D271" w14:textId="77777777" w:rsidR="00D3267C" w:rsidRDefault="00D3267C">
      <w:pPr>
        <w:spacing w:line="300" w:lineRule="auto"/>
        <w:ind w:firstLineChars="200" w:firstLine="420"/>
        <w:rPr>
          <w:szCs w:val="21"/>
        </w:rPr>
      </w:pPr>
    </w:p>
    <w:p w14:paraId="1C8638BB" w14:textId="77777777" w:rsidR="00D3267C" w:rsidRDefault="00CA0198">
      <w:pPr>
        <w:spacing w:line="300" w:lineRule="auto"/>
        <w:ind w:firstLineChars="200" w:firstLine="420"/>
        <w:rPr>
          <w:szCs w:val="21"/>
        </w:rPr>
      </w:pPr>
      <w:r>
        <w:rPr>
          <w:rFonts w:hint="eastAsia"/>
          <w:szCs w:val="21"/>
        </w:rPr>
        <w:t>(</w:t>
      </w:r>
      <w:r>
        <w:rPr>
          <w:rFonts w:hint="eastAsia"/>
          <w:szCs w:val="21"/>
        </w:rPr>
        <w:t>思考题</w:t>
      </w:r>
      <w:r>
        <w:rPr>
          <w:rFonts w:hint="eastAsia"/>
          <w:szCs w:val="21"/>
        </w:rPr>
        <w:t>]</w:t>
      </w:r>
    </w:p>
    <w:p w14:paraId="643B2530" w14:textId="77777777" w:rsidR="00D3267C" w:rsidRDefault="00CA0198">
      <w:pPr>
        <w:spacing w:line="300" w:lineRule="auto"/>
        <w:ind w:firstLineChars="200" w:firstLine="420"/>
        <w:rPr>
          <w:szCs w:val="21"/>
        </w:rPr>
      </w:pPr>
      <w:r>
        <w:rPr>
          <w:rFonts w:hint="eastAsia"/>
          <w:szCs w:val="21"/>
        </w:rPr>
        <w:t xml:space="preserve">1. </w:t>
      </w:r>
      <w:r>
        <w:rPr>
          <w:rFonts w:hint="eastAsia"/>
          <w:szCs w:val="21"/>
        </w:rPr>
        <w:t>在一起引起舆论广泛关注的热点案件中，张律师频繁发布微博对该案代理律师王律师的诉讼失误提出批评，并举出若干事例说明王律师不具备相关诉讼经验，而且在业内口碑极差，其之前代理的几起类似案件都以当事人败诉收场。并贴出王律师和自己的短信截图，证明王律师曾经说过“我就是想借着这个案件出名，根本没有想过委托人会不会重判，他被判多少年都是活该”。张律师还公布了若干能够证明王律师和对方代理律师私下沟通共同炒作该案，以达到扩大二人知名度目的的往来邮件。张律师随后列出了自己对该案代理思路的若干设想，并吹嘘自己在该业务领域国内无人能敌，若把案件交给他来代理，保证会取得意想不到的效果。</w:t>
      </w:r>
    </w:p>
    <w:p w14:paraId="4C0E98AD" w14:textId="77777777" w:rsidR="00D3267C" w:rsidRDefault="00CA0198">
      <w:pPr>
        <w:spacing w:line="300" w:lineRule="auto"/>
        <w:ind w:firstLineChars="200" w:firstLine="420"/>
        <w:rPr>
          <w:szCs w:val="21"/>
        </w:rPr>
      </w:pPr>
      <w:r>
        <w:rPr>
          <w:rFonts w:hint="eastAsia"/>
          <w:szCs w:val="21"/>
        </w:rPr>
        <w:t>请问</w:t>
      </w:r>
      <w:r>
        <w:rPr>
          <w:rFonts w:hint="eastAsia"/>
          <w:szCs w:val="21"/>
        </w:rPr>
        <w:t>:</w:t>
      </w:r>
      <w:r>
        <w:rPr>
          <w:rFonts w:hint="eastAsia"/>
          <w:szCs w:val="21"/>
        </w:rPr>
        <w:t>张律师的行为是否违反了律师职业伦理</w:t>
      </w:r>
      <w:r>
        <w:rPr>
          <w:rFonts w:hint="eastAsia"/>
          <w:szCs w:val="21"/>
        </w:rPr>
        <w:t>?</w:t>
      </w:r>
    </w:p>
    <w:p w14:paraId="6703F073" w14:textId="77777777" w:rsidR="00D3267C" w:rsidRDefault="00D3267C">
      <w:pPr>
        <w:spacing w:line="300" w:lineRule="auto"/>
        <w:ind w:firstLineChars="200" w:firstLine="420"/>
        <w:rPr>
          <w:szCs w:val="21"/>
        </w:rPr>
      </w:pPr>
    </w:p>
    <w:p w14:paraId="1D2C502F" w14:textId="77777777" w:rsidR="00D3267C" w:rsidRDefault="00CA0198">
      <w:pPr>
        <w:spacing w:line="300" w:lineRule="auto"/>
        <w:ind w:firstLineChars="200" w:firstLine="420"/>
        <w:rPr>
          <w:szCs w:val="21"/>
        </w:rPr>
      </w:pPr>
      <w:r>
        <w:rPr>
          <w:rFonts w:hint="eastAsia"/>
          <w:szCs w:val="21"/>
        </w:rPr>
        <w:t xml:space="preserve">2. D </w:t>
      </w:r>
      <w:r>
        <w:rPr>
          <w:rFonts w:hint="eastAsia"/>
          <w:szCs w:val="21"/>
        </w:rPr>
        <w:t>律师事务所与</w:t>
      </w:r>
      <w:r>
        <w:rPr>
          <w:rFonts w:hint="eastAsia"/>
          <w:szCs w:val="21"/>
        </w:rPr>
        <w:t>Y</w:t>
      </w:r>
      <w:r>
        <w:rPr>
          <w:rFonts w:hint="eastAsia"/>
          <w:szCs w:val="21"/>
        </w:rPr>
        <w:t>律师事务所是下市两家业务领先的事务所，一直处于激烈的竞争当中。为增强竞争力，</w:t>
      </w:r>
      <w:r>
        <w:rPr>
          <w:rFonts w:hint="eastAsia"/>
          <w:szCs w:val="21"/>
        </w:rPr>
        <w:t xml:space="preserve">D </w:t>
      </w:r>
      <w:r>
        <w:rPr>
          <w:rFonts w:hint="eastAsia"/>
          <w:szCs w:val="21"/>
        </w:rPr>
        <w:t>所引进国内著名律师、</w:t>
      </w:r>
      <w:r>
        <w:rPr>
          <w:rFonts w:hint="eastAsia"/>
          <w:szCs w:val="21"/>
        </w:rPr>
        <w:t xml:space="preserve">F </w:t>
      </w:r>
      <w:r>
        <w:rPr>
          <w:rFonts w:hint="eastAsia"/>
          <w:szCs w:val="21"/>
        </w:rPr>
        <w:t>市市长夫人</w:t>
      </w:r>
      <w:r>
        <w:rPr>
          <w:rFonts w:hint="eastAsia"/>
          <w:szCs w:val="21"/>
        </w:rPr>
        <w:t xml:space="preserve">A </w:t>
      </w:r>
      <w:r>
        <w:rPr>
          <w:rFonts w:hint="eastAsia"/>
          <w:szCs w:val="21"/>
        </w:rPr>
        <w:t>某，并将律师事务所更名为</w:t>
      </w:r>
      <w:r>
        <w:rPr>
          <w:rFonts w:hint="eastAsia"/>
          <w:szCs w:val="21"/>
        </w:rPr>
        <w:t xml:space="preserve"> A</w:t>
      </w:r>
      <w:r>
        <w:rPr>
          <w:rFonts w:hint="eastAsia"/>
          <w:szCs w:val="21"/>
        </w:rPr>
        <w:t>某律师事务所。后</w:t>
      </w:r>
      <w:r>
        <w:rPr>
          <w:rFonts w:hint="eastAsia"/>
          <w:szCs w:val="21"/>
        </w:rPr>
        <w:t xml:space="preserve"> A </w:t>
      </w:r>
      <w:r>
        <w:rPr>
          <w:rFonts w:hint="eastAsia"/>
          <w:szCs w:val="21"/>
        </w:rPr>
        <w:t>某在一次代理中，因严重疏忽，导致客户败诉，损失十几万。</w:t>
      </w:r>
    </w:p>
    <w:p w14:paraId="480CDDD6" w14:textId="77777777" w:rsidR="00D3267C" w:rsidRDefault="00CA0198">
      <w:pPr>
        <w:spacing w:line="300" w:lineRule="auto"/>
        <w:ind w:firstLineChars="200" w:firstLine="420"/>
        <w:rPr>
          <w:szCs w:val="21"/>
        </w:rPr>
      </w:pPr>
      <w:r>
        <w:rPr>
          <w:rFonts w:hint="eastAsia"/>
          <w:szCs w:val="21"/>
        </w:rPr>
        <w:t>请问</w:t>
      </w:r>
      <w:r>
        <w:rPr>
          <w:rFonts w:hint="eastAsia"/>
          <w:szCs w:val="21"/>
        </w:rPr>
        <w:t>:</w:t>
      </w:r>
    </w:p>
    <w:p w14:paraId="30A72E83" w14:textId="77777777" w:rsidR="00D3267C" w:rsidRDefault="00CA0198">
      <w:pPr>
        <w:numPr>
          <w:ilvl w:val="0"/>
          <w:numId w:val="4"/>
        </w:numPr>
        <w:spacing w:line="300" w:lineRule="auto"/>
        <w:ind w:firstLineChars="200" w:firstLine="420"/>
        <w:rPr>
          <w:szCs w:val="21"/>
        </w:rPr>
      </w:pPr>
      <w:r>
        <w:rPr>
          <w:rFonts w:hint="eastAsia"/>
          <w:szCs w:val="21"/>
        </w:rPr>
        <w:t xml:space="preserve">A </w:t>
      </w:r>
      <w:r>
        <w:rPr>
          <w:rFonts w:hint="eastAsia"/>
          <w:szCs w:val="21"/>
        </w:rPr>
        <w:t>某可否进人</w:t>
      </w:r>
      <w:r>
        <w:rPr>
          <w:rFonts w:hint="eastAsia"/>
          <w:szCs w:val="21"/>
        </w:rPr>
        <w:t xml:space="preserve"> D </w:t>
      </w:r>
      <w:r>
        <w:rPr>
          <w:rFonts w:hint="eastAsia"/>
          <w:szCs w:val="21"/>
        </w:rPr>
        <w:t>所执业</w:t>
      </w:r>
      <w:r>
        <w:rPr>
          <w:rFonts w:hint="eastAsia"/>
          <w:szCs w:val="21"/>
        </w:rPr>
        <w:t xml:space="preserve">? D </w:t>
      </w:r>
      <w:r>
        <w:rPr>
          <w:rFonts w:hint="eastAsia"/>
          <w:szCs w:val="21"/>
        </w:rPr>
        <w:t>所引进</w:t>
      </w:r>
      <w:r>
        <w:rPr>
          <w:rFonts w:hint="eastAsia"/>
          <w:szCs w:val="21"/>
        </w:rPr>
        <w:t xml:space="preserve">A </w:t>
      </w:r>
      <w:r>
        <w:rPr>
          <w:rFonts w:hint="eastAsia"/>
          <w:szCs w:val="21"/>
        </w:rPr>
        <w:t>某是否违反了律所执业相关要求</w:t>
      </w:r>
      <w:r>
        <w:rPr>
          <w:rFonts w:hint="eastAsia"/>
          <w:szCs w:val="21"/>
        </w:rPr>
        <w:t>?</w:t>
      </w:r>
    </w:p>
    <w:p w14:paraId="18B03447" w14:textId="77777777" w:rsidR="00D3267C" w:rsidRDefault="00CA0198">
      <w:pPr>
        <w:numPr>
          <w:ilvl w:val="0"/>
          <w:numId w:val="4"/>
        </w:numPr>
        <w:spacing w:line="300" w:lineRule="auto"/>
        <w:ind w:firstLineChars="200" w:firstLine="420"/>
        <w:rPr>
          <w:szCs w:val="21"/>
        </w:rPr>
      </w:pPr>
      <w:r>
        <w:rPr>
          <w:rFonts w:hint="eastAsia"/>
          <w:szCs w:val="21"/>
        </w:rPr>
        <w:t xml:space="preserve">D </w:t>
      </w:r>
      <w:r>
        <w:rPr>
          <w:rFonts w:hint="eastAsia"/>
          <w:szCs w:val="21"/>
        </w:rPr>
        <w:t>所的更名行为是否构成不正当竞争</w:t>
      </w:r>
      <w:r>
        <w:rPr>
          <w:rFonts w:hint="eastAsia"/>
          <w:szCs w:val="21"/>
        </w:rPr>
        <w:t xml:space="preserve">? </w:t>
      </w:r>
      <w:r>
        <w:rPr>
          <w:rFonts w:hint="eastAsia"/>
          <w:szCs w:val="21"/>
        </w:rPr>
        <w:t>是否可以对</w:t>
      </w:r>
      <w:r>
        <w:rPr>
          <w:rFonts w:hint="eastAsia"/>
          <w:szCs w:val="21"/>
        </w:rPr>
        <w:t xml:space="preserve"> D </w:t>
      </w:r>
      <w:r>
        <w:rPr>
          <w:rFonts w:hint="eastAsia"/>
          <w:szCs w:val="21"/>
        </w:rPr>
        <w:t>所进行处分</w:t>
      </w:r>
      <w:r>
        <w:rPr>
          <w:rFonts w:hint="eastAsia"/>
          <w:szCs w:val="21"/>
        </w:rPr>
        <w:t>?</w:t>
      </w:r>
    </w:p>
    <w:p w14:paraId="3AD255B8" w14:textId="77777777" w:rsidR="00D3267C" w:rsidRDefault="00CA0198">
      <w:pPr>
        <w:numPr>
          <w:ilvl w:val="0"/>
          <w:numId w:val="4"/>
        </w:numPr>
        <w:spacing w:line="300" w:lineRule="auto"/>
        <w:ind w:firstLineChars="200" w:firstLine="420"/>
        <w:rPr>
          <w:szCs w:val="21"/>
        </w:rPr>
      </w:pPr>
      <w:r>
        <w:rPr>
          <w:rFonts w:hint="eastAsia"/>
          <w:szCs w:val="21"/>
        </w:rPr>
        <w:t xml:space="preserve">A </w:t>
      </w:r>
      <w:r>
        <w:rPr>
          <w:rFonts w:hint="eastAsia"/>
          <w:szCs w:val="21"/>
        </w:rPr>
        <w:t>某造成客户损失，客户起诉时，可否起诉</w:t>
      </w:r>
      <w:r>
        <w:rPr>
          <w:rFonts w:hint="eastAsia"/>
          <w:szCs w:val="21"/>
        </w:rPr>
        <w:t xml:space="preserve"> D </w:t>
      </w:r>
      <w:r>
        <w:rPr>
          <w:rFonts w:hint="eastAsia"/>
          <w:szCs w:val="21"/>
        </w:rPr>
        <w:t>所</w:t>
      </w:r>
      <w:r>
        <w:rPr>
          <w:rFonts w:hint="eastAsia"/>
          <w:szCs w:val="21"/>
        </w:rPr>
        <w:t xml:space="preserve">?A </w:t>
      </w:r>
      <w:r>
        <w:rPr>
          <w:rFonts w:hint="eastAsia"/>
          <w:szCs w:val="21"/>
        </w:rPr>
        <w:t>某和</w:t>
      </w:r>
      <w:r>
        <w:rPr>
          <w:rFonts w:hint="eastAsia"/>
          <w:szCs w:val="21"/>
        </w:rPr>
        <w:t xml:space="preserve"> D </w:t>
      </w:r>
      <w:r>
        <w:rPr>
          <w:rFonts w:hint="eastAsia"/>
          <w:szCs w:val="21"/>
        </w:rPr>
        <w:t>所之间的责任如何确定</w:t>
      </w:r>
      <w:r>
        <w:rPr>
          <w:rFonts w:hint="eastAsia"/>
          <w:szCs w:val="21"/>
        </w:rPr>
        <w:t>?</w:t>
      </w:r>
    </w:p>
    <w:p w14:paraId="322F4A16" w14:textId="77777777" w:rsidR="00D3267C" w:rsidRDefault="00D3267C">
      <w:pPr>
        <w:spacing w:line="300" w:lineRule="auto"/>
        <w:ind w:firstLineChars="200" w:firstLine="420"/>
        <w:rPr>
          <w:szCs w:val="21"/>
        </w:rPr>
      </w:pPr>
    </w:p>
    <w:p w14:paraId="5B3A0A74" w14:textId="77777777" w:rsidR="00D3267C" w:rsidRDefault="00CA0198">
      <w:pPr>
        <w:numPr>
          <w:ilvl w:val="0"/>
          <w:numId w:val="3"/>
        </w:numPr>
        <w:spacing w:line="300" w:lineRule="auto"/>
        <w:ind w:firstLineChars="200" w:firstLine="420"/>
        <w:rPr>
          <w:szCs w:val="21"/>
        </w:rPr>
      </w:pPr>
      <w:r>
        <w:rPr>
          <w:rFonts w:hint="eastAsia"/>
          <w:szCs w:val="21"/>
        </w:rPr>
        <w:t>律师与律师事务所之间是一种什么关系</w:t>
      </w:r>
      <w:r>
        <w:rPr>
          <w:rFonts w:hint="eastAsia"/>
          <w:szCs w:val="21"/>
        </w:rPr>
        <w:t>?</w:t>
      </w:r>
      <w:r>
        <w:rPr>
          <w:rFonts w:hint="eastAsia"/>
          <w:szCs w:val="21"/>
        </w:rPr>
        <w:t>在不同种类的律师事务所中，律师与律师事务所之间的关系具有哪些区别</w:t>
      </w:r>
      <w:r>
        <w:rPr>
          <w:rFonts w:hint="eastAsia"/>
          <w:szCs w:val="21"/>
        </w:rPr>
        <w:t>?</w:t>
      </w:r>
    </w:p>
    <w:p w14:paraId="5CAFE386" w14:textId="77777777" w:rsidR="00D3267C" w:rsidRDefault="00D3267C">
      <w:pPr>
        <w:spacing w:line="300" w:lineRule="auto"/>
        <w:ind w:firstLineChars="200" w:firstLine="420"/>
        <w:rPr>
          <w:szCs w:val="21"/>
        </w:rPr>
      </w:pPr>
    </w:p>
    <w:p w14:paraId="62B86E49" w14:textId="77777777" w:rsidR="00D3267C" w:rsidRDefault="00CA0198">
      <w:pPr>
        <w:spacing w:line="300" w:lineRule="auto"/>
        <w:ind w:firstLineChars="200" w:firstLine="420"/>
        <w:rPr>
          <w:szCs w:val="21"/>
        </w:rPr>
      </w:pPr>
      <w:r>
        <w:rPr>
          <w:rFonts w:hint="eastAsia"/>
          <w:szCs w:val="21"/>
        </w:rPr>
        <w:t>[</w:t>
      </w:r>
      <w:r>
        <w:rPr>
          <w:rFonts w:hint="eastAsia"/>
          <w:szCs w:val="21"/>
        </w:rPr>
        <w:t>思考题</w:t>
      </w:r>
      <w:r>
        <w:rPr>
          <w:rFonts w:hint="eastAsia"/>
          <w:szCs w:val="21"/>
        </w:rPr>
        <w:t>)</w:t>
      </w:r>
    </w:p>
    <w:p w14:paraId="586BC1DB" w14:textId="77777777" w:rsidR="00D3267C" w:rsidRDefault="00CA0198">
      <w:pPr>
        <w:numPr>
          <w:ilvl w:val="0"/>
          <w:numId w:val="5"/>
        </w:numPr>
        <w:spacing w:line="300" w:lineRule="auto"/>
        <w:ind w:firstLineChars="200" w:firstLine="420"/>
        <w:rPr>
          <w:szCs w:val="21"/>
        </w:rPr>
      </w:pPr>
      <w:r>
        <w:rPr>
          <w:rFonts w:hint="eastAsia"/>
          <w:szCs w:val="21"/>
        </w:rPr>
        <w:t>唐律师称自己“无正式职业”，为其朋友刘某代理合同纠纷案件，没有收取任何费用。后遭对方当事人投诉。律师协会纪律委员会认为唐律师的行为构成执业期间以非律师身份从事法律服务，给予其训诫的行业纪律处分。</w:t>
      </w:r>
    </w:p>
    <w:p w14:paraId="38F8D882" w14:textId="77777777" w:rsidR="00D3267C" w:rsidRDefault="00CA0198">
      <w:pPr>
        <w:spacing w:line="300" w:lineRule="auto"/>
        <w:ind w:firstLineChars="200" w:firstLine="420"/>
        <w:rPr>
          <w:szCs w:val="21"/>
        </w:rPr>
      </w:pPr>
      <w:r>
        <w:rPr>
          <w:rFonts w:hint="eastAsia"/>
          <w:szCs w:val="21"/>
        </w:rPr>
        <w:t>请问</w:t>
      </w:r>
      <w:r>
        <w:rPr>
          <w:rFonts w:hint="eastAsia"/>
          <w:szCs w:val="21"/>
        </w:rPr>
        <w:t>:</w:t>
      </w:r>
      <w:r>
        <w:rPr>
          <w:rFonts w:hint="eastAsia"/>
          <w:szCs w:val="21"/>
        </w:rPr>
        <w:t>律师协会纪律委员会的处分是否正确</w:t>
      </w:r>
      <w:r>
        <w:rPr>
          <w:rFonts w:hint="eastAsia"/>
          <w:szCs w:val="21"/>
        </w:rPr>
        <w:t>?</w:t>
      </w:r>
    </w:p>
    <w:p w14:paraId="3D96C6EC" w14:textId="77777777" w:rsidR="00D3267C" w:rsidRDefault="00D3267C">
      <w:pPr>
        <w:spacing w:line="300" w:lineRule="auto"/>
        <w:ind w:firstLineChars="200" w:firstLine="420"/>
        <w:rPr>
          <w:szCs w:val="21"/>
        </w:rPr>
      </w:pPr>
    </w:p>
    <w:p w14:paraId="5C5A2173" w14:textId="77777777" w:rsidR="00D3267C" w:rsidRDefault="00CA0198">
      <w:pPr>
        <w:spacing w:line="300" w:lineRule="auto"/>
        <w:ind w:firstLineChars="200" w:firstLine="420"/>
        <w:rPr>
          <w:szCs w:val="21"/>
        </w:rPr>
      </w:pPr>
      <w:r>
        <w:rPr>
          <w:rFonts w:hint="eastAsia"/>
          <w:szCs w:val="21"/>
        </w:rPr>
        <w:t>2.</w:t>
      </w:r>
      <w:r>
        <w:rPr>
          <w:rFonts w:hint="eastAsia"/>
          <w:szCs w:val="21"/>
        </w:rPr>
        <w:t>某市律师协会对李律师作出公开谴责的纪律处分决定并对媒体发布。李律师认为律协会决定反映的内容严重失实，造成其名誉受到严重损害。所以请求法院判令市律师协会具的</w:t>
      </w:r>
      <w:r>
        <w:rPr>
          <w:rFonts w:hint="eastAsia"/>
          <w:szCs w:val="21"/>
        </w:rPr>
        <w:lastRenderedPageBreak/>
        <w:t>处分决定书无效，并要求市律师协会在其网站首页及某律师杂志首页以正常字体刊登颈歉信</w:t>
      </w:r>
      <w:r>
        <w:rPr>
          <w:rFonts w:hint="eastAsia"/>
          <w:szCs w:val="21"/>
        </w:rPr>
        <w:t>;</w:t>
      </w:r>
      <w:r>
        <w:rPr>
          <w:rFonts w:hint="eastAsia"/>
          <w:szCs w:val="21"/>
        </w:rPr>
        <w:t>赔偿因侵害名誉权给其造成的精神损失费</w:t>
      </w:r>
      <w:r>
        <w:rPr>
          <w:rFonts w:hint="eastAsia"/>
          <w:szCs w:val="21"/>
        </w:rPr>
        <w:t xml:space="preserve"> 5 </w:t>
      </w:r>
      <w:r>
        <w:rPr>
          <w:rFonts w:hint="eastAsia"/>
          <w:szCs w:val="21"/>
        </w:rPr>
        <w:t>万元。</w:t>
      </w:r>
    </w:p>
    <w:p w14:paraId="08C23131" w14:textId="77777777" w:rsidR="00D3267C" w:rsidRDefault="00CA0198">
      <w:pPr>
        <w:spacing w:line="300" w:lineRule="auto"/>
        <w:ind w:firstLineChars="200" w:firstLine="420"/>
        <w:rPr>
          <w:szCs w:val="21"/>
        </w:rPr>
      </w:pPr>
      <w:r>
        <w:rPr>
          <w:rFonts w:hint="eastAsia"/>
          <w:szCs w:val="21"/>
        </w:rPr>
        <w:t>请问</w:t>
      </w:r>
      <w:r>
        <w:rPr>
          <w:rFonts w:hint="eastAsia"/>
          <w:szCs w:val="21"/>
        </w:rPr>
        <w:t>:</w:t>
      </w:r>
      <w:r>
        <w:rPr>
          <w:rFonts w:hint="eastAsia"/>
          <w:szCs w:val="21"/>
        </w:rPr>
        <w:t>法院应当如何判决</w:t>
      </w:r>
      <w:r>
        <w:rPr>
          <w:rFonts w:hint="eastAsia"/>
          <w:szCs w:val="21"/>
        </w:rPr>
        <w:t>?</w:t>
      </w:r>
    </w:p>
    <w:p w14:paraId="1CE5D44F" w14:textId="77777777" w:rsidR="00D3267C" w:rsidRDefault="00D3267C">
      <w:pPr>
        <w:spacing w:line="300" w:lineRule="auto"/>
        <w:ind w:firstLineChars="200" w:firstLine="420"/>
        <w:rPr>
          <w:szCs w:val="21"/>
        </w:rPr>
      </w:pPr>
    </w:p>
    <w:p w14:paraId="380E9452" w14:textId="77777777" w:rsidR="00D3267C" w:rsidRDefault="00CA0198">
      <w:pPr>
        <w:spacing w:line="300" w:lineRule="auto"/>
        <w:ind w:firstLineChars="200" w:firstLine="420"/>
        <w:rPr>
          <w:szCs w:val="21"/>
        </w:rPr>
      </w:pPr>
      <w:r>
        <w:rPr>
          <w:rFonts w:hint="eastAsia"/>
          <w:szCs w:val="21"/>
        </w:rPr>
        <w:t>3.</w:t>
      </w:r>
      <w:r>
        <w:rPr>
          <w:rFonts w:hint="eastAsia"/>
          <w:szCs w:val="21"/>
        </w:rPr>
        <w:t>王某因盗窃罪被判有期徒刑</w:t>
      </w:r>
      <w:r>
        <w:rPr>
          <w:rFonts w:hint="eastAsia"/>
          <w:szCs w:val="21"/>
        </w:rPr>
        <w:t xml:space="preserve"> 3 </w:t>
      </w:r>
      <w:r>
        <w:rPr>
          <w:rFonts w:hint="eastAsia"/>
          <w:szCs w:val="21"/>
        </w:rPr>
        <w:t>年，缓刑</w:t>
      </w:r>
      <w:r>
        <w:rPr>
          <w:rFonts w:hint="eastAsia"/>
          <w:szCs w:val="21"/>
        </w:rPr>
        <w:t xml:space="preserve"> 5 </w:t>
      </w:r>
      <w:r>
        <w:rPr>
          <w:rFonts w:hint="eastAsia"/>
          <w:szCs w:val="21"/>
        </w:rPr>
        <w:t>年。缓刑期间，王某向张律师咨询如何上能够获得改判。在张律师的指点下，王某通过利诱手段从盗窃案被害人孙某处获得与孙集院陈述内容相反的证据，并交给张律师。张律师以王某盗窃案二审辩护人的身份将该证据递力给法院，同时继续做其他证人的工作。后张律师因涉嫌辩护人妨害作证罪被公安机关刑事考留。张律师自愿认罪，法院判决张律师犯辩护人妨害作证罪，免予刑事处罚。请问</w:t>
      </w:r>
      <w:r>
        <w:rPr>
          <w:rFonts w:hint="eastAsia"/>
          <w:szCs w:val="21"/>
        </w:rPr>
        <w:t xml:space="preserve">: </w:t>
      </w:r>
      <w:r>
        <w:rPr>
          <w:rFonts w:hint="eastAsia"/>
          <w:szCs w:val="21"/>
        </w:rPr>
        <w:t>司法行政部门是否应当吊销张律师的律师执业证书</w:t>
      </w:r>
      <w:r>
        <w:rPr>
          <w:rFonts w:hint="eastAsia"/>
          <w:szCs w:val="21"/>
        </w:rPr>
        <w:t>?</w:t>
      </w:r>
    </w:p>
    <w:p w14:paraId="225CDB6B" w14:textId="77777777" w:rsidR="00D3267C" w:rsidRDefault="00D3267C">
      <w:pPr>
        <w:spacing w:line="300" w:lineRule="auto"/>
        <w:ind w:firstLineChars="200" w:firstLine="420"/>
        <w:rPr>
          <w:szCs w:val="21"/>
        </w:rPr>
      </w:pPr>
    </w:p>
    <w:p w14:paraId="5F5A523D" w14:textId="77777777" w:rsidR="00D3267C" w:rsidRDefault="00CA0198">
      <w:pPr>
        <w:spacing w:line="300" w:lineRule="auto"/>
        <w:ind w:firstLineChars="200" w:firstLine="420"/>
        <w:rPr>
          <w:szCs w:val="21"/>
        </w:rPr>
      </w:pPr>
      <w:r>
        <w:rPr>
          <w:rFonts w:hint="eastAsia"/>
          <w:szCs w:val="21"/>
        </w:rPr>
        <w:t>4.</w:t>
      </w:r>
      <w:r>
        <w:rPr>
          <w:rFonts w:hint="eastAsia"/>
          <w:szCs w:val="21"/>
        </w:rPr>
        <w:t>朱某委托甲律师事务所张律师代理交通事故损害赔偿案件，朱某告知张律师自己是友村户口，但自</w:t>
      </w:r>
      <w:r>
        <w:rPr>
          <w:rFonts w:hint="eastAsia"/>
          <w:szCs w:val="21"/>
        </w:rPr>
        <w:t xml:space="preserve">2004 </w:t>
      </w:r>
      <w:r>
        <w:rPr>
          <w:rFonts w:hint="eastAsia"/>
          <w:szCs w:val="21"/>
        </w:rPr>
        <w:t>年结婚后一直居住在市区。根据朱某农村户籍的情况，张律师按照</w:t>
      </w:r>
      <w:r>
        <w:rPr>
          <w:rFonts w:hint="eastAsia"/>
          <w:szCs w:val="21"/>
        </w:rPr>
        <w:t>2005</w:t>
      </w:r>
      <w:r>
        <w:rPr>
          <w:rFonts w:hint="eastAsia"/>
          <w:szCs w:val="21"/>
        </w:rPr>
        <w:t>年度农民家庭人均纯收入的标准，拟定赔偿明细表，经朱某签字确认后，向法院提起诉讼。后朱某接到北京市东城区人民法院判决书，得知根据自己在城镇居住的实际情况，可以按照发镇居民标准计算，而法院鉴于原告按照农民标准主张并不高于法律规定，判决支持原告主张的数额。按照两个不同计算标准，结合朱某伤残程度，中间差价</w:t>
      </w:r>
      <w:r>
        <w:rPr>
          <w:rFonts w:hint="eastAsia"/>
          <w:szCs w:val="21"/>
        </w:rPr>
        <w:t xml:space="preserve"> 4 </w:t>
      </w:r>
      <w:r>
        <w:rPr>
          <w:rFonts w:hint="eastAsia"/>
          <w:szCs w:val="21"/>
        </w:rPr>
        <w:t>万元。朱某起诉甲律师事务所要求赔偿损失。</w:t>
      </w:r>
    </w:p>
    <w:p w14:paraId="2711DB1C" w14:textId="77777777" w:rsidR="00D3267C" w:rsidRDefault="00CA0198">
      <w:pPr>
        <w:spacing w:line="300" w:lineRule="auto"/>
        <w:ind w:firstLineChars="200" w:firstLine="420"/>
        <w:rPr>
          <w:szCs w:val="21"/>
        </w:rPr>
      </w:pPr>
      <w:r>
        <w:rPr>
          <w:rFonts w:hint="eastAsia"/>
          <w:szCs w:val="21"/>
        </w:rPr>
        <w:t>请问</w:t>
      </w:r>
      <w:r>
        <w:rPr>
          <w:rFonts w:hint="eastAsia"/>
          <w:szCs w:val="21"/>
        </w:rPr>
        <w:t>:</w:t>
      </w:r>
      <w:r>
        <w:rPr>
          <w:rFonts w:hint="eastAsia"/>
          <w:szCs w:val="21"/>
        </w:rPr>
        <w:t>法院是否应该支持朱某的诉讼请求</w:t>
      </w:r>
      <w:r>
        <w:rPr>
          <w:rFonts w:hint="eastAsia"/>
          <w:szCs w:val="21"/>
        </w:rPr>
        <w:t>?</w:t>
      </w:r>
    </w:p>
    <w:p w14:paraId="730F78B1" w14:textId="77777777" w:rsidR="00D3267C" w:rsidRDefault="00D3267C">
      <w:pPr>
        <w:spacing w:line="300" w:lineRule="auto"/>
        <w:ind w:firstLineChars="200" w:firstLine="420"/>
        <w:rPr>
          <w:szCs w:val="21"/>
        </w:rPr>
      </w:pPr>
    </w:p>
    <w:p w14:paraId="33960EFE" w14:textId="77777777" w:rsidR="00D3267C" w:rsidRDefault="00CA0198">
      <w:pPr>
        <w:spacing w:line="300" w:lineRule="auto"/>
        <w:ind w:firstLineChars="200" w:firstLine="420"/>
        <w:rPr>
          <w:szCs w:val="21"/>
        </w:rPr>
      </w:pPr>
      <w:r>
        <w:rPr>
          <w:rFonts w:hint="eastAsia"/>
          <w:szCs w:val="21"/>
        </w:rPr>
        <w:t>5.</w:t>
      </w:r>
      <w:r>
        <w:rPr>
          <w:rFonts w:hint="eastAsia"/>
          <w:szCs w:val="21"/>
        </w:rPr>
        <w:t>于律师代理的某银行涉及股权纠纷的案件胜诉后，得知甲地法院已将涉案公司财产兴行，无法再查封股权。某银行向法院申请执行异议，此案由法官张某具体负责。在张某去手地前，于律师特地到他家打招呼，并许诺一定会好好回报。张某到甲地后，将</w:t>
      </w:r>
      <w:r>
        <w:rPr>
          <w:rFonts w:hint="eastAsia"/>
          <w:szCs w:val="21"/>
        </w:rPr>
        <w:t xml:space="preserve"> 1.3 </w:t>
      </w:r>
      <w:r>
        <w:rPr>
          <w:rFonts w:hint="eastAsia"/>
          <w:szCs w:val="21"/>
        </w:rPr>
        <w:t>亿执行款划回。于律师所在律所获得</w:t>
      </w:r>
      <w:r>
        <w:rPr>
          <w:rFonts w:hint="eastAsia"/>
          <w:szCs w:val="21"/>
        </w:rPr>
        <w:t xml:space="preserve"> 200 </w:t>
      </w:r>
      <w:r>
        <w:rPr>
          <w:rFonts w:hint="eastAsia"/>
          <w:szCs w:val="21"/>
        </w:rPr>
        <w:t>万元律师服务费。其后于律师在张某家中留下了一个装有</w:t>
      </w:r>
      <w:r>
        <w:rPr>
          <w:rFonts w:hint="eastAsia"/>
          <w:szCs w:val="21"/>
        </w:rPr>
        <w:t>50</w:t>
      </w:r>
      <w:r>
        <w:rPr>
          <w:rFonts w:hint="eastAsia"/>
          <w:szCs w:val="21"/>
        </w:rPr>
        <w:t>万元现金的电脑包。</w:t>
      </w:r>
    </w:p>
    <w:p w14:paraId="1ECA074F" w14:textId="77777777" w:rsidR="00D3267C" w:rsidRDefault="00CA0198">
      <w:pPr>
        <w:spacing w:line="300" w:lineRule="auto"/>
        <w:ind w:firstLineChars="200" w:firstLine="420"/>
        <w:rPr>
          <w:szCs w:val="21"/>
        </w:rPr>
      </w:pPr>
      <w:r>
        <w:rPr>
          <w:rFonts w:hint="eastAsia"/>
          <w:szCs w:val="21"/>
        </w:rPr>
        <w:t>请问</w:t>
      </w:r>
      <w:r>
        <w:rPr>
          <w:rFonts w:hint="eastAsia"/>
          <w:szCs w:val="21"/>
        </w:rPr>
        <w:t>:</w:t>
      </w:r>
      <w:r>
        <w:rPr>
          <w:rFonts w:hint="eastAsia"/>
          <w:szCs w:val="21"/>
        </w:rPr>
        <w:t>于律师应当承担何种责任</w:t>
      </w:r>
      <w:r>
        <w:rPr>
          <w:rFonts w:hint="eastAsia"/>
          <w:szCs w:val="21"/>
        </w:rPr>
        <w:t>?</w:t>
      </w:r>
    </w:p>
    <w:p w14:paraId="47871DCB" w14:textId="77777777" w:rsidR="00D3267C" w:rsidRDefault="00D3267C">
      <w:pPr>
        <w:spacing w:line="300" w:lineRule="auto"/>
        <w:ind w:firstLineChars="200" w:firstLine="420"/>
        <w:rPr>
          <w:szCs w:val="21"/>
        </w:rPr>
      </w:pPr>
    </w:p>
    <w:p w14:paraId="258EC226" w14:textId="77777777" w:rsidR="00D3267C" w:rsidRDefault="00CA0198">
      <w:pPr>
        <w:spacing w:line="300" w:lineRule="auto"/>
        <w:ind w:firstLineChars="200" w:firstLine="420"/>
        <w:rPr>
          <w:szCs w:val="21"/>
        </w:rPr>
      </w:pPr>
      <w:r>
        <w:rPr>
          <w:rFonts w:hint="eastAsia"/>
          <w:szCs w:val="21"/>
        </w:rPr>
        <w:t>[</w:t>
      </w:r>
      <w:r>
        <w:rPr>
          <w:rFonts w:hint="eastAsia"/>
          <w:szCs w:val="21"/>
        </w:rPr>
        <w:t>思考题</w:t>
      </w:r>
      <w:r>
        <w:rPr>
          <w:rFonts w:hint="eastAsia"/>
          <w:szCs w:val="21"/>
        </w:rPr>
        <w:t>]</w:t>
      </w:r>
    </w:p>
    <w:p w14:paraId="70BAF7A1" w14:textId="77777777" w:rsidR="00D3267C" w:rsidRDefault="00CA0198">
      <w:pPr>
        <w:spacing w:line="300" w:lineRule="auto"/>
        <w:ind w:firstLineChars="200" w:firstLine="420"/>
        <w:rPr>
          <w:szCs w:val="21"/>
        </w:rPr>
      </w:pPr>
      <w:r>
        <w:rPr>
          <w:rFonts w:hint="eastAsia"/>
          <w:szCs w:val="21"/>
        </w:rPr>
        <w:t>1.</w:t>
      </w:r>
      <w:r>
        <w:rPr>
          <w:rFonts w:hint="eastAsia"/>
          <w:szCs w:val="21"/>
        </w:rPr>
        <w:t>甲检察官接受</w:t>
      </w:r>
      <w:r>
        <w:rPr>
          <w:rFonts w:hint="eastAsia"/>
          <w:szCs w:val="21"/>
        </w:rPr>
        <w:t>A</w:t>
      </w:r>
      <w:r>
        <w:rPr>
          <w:rFonts w:hint="eastAsia"/>
          <w:szCs w:val="21"/>
        </w:rPr>
        <w:t>的邀请，在</w:t>
      </w:r>
      <w:r>
        <w:rPr>
          <w:rFonts w:hint="eastAsia"/>
          <w:szCs w:val="21"/>
        </w:rPr>
        <w:t xml:space="preserve"> KTV </w:t>
      </w:r>
      <w:r>
        <w:rPr>
          <w:rFonts w:hint="eastAsia"/>
          <w:szCs w:val="21"/>
        </w:rPr>
        <w:t>内调处</w:t>
      </w:r>
      <w:r>
        <w:rPr>
          <w:rFonts w:hint="eastAsia"/>
          <w:szCs w:val="21"/>
        </w:rPr>
        <w:t xml:space="preserve"> BC </w:t>
      </w:r>
      <w:r>
        <w:rPr>
          <w:rFonts w:hint="eastAsia"/>
          <w:szCs w:val="21"/>
        </w:rPr>
        <w:t>两人之间因赌博之债而发生的冲突</w:t>
      </w:r>
    </w:p>
    <w:p w14:paraId="4FBAD4CC" w14:textId="77777777" w:rsidR="00D3267C" w:rsidRDefault="00CA0198">
      <w:pPr>
        <w:spacing w:line="300" w:lineRule="auto"/>
        <w:ind w:firstLineChars="200" w:firstLine="420"/>
        <w:rPr>
          <w:szCs w:val="21"/>
        </w:rPr>
      </w:pPr>
      <w:r>
        <w:rPr>
          <w:rFonts w:hint="eastAsia"/>
          <w:szCs w:val="21"/>
        </w:rPr>
        <w:t>请问</w:t>
      </w:r>
      <w:r>
        <w:rPr>
          <w:rFonts w:hint="eastAsia"/>
          <w:szCs w:val="21"/>
        </w:rPr>
        <w:t>:</w:t>
      </w:r>
      <w:r>
        <w:rPr>
          <w:rFonts w:hint="eastAsia"/>
          <w:szCs w:val="21"/>
        </w:rPr>
        <w:t>甲的行为是否违反检察官职业伦理</w:t>
      </w:r>
      <w:r>
        <w:rPr>
          <w:rFonts w:hint="eastAsia"/>
          <w:szCs w:val="21"/>
        </w:rPr>
        <w:t>?</w:t>
      </w:r>
    </w:p>
    <w:p w14:paraId="4D8272F2" w14:textId="77777777" w:rsidR="00D3267C" w:rsidRDefault="00D3267C">
      <w:pPr>
        <w:spacing w:line="300" w:lineRule="auto"/>
        <w:ind w:firstLineChars="200" w:firstLine="420"/>
        <w:rPr>
          <w:szCs w:val="21"/>
        </w:rPr>
      </w:pPr>
    </w:p>
    <w:p w14:paraId="208089C7" w14:textId="77777777" w:rsidR="00D3267C" w:rsidRDefault="00CA0198">
      <w:pPr>
        <w:spacing w:line="300" w:lineRule="auto"/>
        <w:ind w:firstLineChars="200" w:firstLine="420"/>
        <w:rPr>
          <w:szCs w:val="21"/>
        </w:rPr>
      </w:pPr>
      <w:r>
        <w:rPr>
          <w:rFonts w:hint="eastAsia"/>
          <w:szCs w:val="21"/>
        </w:rPr>
        <w:t>2.</w:t>
      </w:r>
      <w:r>
        <w:rPr>
          <w:rFonts w:hint="eastAsia"/>
          <w:szCs w:val="21"/>
        </w:rPr>
        <w:t>检察官万某与检察官杨某是大学同学，毕业后考入同一家检察院工作。某次万某承办一起疑难案件，辛苦数月进展甚微，终日压力巨大。杨某见状，出于关心私下向万某打听此案情况及目前状况。万某大吐苦水，向杨某说了案情的全部情况。杨某建议当晚和万某去某夜店潇洒一晚，放松放松，万某同意，当晚两人喝得配配大醉。</w:t>
      </w:r>
    </w:p>
    <w:p w14:paraId="7E32654A" w14:textId="77777777" w:rsidR="00D3267C" w:rsidRDefault="00CA0198">
      <w:pPr>
        <w:spacing w:line="300" w:lineRule="auto"/>
        <w:ind w:firstLineChars="200" w:firstLine="420"/>
        <w:rPr>
          <w:szCs w:val="21"/>
        </w:rPr>
      </w:pPr>
      <w:r>
        <w:rPr>
          <w:rFonts w:hint="eastAsia"/>
          <w:szCs w:val="21"/>
        </w:rPr>
        <w:lastRenderedPageBreak/>
        <w:t>请问</w:t>
      </w:r>
      <w:r>
        <w:rPr>
          <w:rFonts w:hint="eastAsia"/>
          <w:szCs w:val="21"/>
        </w:rPr>
        <w:t>:</w:t>
      </w:r>
      <w:r>
        <w:rPr>
          <w:rFonts w:hint="eastAsia"/>
          <w:szCs w:val="21"/>
        </w:rPr>
        <w:t>两位检察官的行为是否违反检察官职业伦理</w:t>
      </w:r>
      <w:r>
        <w:rPr>
          <w:rFonts w:hint="eastAsia"/>
          <w:szCs w:val="21"/>
        </w:rPr>
        <w:t>?</w:t>
      </w:r>
    </w:p>
    <w:p w14:paraId="6E64CB74" w14:textId="77777777" w:rsidR="00D3267C" w:rsidRDefault="00D3267C">
      <w:pPr>
        <w:spacing w:line="300" w:lineRule="auto"/>
        <w:ind w:firstLineChars="200" w:firstLine="420"/>
        <w:rPr>
          <w:szCs w:val="21"/>
        </w:rPr>
      </w:pPr>
    </w:p>
    <w:p w14:paraId="2BDE1FD9" w14:textId="77777777" w:rsidR="00D3267C" w:rsidRDefault="00CA0198">
      <w:pPr>
        <w:spacing w:line="300" w:lineRule="auto"/>
        <w:ind w:firstLineChars="200" w:firstLine="420"/>
        <w:rPr>
          <w:szCs w:val="21"/>
        </w:rPr>
      </w:pPr>
      <w:r>
        <w:rPr>
          <w:rFonts w:hint="eastAsia"/>
          <w:szCs w:val="21"/>
        </w:rPr>
        <w:t>3.</w:t>
      </w:r>
      <w:r>
        <w:rPr>
          <w:rFonts w:hint="eastAsia"/>
          <w:szCs w:val="21"/>
        </w:rPr>
        <w:t>检察官李某明确拒绝了犯罪嫌疑人家属的贿赂请求。但案件审判结果出来后，犯罪嫌疑人家属仍然认为是李某的“帮忙”才让犯罪嫌疑人获得比预想要轻的判决结果。于是，犯罪嫌疑人家属将一笔数目不小的款项以“还债”的名义趁李某不在家的时候送到李某家里李某之妻不明所以就收下了这笔钱。</w:t>
      </w:r>
    </w:p>
    <w:p w14:paraId="0378814E" w14:textId="77777777" w:rsidR="00D3267C" w:rsidRDefault="00CA0198">
      <w:pPr>
        <w:spacing w:line="300" w:lineRule="auto"/>
        <w:ind w:firstLineChars="200" w:firstLine="420"/>
        <w:rPr>
          <w:szCs w:val="21"/>
        </w:rPr>
      </w:pPr>
      <w:r>
        <w:rPr>
          <w:rFonts w:hint="eastAsia"/>
          <w:szCs w:val="21"/>
        </w:rPr>
        <w:t>请问</w:t>
      </w:r>
      <w:r>
        <w:rPr>
          <w:rFonts w:hint="eastAsia"/>
          <w:szCs w:val="21"/>
        </w:rPr>
        <w:t>:</w:t>
      </w:r>
      <w:r>
        <w:rPr>
          <w:rFonts w:hint="eastAsia"/>
          <w:szCs w:val="21"/>
        </w:rPr>
        <w:t>李某应怎样做</w:t>
      </w:r>
      <w:r>
        <w:rPr>
          <w:rFonts w:hint="eastAsia"/>
          <w:szCs w:val="21"/>
        </w:rPr>
        <w:t>?</w:t>
      </w:r>
    </w:p>
    <w:p w14:paraId="41054D06" w14:textId="77777777" w:rsidR="00D3267C" w:rsidRDefault="00D3267C">
      <w:pPr>
        <w:spacing w:line="300" w:lineRule="auto"/>
        <w:ind w:firstLineChars="200" w:firstLine="420"/>
        <w:rPr>
          <w:szCs w:val="21"/>
        </w:rPr>
      </w:pPr>
    </w:p>
    <w:p w14:paraId="0368C829" w14:textId="77777777" w:rsidR="00D3267C" w:rsidRDefault="00CA0198">
      <w:pPr>
        <w:spacing w:line="300" w:lineRule="auto"/>
        <w:ind w:firstLineChars="200" w:firstLine="420"/>
        <w:rPr>
          <w:sz w:val="24"/>
          <w:szCs w:val="24"/>
        </w:rPr>
      </w:pPr>
      <w:r>
        <w:rPr>
          <w:rFonts w:hint="eastAsia"/>
          <w:szCs w:val="21"/>
        </w:rPr>
        <w:t>4.</w:t>
      </w:r>
      <w:r>
        <w:rPr>
          <w:rFonts w:hint="eastAsia"/>
          <w:szCs w:val="21"/>
        </w:rPr>
        <w:t>在我国目前制度框架内，谁有权监督检察官的廉洁性</w:t>
      </w:r>
      <w:r>
        <w:rPr>
          <w:rFonts w:hint="eastAsia"/>
          <w:szCs w:val="21"/>
        </w:rPr>
        <w:t>?</w:t>
      </w:r>
      <w:r>
        <w:rPr>
          <w:rFonts w:hint="eastAsia"/>
          <w:szCs w:val="21"/>
        </w:rPr>
        <w:t>我国对检察官廉洁性的监督机制存在哪些不足</w:t>
      </w:r>
      <w:r>
        <w:rPr>
          <w:rFonts w:hint="eastAsia"/>
          <w:szCs w:val="21"/>
        </w:rPr>
        <w:t>?</w:t>
      </w:r>
      <w:r>
        <w:rPr>
          <w:rFonts w:hint="eastAsia"/>
          <w:szCs w:val="21"/>
        </w:rPr>
        <w:t>有哪些需要改进的地方</w:t>
      </w:r>
      <w:r>
        <w:rPr>
          <w:rFonts w:hint="eastAsia"/>
          <w:szCs w:val="21"/>
        </w:rPr>
        <w:t>?</w:t>
      </w:r>
    </w:p>
    <w:p w14:paraId="65D36C5D" w14:textId="77777777" w:rsidR="00D3267C" w:rsidRDefault="00CA0198">
      <w:pPr>
        <w:spacing w:line="300" w:lineRule="auto"/>
        <w:ind w:firstLineChars="200" w:firstLine="960"/>
        <w:rPr>
          <w:rFonts w:ascii="华文彩云" w:eastAsia="华文彩云" w:hAnsi="华文彩云" w:cs="华文彩云"/>
          <w:color w:val="FF0000"/>
          <w:sz w:val="48"/>
          <w:szCs w:val="48"/>
        </w:rPr>
      </w:pPr>
      <w:r>
        <w:rPr>
          <w:rFonts w:ascii="华文彩云" w:eastAsia="华文彩云" w:hAnsi="华文彩云" w:cs="华文彩云" w:hint="eastAsia"/>
          <w:color w:val="FF0000"/>
          <w:sz w:val="48"/>
          <w:szCs w:val="48"/>
        </w:rPr>
        <w:t>法律职业伦理后半部分复习</w:t>
      </w:r>
    </w:p>
    <w:p w14:paraId="7AF110B6" w14:textId="77777777" w:rsidR="00D3267C" w:rsidRDefault="00CA0198">
      <w:pPr>
        <w:spacing w:line="300" w:lineRule="auto"/>
        <w:ind w:firstLineChars="200" w:firstLine="880"/>
        <w:rPr>
          <w:rFonts w:ascii="华文彩云" w:eastAsia="华文彩云" w:hAnsi="华文彩云" w:cs="华文彩云"/>
          <w:sz w:val="44"/>
          <w:szCs w:val="44"/>
          <w:highlight w:val="yellow"/>
        </w:rPr>
      </w:pPr>
      <w:r>
        <w:rPr>
          <w:rFonts w:ascii="华文彩云" w:eastAsia="华文彩云" w:hAnsi="华文彩云" w:cs="华文彩云" w:hint="eastAsia"/>
          <w:sz w:val="44"/>
          <w:szCs w:val="44"/>
          <w:highlight w:val="yellow"/>
        </w:rPr>
        <w:t>（考试？怕它？脑心合一，高分尽在掌握！）</w:t>
      </w:r>
    </w:p>
    <w:p w14:paraId="0D1B09A9" w14:textId="77777777" w:rsidR="00D3267C" w:rsidRDefault="00CA0198">
      <w:pPr>
        <w:spacing w:line="300" w:lineRule="auto"/>
        <w:ind w:firstLineChars="200" w:firstLine="880"/>
        <w:rPr>
          <w:rFonts w:ascii="华文彩云" w:eastAsia="华文彩云" w:hAnsi="华文彩云" w:cs="华文彩云"/>
          <w:sz w:val="44"/>
          <w:szCs w:val="44"/>
          <w:highlight w:val="yellow"/>
        </w:rPr>
      </w:pPr>
      <w:r>
        <w:rPr>
          <w:rFonts w:ascii="华文彩云" w:eastAsia="华文彩云" w:hAnsi="华文彩云" w:cs="华文彩云" w:hint="eastAsia"/>
          <w:sz w:val="44"/>
          <w:szCs w:val="44"/>
          <w:highlight w:val="yellow"/>
        </w:rPr>
        <w:t>准备好了吗？宝贝们！激流勇进去咯！上船！</w:t>
      </w:r>
    </w:p>
    <w:p w14:paraId="614E4F77" w14:textId="77777777" w:rsidR="00D3267C" w:rsidRDefault="00D3267C">
      <w:pPr>
        <w:spacing w:line="300" w:lineRule="auto"/>
        <w:ind w:firstLineChars="200" w:firstLine="420"/>
      </w:pPr>
    </w:p>
    <w:p w14:paraId="144B757B" w14:textId="77777777" w:rsidR="00D3267C" w:rsidRDefault="00CA0198">
      <w:pPr>
        <w:spacing w:line="300" w:lineRule="auto"/>
        <w:ind w:firstLineChars="200" w:firstLine="640"/>
        <w:rPr>
          <w:b/>
          <w:bCs/>
          <w:color w:val="FF0000"/>
          <w:sz w:val="32"/>
          <w:szCs w:val="32"/>
          <w:highlight w:val="yellow"/>
        </w:rPr>
      </w:pPr>
      <w:r>
        <w:rPr>
          <w:color w:val="FF0000"/>
          <w:sz w:val="32"/>
          <w:szCs w:val="32"/>
          <w:highlight w:val="yellow"/>
        </w:rPr>
        <w:t>‍</w:t>
      </w:r>
      <w:r>
        <w:rPr>
          <w:rFonts w:hint="eastAsia"/>
          <w:b/>
          <w:bCs/>
          <w:color w:val="FF0000"/>
          <w:sz w:val="32"/>
          <w:szCs w:val="32"/>
          <w:highlight w:val="yellow"/>
        </w:rPr>
        <w:t>第一滑道为上下起伏，主打一个癫狂：</w:t>
      </w:r>
    </w:p>
    <w:p w14:paraId="2DE69CB8" w14:textId="77777777" w:rsidR="00D3267C" w:rsidRDefault="00CA0198">
      <w:pPr>
        <w:spacing w:line="300" w:lineRule="auto"/>
        <w:ind w:firstLineChars="200" w:firstLine="640"/>
        <w:rPr>
          <w:sz w:val="32"/>
          <w:szCs w:val="32"/>
        </w:rPr>
      </w:pPr>
      <w:r>
        <w:rPr>
          <w:color w:val="FF0000"/>
          <w:sz w:val="32"/>
          <w:szCs w:val="32"/>
          <w:highlight w:val="yellow"/>
        </w:rPr>
        <w:t>公证员职业伦理部分</w:t>
      </w:r>
      <w:r>
        <w:rPr>
          <w:rFonts w:hint="eastAsia"/>
          <w:color w:val="FF0000"/>
          <w:sz w:val="32"/>
          <w:szCs w:val="32"/>
          <w:highlight w:val="yellow"/>
        </w:rPr>
        <w:t>：</w:t>
      </w:r>
    </w:p>
    <w:p w14:paraId="0316F8B1" w14:textId="77777777" w:rsidR="00D3267C" w:rsidRDefault="00CA0198">
      <w:pPr>
        <w:spacing w:line="300" w:lineRule="auto"/>
        <w:ind w:firstLineChars="200" w:firstLine="420"/>
      </w:pPr>
      <w:r>
        <w:rPr>
          <w:rFonts w:hint="eastAsia"/>
        </w:rPr>
        <w:t>1</w:t>
      </w:r>
      <w:r>
        <w:t>‍‍</w:t>
      </w:r>
      <w:r>
        <w:rPr>
          <w:rFonts w:hint="eastAsia"/>
        </w:rPr>
        <w:t>.</w:t>
      </w:r>
      <w:r>
        <w:t>2018</w:t>
      </w:r>
      <w:r>
        <w:t>年</w:t>
      </w:r>
      <w:r>
        <w:t>5</w:t>
      </w:r>
      <w:r>
        <w:t>月中国公证协会正式印发</w:t>
      </w:r>
      <w:r>
        <w:rPr>
          <w:rFonts w:hint="eastAsia"/>
        </w:rPr>
        <w:t>以</w:t>
      </w:r>
      <w:r>
        <w:rPr>
          <w:rFonts w:hint="eastAsia"/>
          <w:u w:val="single"/>
        </w:rPr>
        <w:t>“崇法、尚信、守正、求真”</w:t>
      </w:r>
      <w:r>
        <w:t>为内容的</w:t>
      </w:r>
      <w:r>
        <w:rPr>
          <w:rFonts w:hint="eastAsia"/>
        </w:rPr>
        <w:t>公证</w:t>
      </w:r>
      <w:r>
        <w:t>职业理念表述语，</w:t>
      </w:r>
      <w:r>
        <w:t>‍‍</w:t>
      </w:r>
      <w:r>
        <w:t>它是对中国公证事业长期发展实践中形成的精神财富的概括和总结，</w:t>
      </w:r>
      <w:r>
        <w:t>‍‍</w:t>
      </w:r>
      <w:r>
        <w:t>是</w:t>
      </w:r>
      <w:r>
        <w:rPr>
          <w:rFonts w:hint="eastAsia"/>
          <w:u w:val="single"/>
        </w:rPr>
        <w:t>公证员职业伦理的核心内容</w:t>
      </w:r>
      <w:r>
        <w:t>。</w:t>
      </w:r>
    </w:p>
    <w:p w14:paraId="234F5A78" w14:textId="77777777" w:rsidR="00D3267C" w:rsidRDefault="00CA0198">
      <w:pPr>
        <w:spacing w:line="300" w:lineRule="auto"/>
        <w:ind w:firstLineChars="200" w:firstLine="420"/>
      </w:pPr>
      <w:r>
        <w:rPr>
          <w:rFonts w:hint="eastAsia"/>
        </w:rPr>
        <w:t>2.</w:t>
      </w:r>
      <w:r>
        <w:t>公证是</w:t>
      </w:r>
      <w:r>
        <w:t>‍‍</w:t>
      </w:r>
      <w:r>
        <w:rPr>
          <w:rFonts w:hint="eastAsia"/>
          <w:u w:val="single"/>
        </w:rPr>
        <w:t>公证主体根据自然人、法人或者其他组织的申请，‍‍依照法定程序对民事法律行为有法律意义的事实和文书的真实性、合法性‍‍予以证明的活动。‍</w:t>
      </w:r>
    </w:p>
    <w:p w14:paraId="364E81F7" w14:textId="77777777" w:rsidR="00D3267C" w:rsidRDefault="00CA0198">
      <w:pPr>
        <w:spacing w:line="300" w:lineRule="auto"/>
        <w:ind w:firstLineChars="200" w:firstLine="420"/>
      </w:pPr>
      <w:r>
        <w:rPr>
          <w:rFonts w:hint="eastAsia"/>
        </w:rPr>
        <w:t>3.</w:t>
      </w:r>
      <w:r>
        <w:t>‍2005</w:t>
      </w:r>
      <w:r>
        <w:t>年</w:t>
      </w:r>
      <w:r>
        <w:t>8</w:t>
      </w:r>
      <w:r>
        <w:t>月颁布了</w:t>
      </w:r>
      <w:r>
        <w:rPr>
          <w:rFonts w:hint="eastAsia"/>
          <w:u w:val="single"/>
        </w:rPr>
        <w:t>新中国第一部公证工作的基本法律</w:t>
      </w:r>
      <w:r>
        <w:rPr>
          <w:rFonts w:hint="eastAsia"/>
        </w:rPr>
        <w:t>《</w:t>
      </w:r>
      <w:r>
        <w:rPr>
          <w:rFonts w:hint="eastAsia"/>
        </w:rPr>
        <w:t>公证法</w:t>
      </w:r>
      <w:r>
        <w:rPr>
          <w:rFonts w:hint="eastAsia"/>
        </w:rPr>
        <w:t>》</w:t>
      </w:r>
      <w:r>
        <w:t>‍‍</w:t>
      </w:r>
      <w:r>
        <w:t>，</w:t>
      </w:r>
      <w:r>
        <w:rPr>
          <w:rFonts w:hint="eastAsia"/>
          <w:u w:val="single"/>
        </w:rPr>
        <w:t>《公证法》‍‍标志着中国特色公证制度得以确立</w:t>
      </w:r>
      <w:r>
        <w:t>。</w:t>
      </w:r>
      <w:r>
        <w:t>‍</w:t>
      </w:r>
    </w:p>
    <w:p w14:paraId="7CDCBF70" w14:textId="77777777" w:rsidR="00D3267C" w:rsidRDefault="00CA0198">
      <w:pPr>
        <w:spacing w:line="300" w:lineRule="auto"/>
        <w:ind w:firstLineChars="200" w:firstLine="420"/>
      </w:pPr>
      <w:r>
        <w:rPr>
          <w:rFonts w:hint="eastAsia"/>
        </w:rPr>
        <w:t>4.</w:t>
      </w:r>
      <w:r>
        <w:t>‍</w:t>
      </w:r>
      <w:r>
        <w:t>从世界范围来看，有关</w:t>
      </w:r>
      <w:r>
        <w:rPr>
          <w:rFonts w:hint="eastAsia"/>
          <w:u w:val="single"/>
        </w:rPr>
        <w:t>公证主体的确定有机构本位、公证人本位</w:t>
      </w:r>
      <w:r>
        <w:t>两种立法模式，</w:t>
      </w:r>
      <w:r>
        <w:t>‍‍</w:t>
      </w:r>
      <w:r>
        <w:t>我国采取的是</w:t>
      </w:r>
      <w:r>
        <w:rPr>
          <w:rFonts w:hint="eastAsia"/>
          <w:u w:val="single"/>
        </w:rPr>
        <w:t>机构本位</w:t>
      </w:r>
      <w:r>
        <w:t>的立法模式，</w:t>
      </w:r>
      <w:r>
        <w:rPr>
          <w:rFonts w:hint="eastAsia"/>
        </w:rPr>
        <w:t>即</w:t>
      </w:r>
      <w:r>
        <w:rPr>
          <w:u w:val="single"/>
        </w:rPr>
        <w:t>公证的主体是公证机构</w:t>
      </w:r>
      <w:r>
        <w:t>，</w:t>
      </w:r>
      <w:r>
        <w:t>‍‍</w:t>
      </w:r>
      <w:r>
        <w:t>而不是公证员。</w:t>
      </w:r>
    </w:p>
    <w:p w14:paraId="3BA91C4E" w14:textId="77777777" w:rsidR="00D3267C" w:rsidRDefault="00CA0198">
      <w:pPr>
        <w:spacing w:line="300" w:lineRule="auto"/>
        <w:ind w:firstLineChars="200" w:firstLine="420"/>
      </w:pPr>
      <w:r>
        <w:rPr>
          <w:rFonts w:hint="eastAsia"/>
        </w:rPr>
        <w:t>5.</w:t>
      </w:r>
      <w:r>
        <w:rPr>
          <w:rFonts w:hint="eastAsia"/>
        </w:rPr>
        <w:t>《</w:t>
      </w:r>
      <w:r>
        <w:t>公证法</w:t>
      </w:r>
      <w:r>
        <w:rPr>
          <w:rFonts w:hint="eastAsia"/>
        </w:rPr>
        <w:t>》</w:t>
      </w:r>
      <w:r>
        <w:t>第十八条规定，具有以下条件者方可担任公证员</w:t>
      </w:r>
      <w:r>
        <w:rPr>
          <w:rFonts w:hint="eastAsia"/>
        </w:rPr>
        <w:t>：</w:t>
      </w:r>
      <w:r>
        <w:t>‍‍</w:t>
      </w:r>
      <w:r>
        <w:rPr>
          <w:u w:val="single"/>
        </w:rPr>
        <w:t>具有中华人民共和国国籍</w:t>
      </w:r>
      <w:r>
        <w:rPr>
          <w:rFonts w:hint="eastAsia"/>
          <w:u w:val="single"/>
        </w:rPr>
        <w:t>；</w:t>
      </w:r>
      <w:r>
        <w:rPr>
          <w:u w:val="single"/>
        </w:rPr>
        <w:t>年龄</w:t>
      </w:r>
      <w:r>
        <w:rPr>
          <w:u w:val="single"/>
        </w:rPr>
        <w:t>25</w:t>
      </w:r>
      <w:r>
        <w:rPr>
          <w:u w:val="single"/>
        </w:rPr>
        <w:t>周岁以上</w:t>
      </w:r>
      <w:r>
        <w:rPr>
          <w:u w:val="single"/>
        </w:rPr>
        <w:t>65</w:t>
      </w:r>
      <w:r>
        <w:rPr>
          <w:u w:val="single"/>
        </w:rPr>
        <w:t>周岁以下</w:t>
      </w:r>
      <w:r>
        <w:rPr>
          <w:rFonts w:hint="eastAsia"/>
          <w:u w:val="single"/>
        </w:rPr>
        <w:t>；</w:t>
      </w:r>
      <w:r>
        <w:rPr>
          <w:u w:val="single"/>
        </w:rPr>
        <w:t>‍‍</w:t>
      </w:r>
      <w:r>
        <w:rPr>
          <w:u w:val="single"/>
        </w:rPr>
        <w:t>公道正派，遵纪守法，品行良好</w:t>
      </w:r>
      <w:r>
        <w:rPr>
          <w:rFonts w:hint="eastAsia"/>
          <w:u w:val="single"/>
        </w:rPr>
        <w:t>；</w:t>
      </w:r>
      <w:r>
        <w:rPr>
          <w:u w:val="single"/>
        </w:rPr>
        <w:t>国家统一法律职业资格考试，</w:t>
      </w:r>
      <w:r>
        <w:rPr>
          <w:u w:val="single"/>
        </w:rPr>
        <w:t>‍‍</w:t>
      </w:r>
      <w:r>
        <w:rPr>
          <w:u w:val="single"/>
        </w:rPr>
        <w:t>在公证机构实习两年以上或者具有三年以上其他法律职业经历，</w:t>
      </w:r>
      <w:r>
        <w:rPr>
          <w:u w:val="single"/>
        </w:rPr>
        <w:t>‍‍</w:t>
      </w:r>
      <w:r>
        <w:rPr>
          <w:u w:val="single"/>
        </w:rPr>
        <w:t>并在公证机构实习</w:t>
      </w:r>
      <w:r>
        <w:rPr>
          <w:u w:val="single"/>
        </w:rPr>
        <w:lastRenderedPageBreak/>
        <w:t>一年以上。经考核合格</w:t>
      </w:r>
      <w:r>
        <w:rPr>
          <w:u w:val="single"/>
        </w:rPr>
        <w:t>‍</w:t>
      </w:r>
      <w:r>
        <w:rPr>
          <w:rFonts w:hint="eastAsia"/>
          <w:u w:val="single"/>
        </w:rPr>
        <w:t>。</w:t>
      </w:r>
      <w:r>
        <w:t>考虑到当前公证队伍的现状，为吸引</w:t>
      </w:r>
      <w:r>
        <w:rPr>
          <w:u w:val="single"/>
        </w:rPr>
        <w:t>素质高、能力强，道德品质过硬</w:t>
      </w:r>
      <w:r>
        <w:t>的法律专业人员进入公证队伍。</w:t>
      </w:r>
      <w:r>
        <w:t>‍</w:t>
      </w:r>
    </w:p>
    <w:p w14:paraId="61AFB679" w14:textId="77777777" w:rsidR="00D3267C" w:rsidRDefault="00CA0198">
      <w:pPr>
        <w:spacing w:line="300" w:lineRule="auto"/>
        <w:ind w:firstLineChars="200" w:firstLine="420"/>
      </w:pPr>
      <w:r>
        <w:t>‍</w:t>
      </w:r>
      <w:r>
        <w:rPr>
          <w:rFonts w:hint="eastAsia"/>
        </w:rPr>
        <w:t>6.</w:t>
      </w:r>
      <w:r>
        <w:rPr>
          <w:rFonts w:hint="eastAsia"/>
        </w:rPr>
        <w:t>《</w:t>
      </w:r>
      <w:r>
        <w:t>公证法</w:t>
      </w:r>
      <w:r>
        <w:rPr>
          <w:rFonts w:hint="eastAsia"/>
        </w:rPr>
        <w:t>》（</w:t>
      </w:r>
      <w:r>
        <w:t>2017</w:t>
      </w:r>
      <w:r>
        <w:t>年修正</w:t>
      </w:r>
      <w:r>
        <w:rPr>
          <w:rFonts w:hint="eastAsia"/>
        </w:rPr>
        <w:t>）</w:t>
      </w:r>
      <w:r>
        <w:t>还规定</w:t>
      </w:r>
      <w:r>
        <w:rPr>
          <w:u w:val="single"/>
        </w:rPr>
        <w:t>从事法学教学研究工作，</w:t>
      </w:r>
      <w:r>
        <w:rPr>
          <w:u w:val="single"/>
        </w:rPr>
        <w:t>‍‍</w:t>
      </w:r>
      <w:r>
        <w:rPr>
          <w:u w:val="single"/>
        </w:rPr>
        <w:t>具有高级职称的人员或者具有本科以上学历，从事审判</w:t>
      </w:r>
      <w:r>
        <w:rPr>
          <w:rFonts w:hint="eastAsia"/>
          <w:u w:val="single"/>
        </w:rPr>
        <w:t>、</w:t>
      </w:r>
      <w:r>
        <w:rPr>
          <w:u w:val="single"/>
        </w:rPr>
        <w:t>检察</w:t>
      </w:r>
      <w:r>
        <w:rPr>
          <w:rFonts w:hint="eastAsia"/>
          <w:u w:val="single"/>
        </w:rPr>
        <w:t>、</w:t>
      </w:r>
      <w:r>
        <w:rPr>
          <w:u w:val="single"/>
        </w:rPr>
        <w:t>法制工作，</w:t>
      </w:r>
      <w:r>
        <w:rPr>
          <w:u w:val="single"/>
        </w:rPr>
        <w:t>‍‍</w:t>
      </w:r>
      <w:r>
        <w:rPr>
          <w:u w:val="single"/>
        </w:rPr>
        <w:t>法律服务满</w:t>
      </w:r>
      <w:r>
        <w:rPr>
          <w:u w:val="single"/>
        </w:rPr>
        <w:t>10</w:t>
      </w:r>
      <w:r>
        <w:rPr>
          <w:u w:val="single"/>
        </w:rPr>
        <w:t>年的公务员律师</w:t>
      </w:r>
      <w:r>
        <w:rPr>
          <w:rFonts w:hint="eastAsia"/>
          <w:u w:val="single"/>
        </w:rPr>
        <w:t>，</w:t>
      </w:r>
      <w:r>
        <w:rPr>
          <w:u w:val="single"/>
        </w:rPr>
        <w:t>已经离开原工作岗位，经考核合格的</w:t>
      </w:r>
      <w:r>
        <w:t>‍‍</w:t>
      </w:r>
      <w:r>
        <w:t>也可以担任公证员。</w:t>
      </w:r>
    </w:p>
    <w:p w14:paraId="2CF82D81" w14:textId="77777777" w:rsidR="00D3267C" w:rsidRDefault="00CA0198">
      <w:pPr>
        <w:spacing w:line="300" w:lineRule="auto"/>
        <w:ind w:firstLineChars="200" w:firstLine="420"/>
      </w:pPr>
      <w:r>
        <w:rPr>
          <w:rFonts w:hint="eastAsia"/>
        </w:rPr>
        <w:t>7.</w:t>
      </w:r>
      <w:r>
        <w:t>公证员是以</w:t>
      </w:r>
      <w:r>
        <w:rPr>
          <w:u w:val="single"/>
        </w:rPr>
        <w:t>诚信为本</w:t>
      </w:r>
      <w:r>
        <w:t>的特殊职业人员，</w:t>
      </w:r>
      <w:r>
        <w:t>‍‍</w:t>
      </w:r>
      <w:r>
        <w:t>公证服务虽然是有偿服务，但</w:t>
      </w:r>
      <w:r>
        <w:rPr>
          <w:rFonts w:hint="eastAsia"/>
          <w:u w:val="single"/>
        </w:rPr>
        <w:t>并不</w:t>
      </w:r>
      <w:r>
        <w:rPr>
          <w:u w:val="single"/>
        </w:rPr>
        <w:t>具有商业性质</w:t>
      </w:r>
      <w:r>
        <w:t>，不能为获利而有任何的变通。</w:t>
      </w:r>
      <w:r>
        <w:t>‍‍</w:t>
      </w:r>
      <w:r>
        <w:t>诚信是公证员最基本最起码的素质。</w:t>
      </w:r>
      <w:r>
        <w:t>‍</w:t>
      </w:r>
    </w:p>
    <w:p w14:paraId="47F676C5" w14:textId="77777777" w:rsidR="00D3267C" w:rsidRDefault="00CA0198">
      <w:pPr>
        <w:spacing w:line="300" w:lineRule="auto"/>
        <w:ind w:firstLineChars="200" w:firstLine="420"/>
      </w:pPr>
      <w:r>
        <w:t>‍</w:t>
      </w:r>
      <w:r>
        <w:rPr>
          <w:rFonts w:hint="eastAsia"/>
        </w:rPr>
        <w:t>8.</w:t>
      </w:r>
      <w:r>
        <w:t>公证员职业伦理由</w:t>
      </w:r>
      <w:r>
        <w:rPr>
          <w:u w:val="single"/>
        </w:rPr>
        <w:t>公证员职业道德准则、职业行为规范和职业责任</w:t>
      </w:r>
      <w:r>
        <w:t>三部分构成。</w:t>
      </w:r>
      <w:r>
        <w:t>‍‍</w:t>
      </w:r>
    </w:p>
    <w:p w14:paraId="5537334A" w14:textId="77777777" w:rsidR="00D3267C" w:rsidRDefault="00CA0198">
      <w:pPr>
        <w:spacing w:line="300" w:lineRule="auto"/>
        <w:ind w:firstLineChars="200" w:firstLine="420"/>
      </w:pPr>
      <w:r>
        <w:rPr>
          <w:rFonts w:hint="eastAsia"/>
        </w:rPr>
        <w:t>9.</w:t>
      </w:r>
      <w:r>
        <w:t>公证员职业伦理既有社会的一般伦理要求，又要体现法律职业和</w:t>
      </w:r>
      <w:r>
        <w:rPr>
          <w:rFonts w:hint="eastAsia"/>
        </w:rPr>
        <w:t>公证</w:t>
      </w:r>
      <w:r>
        <w:t>职业特性。</w:t>
      </w:r>
    </w:p>
    <w:p w14:paraId="41B781EA" w14:textId="77777777" w:rsidR="00D3267C" w:rsidRDefault="00CA0198">
      <w:pPr>
        <w:spacing w:line="300" w:lineRule="auto"/>
        <w:ind w:firstLineChars="200" w:firstLine="420"/>
      </w:pPr>
      <w:r>
        <w:rPr>
          <w:rFonts w:hint="eastAsia"/>
        </w:rPr>
        <w:t>10.</w:t>
      </w:r>
      <w:r>
        <w:t>‍‍</w:t>
      </w:r>
      <w:r>
        <w:t>公证员作为法律工作者</w:t>
      </w:r>
      <w:r>
        <w:rPr>
          <w:rFonts w:hint="eastAsia"/>
        </w:rPr>
        <w:t>，</w:t>
      </w:r>
      <w:r>
        <w:rPr>
          <w:u w:val="single"/>
        </w:rPr>
        <w:t>不仅应当模范地遵守社会伦理，遵守法律职业伦理，</w:t>
      </w:r>
      <w:r>
        <w:rPr>
          <w:u w:val="single"/>
        </w:rPr>
        <w:t>‍‍</w:t>
      </w:r>
      <w:r>
        <w:rPr>
          <w:u w:val="single"/>
        </w:rPr>
        <w:t>还要遵守公正职业伦理的公共职业最基本的伦理要求</w:t>
      </w:r>
      <w:r>
        <w:t>。</w:t>
      </w:r>
      <w:r>
        <w:t>‍</w:t>
      </w:r>
    </w:p>
    <w:p w14:paraId="37FFB44B" w14:textId="77777777" w:rsidR="00D3267C" w:rsidRDefault="00CA0198">
      <w:pPr>
        <w:spacing w:line="300" w:lineRule="auto"/>
        <w:ind w:firstLineChars="200" w:firstLine="420"/>
      </w:pPr>
      <w:r>
        <w:rPr>
          <w:rFonts w:hint="eastAsia"/>
        </w:rPr>
        <w:t>11.</w:t>
      </w:r>
      <w:r>
        <w:t>‍</w:t>
      </w:r>
      <w:r>
        <w:t>公证员所出具的</w:t>
      </w:r>
      <w:r>
        <w:rPr>
          <w:u w:val="single"/>
        </w:rPr>
        <w:t>公证文书具有证据效力，强制执行力等法律效力</w:t>
      </w:r>
      <w:r>
        <w:t>。</w:t>
      </w:r>
    </w:p>
    <w:p w14:paraId="67B46341" w14:textId="77777777" w:rsidR="00D3267C" w:rsidRDefault="00CA0198">
      <w:pPr>
        <w:spacing w:line="300" w:lineRule="auto"/>
        <w:ind w:firstLineChars="200" w:firstLine="420"/>
      </w:pPr>
      <w:r>
        <w:rPr>
          <w:rFonts w:hint="eastAsia"/>
        </w:rPr>
        <w:t>12.</w:t>
      </w:r>
      <w:r>
        <w:t>‍‍</w:t>
      </w:r>
      <w:r>
        <w:t>公证员所行使的是</w:t>
      </w:r>
      <w:r>
        <w:rPr>
          <w:u w:val="single"/>
        </w:rPr>
        <w:t>专属的公证证明权</w:t>
      </w:r>
      <w:r>
        <w:t>，必须按照</w:t>
      </w:r>
      <w:r>
        <w:rPr>
          <w:u w:val="single"/>
        </w:rPr>
        <w:t>法定程序用法律的标准来</w:t>
      </w:r>
      <w:r>
        <w:rPr>
          <w:u w:val="single"/>
        </w:rPr>
        <w:t>‍‍</w:t>
      </w:r>
      <w:r>
        <w:rPr>
          <w:u w:val="single"/>
        </w:rPr>
        <w:t>判定申办事项的真实性、合法性</w:t>
      </w:r>
      <w:r>
        <w:t>，这就要求公证员的伦理水准要和法官一样</w:t>
      </w:r>
      <w:r>
        <w:t>‍‍</w:t>
      </w:r>
      <w:r>
        <w:t>中立而公正。同时公证员有自由职业属性的一面，</w:t>
      </w:r>
      <w:r>
        <w:t>‍‍</w:t>
      </w:r>
      <w:r>
        <w:rPr>
          <w:u w:val="single"/>
        </w:rPr>
        <w:t>公证员办理公证事项要完全凭借自己的知识技能，其所体现的并非像法官检察官工作那样，是国家意志的体现</w:t>
      </w:r>
      <w:r>
        <w:t>。</w:t>
      </w:r>
      <w:r>
        <w:t>‍‍</w:t>
      </w:r>
      <w:r>
        <w:t>公证职业必须具备</w:t>
      </w:r>
      <w:r>
        <w:t>4</w:t>
      </w:r>
      <w:r>
        <w:t>种有机联系的品质及</w:t>
      </w:r>
      <w:r>
        <w:t>‍‍</w:t>
      </w:r>
      <w:r>
        <w:t>掌握公正专门的法律知识和技能，致力于法律社会福祉，</w:t>
      </w:r>
      <w:r>
        <w:t>‍‍</w:t>
      </w:r>
      <w:r>
        <w:t>实现自我管理和约束以及享有良好的社会地位。</w:t>
      </w:r>
      <w:r>
        <w:t>‍</w:t>
      </w:r>
    </w:p>
    <w:p w14:paraId="0E50B5CB" w14:textId="77777777" w:rsidR="00D3267C" w:rsidRDefault="00CA0198">
      <w:pPr>
        <w:spacing w:line="300" w:lineRule="auto"/>
        <w:ind w:firstLineChars="200" w:firstLine="420"/>
      </w:pPr>
      <w:r>
        <w:t>‍</w:t>
      </w:r>
      <w:r>
        <w:rPr>
          <w:rFonts w:hint="eastAsia"/>
        </w:rPr>
        <w:t>13.</w:t>
      </w:r>
      <w:r>
        <w:rPr>
          <w:rFonts w:hint="eastAsia"/>
        </w:rPr>
        <w:t>公证</w:t>
      </w:r>
      <w:r>
        <w:t>职业伦理是</w:t>
      </w:r>
      <w:r>
        <w:rPr>
          <w:rFonts w:hint="eastAsia"/>
          <w:u w:val="single"/>
        </w:rPr>
        <w:t>公证</w:t>
      </w:r>
      <w:r>
        <w:rPr>
          <w:u w:val="single"/>
        </w:rPr>
        <w:t>法律知识和技能</w:t>
      </w:r>
      <w:r>
        <w:t>的基本组成部分，</w:t>
      </w:r>
      <w:r>
        <w:t>‍‍</w:t>
      </w:r>
      <w:r>
        <w:t>是</w:t>
      </w:r>
      <w:r>
        <w:rPr>
          <w:u w:val="single"/>
        </w:rPr>
        <w:t>为社会服务的职业精神的具体体现，</w:t>
      </w:r>
      <w:r>
        <w:rPr>
          <w:u w:val="single"/>
        </w:rPr>
        <w:t>‍‍</w:t>
      </w:r>
      <w:r>
        <w:rPr>
          <w:u w:val="single"/>
        </w:rPr>
        <w:t>是公证业实现自我管理的一个基本途径，也是公证员享有良好社会地位的有效保证。</w:t>
      </w:r>
      <w:r>
        <w:t>‍‍</w:t>
      </w:r>
      <w:r>
        <w:rPr>
          <w:rFonts w:hint="eastAsia"/>
        </w:rPr>
        <w:t>14.</w:t>
      </w:r>
      <w:r>
        <w:t>公证队伍部分人员学历水平偏低，法律知识不足，知识结构不尽合理，</w:t>
      </w:r>
      <w:r>
        <w:t>‍‍</w:t>
      </w:r>
      <w:r>
        <w:t>职业素质亦良莠不齐，难以适应快速发展的经济社会</w:t>
      </w:r>
      <w:r>
        <w:t>‍‍</w:t>
      </w:r>
      <w:r>
        <w:t>对公证工作的要求。</w:t>
      </w:r>
    </w:p>
    <w:p w14:paraId="495AE5EB" w14:textId="77777777" w:rsidR="00D3267C" w:rsidRDefault="00CA0198">
      <w:pPr>
        <w:spacing w:line="300" w:lineRule="auto"/>
        <w:ind w:firstLineChars="200" w:firstLine="420"/>
      </w:pPr>
      <w:r>
        <w:t>当前由于经济利益驱动</w:t>
      </w:r>
      <w:r>
        <w:t>‍‍</w:t>
      </w:r>
      <w:r>
        <w:t>以及其他因素的影响，我国公证业的发展也暴露出了一些问题，</w:t>
      </w:r>
      <w:r>
        <w:rPr>
          <w:u w:val="single"/>
        </w:rPr>
        <w:t>公证也面临着诚信流失的尴尬，</w:t>
      </w:r>
      <w:r>
        <w:rPr>
          <w:u w:val="single"/>
        </w:rPr>
        <w:t>‍‍</w:t>
      </w:r>
      <w:r>
        <w:rPr>
          <w:u w:val="single"/>
        </w:rPr>
        <w:t>迫切需要通过加强公证员职业伦理建设来解决</w:t>
      </w:r>
      <w:r>
        <w:t>。</w:t>
      </w:r>
      <w:r>
        <w:t>‍</w:t>
      </w:r>
    </w:p>
    <w:p w14:paraId="3F33328D" w14:textId="77777777" w:rsidR="00D3267C" w:rsidRDefault="00CA0198">
      <w:pPr>
        <w:spacing w:line="300" w:lineRule="auto"/>
        <w:ind w:firstLineChars="200" w:firstLine="420"/>
      </w:pPr>
      <w:r>
        <w:t>‍</w:t>
      </w:r>
      <w:r>
        <w:rPr>
          <w:rFonts w:hint="eastAsia"/>
        </w:rPr>
        <w:t>15.</w:t>
      </w:r>
      <w:r>
        <w:rPr>
          <w:rFonts w:hint="eastAsia"/>
          <w:u w:val="single"/>
        </w:rPr>
        <w:t>《</w:t>
      </w:r>
      <w:r>
        <w:rPr>
          <w:u w:val="single"/>
        </w:rPr>
        <w:t>公证法</w:t>
      </w:r>
      <w:r>
        <w:rPr>
          <w:rFonts w:hint="eastAsia"/>
          <w:u w:val="single"/>
        </w:rPr>
        <w:t>》</w:t>
      </w:r>
      <w:r>
        <w:rPr>
          <w:u w:val="single"/>
        </w:rPr>
        <w:t>第二十二条规定，公证员应当遵纪守法，</w:t>
      </w:r>
      <w:r>
        <w:rPr>
          <w:u w:val="single"/>
        </w:rPr>
        <w:t>‍‍</w:t>
      </w:r>
      <w:r>
        <w:rPr>
          <w:u w:val="single"/>
        </w:rPr>
        <w:t>恪守职业道德，依法履行</w:t>
      </w:r>
      <w:r>
        <w:rPr>
          <w:rFonts w:hint="eastAsia"/>
          <w:u w:val="single"/>
        </w:rPr>
        <w:t>公证</w:t>
      </w:r>
      <w:r>
        <w:rPr>
          <w:u w:val="single"/>
        </w:rPr>
        <w:t>职责，保守职业秘密，</w:t>
      </w:r>
      <w:r>
        <w:rPr>
          <w:u w:val="single"/>
        </w:rPr>
        <w:t>‍‍</w:t>
      </w:r>
      <w:r>
        <w:rPr>
          <w:u w:val="single"/>
        </w:rPr>
        <w:t>这是对公证员职业伦理的一个总体要求。</w:t>
      </w:r>
      <w:r>
        <w:rPr>
          <w:u w:val="single"/>
        </w:rPr>
        <w:t>‍</w:t>
      </w:r>
    </w:p>
    <w:p w14:paraId="2A271E52" w14:textId="77777777" w:rsidR="00D3267C" w:rsidRDefault="00CA0198">
      <w:pPr>
        <w:spacing w:line="300" w:lineRule="auto"/>
        <w:ind w:firstLineChars="200" w:firstLine="420"/>
        <w:rPr>
          <w:u w:val="single"/>
        </w:rPr>
      </w:pPr>
      <w:r>
        <w:t>‍</w:t>
      </w:r>
      <w:r>
        <w:rPr>
          <w:rFonts w:hint="eastAsia"/>
        </w:rPr>
        <w:t>16.</w:t>
      </w:r>
      <w:r>
        <w:rPr>
          <w:rFonts w:hint="eastAsia"/>
          <w:u w:val="single"/>
        </w:rPr>
        <w:t>《</w:t>
      </w:r>
      <w:r>
        <w:rPr>
          <w:u w:val="single"/>
        </w:rPr>
        <w:t>公证法</w:t>
      </w:r>
      <w:r>
        <w:rPr>
          <w:rFonts w:hint="eastAsia"/>
          <w:u w:val="single"/>
        </w:rPr>
        <w:t>》</w:t>
      </w:r>
      <w:r>
        <w:rPr>
          <w:u w:val="single"/>
        </w:rPr>
        <w:t>第四十二条第五项</w:t>
      </w:r>
      <w:r>
        <w:t>规定，</w:t>
      </w:r>
      <w:r>
        <w:rPr>
          <w:u w:val="single"/>
        </w:rPr>
        <w:t>公证员泄露在职业活动中知悉的国家秘密、商业秘密或者个人隐私的，</w:t>
      </w:r>
      <w:r>
        <w:rPr>
          <w:u w:val="single"/>
        </w:rPr>
        <w:t>‍‍</w:t>
      </w:r>
      <w:r>
        <w:rPr>
          <w:u w:val="single"/>
        </w:rPr>
        <w:t>由司法行政部门给予相应行政处罚，构成犯罪的，依法追究刑事责任。</w:t>
      </w:r>
      <w:r>
        <w:rPr>
          <w:u w:val="single"/>
        </w:rPr>
        <w:t>‍‍</w:t>
      </w:r>
      <w:r>
        <w:rPr>
          <w:rFonts w:hint="eastAsia"/>
          <w:u w:val="single"/>
        </w:rPr>
        <w:t>17.</w:t>
      </w:r>
      <w:r>
        <w:t>公证员职业伦理基本内容</w:t>
      </w:r>
      <w:r>
        <w:rPr>
          <w:rFonts w:hint="eastAsia"/>
        </w:rPr>
        <w:t>中</w:t>
      </w:r>
      <w:r>
        <w:t>第二</w:t>
      </w:r>
      <w:r>
        <w:rPr>
          <w:rFonts w:hint="eastAsia"/>
        </w:rPr>
        <w:t>项</w:t>
      </w:r>
      <w:r>
        <w:t>忠于事实和法律，具体包括</w:t>
      </w:r>
      <w:r>
        <w:rPr>
          <w:u w:val="single"/>
        </w:rPr>
        <w:t>‍‍</w:t>
      </w:r>
      <w:r>
        <w:rPr>
          <w:u w:val="single"/>
        </w:rPr>
        <w:t>公证员应当忠于宪法和法律，坚持以事实为依据，以法律为准绳，按照真实合法的原则和法定的程序</w:t>
      </w:r>
      <w:r>
        <w:rPr>
          <w:u w:val="single"/>
        </w:rPr>
        <w:t>‍‍</w:t>
      </w:r>
      <w:r>
        <w:rPr>
          <w:u w:val="single"/>
        </w:rPr>
        <w:t>办理公证事务。</w:t>
      </w:r>
      <w:r>
        <w:rPr>
          <w:rFonts w:hint="eastAsia"/>
          <w:u w:val="single"/>
        </w:rPr>
        <w:t>18.</w:t>
      </w:r>
      <w:r>
        <w:rPr>
          <w:u w:val="single"/>
        </w:rPr>
        <w:t>所谓以事实为依据，按照真实的原则办理</w:t>
      </w:r>
      <w:r>
        <w:rPr>
          <w:u w:val="single"/>
        </w:rPr>
        <w:t>‍</w:t>
      </w:r>
      <w:r>
        <w:rPr>
          <w:u w:val="single"/>
        </w:rPr>
        <w:t>公证事务是指公证机构和公证员所出具的证明文书，</w:t>
      </w:r>
      <w:r>
        <w:rPr>
          <w:u w:val="single"/>
        </w:rPr>
        <w:t>‍‍</w:t>
      </w:r>
      <w:r>
        <w:rPr>
          <w:u w:val="single"/>
        </w:rPr>
        <w:t>要证明的法律行为有法律意义的文书和事实的内容在公证时是客观存在的，</w:t>
      </w:r>
      <w:r>
        <w:rPr>
          <w:u w:val="single"/>
        </w:rPr>
        <w:t>‍‍</w:t>
      </w:r>
      <w:r>
        <w:rPr>
          <w:u w:val="single"/>
        </w:rPr>
        <w:t>或者是有充分证据证明其是客观存在的，而不是虚假或伪造的事实。</w:t>
      </w:r>
      <w:r>
        <w:rPr>
          <w:u w:val="single"/>
        </w:rPr>
        <w:t>‍‍</w:t>
      </w:r>
      <w:r>
        <w:rPr>
          <w:u w:val="single"/>
        </w:rPr>
        <w:t>所谓以法律为准绳是指按照合法的原则办理公证事务，</w:t>
      </w:r>
      <w:r>
        <w:rPr>
          <w:u w:val="single"/>
        </w:rPr>
        <w:t>‍‍</w:t>
      </w:r>
      <w:r>
        <w:rPr>
          <w:u w:val="single"/>
        </w:rPr>
        <w:t>依法原则是基础做不到，依法则客观公正原则就无从谈起。</w:t>
      </w:r>
    </w:p>
    <w:p w14:paraId="39C2F420" w14:textId="77777777" w:rsidR="00D3267C" w:rsidRDefault="00CA0198">
      <w:pPr>
        <w:spacing w:line="300" w:lineRule="auto"/>
        <w:ind w:firstLineChars="200" w:firstLine="420"/>
      </w:pPr>
      <w:r>
        <w:rPr>
          <w:rFonts w:hint="eastAsia"/>
          <w:u w:val="single"/>
        </w:rPr>
        <w:t>19.</w:t>
      </w:r>
      <w:r>
        <w:t>‍‍</w:t>
      </w:r>
      <w:r>
        <w:rPr>
          <w:b/>
          <w:bCs/>
          <w:u w:val="single"/>
        </w:rPr>
        <w:t>真实原则和合法原则</w:t>
      </w:r>
      <w:r>
        <w:rPr>
          <w:rFonts w:hint="eastAsia"/>
          <w:b/>
          <w:bCs/>
          <w:u w:val="single"/>
        </w:rPr>
        <w:t>的关系：</w:t>
      </w:r>
      <w:r>
        <w:t>公证员职业行为的真实原则和合法原则是相互联系密</w:t>
      </w:r>
      <w:r>
        <w:lastRenderedPageBreak/>
        <w:t>不可分的，</w:t>
      </w:r>
      <w:r>
        <w:t>‍‍</w:t>
      </w:r>
      <w:r>
        <w:t>真实性是合法性的基础，唯有真实的公证事项才能被公证证明，也才符合法律的规定，</w:t>
      </w:r>
      <w:r>
        <w:t>‍‍</w:t>
      </w:r>
      <w:r>
        <w:t>产生应有的法律效果，但真实性又不等同于合法性，真实的法律行为，法律事实和法律文书并不必然是合法的，</w:t>
      </w:r>
      <w:r>
        <w:t>‍‍</w:t>
      </w:r>
      <w:r>
        <w:t>合法原则是在真实原则的基础上对公证员业务操作行为的进一步限制。</w:t>
      </w:r>
      <w:r>
        <w:t>‍</w:t>
      </w:r>
    </w:p>
    <w:p w14:paraId="071C3C48" w14:textId="77777777" w:rsidR="00D3267C" w:rsidRDefault="00CA0198">
      <w:pPr>
        <w:spacing w:line="300" w:lineRule="auto"/>
        <w:ind w:firstLineChars="200" w:firstLine="420"/>
      </w:pPr>
      <w:r>
        <w:rPr>
          <w:rFonts w:hint="eastAsia"/>
        </w:rPr>
        <w:t>20.</w:t>
      </w:r>
      <w:r>
        <w:t>‍</w:t>
      </w:r>
      <w:r>
        <w:t>公证费是公证机构在办理公证的过程中，按照政府有关规定的收费标准，</w:t>
      </w:r>
      <w:r>
        <w:t>‍‍</w:t>
      </w:r>
      <w:r>
        <w:t>向公证申请人收取的费用，</w:t>
      </w:r>
      <w:r>
        <w:t>‍‍</w:t>
      </w:r>
      <w:r>
        <w:t>公证处为申请人提供公正法律服务，应按照规定的收费标准向申请人收取公证费，</w:t>
      </w:r>
      <w:r>
        <w:t>‍‍</w:t>
      </w:r>
      <w:r>
        <w:t>出具收费票据，并不得随意扩大或减免公证收费的范围，</w:t>
      </w:r>
      <w:r>
        <w:t>‍‍</w:t>
      </w:r>
      <w:r>
        <w:t>公证员个人不得私自收费，不得向任何单位</w:t>
      </w:r>
      <w:r>
        <w:t>‍‍</w:t>
      </w:r>
      <w:r>
        <w:t>和个人支付回扣或以公证事项介绍费、协办费、联络费、信息费等为名的，带有公</w:t>
      </w:r>
      <w:r>
        <w:t>‍‍</w:t>
      </w:r>
      <w:r>
        <w:t>回扣性质的费用和其他利益。</w:t>
      </w:r>
      <w:r>
        <w:t>‍</w:t>
      </w:r>
    </w:p>
    <w:p w14:paraId="614142A9" w14:textId="77777777" w:rsidR="00D3267C" w:rsidRDefault="00CA0198">
      <w:pPr>
        <w:spacing w:line="300" w:lineRule="auto"/>
        <w:ind w:firstLineChars="200" w:firstLine="420"/>
      </w:pPr>
      <w:r>
        <w:rPr>
          <w:rFonts w:hint="eastAsia"/>
        </w:rPr>
        <w:t>21.</w:t>
      </w:r>
      <w:r>
        <w:t>‍</w:t>
      </w:r>
      <w:r>
        <w:rPr>
          <w:rFonts w:hint="eastAsia"/>
        </w:rPr>
        <w:t>《</w:t>
      </w:r>
      <w:r>
        <w:t>公证法</w:t>
      </w:r>
      <w:r>
        <w:rPr>
          <w:rFonts w:hint="eastAsia"/>
        </w:rPr>
        <w:t>》、《</w:t>
      </w:r>
      <w:r>
        <w:t>公证员执业管理办法</w:t>
      </w:r>
      <w:r>
        <w:rPr>
          <w:rFonts w:hint="eastAsia"/>
        </w:rPr>
        <w:t>》</w:t>
      </w:r>
      <w:r>
        <w:t>还从反面对</w:t>
      </w:r>
      <w:r>
        <w:rPr>
          <w:u w:val="single"/>
        </w:rPr>
        <w:t>公证员的职业伦理做了禁止性规定</w:t>
      </w:r>
      <w:r>
        <w:t>，</w:t>
      </w:r>
      <w:r>
        <w:t>‍‍</w:t>
      </w:r>
      <w:r>
        <w:t>有其他情形之一的，不得担任公证员无民事行为能力或限制民事行为能力的，</w:t>
      </w:r>
      <w:r>
        <w:t>‍‍</w:t>
      </w:r>
      <w:r>
        <w:t>因故意犯罪或者职务过失犯罪受过刑事处罚的，被开除公职的，被吊销执业证书的</w:t>
      </w:r>
      <w:r>
        <w:rPr>
          <w:rFonts w:hint="eastAsia"/>
        </w:rPr>
        <w:t>。</w:t>
      </w:r>
      <w:r>
        <w:t>‍‍</w:t>
      </w:r>
    </w:p>
    <w:p w14:paraId="1FA7498E" w14:textId="77777777" w:rsidR="00D3267C" w:rsidRDefault="00CA0198">
      <w:pPr>
        <w:spacing w:line="300" w:lineRule="auto"/>
        <w:ind w:firstLineChars="200" w:firstLine="420"/>
      </w:pPr>
      <w:r>
        <w:rPr>
          <w:rFonts w:hint="eastAsia"/>
        </w:rPr>
        <w:t>22.</w:t>
      </w:r>
      <w:r>
        <w:rPr>
          <w:rFonts w:hint="eastAsia"/>
          <w:u w:val="single"/>
        </w:rPr>
        <w:t>公证员发表言论的伦理</w:t>
      </w:r>
      <w:r>
        <w:rPr>
          <w:rFonts w:hint="eastAsia"/>
        </w:rPr>
        <w:t>：</w:t>
      </w:r>
      <w:r>
        <w:t>公证员不得通过非正常程序或在不恰当的场合对其他公证人员正在办理的公证事项</w:t>
      </w:r>
      <w:r>
        <w:t>‍‍</w:t>
      </w:r>
      <w:r>
        <w:t>或处理结果发表不同意见。</w:t>
      </w:r>
      <w:r>
        <w:t>‍‍</w:t>
      </w:r>
      <w:r>
        <w:t>对于有充分理由的不同意见，可以按管理权限向公证机构的相关负责人汇报，</w:t>
      </w:r>
      <w:r>
        <w:t>‍‍</w:t>
      </w:r>
      <w:r>
        <w:t>并充分阐明理由，通过审批程序来维护正当的正常的办证秩序，</w:t>
      </w:r>
      <w:r>
        <w:t>‍‍</w:t>
      </w:r>
      <w:r>
        <w:t>不得在公共场合</w:t>
      </w:r>
      <w:r>
        <w:t>‍‍</w:t>
      </w:r>
      <w:r>
        <w:t>或新闻媒体上发表泄私愤，不负责任的有损公正严肃性和权威性的言论。</w:t>
      </w:r>
      <w:r>
        <w:t>‍</w:t>
      </w:r>
    </w:p>
    <w:p w14:paraId="6FBD7F3C" w14:textId="77777777" w:rsidR="00D3267C" w:rsidRDefault="00CA0198">
      <w:pPr>
        <w:spacing w:line="300" w:lineRule="auto"/>
        <w:ind w:firstLineChars="200" w:firstLine="420"/>
      </w:pPr>
      <w:r>
        <w:rPr>
          <w:rFonts w:hint="eastAsia"/>
        </w:rPr>
        <w:t>23.</w:t>
      </w:r>
      <w:r>
        <w:t>‍</w:t>
      </w:r>
      <w:r>
        <w:rPr>
          <w:u w:val="single"/>
        </w:rPr>
        <w:t>公证员的纪律责任</w:t>
      </w:r>
      <w:r>
        <w:t>，公证员的纪律责任主要体现在</w:t>
      </w:r>
      <w:r>
        <w:rPr>
          <w:rFonts w:hint="eastAsia"/>
        </w:rPr>
        <w:t>《</w:t>
      </w:r>
      <w:r>
        <w:t>公证员惩戒规则</w:t>
      </w:r>
      <w:r>
        <w:rPr>
          <w:rFonts w:hint="eastAsia"/>
        </w:rPr>
        <w:t>（</w:t>
      </w:r>
      <w:r>
        <w:t>试行</w:t>
      </w:r>
      <w:r>
        <w:rPr>
          <w:rFonts w:hint="eastAsia"/>
        </w:rPr>
        <w:t>）》</w:t>
      </w:r>
      <w:r>
        <w:t>中，</w:t>
      </w:r>
      <w:r>
        <w:t>‍‍</w:t>
      </w:r>
      <w:r>
        <w:t>是指</w:t>
      </w:r>
      <w:r>
        <w:rPr>
          <w:u w:val="single"/>
        </w:rPr>
        <w:t>公证协会对公证员违反职业伦理规范，</w:t>
      </w:r>
      <w:r>
        <w:rPr>
          <w:u w:val="single"/>
        </w:rPr>
        <w:t>‍‍</w:t>
      </w:r>
      <w:r>
        <w:rPr>
          <w:u w:val="single"/>
        </w:rPr>
        <w:t>特别是职业纪律的行为所给予的处分</w:t>
      </w:r>
      <w:r>
        <w:t>，具体包括警告、严重警告、记过，</w:t>
      </w:r>
      <w:r>
        <w:t>‍‍</w:t>
      </w:r>
      <w:r>
        <w:t>暂停公证员协会会员资格并建议司法行政机关给予其暂停执业的行政处罚，取消公证协会会员资格</w:t>
      </w:r>
      <w:r>
        <w:rPr>
          <w:rFonts w:hint="eastAsia"/>
        </w:rPr>
        <w:t>并</w:t>
      </w:r>
      <w:r>
        <w:t>建议司法行政机关给予吊销执业证的行政处罚。</w:t>
      </w:r>
      <w:r>
        <w:t>‍‍</w:t>
      </w:r>
    </w:p>
    <w:p w14:paraId="53C718E8" w14:textId="77777777" w:rsidR="00D3267C" w:rsidRDefault="00CA0198">
      <w:pPr>
        <w:spacing w:line="300" w:lineRule="auto"/>
        <w:ind w:firstLineChars="200" w:firstLine="420"/>
      </w:pPr>
      <w:r>
        <w:rPr>
          <w:rFonts w:hint="eastAsia"/>
        </w:rPr>
        <w:t>24.</w:t>
      </w:r>
      <w:r>
        <w:rPr>
          <w:rFonts w:hint="eastAsia"/>
        </w:rPr>
        <w:t>公证</w:t>
      </w:r>
      <w:r>
        <w:t>赔偿的特点在于在公正赔偿的外部法律关系上，</w:t>
      </w:r>
      <w:r>
        <w:t>‍‍</w:t>
      </w:r>
      <w:r>
        <w:t>赔偿责任的具体承担者仅是公证机构而非公证员，公证机构和公证员并非连带或者补充赔偿</w:t>
      </w:r>
      <w:r>
        <w:t>‍‍</w:t>
      </w:r>
      <w:r>
        <w:t>补充责任关系。</w:t>
      </w:r>
      <w:r>
        <w:t>‍</w:t>
      </w:r>
    </w:p>
    <w:p w14:paraId="18135CB7" w14:textId="77777777" w:rsidR="00D3267C" w:rsidRDefault="00CA0198">
      <w:pPr>
        <w:spacing w:line="300" w:lineRule="auto"/>
        <w:ind w:firstLineChars="200" w:firstLine="420"/>
      </w:pPr>
      <w:r>
        <w:t>‍</w:t>
      </w:r>
      <w:r>
        <w:t>对于公证机构而言，</w:t>
      </w:r>
      <w:r>
        <w:rPr>
          <w:u w:val="single"/>
        </w:rPr>
        <w:t>公证机构的责任类似民法中关于雇主责任的特殊侵权责任</w:t>
      </w:r>
      <w:r>
        <w:t>，</w:t>
      </w:r>
      <w:r>
        <w:t>‍‍</w:t>
      </w:r>
      <w:r>
        <w:t>公证机构赔偿后可以向具体的侵权行为人及有故意或重大过失行为的公证员赔偿。</w:t>
      </w:r>
      <w:r>
        <w:t>‍</w:t>
      </w:r>
    </w:p>
    <w:p w14:paraId="39D8A98E" w14:textId="77777777" w:rsidR="00D3267C" w:rsidRDefault="00D3267C">
      <w:pPr>
        <w:spacing w:line="300" w:lineRule="auto"/>
        <w:ind w:firstLineChars="200" w:firstLine="420"/>
      </w:pPr>
    </w:p>
    <w:p w14:paraId="47ED7498" w14:textId="77777777" w:rsidR="00D3267C" w:rsidRDefault="00D3267C">
      <w:pPr>
        <w:spacing w:line="300" w:lineRule="auto"/>
        <w:ind w:firstLineChars="200" w:firstLine="420"/>
      </w:pPr>
    </w:p>
    <w:p w14:paraId="7B9EB40C" w14:textId="77777777" w:rsidR="00D3267C" w:rsidRDefault="00D3267C">
      <w:pPr>
        <w:spacing w:line="300" w:lineRule="auto"/>
        <w:ind w:firstLineChars="200" w:firstLine="420"/>
      </w:pPr>
    </w:p>
    <w:p w14:paraId="126E1F7B" w14:textId="77777777" w:rsidR="00D3267C" w:rsidRDefault="00D3267C">
      <w:pPr>
        <w:spacing w:line="300" w:lineRule="auto"/>
        <w:ind w:firstLineChars="200" w:firstLine="420"/>
      </w:pPr>
    </w:p>
    <w:p w14:paraId="25BA738C" w14:textId="77777777" w:rsidR="00D3267C" w:rsidRDefault="00D3267C">
      <w:pPr>
        <w:spacing w:line="300" w:lineRule="auto"/>
        <w:ind w:firstLineChars="200" w:firstLine="420"/>
      </w:pPr>
    </w:p>
    <w:p w14:paraId="7CEF8EBB" w14:textId="77777777" w:rsidR="00D3267C" w:rsidRDefault="00CA0198">
      <w:pPr>
        <w:spacing w:line="300" w:lineRule="auto"/>
        <w:ind w:firstLineChars="200" w:firstLine="640"/>
        <w:rPr>
          <w:b/>
          <w:bCs/>
          <w:color w:val="FF0000"/>
          <w:sz w:val="32"/>
          <w:szCs w:val="32"/>
          <w:highlight w:val="yellow"/>
        </w:rPr>
      </w:pPr>
      <w:r>
        <w:rPr>
          <w:color w:val="FF0000"/>
          <w:sz w:val="32"/>
          <w:szCs w:val="32"/>
          <w:highlight w:val="yellow"/>
        </w:rPr>
        <w:t>‍</w:t>
      </w:r>
      <w:r>
        <w:rPr>
          <w:rFonts w:hint="eastAsia"/>
          <w:b/>
          <w:bCs/>
          <w:color w:val="FF0000"/>
          <w:sz w:val="32"/>
          <w:szCs w:val="32"/>
          <w:highlight w:val="yellow"/>
        </w:rPr>
        <w:t>第二滑道为刚直前行浪打身，主打一个奋勇：</w:t>
      </w:r>
    </w:p>
    <w:p w14:paraId="0D43AA13" w14:textId="77777777" w:rsidR="00D3267C" w:rsidRDefault="00CA0198">
      <w:pPr>
        <w:spacing w:line="300" w:lineRule="auto"/>
        <w:ind w:firstLineChars="200" w:firstLine="640"/>
        <w:rPr>
          <w:sz w:val="32"/>
          <w:szCs w:val="32"/>
        </w:rPr>
      </w:pPr>
      <w:r>
        <w:rPr>
          <w:color w:val="FF0000"/>
          <w:sz w:val="32"/>
          <w:szCs w:val="32"/>
          <w:highlight w:val="yellow"/>
        </w:rPr>
        <w:t>行政执法人员职业伦理部分</w:t>
      </w:r>
      <w:r>
        <w:rPr>
          <w:rFonts w:hint="eastAsia"/>
          <w:color w:val="FF0000"/>
          <w:sz w:val="32"/>
          <w:szCs w:val="32"/>
          <w:highlight w:val="yellow"/>
        </w:rPr>
        <w:t>：</w:t>
      </w:r>
    </w:p>
    <w:p w14:paraId="77E06467" w14:textId="77777777" w:rsidR="00D3267C" w:rsidRDefault="00CA0198">
      <w:pPr>
        <w:spacing w:line="300" w:lineRule="auto"/>
        <w:ind w:firstLineChars="200" w:firstLine="420"/>
      </w:pPr>
      <w:r>
        <w:rPr>
          <w:rFonts w:hint="eastAsia"/>
        </w:rPr>
        <w:t>1.</w:t>
      </w:r>
      <w:r>
        <w:t>广义的行政执法是指国家行政机关执行法律的行为，</w:t>
      </w:r>
      <w:r>
        <w:t>‍‍</w:t>
      </w:r>
      <w:r>
        <w:t>包括抽象行政行为和具体行政行为，</w:t>
      </w:r>
      <w:r>
        <w:t>‍‍</w:t>
      </w:r>
      <w:r>
        <w:t>狭义的行政执法</w:t>
      </w:r>
      <w:r>
        <w:rPr>
          <w:rFonts w:hint="eastAsia"/>
        </w:rPr>
        <w:t>仅指</w:t>
      </w:r>
      <w:r>
        <w:rPr>
          <w:u w:val="single"/>
        </w:rPr>
        <w:t>具体行政行为</w:t>
      </w:r>
      <w:r>
        <w:rPr>
          <w:rFonts w:hint="eastAsia"/>
          <w:u w:val="single"/>
        </w:rPr>
        <w:t>，</w:t>
      </w:r>
      <w:r>
        <w:rPr>
          <w:rFonts w:hint="eastAsia"/>
          <w:u w:val="single"/>
        </w:rPr>
        <w:t>即：</w:t>
      </w:r>
      <w:r>
        <w:rPr>
          <w:u w:val="single"/>
        </w:rPr>
        <w:t>主管行政机关</w:t>
      </w:r>
      <w:r>
        <w:rPr>
          <w:u w:val="single"/>
        </w:rPr>
        <w:t>‍‍</w:t>
      </w:r>
      <w:r>
        <w:rPr>
          <w:u w:val="single"/>
        </w:rPr>
        <w:t>依法针对特定的公民法人或者其</w:t>
      </w:r>
      <w:r>
        <w:rPr>
          <w:u w:val="single"/>
        </w:rPr>
        <w:lastRenderedPageBreak/>
        <w:t>他组织的</w:t>
      </w:r>
      <w:r>
        <w:rPr>
          <w:u w:val="single"/>
        </w:rPr>
        <w:t>‍‍</w:t>
      </w:r>
      <w:r>
        <w:rPr>
          <w:u w:val="single"/>
        </w:rPr>
        <w:t>具体事项采取的直接影响及权利义务的行为，</w:t>
      </w:r>
      <w:r>
        <w:rPr>
          <w:u w:val="single"/>
        </w:rPr>
        <w:t>‍‍</w:t>
      </w:r>
      <w:r>
        <w:rPr>
          <w:u w:val="single"/>
        </w:rPr>
        <w:t>或者对个人组织的权利义务的行使和履行情况进行监督检查的行为</w:t>
      </w:r>
      <w:r>
        <w:rPr>
          <w:rFonts w:hint="eastAsia"/>
        </w:rPr>
        <w:t>。</w:t>
      </w:r>
    </w:p>
    <w:p w14:paraId="7678CAE3" w14:textId="77777777" w:rsidR="00D3267C" w:rsidRDefault="00CA0198">
      <w:pPr>
        <w:spacing w:line="300" w:lineRule="auto"/>
        <w:ind w:firstLineChars="200" w:firstLine="420"/>
      </w:pPr>
      <w:r>
        <w:rPr>
          <w:rFonts w:hint="eastAsia"/>
        </w:rPr>
        <w:t>2.</w:t>
      </w:r>
      <w:r>
        <w:t>‍‍</w:t>
      </w:r>
      <w:r>
        <w:t>行政执法的功能和作用，</w:t>
      </w:r>
      <w:r>
        <w:t>‍‍</w:t>
      </w:r>
      <w:r>
        <w:t>主要包括行政执法是法律实施的重要途径</w:t>
      </w:r>
      <w:r>
        <w:rPr>
          <w:rFonts w:hint="eastAsia"/>
        </w:rPr>
        <w:t>；</w:t>
      </w:r>
      <w:r>
        <w:t>是保护公民权利自由的重要手段</w:t>
      </w:r>
      <w:r>
        <w:rPr>
          <w:rFonts w:hint="eastAsia"/>
        </w:rPr>
        <w:t>；</w:t>
      </w:r>
      <w:r>
        <w:t>是维护市场维护社会秩序和市场经济秩序的重要措施</w:t>
      </w:r>
      <w:r>
        <w:rPr>
          <w:rFonts w:hint="eastAsia"/>
        </w:rPr>
        <w:t>。</w:t>
      </w:r>
      <w:r>
        <w:t>没有执法</w:t>
      </w:r>
      <w:r>
        <w:t>‍‍</w:t>
      </w:r>
      <w:r>
        <w:t>社会秩序和市场经济秩序将不可避免地出现混乱。</w:t>
      </w:r>
      <w:r>
        <w:t>‍</w:t>
      </w:r>
      <w:r>
        <w:t>人们可能不得不恐惧的</w:t>
      </w:r>
      <w:r>
        <w:t>‍‍</w:t>
      </w:r>
      <w:r>
        <w:t>生活于各种无序状态中</w:t>
      </w:r>
      <w:r>
        <w:rPr>
          <w:rFonts w:hint="eastAsia"/>
        </w:rPr>
        <w:t>。</w:t>
      </w:r>
    </w:p>
    <w:p w14:paraId="130C4FE4" w14:textId="77777777" w:rsidR="00D3267C" w:rsidRDefault="00CA0198">
      <w:pPr>
        <w:spacing w:line="300" w:lineRule="auto"/>
        <w:ind w:firstLineChars="200" w:firstLine="420"/>
      </w:pPr>
      <w:r>
        <w:rPr>
          <w:rFonts w:hint="eastAsia"/>
        </w:rPr>
        <w:t>3.</w:t>
      </w:r>
      <w:r>
        <w:t>‍‍</w:t>
      </w:r>
      <w:r>
        <w:rPr>
          <w:u w:val="single"/>
        </w:rPr>
        <w:t>影响行政执法行为作用实际发挥的因素，包括执法体制、执法方式和</w:t>
      </w:r>
      <w:r>
        <w:rPr>
          <w:u w:val="single"/>
        </w:rPr>
        <w:t>‍‍</w:t>
      </w:r>
      <w:r>
        <w:rPr>
          <w:u w:val="single"/>
        </w:rPr>
        <w:t>执法程序的优劣等。</w:t>
      </w:r>
      <w:r>
        <w:rPr>
          <w:rFonts w:hint="eastAsia"/>
          <w:u w:val="single"/>
        </w:rPr>
        <w:t>4.</w:t>
      </w:r>
      <w:r>
        <w:t>行政执法行为在一定程度上受行政执法体制，</w:t>
      </w:r>
      <w:r>
        <w:t>‍‍</w:t>
      </w:r>
      <w:r>
        <w:t>行政执法方式与程序制约，更受行政执法职业伦理的制约。</w:t>
      </w:r>
      <w:r>
        <w:t>‍‍</w:t>
      </w:r>
    </w:p>
    <w:p w14:paraId="5A61A72E" w14:textId="77777777" w:rsidR="00D3267C" w:rsidRDefault="00CA0198">
      <w:pPr>
        <w:spacing w:line="300" w:lineRule="auto"/>
        <w:ind w:firstLineChars="200" w:firstLine="420"/>
      </w:pPr>
      <w:r>
        <w:rPr>
          <w:rFonts w:hint="eastAsia"/>
        </w:rPr>
        <w:t>5.</w:t>
      </w:r>
      <w:r>
        <w:t>行政执法人员勤政廉政的动力，只有来自献身公益的理想与荣誉感，</w:t>
      </w:r>
      <w:r>
        <w:t>‍‍</w:t>
      </w:r>
      <w:r>
        <w:t>来自对待本职工作的诚信态度，勤政廉政才能转化为自觉的高质量的行为。</w:t>
      </w:r>
      <w:r>
        <w:t>‍</w:t>
      </w:r>
    </w:p>
    <w:p w14:paraId="6F57893E" w14:textId="77777777" w:rsidR="00D3267C" w:rsidRDefault="00CA0198">
      <w:pPr>
        <w:spacing w:line="300" w:lineRule="auto"/>
        <w:ind w:firstLineChars="200" w:firstLine="420"/>
      </w:pPr>
      <w:r>
        <w:rPr>
          <w:rFonts w:hint="eastAsia"/>
        </w:rPr>
        <w:t>6.</w:t>
      </w:r>
      <w:r>
        <w:t>‍</w:t>
      </w:r>
      <w:r>
        <w:t>行政执法人员职业伦理对行政行为的作用的影响。</w:t>
      </w:r>
      <w:r>
        <w:rPr>
          <w:u w:val="single"/>
        </w:rPr>
        <w:t>一，</w:t>
      </w:r>
      <w:r>
        <w:rPr>
          <w:u w:val="single"/>
        </w:rPr>
        <w:t>‍‍</w:t>
      </w:r>
      <w:r>
        <w:rPr>
          <w:u w:val="single"/>
        </w:rPr>
        <w:t>执法人员的品行在社会上有表率作用。二，执法人员的品行影响执法的权威。三，</w:t>
      </w:r>
      <w:r>
        <w:rPr>
          <w:u w:val="single"/>
        </w:rPr>
        <w:t>‍‍</w:t>
      </w:r>
      <w:r>
        <w:rPr>
          <w:u w:val="single"/>
        </w:rPr>
        <w:t>执法人员品行不佳，会给违法犯罪分子提供释放糖衣炮弹，</w:t>
      </w:r>
      <w:r>
        <w:rPr>
          <w:u w:val="single"/>
        </w:rPr>
        <w:t>‍‍</w:t>
      </w:r>
      <w:r>
        <w:rPr>
          <w:u w:val="single"/>
        </w:rPr>
        <w:t>将其击倒或拉下水的机会</w:t>
      </w:r>
      <w:r>
        <w:t>。</w:t>
      </w:r>
      <w:r>
        <w:t>‍</w:t>
      </w:r>
    </w:p>
    <w:p w14:paraId="0C390131" w14:textId="77777777" w:rsidR="00D3267C" w:rsidRDefault="00CA0198">
      <w:pPr>
        <w:spacing w:line="300" w:lineRule="auto"/>
        <w:ind w:firstLineChars="200" w:firstLine="420"/>
        <w:rPr>
          <w:u w:val="single"/>
        </w:rPr>
      </w:pPr>
      <w:r>
        <w:rPr>
          <w:rFonts w:hint="eastAsia"/>
        </w:rPr>
        <w:t>7.</w:t>
      </w:r>
      <w:r>
        <w:t>‍</w:t>
      </w:r>
      <w:r>
        <w:rPr>
          <w:u w:val="single"/>
        </w:rPr>
        <w:t>行政执法活动的职业特点包括强烈政治性</w:t>
      </w:r>
      <w:r>
        <w:rPr>
          <w:u w:val="single"/>
        </w:rPr>
        <w:t>‍‍</w:t>
      </w:r>
      <w:r>
        <w:rPr>
          <w:rFonts w:hint="eastAsia"/>
          <w:u w:val="single"/>
        </w:rPr>
        <w:t>、</w:t>
      </w:r>
      <w:r>
        <w:rPr>
          <w:u w:val="single"/>
        </w:rPr>
        <w:t>重大的责任性</w:t>
      </w:r>
      <w:r>
        <w:rPr>
          <w:rFonts w:hint="eastAsia"/>
          <w:u w:val="single"/>
        </w:rPr>
        <w:t>、</w:t>
      </w:r>
      <w:r>
        <w:rPr>
          <w:u w:val="single"/>
        </w:rPr>
        <w:t>绝对权力性</w:t>
      </w:r>
      <w:r>
        <w:rPr>
          <w:rFonts w:hint="eastAsia"/>
          <w:u w:val="single"/>
        </w:rPr>
        <w:t>和</w:t>
      </w:r>
      <w:r>
        <w:rPr>
          <w:u w:val="single"/>
        </w:rPr>
        <w:t>‍</w:t>
      </w:r>
      <w:r>
        <w:rPr>
          <w:u w:val="single"/>
        </w:rPr>
        <w:t>复杂多样性</w:t>
      </w:r>
      <w:r>
        <w:rPr>
          <w:rFonts w:hint="eastAsia"/>
          <w:u w:val="single"/>
        </w:rPr>
        <w:t>的特征。</w:t>
      </w:r>
    </w:p>
    <w:p w14:paraId="01EF7D69" w14:textId="77777777" w:rsidR="00D3267C" w:rsidRDefault="00CA0198">
      <w:pPr>
        <w:spacing w:line="300" w:lineRule="auto"/>
        <w:ind w:firstLineChars="200" w:firstLine="420"/>
      </w:pPr>
      <w:r>
        <w:rPr>
          <w:rFonts w:hint="eastAsia"/>
          <w:u w:val="single"/>
        </w:rPr>
        <w:t>8.</w:t>
      </w:r>
      <w:r>
        <w:t>强烈政治性体现在</w:t>
      </w:r>
      <w:r>
        <w:t>‍‍</w:t>
      </w:r>
      <w:r>
        <w:t>行政执法人员在执行公务时必须服从国家的意志，按照国家的法律和政策办事，</w:t>
      </w:r>
      <w:r>
        <w:t>‍‍</w:t>
      </w:r>
      <w:r>
        <w:rPr>
          <w:rFonts w:hint="eastAsia"/>
        </w:rPr>
        <w:t>处处</w:t>
      </w:r>
      <w:r>
        <w:t>考虑国家的利益</w:t>
      </w:r>
      <w:r>
        <w:rPr>
          <w:rFonts w:hint="eastAsia"/>
        </w:rPr>
        <w:t>，</w:t>
      </w:r>
      <w:r>
        <w:t>在社会主义</w:t>
      </w:r>
      <w:r>
        <w:t>‍‍</w:t>
      </w:r>
      <w:r>
        <w:t>的中国行政执法人员的公务活动，</w:t>
      </w:r>
      <w:r>
        <w:t>‍‍</w:t>
      </w:r>
      <w:r>
        <w:t>同样必须体现工人阶级和广大人民群众的意志和利益。</w:t>
      </w:r>
      <w:r>
        <w:t>‍</w:t>
      </w:r>
    </w:p>
    <w:p w14:paraId="5BAAD8FE" w14:textId="77777777" w:rsidR="00D3267C" w:rsidRDefault="00CA0198">
      <w:pPr>
        <w:spacing w:line="300" w:lineRule="auto"/>
        <w:ind w:firstLineChars="200" w:firstLine="420"/>
      </w:pPr>
      <w:r>
        <w:t>‍</w:t>
      </w:r>
      <w:r>
        <w:rPr>
          <w:rFonts w:hint="eastAsia"/>
        </w:rPr>
        <w:t>9.</w:t>
      </w:r>
      <w:r>
        <w:t>重大责任性是指</w:t>
      </w:r>
      <w:r>
        <w:rPr>
          <w:u w:val="single"/>
        </w:rPr>
        <w:t>‍‍</w:t>
      </w:r>
      <w:r>
        <w:rPr>
          <w:u w:val="single"/>
        </w:rPr>
        <w:t>行政执法人员的职责，就是行使国家行政权力，执行国家公务</w:t>
      </w:r>
      <w:r>
        <w:rPr>
          <w:u w:val="single"/>
        </w:rPr>
        <w:t>‍‍</w:t>
      </w:r>
      <w:r>
        <w:rPr>
          <w:u w:val="single"/>
        </w:rPr>
        <w:t>行政执法活动直接关系着整个社会和国家的现状，前途和命运</w:t>
      </w:r>
      <w:r>
        <w:t>。</w:t>
      </w:r>
    </w:p>
    <w:p w14:paraId="44537CCA" w14:textId="77777777" w:rsidR="00D3267C" w:rsidRDefault="00CA0198">
      <w:pPr>
        <w:spacing w:line="300" w:lineRule="auto"/>
        <w:ind w:firstLineChars="200" w:firstLine="420"/>
      </w:pPr>
      <w:r>
        <w:rPr>
          <w:rFonts w:hint="eastAsia"/>
        </w:rPr>
        <w:t>10.</w:t>
      </w:r>
      <w:r>
        <w:t>‍‍</w:t>
      </w:r>
      <w:r>
        <w:t>绝对权力性是指行政执法人员，只是行政管理时以国家机器为</w:t>
      </w:r>
      <w:r>
        <w:t>‍‍</w:t>
      </w:r>
      <w:r>
        <w:t>及贯彻实施的后盾，一切公民</w:t>
      </w:r>
      <w:r>
        <w:rPr>
          <w:rFonts w:hint="eastAsia"/>
        </w:rPr>
        <w:t>、</w:t>
      </w:r>
      <w:r>
        <w:t>法人和其他组织，</w:t>
      </w:r>
      <w:r>
        <w:t>‍‍</w:t>
      </w:r>
      <w:r>
        <w:t>也就</w:t>
      </w:r>
      <w:r>
        <w:rPr>
          <w:u w:val="single"/>
        </w:rPr>
        <w:t>行政相对人都必须受其约束，不得抗拒或妨碍其实施</w:t>
      </w:r>
      <w:r>
        <w:t>，否则将受到国家法律的制裁，</w:t>
      </w:r>
      <w:r>
        <w:t>‍‍</w:t>
      </w:r>
      <w:r>
        <w:t>它具有强制性、单方面性和不可处分性等特征。</w:t>
      </w:r>
      <w:r>
        <w:t>‍‍</w:t>
      </w:r>
      <w:r>
        <w:t>行政执法人员所享有的行政权力对行政行为相对人来说是一种权利，对国家来说是一种义务。</w:t>
      </w:r>
      <w:r>
        <w:t>‍</w:t>
      </w:r>
    </w:p>
    <w:p w14:paraId="51E72D2B" w14:textId="77777777" w:rsidR="00D3267C" w:rsidRDefault="00CA0198">
      <w:pPr>
        <w:spacing w:line="300" w:lineRule="auto"/>
        <w:ind w:firstLineChars="200" w:firstLine="420"/>
      </w:pPr>
      <w:r>
        <w:rPr>
          <w:rFonts w:hint="eastAsia"/>
        </w:rPr>
        <w:t>11.</w:t>
      </w:r>
      <w:r>
        <w:t>‍</w:t>
      </w:r>
      <w:r>
        <w:t>复杂多样性，现代行政执法活动领域极其广泛，既涉及国家事务的管理，</w:t>
      </w:r>
      <w:r>
        <w:t>‍‍</w:t>
      </w:r>
      <w:r>
        <w:t>又覆盖社会公共事务的管理。</w:t>
      </w:r>
      <w:r>
        <w:t>‍‍</w:t>
      </w:r>
      <w:r>
        <w:t>行政执法活动触及的领域</w:t>
      </w:r>
      <w:r>
        <w:t>‍‍</w:t>
      </w:r>
      <w:r>
        <w:t>具有多样性，而且层次不同，名目繁多，种类不一，具有极强的专业性、技术性</w:t>
      </w:r>
      <w:r>
        <w:rPr>
          <w:rFonts w:hint="eastAsia"/>
        </w:rPr>
        <w:t>。</w:t>
      </w:r>
    </w:p>
    <w:p w14:paraId="2CBCB805" w14:textId="77777777" w:rsidR="00D3267C" w:rsidRDefault="00CA0198">
      <w:pPr>
        <w:spacing w:line="300" w:lineRule="auto"/>
        <w:ind w:firstLineChars="200" w:firstLine="420"/>
      </w:pPr>
      <w:r>
        <w:rPr>
          <w:rFonts w:hint="eastAsia"/>
        </w:rPr>
        <w:t>12.</w:t>
      </w:r>
      <w:r>
        <w:t>行政执法人员职业伦理的特点包括</w:t>
      </w:r>
      <w:r>
        <w:rPr>
          <w:rFonts w:hint="eastAsia"/>
        </w:rPr>
        <w:t>：</w:t>
      </w:r>
      <w:r>
        <w:t>明显的政治性，</w:t>
      </w:r>
      <w:r>
        <w:t>‍‍</w:t>
      </w:r>
      <w:r>
        <w:t>外在的强制性</w:t>
      </w:r>
      <w:r>
        <w:rPr>
          <w:rFonts w:hint="eastAsia"/>
        </w:rPr>
        <w:t>和</w:t>
      </w:r>
      <w:r>
        <w:t>社会的示范性</w:t>
      </w:r>
      <w:r>
        <w:t>‍</w:t>
      </w:r>
      <w:r>
        <w:rPr>
          <w:rFonts w:hint="eastAsia"/>
        </w:rPr>
        <w:t>。</w:t>
      </w:r>
    </w:p>
    <w:p w14:paraId="5EEC52C9" w14:textId="77777777" w:rsidR="00D3267C" w:rsidRDefault="00CA0198">
      <w:pPr>
        <w:spacing w:line="300" w:lineRule="auto"/>
        <w:ind w:firstLineChars="200" w:firstLine="420"/>
      </w:pPr>
      <w:r>
        <w:rPr>
          <w:rFonts w:hint="eastAsia"/>
        </w:rPr>
        <w:t>13.</w:t>
      </w:r>
      <w:r>
        <w:rPr>
          <w:u w:val="single"/>
        </w:rPr>
        <w:t>行政执法人员职业伦理的核心</w:t>
      </w:r>
      <w:r>
        <w:rPr>
          <w:u w:val="single"/>
        </w:rPr>
        <w:t>‍</w:t>
      </w:r>
      <w:r>
        <w:rPr>
          <w:rFonts w:hint="eastAsia"/>
          <w:u w:val="single"/>
        </w:rPr>
        <w:t>：</w:t>
      </w:r>
      <w:r>
        <w:rPr>
          <w:u w:val="single"/>
        </w:rPr>
        <w:t>构建社会主义行政执法人员职业伦理，要以全心全意为人民服务为核心</w:t>
      </w:r>
      <w:r>
        <w:rPr>
          <w:rFonts w:hint="eastAsia"/>
          <w:u w:val="single"/>
        </w:rPr>
        <w:t>。</w:t>
      </w:r>
      <w:r>
        <w:t>把权力行使的过程作为人民为人民服务的过程，是马克思主义的一贯要求和共产党人的根本立场。</w:t>
      </w:r>
      <w:r>
        <w:t>‍‍</w:t>
      </w:r>
      <w:r>
        <w:t>全心全意为人民服务，一刻也不脱离群众，</w:t>
      </w:r>
      <w:r>
        <w:t>‍‍</w:t>
      </w:r>
      <w:r>
        <w:t>一切从人民的利益出发，而不是从个人或小集团的利益出发，</w:t>
      </w:r>
      <w:r>
        <w:t>‍‍</w:t>
      </w:r>
      <w:r>
        <w:t>向人民负责和向党的领导机构负责具有一致性，这些就是我们的出发点。</w:t>
      </w:r>
      <w:r>
        <w:t>‍</w:t>
      </w:r>
    </w:p>
    <w:p w14:paraId="2B30C0FD" w14:textId="77777777" w:rsidR="00D3267C" w:rsidRDefault="00CA0198">
      <w:pPr>
        <w:spacing w:line="300" w:lineRule="auto"/>
        <w:ind w:firstLineChars="200" w:firstLine="420"/>
      </w:pPr>
      <w:r>
        <w:t>‍</w:t>
      </w:r>
      <w:r>
        <w:rPr>
          <w:rFonts w:hint="eastAsia"/>
        </w:rPr>
        <w:t>14.</w:t>
      </w:r>
      <w:r>
        <w:rPr>
          <w:u w:val="single"/>
        </w:rPr>
        <w:t>行政执法人员职业伦理的原则包括法治原则和合理性原则。</w:t>
      </w:r>
      <w:r>
        <w:t>‍‍</w:t>
      </w:r>
      <w:r>
        <w:t>法治原则是指行政执法人员的执法活动，以国家赋予的行政权力为前提，</w:t>
      </w:r>
      <w:r>
        <w:t>‍‍</w:t>
      </w:r>
      <w:r>
        <w:t>合理性原则强调合理就是权力的行使要正</w:t>
      </w:r>
      <w:r>
        <w:lastRenderedPageBreak/>
        <w:t>当有效，符合国家和人民的利益。</w:t>
      </w:r>
      <w:r>
        <w:t>‍</w:t>
      </w:r>
      <w:r>
        <w:t>合理性原则产生的原因在于行政裁量权的存在与扩大。</w:t>
      </w:r>
      <w:r>
        <w:t>‍‍</w:t>
      </w:r>
      <w:r>
        <w:t>行政裁量权包括要件裁量和行为裁量，是指行政执法人员的自行决定权，</w:t>
      </w:r>
      <w:r>
        <w:t>‍‍</w:t>
      </w:r>
      <w:r>
        <w:t>及对行为的方式范围种类幅度等的选择权。行政裁量权的存在与扩张是信贷行政权</w:t>
      </w:r>
      <w:r>
        <w:t>‍‍</w:t>
      </w:r>
      <w:r>
        <w:t>发展的一个明显特征，</w:t>
      </w:r>
      <w:r>
        <w:t>‍‍</w:t>
      </w:r>
      <w:r>
        <w:t>合理性原则，使法律在彰显权威性的同时，体现法的正义性和人道性，</w:t>
      </w:r>
      <w:r>
        <w:t>‍‍</w:t>
      </w:r>
      <w:r>
        <w:t>让执法的对象真正</w:t>
      </w:r>
      <w:r>
        <w:rPr>
          <w:rFonts w:hint="eastAsia"/>
        </w:rPr>
        <w:t>服法</w:t>
      </w:r>
      <w:r>
        <w:t>。</w:t>
      </w:r>
      <w:r>
        <w:t>‍‍</w:t>
      </w:r>
    </w:p>
    <w:p w14:paraId="086866D5" w14:textId="77777777" w:rsidR="00D3267C" w:rsidRDefault="00CA0198">
      <w:pPr>
        <w:numPr>
          <w:ilvl w:val="0"/>
          <w:numId w:val="6"/>
        </w:numPr>
        <w:spacing w:line="300" w:lineRule="auto"/>
        <w:ind w:firstLineChars="200" w:firstLine="420"/>
      </w:pPr>
      <w:r>
        <w:t>行政执法人员的裁量并不是独立于法的自由裁量，而是法律范围内的裁量。</w:t>
      </w:r>
      <w:r>
        <w:t>‍‍</w:t>
      </w:r>
    </w:p>
    <w:p w14:paraId="283DA058" w14:textId="77777777" w:rsidR="00D3267C" w:rsidRDefault="00CA0198">
      <w:pPr>
        <w:numPr>
          <w:ilvl w:val="0"/>
          <w:numId w:val="6"/>
        </w:numPr>
        <w:spacing w:line="300" w:lineRule="auto"/>
        <w:ind w:firstLineChars="200" w:firstLine="420"/>
      </w:pPr>
      <w:r>
        <w:t>行政执法人员的择业职业责任包括</w:t>
      </w:r>
      <w:r>
        <w:t>‍‍</w:t>
      </w:r>
      <w:r>
        <w:rPr>
          <w:u w:val="single"/>
        </w:rPr>
        <w:t>道义责任、政治责任、纪律责任、法律责任</w:t>
      </w:r>
      <w:r>
        <w:rPr>
          <w:rFonts w:hint="eastAsia"/>
        </w:rPr>
        <w:t>。</w:t>
      </w:r>
    </w:p>
    <w:p w14:paraId="5F3D14D4" w14:textId="77777777" w:rsidR="00D3267C" w:rsidRDefault="00CA0198">
      <w:pPr>
        <w:numPr>
          <w:ilvl w:val="0"/>
          <w:numId w:val="6"/>
        </w:numPr>
        <w:spacing w:line="300" w:lineRule="auto"/>
        <w:ind w:firstLineChars="200" w:firstLine="420"/>
      </w:pPr>
      <w:r>
        <w:t>产生道义责任的依据，</w:t>
      </w:r>
      <w:r>
        <w:t>‍‍</w:t>
      </w:r>
      <w:r>
        <w:t>不是法律法规的规定，更多在于</w:t>
      </w:r>
      <w:r>
        <w:rPr>
          <w:u w:val="single"/>
        </w:rPr>
        <w:t>社会舆论内心信念</w:t>
      </w:r>
      <w:r>
        <w:t>。</w:t>
      </w:r>
      <w:r>
        <w:t>‍</w:t>
      </w:r>
    </w:p>
    <w:p w14:paraId="4554E015" w14:textId="77777777" w:rsidR="00D3267C" w:rsidRDefault="00CA0198">
      <w:pPr>
        <w:spacing w:line="300" w:lineRule="auto"/>
        <w:ind w:firstLineChars="200" w:firstLine="420"/>
      </w:pPr>
      <w:r>
        <w:t>‍</w:t>
      </w:r>
      <w:r>
        <w:rPr>
          <w:rFonts w:hint="eastAsia"/>
        </w:rPr>
        <w:t>18.</w:t>
      </w:r>
      <w:r>
        <w:t>职业伦理信念是一个人发自内心的对职业伦理义务的真诚的幸福和强烈的责任感，</w:t>
      </w:r>
      <w:r>
        <w:t>‍‍</w:t>
      </w:r>
      <w:r>
        <w:t>是深刻的伦理认识，强烈的伦理情感和顽强的伦理意志的统一，</w:t>
      </w:r>
      <w:r>
        <w:t>‍‍</w:t>
      </w:r>
      <w:r>
        <w:t>是人们据以进行职业伦理行为选择的内在动机和伦理品质形成的基本因素。</w:t>
      </w:r>
      <w:r>
        <w:t>‍‍</w:t>
      </w:r>
      <w:r>
        <w:t>法律学者职业伦理部分，</w:t>
      </w:r>
      <w:r>
        <w:t>‍‍</w:t>
      </w:r>
      <w:r>
        <w:t>法律学者是一个智慧的群体，更是一个与国家的法治建设息息相关的群体。</w:t>
      </w:r>
      <w:r>
        <w:t>‍</w:t>
      </w:r>
    </w:p>
    <w:p w14:paraId="64256203" w14:textId="77777777" w:rsidR="00D3267C" w:rsidRDefault="00D3267C">
      <w:pPr>
        <w:spacing w:line="300" w:lineRule="auto"/>
        <w:ind w:firstLineChars="200" w:firstLine="420"/>
      </w:pPr>
    </w:p>
    <w:p w14:paraId="092E0BDF" w14:textId="77777777" w:rsidR="00D3267C" w:rsidRDefault="00CA0198">
      <w:pPr>
        <w:spacing w:line="300" w:lineRule="auto"/>
        <w:ind w:firstLineChars="200" w:firstLine="643"/>
        <w:rPr>
          <w:b/>
          <w:bCs/>
          <w:color w:val="FF0000"/>
          <w:sz w:val="32"/>
          <w:szCs w:val="32"/>
          <w:highlight w:val="yellow"/>
        </w:rPr>
      </w:pPr>
      <w:r>
        <w:rPr>
          <w:rFonts w:hint="eastAsia"/>
          <w:b/>
          <w:bCs/>
          <w:color w:val="FF0000"/>
          <w:sz w:val="32"/>
          <w:szCs w:val="32"/>
          <w:highlight w:val="yellow"/>
        </w:rPr>
        <w:t>第三滑道为山穷水复疑无路，主打一个探究：</w:t>
      </w:r>
    </w:p>
    <w:p w14:paraId="468A2A60" w14:textId="77777777" w:rsidR="00D3267C" w:rsidRDefault="00CA0198">
      <w:pPr>
        <w:spacing w:line="300" w:lineRule="auto"/>
        <w:ind w:firstLineChars="200" w:firstLine="640"/>
        <w:rPr>
          <w:sz w:val="32"/>
          <w:szCs w:val="32"/>
        </w:rPr>
      </w:pPr>
      <w:r>
        <w:rPr>
          <w:rFonts w:hint="eastAsia"/>
          <w:color w:val="FF0000"/>
          <w:sz w:val="32"/>
          <w:szCs w:val="32"/>
          <w:highlight w:val="yellow"/>
        </w:rPr>
        <w:t>法律学者</w:t>
      </w:r>
      <w:r>
        <w:rPr>
          <w:color w:val="FF0000"/>
          <w:sz w:val="32"/>
          <w:szCs w:val="32"/>
          <w:highlight w:val="yellow"/>
        </w:rPr>
        <w:t>职业伦理部分</w:t>
      </w:r>
      <w:r>
        <w:rPr>
          <w:rFonts w:hint="eastAsia"/>
          <w:color w:val="FF0000"/>
          <w:sz w:val="32"/>
          <w:szCs w:val="32"/>
          <w:highlight w:val="yellow"/>
        </w:rPr>
        <w:t>：</w:t>
      </w:r>
    </w:p>
    <w:p w14:paraId="3D887FD7" w14:textId="77777777" w:rsidR="00D3267C" w:rsidRDefault="00D3267C">
      <w:pPr>
        <w:spacing w:line="300" w:lineRule="auto"/>
        <w:ind w:firstLineChars="200" w:firstLine="420"/>
      </w:pPr>
    </w:p>
    <w:p w14:paraId="389D2237" w14:textId="77777777" w:rsidR="00D3267C" w:rsidRDefault="00CA0198">
      <w:pPr>
        <w:spacing w:line="300" w:lineRule="auto"/>
        <w:ind w:firstLineChars="200" w:firstLine="420"/>
      </w:pPr>
      <w:r>
        <w:t>‍</w:t>
      </w:r>
      <w:r>
        <w:rPr>
          <w:rFonts w:hint="eastAsia"/>
        </w:rPr>
        <w:t>1.</w:t>
      </w:r>
      <w:r>
        <w:t>法律学者是法律职业共同体的粘合剂，体现在第一，</w:t>
      </w:r>
      <w:r>
        <w:t>‍‍</w:t>
      </w:r>
      <w:r>
        <w:t>法律学者传授的法律知识技能与法律职业伦理是法律职业共同体形成的前提条件。</w:t>
      </w:r>
      <w:r>
        <w:t>‍‍</w:t>
      </w:r>
      <w:r>
        <w:t>法学院及法学职业培训机构是法律职业者及其法律职业素养的摇篮</w:t>
      </w:r>
      <w:r>
        <w:rPr>
          <w:rFonts w:hint="eastAsia"/>
        </w:rPr>
        <w:t>；</w:t>
      </w:r>
      <w:r>
        <w:rPr>
          <w:rFonts w:hint="eastAsia"/>
        </w:rPr>
        <w:t>第二，</w:t>
      </w:r>
      <w:r>
        <w:t>法律学者是法律职业理念认同的桥梁</w:t>
      </w:r>
      <w:r>
        <w:t>‍</w:t>
      </w:r>
    </w:p>
    <w:p w14:paraId="7F3659EA" w14:textId="77777777" w:rsidR="00D3267C" w:rsidRDefault="00CA0198">
      <w:pPr>
        <w:spacing w:line="300" w:lineRule="auto"/>
        <w:ind w:firstLineChars="200" w:firstLine="420"/>
      </w:pPr>
      <w:r>
        <w:t>‍</w:t>
      </w:r>
      <w:r>
        <w:rPr>
          <w:rFonts w:hint="eastAsia"/>
        </w:rPr>
        <w:t>2.</w:t>
      </w:r>
      <w:r>
        <w:t>法律学者</w:t>
      </w:r>
      <w:r>
        <w:t>‍‍</w:t>
      </w:r>
      <w:r>
        <w:t>职业伦理的特点包括综合性和高水准，综合性体现在法律与学者，</w:t>
      </w:r>
      <w:r>
        <w:t>‍‍</w:t>
      </w:r>
      <w:r>
        <w:t>第一层身份是学者，第二层身份是体现在多种职业的交叉组合当中，</w:t>
      </w:r>
      <w:r>
        <w:t>‍‍</w:t>
      </w:r>
      <w:r>
        <w:t>与此带来的就是职业伦理方面的伦理的综合。</w:t>
      </w:r>
      <w:r>
        <w:t>‍‍</w:t>
      </w:r>
    </w:p>
    <w:p w14:paraId="63246037" w14:textId="77777777" w:rsidR="00D3267C" w:rsidRDefault="00CA0198">
      <w:pPr>
        <w:spacing w:line="300" w:lineRule="auto"/>
        <w:ind w:firstLineChars="200" w:firstLine="420"/>
      </w:pPr>
      <w:r>
        <w:rPr>
          <w:rFonts w:hint="eastAsia"/>
        </w:rPr>
        <w:t>3.</w:t>
      </w:r>
      <w:r>
        <w:t>法律学者在法治建设进程中的任务，包括</w:t>
      </w:r>
      <w:r>
        <w:t>‍‍</w:t>
      </w:r>
      <w:r>
        <w:t>传承法律知识，传播法治文明，培养法律职业人才。</w:t>
      </w:r>
      <w:r>
        <w:t>‍‍</w:t>
      </w:r>
      <w:r>
        <w:t>法律学者还担负着创新法制观念和法律文化的任务，法律学者还承担对过</w:t>
      </w:r>
      <w:r>
        <w:t>‍‍</w:t>
      </w:r>
      <w:r>
        <w:t>对过时不合理的法律进行批判的任务，以推动法律的发展与进步。</w:t>
      </w:r>
    </w:p>
    <w:p w14:paraId="058C01B7" w14:textId="77777777" w:rsidR="00D3267C" w:rsidRDefault="00CA0198">
      <w:pPr>
        <w:spacing w:line="300" w:lineRule="auto"/>
        <w:ind w:firstLineChars="200" w:firstLine="420"/>
      </w:pPr>
      <w:r>
        <w:t>‍</w:t>
      </w:r>
      <w:r>
        <w:rPr>
          <w:rFonts w:hint="eastAsia"/>
        </w:rPr>
        <w:t>4.</w:t>
      </w:r>
      <w:r>
        <w:t>中华民族</w:t>
      </w:r>
      <w:r>
        <w:t>‍‍</w:t>
      </w:r>
      <w:r>
        <w:t>优秀的师德传统即进化可概括为注重修养，为人师表，以身作则，言传身教，</w:t>
      </w:r>
      <w:r>
        <w:t>‍‍</w:t>
      </w:r>
      <w:r>
        <w:t>学而不厌，诲人不倦，讲究教法，循循善诱。老师的人格力量和人格魅力是成功教育的</w:t>
      </w:r>
      <w:r>
        <w:t>‍‍</w:t>
      </w:r>
      <w:r>
        <w:t>重要条件。</w:t>
      </w:r>
      <w:r>
        <w:t>‍‍</w:t>
      </w:r>
    </w:p>
    <w:p w14:paraId="672A73E3" w14:textId="77777777" w:rsidR="00D3267C" w:rsidRDefault="00CA0198">
      <w:pPr>
        <w:spacing w:line="300" w:lineRule="auto"/>
        <w:ind w:firstLineChars="200" w:firstLine="420"/>
      </w:pPr>
      <w:r>
        <w:rPr>
          <w:rFonts w:hint="eastAsia"/>
        </w:rPr>
        <w:t>5.</w:t>
      </w:r>
      <w:r>
        <w:t>广大教师必须率先垂范，以身作则，引导和帮助学生把握好人生方向，</w:t>
      </w:r>
      <w:r>
        <w:t>‍‍</w:t>
      </w:r>
      <w:r>
        <w:t>缺乏使命感和责任感是当前学术界存在的主要问题。</w:t>
      </w:r>
      <w:r>
        <w:t>‍</w:t>
      </w:r>
      <w:r>
        <w:t>学术研究的出发点低俗，</w:t>
      </w:r>
      <w:r>
        <w:t>‍‍</w:t>
      </w:r>
      <w:r>
        <w:t>学术研究手段卑劣，而单纯抄袭成风，学术霸权等无一不是学术精神颓靡的后果。</w:t>
      </w:r>
    </w:p>
    <w:p w14:paraId="62ACC453" w14:textId="77777777" w:rsidR="00D3267C" w:rsidRDefault="00D3267C">
      <w:pPr>
        <w:spacing w:line="300" w:lineRule="auto"/>
        <w:ind w:firstLineChars="200" w:firstLine="420"/>
      </w:pPr>
    </w:p>
    <w:p w14:paraId="18F47D78" w14:textId="77777777" w:rsidR="00D3267C" w:rsidRDefault="00CA0198">
      <w:pPr>
        <w:spacing w:line="300" w:lineRule="auto"/>
        <w:ind w:firstLineChars="200" w:firstLine="420"/>
        <w:rPr>
          <w:b/>
          <w:bCs/>
          <w:color w:val="FF0000"/>
          <w:sz w:val="32"/>
          <w:szCs w:val="32"/>
          <w:highlight w:val="yellow"/>
        </w:rPr>
      </w:pPr>
      <w:r>
        <w:t>‍‍</w:t>
      </w:r>
      <w:r>
        <w:rPr>
          <w:rFonts w:hint="eastAsia"/>
          <w:b/>
          <w:bCs/>
          <w:color w:val="FF0000"/>
          <w:sz w:val="32"/>
          <w:szCs w:val="32"/>
          <w:highlight w:val="yellow"/>
        </w:rPr>
        <w:t>第四滑道为唯见长江天际流，主打一个百川归海：</w:t>
      </w:r>
    </w:p>
    <w:p w14:paraId="767E2BD9" w14:textId="77777777" w:rsidR="00D3267C" w:rsidRDefault="00CA0198">
      <w:pPr>
        <w:spacing w:line="300" w:lineRule="auto"/>
        <w:ind w:firstLineChars="200" w:firstLine="640"/>
        <w:rPr>
          <w:sz w:val="32"/>
          <w:szCs w:val="32"/>
        </w:rPr>
      </w:pPr>
      <w:r>
        <w:rPr>
          <w:color w:val="FF0000"/>
          <w:sz w:val="32"/>
          <w:szCs w:val="32"/>
          <w:highlight w:val="yellow"/>
        </w:rPr>
        <w:t>法律职业道德与职业伦理建设部分</w:t>
      </w:r>
      <w:r>
        <w:rPr>
          <w:rFonts w:hint="eastAsia"/>
          <w:color w:val="FF0000"/>
          <w:sz w:val="32"/>
          <w:szCs w:val="32"/>
          <w:highlight w:val="yellow"/>
        </w:rPr>
        <w:t>：</w:t>
      </w:r>
    </w:p>
    <w:p w14:paraId="61651A11" w14:textId="77777777" w:rsidR="00D3267C" w:rsidRDefault="00D3267C">
      <w:pPr>
        <w:spacing w:line="300" w:lineRule="auto"/>
        <w:ind w:firstLineChars="200" w:firstLine="420"/>
      </w:pPr>
    </w:p>
    <w:p w14:paraId="7EA5F04A" w14:textId="77777777" w:rsidR="00D3267C" w:rsidRDefault="00CA0198">
      <w:pPr>
        <w:spacing w:line="300" w:lineRule="auto"/>
        <w:ind w:firstLineChars="200" w:firstLine="420"/>
      </w:pPr>
      <w:r>
        <w:rPr>
          <w:rFonts w:hint="eastAsia"/>
        </w:rPr>
        <w:t>1.</w:t>
      </w:r>
      <w:r>
        <w:t>法律职业道德与职业伦理修养，</w:t>
      </w:r>
      <w:r>
        <w:t>‍‍</w:t>
      </w:r>
      <w:r>
        <w:t>所谓修养是指人们在</w:t>
      </w:r>
      <w:r>
        <w:rPr>
          <w:u w:val="single"/>
        </w:rPr>
        <w:t>政治道德、学术技艺等方面所进行的</w:t>
      </w:r>
      <w:r>
        <w:rPr>
          <w:u w:val="single"/>
        </w:rPr>
        <w:t>‍‍</w:t>
      </w:r>
      <w:r>
        <w:rPr>
          <w:u w:val="single"/>
        </w:rPr>
        <w:t>勤奋学习和涵养锻炼，以及经过长期努力所具有的一种能力和思想品质</w:t>
      </w:r>
      <w:r>
        <w:t>。</w:t>
      </w:r>
      <w:r>
        <w:t>‍‍</w:t>
      </w:r>
    </w:p>
    <w:p w14:paraId="3F003939" w14:textId="77777777" w:rsidR="00D3267C" w:rsidRDefault="00CA0198">
      <w:pPr>
        <w:spacing w:line="300" w:lineRule="auto"/>
        <w:ind w:firstLineChars="200" w:firstLine="420"/>
      </w:pPr>
      <w:r>
        <w:rPr>
          <w:rFonts w:hint="eastAsia"/>
        </w:rPr>
        <w:t>2.</w:t>
      </w:r>
      <w:r>
        <w:t>所谓道德修养则主要是指</w:t>
      </w:r>
      <w:r>
        <w:rPr>
          <w:u w:val="single"/>
        </w:rPr>
        <w:t>人们在道德品质、道德情操道德意志道德习惯等方面</w:t>
      </w:r>
      <w:r>
        <w:rPr>
          <w:u w:val="single"/>
        </w:rPr>
        <w:t>‍‍</w:t>
      </w:r>
      <w:r>
        <w:rPr>
          <w:u w:val="single"/>
        </w:rPr>
        <w:t>进行的自觉的自我改造、自我陶冶、自我锻炼和自我培养</w:t>
      </w:r>
      <w:r>
        <w:t>，</w:t>
      </w:r>
      <w:r>
        <w:rPr>
          <w:rFonts w:hint="eastAsia"/>
        </w:rPr>
        <w:t>。</w:t>
      </w:r>
    </w:p>
    <w:p w14:paraId="06A020BE" w14:textId="77777777" w:rsidR="00D3267C" w:rsidRDefault="00CA0198">
      <w:pPr>
        <w:spacing w:line="300" w:lineRule="auto"/>
        <w:ind w:firstLineChars="200" w:firstLine="420"/>
      </w:pPr>
      <w:r>
        <w:rPr>
          <w:rFonts w:hint="eastAsia"/>
        </w:rPr>
        <w:t>3.</w:t>
      </w:r>
      <w:r>
        <w:t>法律职业道德与职业伦理修养的方法</w:t>
      </w:r>
      <w:r>
        <w:rPr>
          <w:rFonts w:hint="eastAsia"/>
        </w:rPr>
        <w:t>；</w:t>
      </w:r>
      <w:r>
        <w:t>注意法律职业道德与职业伦理的日常积累</w:t>
      </w:r>
      <w:r>
        <w:rPr>
          <w:rFonts w:hint="eastAsia"/>
        </w:rPr>
        <w:t>；</w:t>
      </w:r>
      <w:r>
        <w:t>‍‍</w:t>
      </w:r>
      <w:r>
        <w:t>注意学习道德楷模</w:t>
      </w:r>
      <w:r>
        <w:rPr>
          <w:rFonts w:hint="eastAsia"/>
        </w:rPr>
        <w:t>；</w:t>
      </w:r>
      <w:r>
        <w:t>时常鞭策自己</w:t>
      </w:r>
      <w:r>
        <w:rPr>
          <w:rFonts w:hint="eastAsia"/>
        </w:rPr>
        <w:t>；</w:t>
      </w:r>
      <w:r>
        <w:t>批评与自我批评</w:t>
      </w:r>
      <w:r>
        <w:rPr>
          <w:rFonts w:hint="eastAsia"/>
        </w:rPr>
        <w:t>；</w:t>
      </w:r>
      <w:r>
        <w:t>慎独</w:t>
      </w:r>
      <w:r>
        <w:rPr>
          <w:rFonts w:hint="eastAsia"/>
        </w:rPr>
        <w:t>。</w:t>
      </w:r>
    </w:p>
    <w:p w14:paraId="4814D51E" w14:textId="77777777" w:rsidR="00D3267C" w:rsidRDefault="00CA0198">
      <w:pPr>
        <w:spacing w:line="300" w:lineRule="auto"/>
        <w:ind w:firstLineChars="200" w:firstLine="420"/>
      </w:pPr>
      <w:r>
        <w:rPr>
          <w:rFonts w:hint="eastAsia"/>
        </w:rPr>
        <w:t>4.</w:t>
      </w:r>
      <w:r>
        <w:t>‍‍</w:t>
      </w:r>
      <w:r>
        <w:t>一个社会的道德状况包括三种类型的道德</w:t>
      </w:r>
      <w:r>
        <w:rPr>
          <w:rFonts w:hint="eastAsia"/>
        </w:rPr>
        <w:t>即：</w:t>
      </w:r>
      <w:r>
        <w:t>过</w:t>
      </w:r>
      <w:r>
        <w:rPr>
          <w:rFonts w:hint="eastAsia"/>
        </w:rPr>
        <w:t>世</w:t>
      </w:r>
      <w:r>
        <w:t>道德，</w:t>
      </w:r>
      <w:r>
        <w:t>‍‍</w:t>
      </w:r>
      <w:r>
        <w:t>应</w:t>
      </w:r>
      <w:r>
        <w:rPr>
          <w:rFonts w:hint="eastAsia"/>
        </w:rPr>
        <w:t>世</w:t>
      </w:r>
      <w:r>
        <w:t>道德和</w:t>
      </w:r>
      <w:r>
        <w:rPr>
          <w:rFonts w:hint="eastAsia"/>
        </w:rPr>
        <w:t>趋前</w:t>
      </w:r>
      <w:r>
        <w:t>道德，法律职业道德与职业伦理规范应当属于</w:t>
      </w:r>
      <w:r>
        <w:t>‍‍</w:t>
      </w:r>
      <w:r>
        <w:t>应</w:t>
      </w:r>
      <w:r>
        <w:rPr>
          <w:rFonts w:hint="eastAsia"/>
        </w:rPr>
        <w:t>世</w:t>
      </w:r>
      <w:r>
        <w:t>‍‍</w:t>
      </w:r>
      <w:r>
        <w:t>道德准则和部分</w:t>
      </w:r>
      <w:r>
        <w:rPr>
          <w:rFonts w:hint="eastAsia"/>
        </w:rPr>
        <w:t>趋前</w:t>
      </w:r>
      <w:r>
        <w:t>道德准则，</w:t>
      </w:r>
      <w:r>
        <w:t>‍‍</w:t>
      </w:r>
      <w:r>
        <w:t>职业道德规范，尤其是法律职业道德与职业伦理规范不同于大众道德，</w:t>
      </w:r>
      <w:r>
        <w:t>‍‍</w:t>
      </w:r>
      <w:r>
        <w:t>而应该高于大众道德。</w:t>
      </w:r>
      <w:r>
        <w:t>‍</w:t>
      </w:r>
    </w:p>
    <w:p w14:paraId="6240AD4C" w14:textId="77777777" w:rsidR="00D3267C" w:rsidRDefault="00CA0198">
      <w:pPr>
        <w:spacing w:line="300" w:lineRule="auto"/>
        <w:ind w:firstLineChars="200" w:firstLine="480"/>
        <w:rPr>
          <w:sz w:val="24"/>
          <w:szCs w:val="24"/>
        </w:rPr>
      </w:pPr>
      <w:r>
        <w:rPr>
          <w:rFonts w:hint="eastAsia"/>
          <w:sz w:val="24"/>
          <w:szCs w:val="24"/>
        </w:rPr>
        <w:br w:type="page"/>
      </w:r>
    </w:p>
    <w:p w14:paraId="66452ECC" w14:textId="77777777" w:rsidR="00D3267C" w:rsidRDefault="00CA0198">
      <w:pPr>
        <w:pStyle w:val="1"/>
        <w:spacing w:line="300" w:lineRule="auto"/>
        <w:ind w:firstLineChars="200" w:firstLine="883"/>
        <w:jc w:val="center"/>
      </w:pPr>
      <w:r>
        <w:rPr>
          <w:rFonts w:hint="eastAsia"/>
        </w:rPr>
        <w:lastRenderedPageBreak/>
        <w:t>法律职业伦理出题练习</w:t>
      </w:r>
    </w:p>
    <w:p w14:paraId="0721416C" w14:textId="77777777" w:rsidR="00D3267C" w:rsidRDefault="00CA0198">
      <w:pPr>
        <w:numPr>
          <w:ilvl w:val="0"/>
          <w:numId w:val="7"/>
        </w:numPr>
        <w:spacing w:line="300" w:lineRule="auto"/>
        <w:ind w:firstLineChars="200" w:firstLine="420"/>
        <w:rPr>
          <w:szCs w:val="21"/>
        </w:rPr>
      </w:pPr>
      <w:r>
        <w:rPr>
          <w:rFonts w:hint="eastAsia"/>
          <w:szCs w:val="21"/>
        </w:rPr>
        <w:t>概念定义</w:t>
      </w:r>
    </w:p>
    <w:p w14:paraId="21D782A2" w14:textId="77777777" w:rsidR="00D3267C" w:rsidRDefault="00CA0198">
      <w:pPr>
        <w:spacing w:line="300" w:lineRule="auto"/>
        <w:ind w:firstLineChars="200" w:firstLine="420"/>
        <w:rPr>
          <w:szCs w:val="21"/>
        </w:rPr>
      </w:pPr>
      <w:r>
        <w:rPr>
          <w:rFonts w:hint="eastAsia"/>
          <w:szCs w:val="21"/>
        </w:rPr>
        <w:t>1</w:t>
      </w:r>
      <w:r>
        <w:rPr>
          <w:rFonts w:hint="eastAsia"/>
          <w:szCs w:val="21"/>
        </w:rPr>
        <w:t>法律职业伦理</w:t>
      </w:r>
    </w:p>
    <w:p w14:paraId="63BB55BE" w14:textId="77777777" w:rsidR="00D3267C" w:rsidRDefault="00CA0198">
      <w:pPr>
        <w:spacing w:line="300" w:lineRule="auto"/>
        <w:ind w:firstLineChars="200" w:firstLine="420"/>
        <w:rPr>
          <w:szCs w:val="21"/>
        </w:rPr>
      </w:pPr>
      <w:r>
        <w:rPr>
          <w:rFonts w:hint="eastAsia"/>
          <w:szCs w:val="21"/>
        </w:rPr>
        <w:t>2</w:t>
      </w:r>
      <w:r>
        <w:rPr>
          <w:rFonts w:hint="eastAsia"/>
          <w:szCs w:val="21"/>
        </w:rPr>
        <w:t>法律职业共同体</w:t>
      </w:r>
    </w:p>
    <w:p w14:paraId="24D55283" w14:textId="77777777" w:rsidR="00D3267C" w:rsidRDefault="00CA0198">
      <w:pPr>
        <w:spacing w:line="300" w:lineRule="auto"/>
        <w:ind w:firstLineChars="200" w:firstLine="420"/>
        <w:rPr>
          <w:szCs w:val="21"/>
        </w:rPr>
      </w:pPr>
      <w:r>
        <w:rPr>
          <w:rFonts w:hint="eastAsia"/>
          <w:szCs w:val="21"/>
        </w:rPr>
        <w:t>3</w:t>
      </w:r>
      <w:r>
        <w:rPr>
          <w:rFonts w:hint="eastAsia"/>
          <w:szCs w:val="21"/>
        </w:rPr>
        <w:t>法律职业伦理要素</w:t>
      </w:r>
    </w:p>
    <w:p w14:paraId="26CB2211" w14:textId="77777777" w:rsidR="00D3267C" w:rsidRDefault="00CA0198">
      <w:pPr>
        <w:spacing w:line="300" w:lineRule="auto"/>
        <w:ind w:firstLineChars="200" w:firstLine="420"/>
        <w:rPr>
          <w:szCs w:val="21"/>
        </w:rPr>
      </w:pPr>
      <w:r>
        <w:rPr>
          <w:rFonts w:hint="eastAsia"/>
          <w:szCs w:val="21"/>
        </w:rPr>
        <w:t>4</w:t>
      </w:r>
      <w:r>
        <w:rPr>
          <w:rFonts w:hint="eastAsia"/>
          <w:szCs w:val="21"/>
        </w:rPr>
        <w:t>法律职业责任</w:t>
      </w:r>
    </w:p>
    <w:p w14:paraId="59E69BAC" w14:textId="77777777" w:rsidR="00D3267C" w:rsidRDefault="00CA0198">
      <w:pPr>
        <w:spacing w:line="300" w:lineRule="auto"/>
        <w:ind w:firstLineChars="200" w:firstLine="420"/>
        <w:rPr>
          <w:szCs w:val="21"/>
        </w:rPr>
      </w:pPr>
      <w:r>
        <w:rPr>
          <w:rFonts w:hint="eastAsia"/>
          <w:szCs w:val="21"/>
        </w:rPr>
        <w:t>5</w:t>
      </w:r>
      <w:r>
        <w:rPr>
          <w:rFonts w:hint="eastAsia"/>
          <w:szCs w:val="21"/>
        </w:rPr>
        <w:t>律师</w:t>
      </w:r>
    </w:p>
    <w:p w14:paraId="7EEF09D8" w14:textId="77777777" w:rsidR="00D3267C" w:rsidRDefault="00CA0198">
      <w:pPr>
        <w:spacing w:line="300" w:lineRule="auto"/>
        <w:ind w:firstLineChars="200" w:firstLine="420"/>
        <w:rPr>
          <w:szCs w:val="21"/>
        </w:rPr>
      </w:pPr>
      <w:r>
        <w:rPr>
          <w:rFonts w:hint="eastAsia"/>
          <w:szCs w:val="21"/>
        </w:rPr>
        <w:t>6</w:t>
      </w:r>
      <w:r>
        <w:rPr>
          <w:rFonts w:hint="eastAsia"/>
          <w:szCs w:val="21"/>
        </w:rPr>
        <w:t>律师职业伦理</w:t>
      </w:r>
    </w:p>
    <w:p w14:paraId="3359A70B" w14:textId="77777777" w:rsidR="00D3267C" w:rsidRDefault="00CA0198">
      <w:pPr>
        <w:spacing w:line="300" w:lineRule="auto"/>
        <w:ind w:firstLineChars="200" w:firstLine="420"/>
        <w:rPr>
          <w:szCs w:val="21"/>
        </w:rPr>
      </w:pPr>
      <w:r>
        <w:rPr>
          <w:rFonts w:hint="eastAsia"/>
          <w:szCs w:val="21"/>
        </w:rPr>
        <w:t>7</w:t>
      </w:r>
      <w:r>
        <w:rPr>
          <w:rFonts w:hint="eastAsia"/>
          <w:szCs w:val="21"/>
        </w:rPr>
        <w:t>法官职业伦理</w:t>
      </w:r>
    </w:p>
    <w:p w14:paraId="116A2957" w14:textId="77777777" w:rsidR="00D3267C" w:rsidRDefault="00CA0198">
      <w:pPr>
        <w:spacing w:line="300" w:lineRule="auto"/>
        <w:ind w:firstLineChars="200" w:firstLine="420"/>
        <w:rPr>
          <w:szCs w:val="21"/>
        </w:rPr>
      </w:pPr>
      <w:r>
        <w:rPr>
          <w:rFonts w:hint="eastAsia"/>
          <w:szCs w:val="21"/>
        </w:rPr>
        <w:t>8</w:t>
      </w:r>
      <w:r>
        <w:rPr>
          <w:rFonts w:hint="eastAsia"/>
          <w:szCs w:val="21"/>
        </w:rPr>
        <w:t>检察官职业伦理</w:t>
      </w:r>
    </w:p>
    <w:p w14:paraId="30C0A800" w14:textId="77777777" w:rsidR="00D3267C" w:rsidRDefault="00D3267C">
      <w:pPr>
        <w:spacing w:line="300" w:lineRule="auto"/>
        <w:ind w:firstLineChars="200" w:firstLine="420"/>
        <w:rPr>
          <w:szCs w:val="21"/>
        </w:rPr>
      </w:pPr>
    </w:p>
    <w:p w14:paraId="69F9E715" w14:textId="77777777" w:rsidR="00D3267C" w:rsidRDefault="00CA0198">
      <w:pPr>
        <w:numPr>
          <w:ilvl w:val="0"/>
          <w:numId w:val="7"/>
        </w:numPr>
        <w:spacing w:line="300" w:lineRule="auto"/>
        <w:ind w:firstLineChars="200" w:firstLine="420"/>
        <w:rPr>
          <w:szCs w:val="21"/>
        </w:rPr>
      </w:pPr>
      <w:r>
        <w:rPr>
          <w:rFonts w:hint="eastAsia"/>
          <w:szCs w:val="21"/>
        </w:rPr>
        <w:t>简答题</w:t>
      </w:r>
    </w:p>
    <w:p w14:paraId="3322FDBA" w14:textId="77777777" w:rsidR="00D3267C" w:rsidRDefault="00CA0198">
      <w:pPr>
        <w:spacing w:line="300" w:lineRule="auto"/>
        <w:ind w:firstLineChars="200" w:firstLine="420"/>
        <w:rPr>
          <w:szCs w:val="21"/>
        </w:rPr>
      </w:pPr>
      <w:r>
        <w:rPr>
          <w:rFonts w:hint="eastAsia"/>
          <w:szCs w:val="21"/>
        </w:rPr>
        <w:t>1</w:t>
      </w:r>
      <w:r>
        <w:rPr>
          <w:rFonts w:hint="eastAsia"/>
          <w:szCs w:val="21"/>
        </w:rPr>
        <w:t>法律职业责任的特点</w:t>
      </w:r>
    </w:p>
    <w:p w14:paraId="606C8E07" w14:textId="77777777" w:rsidR="00D3267C" w:rsidRDefault="00CA0198">
      <w:pPr>
        <w:spacing w:line="300" w:lineRule="auto"/>
        <w:ind w:firstLineChars="200" w:firstLine="420"/>
        <w:rPr>
          <w:szCs w:val="21"/>
        </w:rPr>
      </w:pPr>
      <w:r>
        <w:rPr>
          <w:rFonts w:hint="eastAsia"/>
          <w:szCs w:val="21"/>
        </w:rPr>
        <w:t>2.</w:t>
      </w:r>
      <w:r>
        <w:rPr>
          <w:rFonts w:hint="eastAsia"/>
          <w:szCs w:val="21"/>
        </w:rPr>
        <w:t>法律责任形式</w:t>
      </w:r>
    </w:p>
    <w:p w14:paraId="3F918AFE" w14:textId="77777777" w:rsidR="00D3267C" w:rsidRDefault="00CA0198">
      <w:pPr>
        <w:spacing w:line="300" w:lineRule="auto"/>
        <w:ind w:firstLineChars="200" w:firstLine="420"/>
        <w:rPr>
          <w:szCs w:val="21"/>
        </w:rPr>
      </w:pPr>
      <w:r>
        <w:rPr>
          <w:rFonts w:hint="eastAsia"/>
          <w:szCs w:val="21"/>
        </w:rPr>
        <w:t>3</w:t>
      </w:r>
      <w:r>
        <w:rPr>
          <w:rFonts w:hint="eastAsia"/>
          <w:szCs w:val="21"/>
        </w:rPr>
        <w:t>注律职业责任追究应坚持的原则</w:t>
      </w:r>
    </w:p>
    <w:p w14:paraId="4D8E140E" w14:textId="77777777" w:rsidR="00D3267C" w:rsidRDefault="00CA0198">
      <w:pPr>
        <w:spacing w:line="300" w:lineRule="auto"/>
        <w:ind w:firstLineChars="200" w:firstLine="420"/>
        <w:rPr>
          <w:szCs w:val="21"/>
        </w:rPr>
      </w:pPr>
      <w:r>
        <w:rPr>
          <w:rFonts w:hint="eastAsia"/>
          <w:szCs w:val="21"/>
        </w:rPr>
        <w:t>4</w:t>
      </w:r>
      <w:r>
        <w:rPr>
          <w:rFonts w:hint="eastAsia"/>
          <w:szCs w:val="21"/>
        </w:rPr>
        <w:t>法律职业责任调查、审理程序应坚持的原则</w:t>
      </w:r>
    </w:p>
    <w:p w14:paraId="5EA4387F" w14:textId="77777777" w:rsidR="00D3267C" w:rsidRDefault="00CA0198">
      <w:pPr>
        <w:spacing w:line="300" w:lineRule="auto"/>
        <w:ind w:firstLineChars="200" w:firstLine="420"/>
        <w:rPr>
          <w:szCs w:val="21"/>
        </w:rPr>
      </w:pPr>
      <w:r>
        <w:rPr>
          <w:rFonts w:hint="eastAsia"/>
          <w:szCs w:val="21"/>
        </w:rPr>
        <w:t>5</w:t>
      </w:r>
      <w:r>
        <w:rPr>
          <w:rFonts w:hint="eastAsia"/>
          <w:szCs w:val="21"/>
        </w:rPr>
        <w:t>法官职业伦理的特征</w:t>
      </w:r>
    </w:p>
    <w:p w14:paraId="5D18510D" w14:textId="77777777" w:rsidR="00D3267C" w:rsidRDefault="00CA0198">
      <w:pPr>
        <w:spacing w:line="300" w:lineRule="auto"/>
        <w:ind w:firstLineChars="200" w:firstLine="420"/>
        <w:rPr>
          <w:szCs w:val="21"/>
        </w:rPr>
      </w:pPr>
      <w:r>
        <w:rPr>
          <w:rFonts w:hint="eastAsia"/>
          <w:szCs w:val="21"/>
        </w:rPr>
        <w:t>6</w:t>
      </w:r>
      <w:r>
        <w:rPr>
          <w:rFonts w:hint="eastAsia"/>
          <w:szCs w:val="21"/>
        </w:rPr>
        <w:t>职业法官的特征</w:t>
      </w:r>
    </w:p>
    <w:p w14:paraId="08EA55AA" w14:textId="77777777" w:rsidR="00D3267C" w:rsidRDefault="00CA0198">
      <w:pPr>
        <w:spacing w:line="300" w:lineRule="auto"/>
        <w:ind w:firstLineChars="200" w:firstLine="420"/>
        <w:rPr>
          <w:szCs w:val="21"/>
        </w:rPr>
      </w:pPr>
      <w:r>
        <w:rPr>
          <w:rFonts w:hint="eastAsia"/>
          <w:szCs w:val="21"/>
        </w:rPr>
        <w:t>7</w:t>
      </w:r>
      <w:r>
        <w:rPr>
          <w:rFonts w:hint="eastAsia"/>
          <w:szCs w:val="21"/>
        </w:rPr>
        <w:t>需追究职业责任的法官行为种类</w:t>
      </w:r>
    </w:p>
    <w:p w14:paraId="20E50A7D" w14:textId="77777777" w:rsidR="00D3267C" w:rsidRDefault="00CA0198">
      <w:pPr>
        <w:spacing w:line="300" w:lineRule="auto"/>
        <w:ind w:firstLineChars="200" w:firstLine="420"/>
        <w:rPr>
          <w:szCs w:val="21"/>
        </w:rPr>
      </w:pPr>
      <w:r>
        <w:rPr>
          <w:rFonts w:hint="eastAsia"/>
          <w:szCs w:val="21"/>
        </w:rPr>
        <w:t>8</w:t>
      </w:r>
      <w:r>
        <w:rPr>
          <w:rFonts w:hint="eastAsia"/>
          <w:szCs w:val="21"/>
        </w:rPr>
        <w:t>检察官职业的特点</w:t>
      </w:r>
    </w:p>
    <w:p w14:paraId="0DD02BF0" w14:textId="77777777" w:rsidR="00D3267C" w:rsidRDefault="00CA0198">
      <w:pPr>
        <w:spacing w:line="300" w:lineRule="auto"/>
        <w:ind w:firstLineChars="200" w:firstLine="420"/>
        <w:rPr>
          <w:szCs w:val="21"/>
        </w:rPr>
      </w:pPr>
      <w:r>
        <w:rPr>
          <w:rFonts w:hint="eastAsia"/>
          <w:szCs w:val="21"/>
        </w:rPr>
        <w:t>9</w:t>
      </w:r>
      <w:r>
        <w:rPr>
          <w:rFonts w:hint="eastAsia"/>
          <w:szCs w:val="21"/>
        </w:rPr>
        <w:t>检察官职业伦理的基本要素</w:t>
      </w:r>
    </w:p>
    <w:p w14:paraId="06325774" w14:textId="77777777" w:rsidR="00D3267C" w:rsidRDefault="00CA0198">
      <w:pPr>
        <w:spacing w:line="300" w:lineRule="auto"/>
        <w:ind w:firstLineChars="200" w:firstLine="420"/>
        <w:rPr>
          <w:szCs w:val="21"/>
        </w:rPr>
      </w:pPr>
      <w:r>
        <w:rPr>
          <w:rFonts w:hint="eastAsia"/>
          <w:szCs w:val="21"/>
        </w:rPr>
        <w:t>10</w:t>
      </w:r>
      <w:r>
        <w:rPr>
          <w:rFonts w:hint="eastAsia"/>
          <w:szCs w:val="21"/>
        </w:rPr>
        <w:t>检察官职业伦理建设的意义</w:t>
      </w:r>
    </w:p>
    <w:p w14:paraId="5451B8A2" w14:textId="77777777" w:rsidR="00D3267C" w:rsidRDefault="00D3267C">
      <w:pPr>
        <w:spacing w:line="300" w:lineRule="auto"/>
        <w:ind w:firstLineChars="200" w:firstLine="420"/>
        <w:rPr>
          <w:szCs w:val="21"/>
        </w:rPr>
      </w:pPr>
    </w:p>
    <w:p w14:paraId="5E25013B" w14:textId="77777777" w:rsidR="00D3267C" w:rsidRDefault="00CA0198">
      <w:pPr>
        <w:numPr>
          <w:ilvl w:val="0"/>
          <w:numId w:val="7"/>
        </w:numPr>
        <w:spacing w:line="300" w:lineRule="auto"/>
        <w:ind w:firstLineChars="200" w:firstLine="420"/>
        <w:rPr>
          <w:szCs w:val="21"/>
        </w:rPr>
      </w:pPr>
      <w:r>
        <w:rPr>
          <w:rFonts w:hint="eastAsia"/>
          <w:szCs w:val="21"/>
        </w:rPr>
        <w:t>论述题</w:t>
      </w:r>
    </w:p>
    <w:p w14:paraId="4CAD213B" w14:textId="77777777" w:rsidR="00D3267C" w:rsidRDefault="00CA0198">
      <w:pPr>
        <w:spacing w:line="300" w:lineRule="auto"/>
        <w:ind w:firstLineChars="200" w:firstLine="420"/>
        <w:rPr>
          <w:szCs w:val="21"/>
        </w:rPr>
      </w:pPr>
      <w:r>
        <w:rPr>
          <w:rFonts w:hint="eastAsia"/>
          <w:szCs w:val="21"/>
        </w:rPr>
        <w:t>1</w:t>
      </w:r>
      <w:r>
        <w:rPr>
          <w:rFonts w:hint="eastAsia"/>
          <w:szCs w:val="21"/>
        </w:rPr>
        <w:t>请论述法律职业伦理的特征</w:t>
      </w:r>
    </w:p>
    <w:p w14:paraId="28E0A462" w14:textId="77777777" w:rsidR="00D3267C" w:rsidRDefault="00CA0198">
      <w:pPr>
        <w:spacing w:line="300" w:lineRule="auto"/>
        <w:ind w:firstLineChars="200" w:firstLine="420"/>
        <w:rPr>
          <w:szCs w:val="21"/>
        </w:rPr>
      </w:pPr>
      <w:r>
        <w:rPr>
          <w:rFonts w:hint="eastAsia"/>
          <w:szCs w:val="21"/>
        </w:rPr>
        <w:t>2</w:t>
      </w:r>
      <w:r>
        <w:rPr>
          <w:rFonts w:hint="eastAsia"/>
          <w:szCs w:val="21"/>
        </w:rPr>
        <w:t>请论述法律职业伦理基本准则的内容</w:t>
      </w:r>
    </w:p>
    <w:p w14:paraId="4D0F162C" w14:textId="77777777" w:rsidR="00D3267C" w:rsidRDefault="00CA0198">
      <w:pPr>
        <w:spacing w:line="300" w:lineRule="auto"/>
        <w:ind w:firstLineChars="200" w:firstLine="420"/>
        <w:rPr>
          <w:szCs w:val="21"/>
        </w:rPr>
      </w:pPr>
      <w:r>
        <w:rPr>
          <w:rFonts w:hint="eastAsia"/>
          <w:szCs w:val="21"/>
        </w:rPr>
        <w:t>3</w:t>
      </w:r>
      <w:r>
        <w:rPr>
          <w:rFonts w:hint="eastAsia"/>
          <w:szCs w:val="21"/>
        </w:rPr>
        <w:t>请论述法律职业责任的构成</w:t>
      </w:r>
    </w:p>
    <w:p w14:paraId="56D27644" w14:textId="77777777" w:rsidR="00D3267C" w:rsidRDefault="00CA0198">
      <w:pPr>
        <w:spacing w:line="300" w:lineRule="auto"/>
        <w:ind w:firstLineChars="200" w:firstLine="420"/>
        <w:rPr>
          <w:szCs w:val="21"/>
        </w:rPr>
      </w:pPr>
      <w:r>
        <w:rPr>
          <w:rFonts w:hint="eastAsia"/>
          <w:szCs w:val="21"/>
        </w:rPr>
        <w:t>4</w:t>
      </w:r>
      <w:r>
        <w:rPr>
          <w:rFonts w:hint="eastAsia"/>
          <w:szCs w:val="21"/>
        </w:rPr>
        <w:t>请论述法律职业责任应坚持的标准</w:t>
      </w:r>
    </w:p>
    <w:p w14:paraId="630FF833" w14:textId="77777777" w:rsidR="00D3267C" w:rsidRDefault="00CA0198">
      <w:pPr>
        <w:spacing w:line="300" w:lineRule="auto"/>
        <w:ind w:firstLineChars="200" w:firstLine="420"/>
        <w:rPr>
          <w:szCs w:val="21"/>
        </w:rPr>
      </w:pPr>
      <w:r>
        <w:rPr>
          <w:rFonts w:hint="eastAsia"/>
          <w:szCs w:val="21"/>
        </w:rPr>
        <w:t>5</w:t>
      </w:r>
      <w:r>
        <w:rPr>
          <w:rFonts w:hint="eastAsia"/>
          <w:szCs w:val="21"/>
        </w:rPr>
        <w:t>请论述检察官职业伦理的特点</w:t>
      </w:r>
    </w:p>
    <w:p w14:paraId="76B1B323" w14:textId="77777777" w:rsidR="00D3267C" w:rsidRDefault="00CA0198">
      <w:pPr>
        <w:spacing w:line="300" w:lineRule="auto"/>
        <w:ind w:firstLineChars="200" w:firstLine="420"/>
        <w:rPr>
          <w:szCs w:val="21"/>
        </w:rPr>
      </w:pPr>
      <w:r>
        <w:rPr>
          <w:rFonts w:hint="eastAsia"/>
          <w:szCs w:val="21"/>
        </w:rPr>
        <w:t>6</w:t>
      </w:r>
      <w:r>
        <w:rPr>
          <w:rFonts w:hint="eastAsia"/>
          <w:szCs w:val="21"/>
        </w:rPr>
        <w:t>请结金法律职业伦理相关知识阐述以下问题</w:t>
      </w:r>
    </w:p>
    <w:p w14:paraId="1A323429" w14:textId="77777777" w:rsidR="00D3267C" w:rsidRDefault="00CA0198">
      <w:pPr>
        <w:spacing w:line="300" w:lineRule="auto"/>
        <w:ind w:firstLineChars="200" w:firstLine="420"/>
        <w:rPr>
          <w:szCs w:val="21"/>
        </w:rPr>
      </w:pPr>
      <w:r>
        <w:rPr>
          <w:rFonts w:hint="eastAsia"/>
          <w:szCs w:val="21"/>
        </w:rPr>
        <w:t>如果你是一知名律师事务所律师，你的校友</w:t>
      </w:r>
      <w:r>
        <w:rPr>
          <w:rFonts w:hint="eastAsia"/>
          <w:szCs w:val="21"/>
        </w:rPr>
        <w:t>A</w:t>
      </w:r>
      <w:r>
        <w:rPr>
          <w:rFonts w:hint="eastAsia"/>
          <w:szCs w:val="21"/>
        </w:rPr>
        <w:t>是你所代理案件的法宫。他倾慕已久，想追求你。你下班后在街边巧遇他，他原本没有注意到你，后来看到你然后开车驶向你想送你一程，你推托无果只好依他，路上他什么都没说，你要下车那一刻，他说了一句：“你未不用操心，交给我办，我只想你好，我们之间你再考虑下”你知道他的心意，点头说：“我知</w:t>
      </w:r>
      <w:r>
        <w:rPr>
          <w:rFonts w:hint="eastAsia"/>
          <w:szCs w:val="21"/>
        </w:rPr>
        <w:lastRenderedPageBreak/>
        <w:t>道，尽快回复你。”后来，你的案子圆满结束。</w:t>
      </w:r>
    </w:p>
    <w:p w14:paraId="1307D8D9" w14:textId="77777777" w:rsidR="00D3267C" w:rsidRDefault="00CA0198">
      <w:pPr>
        <w:spacing w:line="300" w:lineRule="auto"/>
        <w:ind w:firstLineChars="200" w:firstLine="420"/>
        <w:rPr>
          <w:szCs w:val="21"/>
        </w:rPr>
      </w:pPr>
      <w:r>
        <w:rPr>
          <w:rFonts w:hint="eastAsia"/>
          <w:szCs w:val="21"/>
        </w:rPr>
        <w:t>问，你和他行为违反了哪些职业伦理</w:t>
      </w:r>
      <w:r>
        <w:rPr>
          <w:rFonts w:hint="eastAsia"/>
          <w:szCs w:val="21"/>
        </w:rPr>
        <w:t>?</w:t>
      </w:r>
    </w:p>
    <w:p w14:paraId="2F16A90B" w14:textId="77777777" w:rsidR="00D3267C" w:rsidRDefault="00D3267C">
      <w:pPr>
        <w:spacing w:line="300" w:lineRule="auto"/>
        <w:ind w:firstLineChars="200" w:firstLine="420"/>
        <w:rPr>
          <w:szCs w:val="21"/>
        </w:rPr>
      </w:pPr>
    </w:p>
    <w:p w14:paraId="135FC4EB" w14:textId="77777777" w:rsidR="00D3267C" w:rsidRDefault="00CA0198">
      <w:pPr>
        <w:numPr>
          <w:ilvl w:val="0"/>
          <w:numId w:val="7"/>
        </w:numPr>
        <w:spacing w:line="300" w:lineRule="auto"/>
        <w:ind w:firstLineChars="200" w:firstLine="420"/>
        <w:rPr>
          <w:szCs w:val="21"/>
        </w:rPr>
      </w:pPr>
      <w:r>
        <w:rPr>
          <w:rFonts w:hint="eastAsia"/>
          <w:szCs w:val="21"/>
        </w:rPr>
        <w:t>案例分析</w:t>
      </w:r>
    </w:p>
    <w:p w14:paraId="5C122E81" w14:textId="77777777" w:rsidR="00D3267C" w:rsidRDefault="00D3267C">
      <w:pPr>
        <w:spacing w:line="300" w:lineRule="auto"/>
        <w:ind w:firstLineChars="200" w:firstLine="420"/>
        <w:rPr>
          <w:szCs w:val="21"/>
        </w:rPr>
      </w:pPr>
    </w:p>
    <w:sectPr w:rsidR="00D3267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63BB8" w14:textId="77777777" w:rsidR="00CA0198" w:rsidRDefault="00CA0198">
      <w:r>
        <w:separator/>
      </w:r>
    </w:p>
  </w:endnote>
  <w:endnote w:type="continuationSeparator" w:id="0">
    <w:p w14:paraId="03BFDEA6" w14:textId="77777777" w:rsidR="00CA0198" w:rsidRDefault="00CA0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彩云">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D9720" w14:textId="77777777" w:rsidR="00D3267C" w:rsidRDefault="00CA0198">
    <w:pPr>
      <w:pStyle w:val="a3"/>
    </w:pPr>
    <w:r>
      <w:rPr>
        <w:noProof/>
      </w:rPr>
      <mc:AlternateContent>
        <mc:Choice Requires="wps">
          <w:drawing>
            <wp:anchor distT="0" distB="0" distL="114300" distR="114300" simplePos="0" relativeHeight="251659264" behindDoc="0" locked="0" layoutInCell="1" allowOverlap="1" wp14:anchorId="6211FADD" wp14:editId="66D1DCC7">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0FBF19" w14:textId="77777777" w:rsidR="00D3267C" w:rsidRDefault="00CA0198">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86D67" w14:textId="77777777" w:rsidR="00CA0198" w:rsidRDefault="00CA0198">
      <w:r>
        <w:separator/>
      </w:r>
    </w:p>
  </w:footnote>
  <w:footnote w:type="continuationSeparator" w:id="0">
    <w:p w14:paraId="1E78A0FB" w14:textId="77777777" w:rsidR="00CA0198" w:rsidRDefault="00CA0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F051A1"/>
    <w:multiLevelType w:val="singleLevel"/>
    <w:tmpl w:val="8CF051A1"/>
    <w:lvl w:ilvl="0">
      <w:start w:val="15"/>
      <w:numFmt w:val="decimal"/>
      <w:lvlText w:val="%1."/>
      <w:lvlJc w:val="left"/>
      <w:pPr>
        <w:tabs>
          <w:tab w:val="left" w:pos="312"/>
        </w:tabs>
      </w:pPr>
    </w:lvl>
  </w:abstractNum>
  <w:abstractNum w:abstractNumId="1" w15:restartNumberingAfterBreak="0">
    <w:nsid w:val="E326E433"/>
    <w:multiLevelType w:val="singleLevel"/>
    <w:tmpl w:val="E326E433"/>
    <w:lvl w:ilvl="0">
      <w:start w:val="1"/>
      <w:numFmt w:val="chineseCounting"/>
      <w:suff w:val="nothing"/>
      <w:lvlText w:val="%1、"/>
      <w:lvlJc w:val="left"/>
      <w:rPr>
        <w:rFonts w:hint="eastAsia"/>
      </w:rPr>
    </w:lvl>
  </w:abstractNum>
  <w:abstractNum w:abstractNumId="2" w15:restartNumberingAfterBreak="0">
    <w:nsid w:val="0B04C82B"/>
    <w:multiLevelType w:val="singleLevel"/>
    <w:tmpl w:val="0B04C82B"/>
    <w:lvl w:ilvl="0">
      <w:start w:val="65"/>
      <w:numFmt w:val="decimal"/>
      <w:lvlText w:val="%1."/>
      <w:lvlJc w:val="left"/>
      <w:pPr>
        <w:tabs>
          <w:tab w:val="left" w:pos="312"/>
        </w:tabs>
      </w:pPr>
    </w:lvl>
  </w:abstractNum>
  <w:abstractNum w:abstractNumId="3" w15:restartNumberingAfterBreak="0">
    <w:nsid w:val="17865197"/>
    <w:multiLevelType w:val="singleLevel"/>
    <w:tmpl w:val="17865197"/>
    <w:lvl w:ilvl="0">
      <w:start w:val="1"/>
      <w:numFmt w:val="decimal"/>
      <w:lvlText w:val="(%1)"/>
      <w:lvlJc w:val="left"/>
      <w:pPr>
        <w:tabs>
          <w:tab w:val="left" w:pos="312"/>
        </w:tabs>
      </w:pPr>
    </w:lvl>
  </w:abstractNum>
  <w:abstractNum w:abstractNumId="4" w15:restartNumberingAfterBreak="0">
    <w:nsid w:val="33C4B62B"/>
    <w:multiLevelType w:val="singleLevel"/>
    <w:tmpl w:val="33C4B62B"/>
    <w:lvl w:ilvl="0">
      <w:start w:val="1"/>
      <w:numFmt w:val="decimal"/>
      <w:lvlText w:val="%1."/>
      <w:lvlJc w:val="left"/>
      <w:pPr>
        <w:tabs>
          <w:tab w:val="left" w:pos="312"/>
        </w:tabs>
      </w:pPr>
    </w:lvl>
  </w:abstractNum>
  <w:abstractNum w:abstractNumId="5" w15:restartNumberingAfterBreak="0">
    <w:nsid w:val="58CB16EF"/>
    <w:multiLevelType w:val="singleLevel"/>
    <w:tmpl w:val="58CB16EF"/>
    <w:lvl w:ilvl="0">
      <w:start w:val="1"/>
      <w:numFmt w:val="decimal"/>
      <w:suff w:val="space"/>
      <w:lvlText w:val="%1."/>
      <w:lvlJc w:val="left"/>
    </w:lvl>
  </w:abstractNum>
  <w:abstractNum w:abstractNumId="6" w15:restartNumberingAfterBreak="0">
    <w:nsid w:val="63B248D6"/>
    <w:multiLevelType w:val="singleLevel"/>
    <w:tmpl w:val="63B248D6"/>
    <w:lvl w:ilvl="0">
      <w:start w:val="16"/>
      <w:numFmt w:val="decimal"/>
      <w:lvlText w:val="%1."/>
      <w:lvlJc w:val="left"/>
      <w:pPr>
        <w:tabs>
          <w:tab w:val="left" w:pos="312"/>
        </w:tabs>
      </w:pPr>
    </w:lvl>
  </w:abstractNum>
  <w:num w:numId="1" w16cid:durableId="1762868375">
    <w:abstractNumId w:val="6"/>
  </w:num>
  <w:num w:numId="2" w16cid:durableId="865872875">
    <w:abstractNumId w:val="2"/>
  </w:num>
  <w:num w:numId="3" w16cid:durableId="1901748281">
    <w:abstractNumId w:val="5"/>
  </w:num>
  <w:num w:numId="4" w16cid:durableId="1788691870">
    <w:abstractNumId w:val="3"/>
  </w:num>
  <w:num w:numId="5" w16cid:durableId="550926940">
    <w:abstractNumId w:val="4"/>
  </w:num>
  <w:num w:numId="6" w16cid:durableId="1669864876">
    <w:abstractNumId w:val="0"/>
  </w:num>
  <w:num w:numId="7" w16cid:durableId="304698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JhODQyOGYwNjhhZTBkZjBjZTlmZjM5OWJkNzkyM2MifQ=="/>
  </w:docVars>
  <w:rsids>
    <w:rsidRoot w:val="00D3267C"/>
    <w:rsid w:val="009B4EEF"/>
    <w:rsid w:val="00CA0198"/>
    <w:rsid w:val="00D3267C"/>
    <w:rsid w:val="017209D8"/>
    <w:rsid w:val="02E37317"/>
    <w:rsid w:val="037E4FBC"/>
    <w:rsid w:val="08CB57A5"/>
    <w:rsid w:val="0A1E7D15"/>
    <w:rsid w:val="0B4B5062"/>
    <w:rsid w:val="0FC04B6C"/>
    <w:rsid w:val="14182745"/>
    <w:rsid w:val="14A01236"/>
    <w:rsid w:val="18A9307C"/>
    <w:rsid w:val="19AC41D9"/>
    <w:rsid w:val="1D7E7C3A"/>
    <w:rsid w:val="20450EE3"/>
    <w:rsid w:val="22484CBB"/>
    <w:rsid w:val="274A3283"/>
    <w:rsid w:val="27EB6814"/>
    <w:rsid w:val="2F7C48F7"/>
    <w:rsid w:val="32C77F74"/>
    <w:rsid w:val="36496826"/>
    <w:rsid w:val="36E64AC3"/>
    <w:rsid w:val="390F1F67"/>
    <w:rsid w:val="3ACA1997"/>
    <w:rsid w:val="400224F5"/>
    <w:rsid w:val="40B25CC9"/>
    <w:rsid w:val="42CD129B"/>
    <w:rsid w:val="461042D4"/>
    <w:rsid w:val="46C027C2"/>
    <w:rsid w:val="48EB7FCA"/>
    <w:rsid w:val="4C372440"/>
    <w:rsid w:val="4EA77FB6"/>
    <w:rsid w:val="53D17DBD"/>
    <w:rsid w:val="55A83AE3"/>
    <w:rsid w:val="55F81F79"/>
    <w:rsid w:val="5921677B"/>
    <w:rsid w:val="5A3115B5"/>
    <w:rsid w:val="5BEE0875"/>
    <w:rsid w:val="645A21B6"/>
    <w:rsid w:val="67236729"/>
    <w:rsid w:val="682E182A"/>
    <w:rsid w:val="6A644DBB"/>
    <w:rsid w:val="6B9B71D6"/>
    <w:rsid w:val="6BC229B5"/>
    <w:rsid w:val="6C4D1D1E"/>
    <w:rsid w:val="6DE02F49"/>
    <w:rsid w:val="6F0B01CF"/>
    <w:rsid w:val="72210B60"/>
    <w:rsid w:val="765246D1"/>
    <w:rsid w:val="7B3F192C"/>
    <w:rsid w:val="7CFA5BFC"/>
    <w:rsid w:val="7D1961AD"/>
    <w:rsid w:val="7F2A28F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3AA856"/>
  <w15:docId w15:val="{36F5A0C0-ECBE-443C-8F65-7AAB014D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2046</Words>
  <Characters>11664</Characters>
  <Application>Microsoft Office Word</Application>
  <DocSecurity>4</DocSecurity>
  <Lines>97</Lines>
  <Paragraphs>27</Paragraphs>
  <ScaleCrop>false</ScaleCrop>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FOA-AL00</dc:creator>
  <cp:lastModifiedBy>龚运博</cp:lastModifiedBy>
  <cp:revision>2</cp:revision>
  <dcterms:created xsi:type="dcterms:W3CDTF">2024-05-12T05:00:00Z</dcterms:created>
  <dcterms:modified xsi:type="dcterms:W3CDTF">2024-05-12T05:00:00Z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31690906570E45639733941C2F051AC3_13</vt:lpwstr>
  </property>
  <property fmtid="{D5CDD505-2E9C-101B-9397-08002B2CF9AE}" pid="3" name="KSOProductBuildVer">
    <vt:lpwstr>2052-11.1.0.12165</vt:lpwstr>
  </property>
</Properties>
</file>