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89F53">
      <w:pPr>
        <w:jc w:val="center"/>
      </w:pPr>
      <w:r>
        <w:rPr>
          <w:rFonts w:ascii="宋体" w:hAnsi="宋体"/>
          <w:b/>
          <w:sz w:val="32"/>
        </w:rPr>
        <w:t>自我介绍</w:t>
      </w:r>
    </w:p>
    <w:p w14:paraId="56D31722">
      <w:pPr>
        <w:spacing w:line="360" w:lineRule="auto"/>
        <w:ind w:firstLine="480"/>
      </w:pPr>
      <w:r>
        <w:rPr>
          <w:rFonts w:ascii="宋体" w:hAnsi="宋体"/>
          <w:sz w:val="24"/>
        </w:rPr>
        <w:t>面试官好，我是刁浩宇，来自哈尔滨工业大学2027届计算机技术专业硕士毕业生，接下来我将从学习情况、实习及项目、个人优势三个方面介绍自己。</w:t>
      </w:r>
    </w:p>
    <w:p w14:paraId="627458F7">
      <w:pPr>
        <w:spacing w:line="360" w:lineRule="auto"/>
        <w:ind w:firstLine="480"/>
      </w:pPr>
      <w:r>
        <w:rPr>
          <w:rFonts w:ascii="宋体" w:hAnsi="宋体"/>
          <w:sz w:val="24"/>
        </w:rPr>
        <w:t>第一，学习方面。我本科和硕士均就读于哈尔滨工业大学计算机相关专业。本科期间主修数据结构、计算机系统、计算机网络、操作系统、机器学习等核心课程，综合排名前50%；硕士期间主修高级数据库系统、服务计算技术、组合优化与凸优化等课程，综合排名前30%。编程语言以Java和C++最为熟练，Python也有丰富的项目应用经验。</w:t>
      </w:r>
    </w:p>
    <w:p w14:paraId="7B8C64DC">
      <w:pPr>
        <w:spacing w:line="360" w:lineRule="auto"/>
        <w:ind w:firstLine="480"/>
      </w:pPr>
      <w:r>
        <w:rPr>
          <w:rFonts w:ascii="宋体" w:hAnsi="宋体"/>
          <w:sz w:val="24"/>
        </w:rPr>
        <w:t>第二，实习及项目方面。我在京东科技平台研发部实习期间，负责京东金融拉新应用的后端开发，主要技术栈为Java加Spring，承担拼团抽奖、即时抽奖、电子木鱼小游戏等多个项目，活动期间最高支持5000+用户并发请求，并参与了从需求落地到架构设计的全流程。目前在字节跳动国际化CRM部门实习，负责B端与C端税票平台的重构工作</w:t>
      </w:r>
      <w:r>
        <w:rPr>
          <w:rFonts w:hint="eastAsia" w:ascii="宋体" w:hAnsi="宋体"/>
          <w:sz w:val="24"/>
          <w:lang w:eastAsia="zh-CN"/>
        </w:rPr>
        <w:t>，</w:t>
      </w:r>
      <w:r>
        <w:rPr>
          <w:rFonts w:hint="eastAsia" w:ascii="宋体" w:hAnsi="宋体"/>
          <w:sz w:val="24"/>
          <w:lang w:val="en-US" w:eastAsia="zh-CN"/>
        </w:rPr>
        <w:t>重构完成23个后端接口及10+业务方的税务信息，主要技术栈是java+Go，同时负责税务信息对内对外skill开发，主要技术栈是python</w:t>
      </w:r>
      <w:r>
        <w:rPr>
          <w:rFonts w:ascii="宋体" w:hAnsi="宋体"/>
          <w:sz w:val="24"/>
        </w:rPr>
        <w:t>。在项目方面，我作为项目组长主导了关键产品质量预测软仪表系统，利用Flask框架与Pyro4协议实现OPCUA物理资产到信息模型的转换，项目已上线投产，年经济效益理论测算值达200万元；此外还主导了智搭低代码平台，通过大语言模型实现工业APP自动建模，在哈飞钣金车间和总装车间实际应用。</w:t>
      </w:r>
    </w:p>
    <w:p w14:paraId="3F192B3D">
      <w:pPr>
        <w:spacing w:line="360" w:lineRule="auto"/>
        <w:ind w:firstLine="480"/>
      </w:pPr>
      <w:r>
        <w:rPr>
          <w:rFonts w:ascii="宋体" w:hAnsi="宋体"/>
          <w:sz w:val="24"/>
        </w:rPr>
        <w:t>第三，个人优势方面。我具备较强的统筹协调能力，曾担任校青年志愿者协会主席团成员，组织志愿者15000余人次，累计志愿时长达30000余小时；同时担任校学生会</w:t>
      </w:r>
      <w:r>
        <w:rPr>
          <w:rFonts w:hint="eastAsia" w:eastAsia="宋体"/>
          <w:sz w:val="24"/>
          <w:lang w:val="en-US" w:eastAsia="zh-CN"/>
        </w:rPr>
        <w:t>多要职</w:t>
      </w:r>
      <w:r>
        <w:rPr>
          <w:rFonts w:ascii="宋体" w:hAnsi="宋体"/>
          <w:sz w:val="24"/>
        </w:rPr>
        <w:t>，连续五年协助迎新工作</w:t>
      </w:r>
      <w:r>
        <w:rPr>
          <w:rFonts w:hint="eastAsia" w:eastAsia="宋体"/>
          <w:sz w:val="24"/>
          <w:lang w:eastAsia="zh-CN"/>
        </w:rPr>
        <w:t>，</w:t>
      </w:r>
      <w:r>
        <w:rPr>
          <w:rFonts w:hint="eastAsia" w:eastAsia="宋体"/>
          <w:sz w:val="24"/>
          <w:lang w:val="en-US" w:eastAsia="zh-CN"/>
        </w:rPr>
        <w:t>总计约40000人次</w:t>
      </w:r>
      <w:r>
        <w:rPr>
          <w:rFonts w:ascii="宋体" w:hAnsi="宋体"/>
          <w:sz w:val="24"/>
        </w:rPr>
        <w:t>。学习能力强，自学</w:t>
      </w:r>
      <w:r>
        <w:rPr>
          <w:rFonts w:hint="eastAsia" w:eastAsia="宋体"/>
          <w:sz w:val="24"/>
          <w:lang w:val="en-US" w:eastAsia="zh-CN"/>
        </w:rPr>
        <w:t>agent开发</w:t>
      </w:r>
      <w:r>
        <w:rPr>
          <w:rFonts w:ascii="宋体" w:hAnsi="宋体"/>
          <w:sz w:val="24"/>
        </w:rPr>
        <w:t>快速应用于实际项目，责任感强，善于团队协作。</w:t>
      </w:r>
    </w:p>
    <w:p w14:paraId="3715D12E">
      <w:pPr>
        <w:spacing w:line="360" w:lineRule="auto"/>
        <w:ind w:firstLine="480"/>
        <w:rPr>
          <w:rFonts w:hint="eastAsia" w:eastAsia="宋体"/>
          <w:sz w:val="24"/>
          <w:lang w:eastAsia="zh-CN"/>
        </w:rPr>
      </w:pPr>
      <w:r>
        <w:rPr>
          <w:rFonts w:ascii="宋体" w:hAnsi="宋体"/>
          <w:sz w:val="24"/>
        </w:rPr>
        <w:t>综上所述，我的技术背景、项目经验与综合能力与贵公司招聘岗位的要求非常匹配，期望能够加入公司。以上就是我的自我介绍，谢谢</w:t>
      </w:r>
      <w:r>
        <w:rPr>
          <w:rFonts w:hint="eastAsia" w:eastAsia="宋体"/>
          <w:sz w:val="24"/>
          <w:lang w:eastAsia="zh-CN"/>
        </w:rPr>
        <w:t>。</w:t>
      </w:r>
    </w:p>
    <w:p w14:paraId="7334A17D">
      <w:pPr>
        <w:spacing w:line="360" w:lineRule="auto"/>
        <w:ind w:firstLine="480"/>
        <w:rPr>
          <w:rFonts w:hint="eastAsia" w:eastAsia="宋体"/>
          <w:sz w:val="24"/>
          <w:lang w:eastAsia="zh-CN"/>
        </w:rPr>
      </w:pPr>
    </w:p>
    <w:p w14:paraId="12DC279B">
      <w:pPr>
        <w:jc w:val="center"/>
        <w:rPr>
          <w:rFonts w:hint="eastAsia" w:eastAsia="宋体"/>
          <w:b/>
          <w:sz w:val="32"/>
          <w:lang w:val="en-US" w:eastAsia="zh-CN"/>
        </w:rPr>
      </w:pPr>
      <w:r>
        <w:rPr>
          <w:rFonts w:hint="eastAsia" w:eastAsia="宋体"/>
          <w:b/>
          <w:sz w:val="32"/>
          <w:lang w:val="en-US" w:eastAsia="zh-CN"/>
        </w:rPr>
        <w:t>优缺点</w:t>
      </w:r>
    </w:p>
    <w:p w14:paraId="535C114B">
      <w:pPr>
        <w:spacing w:line="360" w:lineRule="auto"/>
        <w:ind w:firstLine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一、行业经验偏向互联网，对传统业务场景理解不深。 我在京东和字节的实习均围绕互联网C端产品，追求快速上线和敏捷迭代。例如做拼团抽奖项目时，更关注技术层面能否支撑高并发，对业务合规、数据安全审批等环节的复杂性体会不深。进入央国企后，业务流程往往需要层层审批、多部门协同，我的互联网思维习惯可能导致对流程耗时预判不足，影响项目排期的合理性。目前我正在通过阅读央企数字化转型案例，弥补对传统行业业务逻辑的认知短板。</w:t>
      </w:r>
    </w:p>
    <w:p w14:paraId="0D72F1BB">
      <w:pPr>
        <w:spacing w:line="360" w:lineRule="auto"/>
        <w:ind w:firstLine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二、技术方案上有时过于坚持，需要强化非技术视角。 作为多个项目的组长，我习惯从技术最优解出发做决策。比如在智搭低代码平台项目中，我力推基于Schema页面的设计思路，虽然保证了系统灵活性，但沟通中忽略了部分同学对低代码概念的理解差异，造成前期讨论周期偏长。在央国企环境中，方案往往需要平衡技术、行政、合规等多方诉求，若只看技术层面，可能影响跨部门共识的达成效率。我正在有意识地训练自己在方案讨论中先问"为什么不能这样做"，而非直接给出技术答案。</w:t>
      </w:r>
    </w:p>
    <w:p w14:paraId="17A5C78B">
      <w:pPr>
        <w:spacing w:line="360" w:lineRule="auto"/>
        <w:ind w:firstLine="480"/>
        <w:rPr>
          <w:rFonts w:hint="eastAsia" w:ascii="宋体" w:hAnsi="宋体"/>
          <w:sz w:val="24"/>
        </w:rPr>
      </w:pPr>
    </w:p>
    <w:p w14:paraId="5580974C">
      <w:pPr>
        <w:spacing w:line="360" w:lineRule="auto"/>
        <w:ind w:firstLine="48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一、我具备把复杂业务重新梳理成清晰模型的能力。 在字节跳动国际化 CRM 实习期间，我负责 B 端与 C 端税票平台重构，不只是完成 23 个后端接口和 10+ 业务方税务信息的迁移，还梳理了历史库表关系和不同业务实体之间的联系，提出了 company 概念来统一理解业务边界。这类经历让我不只停留在“写接口”的层面，而是能够在存量系统复杂、历史逻辑较多的情况下，先厘清业务对象、数据关系和系统职责，再推进技术改造，保证重构不是简单替换代码，而是让系统结构更清楚、更容易维护。</w:t>
      </w:r>
    </w:p>
    <w:p w14:paraId="54B2D0BC">
      <w:pPr>
        <w:spacing w:line="360" w:lineRule="auto"/>
        <w:ind w:firstLine="48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二、我有从需求落地到稳定运行的完整项目闭环经验。 在京东科技实习时，我参与拼团抽奖、即时抽奖、电子木鱼小游戏等拉新项目，活动期间最高支持 5000+ 用户并发请求，并围绕数据库查询效率、高并发稳定性、防抖防作弊等问题做过实际处理。在实验室项目中，我主导关键产品质量预测软仪表系统，从采样预测、数据建模到 OPCUA 物理资产转换都深度参与，系统已上线投产，理论年经济效益达 200 万元。这些经历让我对项目的理解不仅是“能开发”，还包括上线前的风险控制、性能保障和上线后的实际业务价值。</w:t>
      </w:r>
    </w:p>
    <w:p w14:paraId="310F23E5">
      <w:pPr>
        <w:numPr>
          <w:ilvl w:val="0"/>
          <w:numId w:val="7"/>
        </w:numPr>
        <w:spacing w:line="360" w:lineRule="auto"/>
        <w:ind w:firstLine="48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我具备技术推进和组织协调结合的能力。 我在多个项目中担任项目组长，既负责技术方案拆解，也负责进度推进和成员协同，例如在智搭低代码平台中提出基于 Schema 页面的模块交互设计，并推动平台在哈飞钣金车间和总装车间落地。同时，我在校青年志愿者协会和学生会长期承担组织工作，统筹过 15000 余人次志愿服务和连续五年的迎新工作。这让我在团队合作中比较重视目标拆解、资源协调和结果交付，遇到跨角色协作时，能够兼顾技术表达和整体推进效率。</w:t>
      </w:r>
    </w:p>
    <w:p w14:paraId="3059723F">
      <w:pPr>
        <w:spacing w:line="360" w:lineRule="auto"/>
        <w:ind w:firstLine="480"/>
        <w:rPr>
          <w:rFonts w:hint="eastAsia" w:eastAsia="宋体"/>
          <w:sz w:val="24"/>
          <w:lang w:eastAsia="zh-CN"/>
        </w:rPr>
      </w:pPr>
    </w:p>
    <w:p w14:paraId="3512FEDC">
      <w:pPr>
        <w:jc w:val="center"/>
        <w:rPr>
          <w:rFonts w:hint="eastAsia" w:eastAsia="宋体"/>
          <w:b/>
          <w:sz w:val="32"/>
          <w:lang w:val="en-US" w:eastAsia="zh-CN"/>
        </w:rPr>
      </w:pPr>
      <w:r>
        <w:rPr>
          <w:rFonts w:hint="eastAsia" w:eastAsia="宋体"/>
          <w:b/>
          <w:sz w:val="32"/>
          <w:lang w:val="en-US" w:eastAsia="zh-CN"/>
        </w:rPr>
        <w:t>请你分享一次你遇到过挫折和失败的经历，并说怎么应对的</w:t>
      </w:r>
    </w:p>
    <w:p w14:paraId="031AC07C">
      <w:pPr>
        <w:numPr>
          <w:numId w:val="0"/>
        </w:numPr>
        <w:spacing w:line="36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我遇到过的一次比较明显的挫折，是在实验室“智搭低代码平台”项目早期。当时我是项目组长，项目目标是通过大语言模型把用户需求转化为工业 APP 的基本建模，并在哈飞钣金车间、总装车间实际应用。</w:t>
      </w:r>
    </w:p>
    <w:p w14:paraId="4DDE88EC">
      <w:pPr>
        <w:numPr>
          <w:numId w:val="0"/>
        </w:numPr>
        <w:spacing w:line="36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一开始我从技术角度出发，比较坚持使用基于 Schema 页面的设计方式，认为这样可以让不同模块之间的交互更灵活、后续扩展也更方便。但问题是，我当时没有充分考虑到团队成员对低代码平台和 Schema 设计的理解差异，直接推进技术方案，导致前期沟通成本很高，大家对模块边界、页面生成逻辑、数据结构的理解不一致，项目讨论周期被拉长，进度也受到了一定影响。</w:t>
      </w:r>
    </w:p>
    <w:p w14:paraId="71896772">
      <w:pPr>
        <w:numPr>
          <w:numId w:val="0"/>
        </w:numPr>
        <w:spacing w:line="36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后来我意识到，这个问题不是单纯的技术问题，而是作为项目负责人没有把复杂方案讲清楚、拆清楚。于是我做了几个调整：第一，把原来的技术方案拆成业务目标、页面结构、模块交互、数据流转几个部分，用更具体的例子说明 Schema 到页面生成的过程；第二，先做一个小范围原型，让大家看到这个方案实际怎么运行，而不是只停留在概念讨论；第三，重新梳理成员分工，把前端页面渲染、后端配置管理、模型输出解析等任务拆成可以并行推进的小模块，并定期同步进度和问题。</w:t>
      </w:r>
    </w:p>
    <w:p w14:paraId="4370B637">
      <w:pPr>
        <w:numPr>
          <w:numId w:val="0"/>
        </w:numPr>
        <w:spacing w:line="36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通过这些调整，团队逐渐统一了对方案的理解，项目推进也恢复正常，最终平台在实际工业场景中完成了落地应用。这次经历给我的教训是，技术方案本身正确不代表项目就能顺利推进。尤其作为负责人，不能只追求技术最优解，还要考虑团队能不能理解、业务方能不能接受、项目节奏能不能支撑。后来我在做项目时，会更重视前期共识建设，先把目标、边界和风险讲清楚，再推进具体实现。</w:t>
      </w:r>
    </w:p>
    <w:p w14:paraId="73764C2F">
      <w:pPr>
        <w:numPr>
          <w:numId w:val="0"/>
        </w:numPr>
        <w:spacing w:line="360" w:lineRule="auto"/>
        <w:jc w:val="center"/>
        <w:rPr>
          <w:rFonts w:hint="eastAsia" w:eastAsia="宋体"/>
          <w:b/>
          <w:sz w:val="32"/>
          <w:lang w:val="en-US" w:eastAsia="zh-CN"/>
        </w:rPr>
      </w:pPr>
      <w:r>
        <w:rPr>
          <w:rFonts w:hint="eastAsia" w:eastAsia="宋体"/>
          <w:b/>
          <w:sz w:val="32"/>
          <w:lang w:val="en-US" w:eastAsia="zh-CN"/>
        </w:rPr>
        <w:t>分享一个团队相处过程中遇到的分歧的情况，怎么处理</w:t>
      </w:r>
    </w:p>
    <w:p w14:paraId="7155047E">
      <w:pPr>
        <w:numPr>
          <w:ilvl w:val="0"/>
          <w:numId w:val="0"/>
        </w:numPr>
        <w:spacing w:line="36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我印象比较深的一次团队分歧，是在实验室“关键产品质量预测软仪表”项目中。当时我是项目组长，项目需要实现生产装置采样数据的采集、预测和可视化，后续还要上线投产使用。</w:t>
      </w:r>
    </w:p>
    <w:p w14:paraId="08ACB927">
      <w:pPr>
        <w:numPr>
          <w:ilvl w:val="0"/>
          <w:numId w:val="0"/>
        </w:numPr>
        <w:spacing w:line="36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分歧主要出现在数据存储和接口设计上。有同学认为项目周期比较紧，可以先用相对简单的关系型表结构完成 CRUD，开发效率更高；但我当时更倾向于按照采样数据的时序特征来设计，因为系统涉及连续采样、预测结果查询和历史数据回溯，如果前期模型设计太简单，后面在性能和扩展上可能会有问题。</w:t>
      </w:r>
    </w:p>
    <w:p w14:paraId="0B9B24B3">
      <w:pPr>
        <w:numPr>
          <w:ilvl w:val="0"/>
          <w:numId w:val="0"/>
        </w:numPr>
        <w:spacing w:line="36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我没有直接否定对方方案，而是先把大家关注点拆开：一部分同学关注开发进度，一部分关注系统长期稳定性。然后我组织大家基于几个具体指标来讨论，比如采</w:t>
      </w:r>
      <w:bookmarkStart w:id="0" w:name="_GoBack"/>
      <w:bookmarkEnd w:id="0"/>
      <w:r>
        <w:rPr>
          <w:rFonts w:hint="eastAsia" w:ascii="宋体" w:hAnsi="宋体"/>
          <w:sz w:val="24"/>
          <w:lang w:val="en-US" w:eastAsia="zh-CN"/>
        </w:rPr>
        <w:t>样频率、查询延迟、历史数据查询方式、后续模型扩展成本。我们也做了一个小范围验证，对比不同设计在采样写入和查询场景下的表现。最后团队形成了折中方案：核心采样和预测数据按照更适合时序场景的方式设计，同时在接口层保持统一封装，减少对上层业务开发的影响。</w:t>
      </w:r>
    </w:p>
    <w:p w14:paraId="7722553D">
      <w:pPr>
        <w:numPr>
          <w:ilvl w:val="0"/>
          <w:numId w:val="0"/>
        </w:numPr>
        <w:spacing w:line="36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最后项目顺利推进，系统实现了 10 次采样/秒的采集强度，并且多种接口访问延迟控制在 200ms 以内，后续也完成了上线投产。</w:t>
      </w:r>
    </w:p>
    <w:p w14:paraId="158E4E9B">
      <w:pPr>
        <w:numPr>
          <w:ilvl w:val="0"/>
          <w:numId w:val="0"/>
        </w:numPr>
        <w:spacing w:line="36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这次经历让我认识到，团队里的分歧很多时候不是谁对谁错，而是大家站在不同目标上看问题。作为负责人，不能只强调自己的技术判断，而要把分歧转化成可验证的问题，用数据、原型和共同目标来推动团队形成共识。</w:t>
      </w:r>
    </w:p>
    <w:p w14:paraId="4D16F50B">
      <w:pPr>
        <w:numPr>
          <w:ilvl w:val="0"/>
          <w:numId w:val="0"/>
        </w:numPr>
        <w:spacing w:line="360" w:lineRule="auto"/>
        <w:rPr>
          <w:rFonts w:hint="eastAsia" w:ascii="宋体" w:hAnsi="宋体"/>
          <w:sz w:val="24"/>
          <w:lang w:val="en-US" w:eastAsia="zh-CN"/>
        </w:rPr>
      </w:pPr>
    </w:p>
    <w:p w14:paraId="01005042">
      <w:pPr>
        <w:numPr>
          <w:ilvl w:val="0"/>
          <w:numId w:val="0"/>
        </w:numPr>
        <w:spacing w:line="360" w:lineRule="auto"/>
        <w:jc w:val="center"/>
        <w:rPr>
          <w:rFonts w:hint="eastAsia" w:eastAsia="宋体"/>
          <w:b/>
          <w:sz w:val="32"/>
          <w:lang w:val="en-US" w:eastAsia="zh-CN"/>
        </w:rPr>
      </w:pPr>
      <w:r>
        <w:rPr>
          <w:rFonts w:hint="eastAsia" w:eastAsia="宋体"/>
          <w:b/>
          <w:sz w:val="32"/>
          <w:lang w:val="en-US" w:eastAsia="zh-CN"/>
        </w:rPr>
        <w:t>分享一下手头突然有三项紧急工作的情况下，怎么处理</w:t>
      </w:r>
    </w:p>
    <w:p w14:paraId="5E51C80E">
      <w:pPr>
        <w:numPr>
          <w:ilvl w:val="0"/>
          <w:numId w:val="0"/>
        </w:numPr>
        <w:spacing w:line="36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如果我手头突然有三项紧急工作，我不会马上凭感觉开始做，而是会先快速判断优先级。我的处理原则是：先看影响范围，再看截止时间，再看是否可以拆分或协同。</w:t>
      </w:r>
    </w:p>
    <w:p w14:paraId="5D5A9952">
      <w:pPr>
        <w:numPr>
          <w:ilvl w:val="0"/>
          <w:numId w:val="0"/>
        </w:numPr>
        <w:spacing w:line="36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比如我在字节跳动实习做税票平台相关工作时，可能会同时遇到三类事情：一类是线上接口异常或业务方反馈问题，影响正在使用的税票能力；一类是当天必须完成的接口重构或联调任务；还有一类是内部平台建设，比如 Skill 开发或自测环境搭建。遇到这种情况，我会先判断哪件事会影响线上业务和用户，如果有线上风险，会优先处理或至少先定位影响范围，避免问题扩大。</w:t>
      </w:r>
    </w:p>
    <w:p w14:paraId="19984140">
      <w:pPr>
        <w:numPr>
          <w:ilvl w:val="0"/>
          <w:numId w:val="0"/>
        </w:numPr>
        <w:spacing w:line="36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同时，我会把另外两项工作拆成更小的任务，判断哪些可以先给出阶段性产出，哪些需要和同事或业务方同步排期。如果某项工作短时间内无法完成，我会及时向导师或负责人说明当前三项工作的优先级、预计完成时间和风险点，而不是等到最后才说做不完。对于可以并行的部分，比如资料确认、接口字段对齐、测试数据准备，我也会主动找相关同学协作推进。</w:t>
      </w:r>
    </w:p>
    <w:p w14:paraId="32ABB3FA">
      <w:pPr>
        <w:numPr>
          <w:ilvl w:val="0"/>
          <w:numId w:val="0"/>
        </w:numPr>
        <w:spacing w:line="36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我觉得处理多项紧急工作时，最重要的是不能乱。要先保证核心业务不出问题，再保证关键节点可交付，同时让相关方及时知道进展和风险。这样即使三件事不能完全同时完成，也能让整体损失最小、节奏可控。</w:t>
      </w:r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F2EEE7"/>
    <w:multiLevelType w:val="singleLevel"/>
    <w:tmpl w:val="97F2EEE7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8A0C90"/>
    <w:rsid w:val="1ABD1F3B"/>
    <w:rsid w:val="7FC71E8F"/>
    <w:rsid w:val="BEFFF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1145</Words>
  <Characters>1231</Characters>
  <Lines>0</Lines>
  <Paragraphs>0</Paragraphs>
  <TotalTime>3</TotalTime>
  <ScaleCrop>false</ScaleCrop>
  <LinksUpToDate>false</LinksUpToDate>
  <CharactersWithSpaces>1233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把酒祝东风</cp:lastModifiedBy>
  <dcterms:modified xsi:type="dcterms:W3CDTF">2026-07-25T21:21:07Z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eyJoZGlkIjoiOTQxYmM1OWIzZGNhZjRmZWUwMjdlNzU1ODdjMTU0ZTIiLCJ1c2VySWQiOiIxMDM2OTY5MjM0In0=</vt:lpwstr>
  </property>
  <property fmtid="{D5CDD505-2E9C-101B-9397-08002B2CF9AE}" pid="3" name="KSOProductBuildVer">
    <vt:lpwstr>2052-12.1.26035.26035</vt:lpwstr>
  </property>
  <property fmtid="{D5CDD505-2E9C-101B-9397-08002B2CF9AE}" pid="4" name="ICV">
    <vt:lpwstr>32159E0C6F7795151C975D6A5CF3190B_43</vt:lpwstr>
  </property>
</Properties>
</file>