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自我介绍</w:t>
      </w:r>
    </w:p>
    <w:p>
      <w:pPr/>
      <w:r>
        <w:rPr>
          <w:rFonts w:ascii="Helvetica Light" w:hAnsi="Helvetica Light" w:cs="Helvetica Light"/>
          <w:sz w:val="24"/>
          <w:sz-cs w:val="24"/>
        </w:rPr>
        <w:t xml:space="preserve">面试官好，我是刁浩宇，来自哈尔滨工业大学2027届计算机技术专业硕士毕业生，本科专业为信息安全。接下来我将从学习情况、实习及项目、个人优势三个方面介绍自己。</w:t>
      </w:r>
    </w:p>
    <w:p>
      <w:pPr/>
      <w:r>
        <w:rPr>
          <w:rFonts w:ascii="Helvetica Light" w:hAnsi="Helvetica Light" w:cs="Helvetica Light"/>
          <w:sz w:val="24"/>
          <w:sz-cs w:val="24"/>
        </w:rPr>
        <w:t xml:space="preserve">第一，学习方面。我本科和硕士均就读于哈尔滨工业大学计算机相关专业。本科期间主修数据结构、计算机系统、计算机网络、操作系统、机器学习、编译原理等核心课程；硕士期间主修高级数据库系统、服务计算技术、组合优化与凸优化等课程。编程语言以Java和C++最为熟练，Python、Go也有较多项目应用经验。</w:t>
      </w:r>
    </w:p>
    <w:p>
      <w:pPr/>
      <w:r>
        <w:rPr>
          <w:rFonts w:ascii="Helvetica Light" w:hAnsi="Helvetica Light" w:cs="Helvetica Light"/>
          <w:sz w:val="24"/>
          <w:sz-cs w:val="24"/>
        </w:rPr>
        <w:t xml:space="preserve">第二，实习及项目方面。我在京东科技平台研发部实习期间，负责京东金融拉新应用的后端开发，参与拼团抽奖、即时抽奖、电子木鱼小游戏等项目，活动期间最高支持5000+用户并发请求，并参与需求落地、架构设计、数据库设计和防抖防作弊处理。目前在字节跳动国际化CRM部门实习，负责B端与C端税票平台维护和重构，完成23个后端接口及10+业务方税务信息重构，梳理历史库表关系并提出company概念，同时参与税务信息skill开发和Aico Test白盒测试框架接入。在项目方面，我作为项目组长主导关键产品质量预测软仪表系统，利用Flask和Pyro4协议实现OPCUA物理资产到信息模型的转换，项目已上线投产，年经济效益理论测算值达200万元；此外还主导智搭低代码平台，通过大语言模型实现工业APP自动建模，在哈飞钣金车间和总装车间实际应用。</w:t>
      </w:r>
    </w:p>
    <w:p>
      <w:pPr/>
      <w:r>
        <w:rPr>
          <w:rFonts w:ascii="Helvetica Light" w:hAnsi="Helvetica Light" w:cs="Helvetica Light"/>
          <w:sz w:val="24"/>
          <w:sz-cs w:val="24"/>
        </w:rPr>
        <w:t xml:space="preserve">第三，个人优势方面。我了解到航天一院十所主要面向新技术领域飞行器研究与设计，重视总体技术、系统集成和试验验证能力。我过往经历虽然以计算机和工业软件为主，但长期接触复杂业务建模、数据链路梳理、系统稳定性和工程落地，也比较适合向航天复杂系统的软件支撑、数据建模、测试验证和工具平台方向延伸。同时，我曾担任校青年志愿者协会主席团成员，组织志愿者15000余人次，累计志愿时长30000余小时，也具备较强的统筹协调和团队协作能力。</w:t>
      </w:r>
    </w:p>
    <w:p>
      <w:pPr/>
      <w:r>
        <w:rPr>
          <w:rFonts w:ascii="Helvetica Light" w:hAnsi="Helvetica Light" w:cs="Helvetica Light"/>
          <w:sz w:val="24"/>
          <w:sz-cs w:val="24"/>
        </w:rPr>
        <w:t xml:space="preserve">综上所述，我希望把自己的计算机背景、工程项目经验和组织协调能力，投入到航天一院十所的复杂系统研制任务中，在服务国家重大工程的平台上长期沉淀和成长。以上就是我的自我介绍，谢谢。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优缺点</w:t>
      </w:r>
    </w:p>
    <w:p>
      <w:pPr/>
      <w:r>
        <w:rPr>
          <w:rFonts w:ascii="Helvetica Light" w:hAnsi="Helvetica Light" w:cs="Helvetica Light"/>
          <w:sz w:val="24"/>
          <w:sz-cs w:val="24"/>
        </w:rPr>
        <w:t xml:space="preserve">优点：</w:t>
      </w:r>
    </w:p>
    <w:p>
      <w:pPr/>
      <w:r>
        <w:rPr>
          <w:rFonts w:ascii="Helvetica Light" w:hAnsi="Helvetica Light" w:cs="Helvetica Light"/>
          <w:sz w:val="24"/>
          <w:sz-cs w:val="24"/>
        </w:rPr>
        <w:t xml:space="preserve">一、具备复杂问题建模和系统梳理能力。 在字节税票平台重构中，我面对的是历史逻辑多、业务方多、库表关系复杂的系统，不只是完成接口迁移，而是先梳理业务实体和数据关系，再通过company概念统一业务边界。在实验室项目中，我也做过OPCUA物理资产到信息模型的转换和基于Schema页面的低代码平台设计。这让我形成了先明确对象、关系、边界和数据流，再推进实现的习惯，和十所总体研究、系统集成类工作的思维方式比较契合。</w:t>
      </w:r>
    </w:p>
    <w:p>
      <w:pPr/>
      <w:r>
        <w:rPr>
          <w:rFonts w:ascii="Helvetica Light" w:hAnsi="Helvetica Light" w:cs="Helvetica Light"/>
          <w:sz w:val="24"/>
          <w:sz-cs w:val="24"/>
        </w:rPr>
        <w:t xml:space="preserve">二、重视可靠性和验证闭环。 在京东实习时，我参与过5000+并发请求场景下的后端开发，关注数据库查询效率、防抖防作弊、异常兜底和系统稳定性；在字节实习中，我参与Aico Test白盒测试框架接入，尝试把需求、实现和集成测试串联起来。我理解航天任务比互联网项目更强调质量、过程和可追溯，因此会把可靠性、测试验证和过程留痕放在工作中的重要位置。</w:t>
      </w:r>
    </w:p>
    <w:p>
      <w:pPr/>
      <w:r>
        <w:rPr>
          <w:rFonts w:ascii="Helvetica Light" w:hAnsi="Helvetica Light" w:cs="Helvetica Light"/>
          <w:sz w:val="24"/>
          <w:sz-cs w:val="24"/>
        </w:rPr>
        <w:t xml:space="preserve">三、具备技术推进和组织协调结合的能力。 我在多个项目中担任项目组长，负责需求拆解、方案设计、进度推进和成员协作，例如智搭低代码平台和关键产品质量预测软仪表系统都需要把用户需求、技术方案和交付目标串起来。同时，我曾参与校青年志愿者协会和学生会工作，组织过大规模志愿服务和迎新活动，比较适应多角色协作，也能在任务推进中兼顾目标、节奏和沟通。</w:t>
      </w:r>
    </w:p>
    <w:p>
      <w:pPr/>
      <w:r>
        <w:rPr>
          <w:rFonts w:ascii="Helvetica Light" w:hAnsi="Helvetica Light" w:cs="Helvetica Light"/>
          <w:sz w:val="24"/>
          <w:sz-cs w:val="24"/>
        </w:rPr>
        <w:t xml:space="preserve">缺点：</w:t>
      </w:r>
    </w:p>
    <w:p>
      <w:pPr/>
      <w:r>
        <w:rPr>
          <w:rFonts w:ascii="Helvetica Light" w:hAnsi="Helvetica Light" w:cs="Helvetica Light"/>
          <w:sz w:val="24"/>
          <w:sz-cs w:val="24"/>
        </w:rPr>
        <w:t xml:space="preserve">一、航天型号工程经验还不够深。 我的专业积累主要集中在计算机、后端开发、数据建模和工业软件，对飞行器总体设计、飞行力学、气动、防热、测控和试验流程还缺少系统训练。如果进入十所，我需要先补足航空宇航基础、系统工程方法和质量可靠性要求，不能简单把互联网研发经验直接套用到航天场景中。</w:t>
      </w:r>
    </w:p>
    <w:p>
      <w:pPr/>
      <w:r>
        <w:rPr>
          <w:rFonts w:ascii="Helvetica Light" w:hAnsi="Helvetica Light" w:cs="Helvetica Light"/>
          <w:sz w:val="24"/>
          <w:sz-cs w:val="24"/>
        </w:rPr>
        <w:t xml:space="preserve">二、过去工作方式偏快速迭代，对航天工程中的评审、文档、配置管理和试验验证流程还需要适应。 互联网项目往往强调快速响应和持续上线，但航天任务试错成本高、质量要求高、过程要求严，需要更强的规范意识和风险预判能力。目前我已经通过白盒测试和流程化管控训练自己，也会继续提升文档表达、过程记录和跨专业沟通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职业规划</w:t>
      </w:r>
    </w:p>
    <w:p>
      <w:pPr/>
      <w:r>
        <w:rPr>
          <w:rFonts w:ascii="Helvetica Light" w:hAnsi="Helvetica Light" w:cs="Helvetica Light"/>
          <w:sz w:val="24"/>
          <w:sz-cs w:val="24"/>
        </w:rPr>
        <w:t xml:space="preserve">短期来看，如果有机会进入航天一院十所，我希望先完成从互联网研发学生到航天工程技术人员的角色转换，认真熟悉岗位职责、型号任务流程、质量体系、保密要求和团队协作方式，先成为一个可靠、踏实、能按节点交付的团队成员。</w:t>
      </w:r>
    </w:p>
    <w:p>
      <w:pPr/>
      <w:r>
        <w:rPr>
          <w:rFonts w:ascii="Helvetica Light" w:hAnsi="Helvetica Light" w:cs="Helvetica Light"/>
          <w:sz w:val="24"/>
          <w:sz-cs w:val="24"/>
        </w:rPr>
        <w:t xml:space="preserve">中长期来看，我希望围绕“计算机技术服务复杂航天系统研制”持续积累，在工程软件平台、数据建模与治理、仿真试验数据处理、自动化测试、AI辅助研发工具和系统集成支撑等方向形成稳定能力。我的职业目标不是频繁切换方向，而是在航天这样高价值、长期主义的平台上沉淀技术能力，参与真正复杂、重要、需要长期负责的工程任务。</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