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jc w:val="start"/>
        <w:rPr/>
      </w:pPr>
      <w:r>
        <w:rPr/>
        <w:t>Adaptive Intelligent Tutoring Framework</w:t>
      </w:r>
    </w:p>
    <w:p>
      <w:pPr>
        <w:pStyle w:val="BodyText"/>
        <w:bidi w:val="0"/>
        <w:spacing w:lineRule="auto" w:line="276" w:before="0" w:after="140"/>
        <w:jc w:val="start"/>
        <w:rPr/>
      </w:pPr>
      <w:r>
        <w:rPr>
          <w:rStyle w:val="Strong"/>
        </w:rPr>
        <w:t>System Implementation Overview</w:t>
      </w:r>
    </w:p>
    <w:p>
      <w:pPr>
        <w:pStyle w:val="Heading2"/>
        <w:numPr>
          <w:ilvl w:val="0"/>
          <w:numId w:val="0"/>
        </w:numPr>
        <w:bidi w:val="0"/>
        <w:spacing w:before="200" w:after="120"/>
        <w:jc w:val="start"/>
        <w:rPr/>
      </w:pPr>
      <w:r>
        <w:rPr/>
        <w:t>1. Design of an Adaptive Intelligent Tutoring Framework Driven by Engagement-Based Indicators</w:t>
      </w:r>
    </w:p>
    <w:p>
      <w:pPr>
        <w:pStyle w:val="BodyText"/>
        <w:bidi w:val="0"/>
        <w:spacing w:lineRule="auto" w:line="276" w:before="0" w:after="140"/>
        <w:jc w:val="start"/>
        <w:rPr/>
      </w:pPr>
      <w:r>
        <w:rPr/>
        <w:t xml:space="preserve">The </w:t>
      </w:r>
      <w:r>
        <w:rPr/>
        <w:t>Framework</w:t>
      </w:r>
      <w:r>
        <w:rPr/>
        <w:t xml:space="preserve"> was designed as an engagement-driven system that adapts instructional difficulty based on observable learner interaction during Computer-Based Testing (CBT) preparation. The design prioritizes learner engagement as the central driver of adaptation rather than relying solely on correctness.</w:t>
      </w:r>
    </w:p>
    <w:p>
      <w:pPr>
        <w:pStyle w:val="BodyText"/>
        <w:bidi w:val="0"/>
        <w:spacing w:lineRule="auto" w:line="276" w:before="0" w:after="140"/>
        <w:jc w:val="start"/>
        <w:rPr/>
      </w:pPr>
      <w:r>
        <w:rPr/>
        <w:t>At the core of the framework is a feedback loop that continuously observes learner behaviour, interprets engagement state, and adjusts question difficulty accordingly. Engagement indicators generated naturally during learner interaction are treated as primary signals for adaptation.</w:t>
      </w:r>
    </w:p>
    <w:p>
      <w:pPr>
        <w:pStyle w:val="BodyText"/>
        <w:bidi w:val="0"/>
        <w:spacing w:lineRule="auto" w:line="276" w:before="0" w:after="140"/>
        <w:jc w:val="start"/>
        <w:rPr/>
      </w:pPr>
      <w:r>
        <w:rPr/>
        <w:t xml:space="preserve">The framework </w:t>
      </w:r>
      <w:r>
        <w:rPr/>
        <w:t>uses</w:t>
      </w:r>
      <w:r>
        <w:rPr/>
        <w:t xml:space="preserve"> rule-based logic to maintain learners within an optimal challenge range.</w:t>
      </w:r>
    </w:p>
    <w:p>
      <w:pPr>
        <w:pStyle w:val="Heading2"/>
        <w:numPr>
          <w:ilvl w:val="0"/>
          <w:numId w:val="0"/>
        </w:numPr>
        <w:bidi w:val="0"/>
        <w:spacing w:before="200" w:after="120"/>
        <w:jc w:val="start"/>
        <w:rPr/>
      </w:pPr>
      <w:r>
        <w:rPr/>
      </w:r>
    </w:p>
    <w:p>
      <w:pPr>
        <w:pStyle w:val="Heading2"/>
        <w:numPr>
          <w:ilvl w:val="0"/>
          <w:numId w:val="0"/>
        </w:numPr>
        <w:bidi w:val="0"/>
        <w:spacing w:before="200" w:after="120"/>
        <w:jc w:val="start"/>
        <w:rPr/>
      </w:pPr>
      <w:r>
        <w:rPr/>
      </w:r>
    </w:p>
    <w:p>
      <w:pPr>
        <w:pStyle w:val="Heading2"/>
        <w:numPr>
          <w:ilvl w:val="0"/>
          <w:numId w:val="0"/>
        </w:numPr>
        <w:bidi w:val="0"/>
        <w:spacing w:before="200" w:after="120"/>
        <w:jc w:val="start"/>
        <w:rPr/>
      </w:pPr>
      <w:r>
        <w:rPr/>
        <w:t>2. Integration of Behavioural, Cognitive, and Affective Engagement Indicators for Real-Time Adaptation</w:t>
      </w:r>
    </w:p>
    <w:p>
      <w:pPr>
        <w:pStyle w:val="BodyText"/>
        <w:bidi w:val="0"/>
        <w:spacing w:lineRule="auto" w:line="276" w:before="0" w:after="140"/>
        <w:jc w:val="start"/>
        <w:rPr/>
      </w:pPr>
      <w:r>
        <w:rPr/>
        <w:t>To support real-time adaptation, the framework integrates engagement indicators across three complementary dimensions: behavioural, cognitive, and affective.</w:t>
      </w:r>
    </w:p>
    <w:p>
      <w:pPr>
        <w:pStyle w:val="Heading3"/>
        <w:numPr>
          <w:ilvl w:val="0"/>
          <w:numId w:val="0"/>
        </w:numPr>
        <w:bidi w:val="0"/>
        <w:spacing w:before="140" w:after="120"/>
        <w:jc w:val="start"/>
        <w:rPr/>
      </w:pPr>
      <w:r>
        <w:rPr/>
        <w:t>Behavioural Indicators</w:t>
      </w:r>
    </w:p>
    <w:p>
      <w:pPr>
        <w:pStyle w:val="BodyText"/>
        <w:bidi w:val="0"/>
        <w:jc w:val="start"/>
        <w:rPr/>
      </w:pPr>
      <w:r>
        <w:rPr/>
        <w:t xml:space="preserve">Behavioural engagement is captured through direct interaction logs generated during CBT usage. </w:t>
      </w:r>
      <w:r>
        <w:rPr/>
        <w:t>These</w:t>
      </w:r>
      <w:r>
        <w:rPr/>
        <w:t xml:space="preserve"> include:</w:t>
      </w:r>
    </w:p>
    <w:p>
      <w:pPr>
        <w:pStyle w:val="BodyText"/>
        <w:numPr>
          <w:ilvl w:val="0"/>
          <w:numId w:val="8"/>
        </w:numPr>
        <w:bidi w:val="0"/>
        <w:jc w:val="start"/>
        <w:rPr/>
      </w:pPr>
      <w:r>
        <w:rPr/>
        <w:t>R</w:t>
      </w:r>
      <w:r>
        <w:rPr/>
        <w:t>esponse time patterns</w:t>
      </w:r>
    </w:p>
    <w:p>
      <w:pPr>
        <w:pStyle w:val="BodyText"/>
        <w:numPr>
          <w:ilvl w:val="0"/>
          <w:numId w:val="8"/>
        </w:numPr>
        <w:bidi w:val="0"/>
        <w:jc w:val="start"/>
        <w:rPr/>
      </w:pPr>
      <w:r>
        <w:rPr/>
        <w:t>N</w:t>
      </w:r>
      <w:r>
        <w:rPr/>
        <w:t>avigation frequency</w:t>
      </w:r>
    </w:p>
    <w:p>
      <w:pPr>
        <w:pStyle w:val="BodyText"/>
        <w:numPr>
          <w:ilvl w:val="0"/>
          <w:numId w:val="8"/>
        </w:numPr>
        <w:bidi w:val="0"/>
        <w:jc w:val="start"/>
        <w:rPr/>
      </w:pPr>
      <w:r>
        <w:rPr/>
        <w:t>O</w:t>
      </w:r>
      <w:r>
        <w:rPr/>
        <w:t>ption changes</w:t>
      </w:r>
    </w:p>
    <w:p>
      <w:pPr>
        <w:pStyle w:val="BodyText"/>
        <w:numPr>
          <w:ilvl w:val="0"/>
          <w:numId w:val="8"/>
        </w:numPr>
        <w:bidi w:val="0"/>
        <w:jc w:val="start"/>
        <w:rPr/>
      </w:pPr>
      <w:r>
        <w:rPr/>
        <w:t>H</w:t>
      </w:r>
      <w:r>
        <w:rPr/>
        <w:t>int requests</w:t>
      </w:r>
    </w:p>
    <w:p>
      <w:pPr>
        <w:pStyle w:val="BodyText"/>
        <w:numPr>
          <w:ilvl w:val="0"/>
          <w:numId w:val="8"/>
        </w:numPr>
        <w:bidi w:val="0"/>
        <w:jc w:val="start"/>
        <w:rPr/>
      </w:pPr>
      <w:r>
        <w:rPr/>
        <w:t>I</w:t>
      </w:r>
      <w:r>
        <w:rPr/>
        <w:t xml:space="preserve">nactivity periods. </w:t>
      </w:r>
    </w:p>
    <w:p>
      <w:pPr>
        <w:pStyle w:val="BodyText"/>
        <w:numPr>
          <w:ilvl w:val="0"/>
          <w:numId w:val="0"/>
        </w:numPr>
        <w:bidi w:val="0"/>
        <w:spacing w:lineRule="auto" w:line="276" w:before="0" w:after="140"/>
        <w:ind w:hanging="0" w:start="0" w:end="0"/>
        <w:jc w:val="start"/>
        <w:rPr/>
      </w:pPr>
      <w:r>
        <w:rPr/>
        <w:t>The indicators reflect how actively and consistently the learner is interacting with the system.</w:t>
      </w:r>
    </w:p>
    <w:p>
      <w:pPr>
        <w:pStyle w:val="Heading3"/>
        <w:bidi w:val="0"/>
        <w:jc w:val="start"/>
        <w:rPr/>
      </w:pPr>
      <w:r>
        <w:rPr/>
        <w:t>Cognitive Indicators</w:t>
      </w:r>
    </w:p>
    <w:p>
      <w:pPr>
        <w:pStyle w:val="BodyText"/>
        <w:bidi w:val="0"/>
        <w:jc w:val="start"/>
        <w:rPr/>
      </w:pPr>
      <w:r>
        <w:rPr/>
        <w:t>Cognitive engagement is inferred from performance-related measures such as:</w:t>
      </w:r>
    </w:p>
    <w:p>
      <w:pPr>
        <w:pStyle w:val="BodyText"/>
        <w:numPr>
          <w:ilvl w:val="0"/>
          <w:numId w:val="9"/>
        </w:numPr>
        <w:bidi w:val="0"/>
        <w:jc w:val="start"/>
        <w:rPr/>
      </w:pPr>
      <w:r>
        <w:rPr/>
        <w:t>R</w:t>
      </w:r>
      <w:r>
        <w:rPr/>
        <w:t>esponse accuracy</w:t>
      </w:r>
    </w:p>
    <w:p>
      <w:pPr>
        <w:pStyle w:val="BodyText"/>
        <w:numPr>
          <w:ilvl w:val="0"/>
          <w:numId w:val="9"/>
        </w:numPr>
        <w:bidi w:val="0"/>
        <w:jc w:val="start"/>
        <w:rPr/>
      </w:pPr>
      <w:r>
        <w:rPr/>
        <w:t>L</w:t>
      </w:r>
      <w:r>
        <w:rPr/>
        <w:t>earning progression across questions</w:t>
      </w:r>
    </w:p>
    <w:p>
      <w:pPr>
        <w:pStyle w:val="BodyText"/>
        <w:numPr>
          <w:ilvl w:val="0"/>
          <w:numId w:val="9"/>
        </w:numPr>
        <w:bidi w:val="0"/>
        <w:jc w:val="start"/>
        <w:rPr/>
      </w:pPr>
      <w:r>
        <w:rPr/>
        <w:t>P</w:t>
      </w:r>
      <w:r>
        <w:rPr/>
        <w:t xml:space="preserve">erformance stability as difficulty changes. </w:t>
      </w:r>
    </w:p>
    <w:p>
      <w:pPr>
        <w:pStyle w:val="BodyText"/>
        <w:numPr>
          <w:ilvl w:val="0"/>
          <w:numId w:val="0"/>
        </w:numPr>
        <w:bidi w:val="0"/>
        <w:spacing w:lineRule="auto" w:line="276" w:before="0" w:after="140"/>
        <w:ind w:hanging="0" w:start="0" w:end="0"/>
        <w:jc w:val="start"/>
        <w:rPr/>
      </w:pPr>
      <w:r>
        <w:rPr/>
        <w:t>These indicators provide insight into the learner’s level of understanding and mental effort during the task.</w:t>
      </w:r>
    </w:p>
    <w:p>
      <w:pPr>
        <w:pStyle w:val="Heading3"/>
        <w:numPr>
          <w:ilvl w:val="0"/>
          <w:numId w:val="0"/>
        </w:numPr>
        <w:bidi w:val="0"/>
        <w:spacing w:before="140" w:after="120"/>
        <w:jc w:val="start"/>
        <w:rPr/>
      </w:pPr>
      <w:r>
        <w:rPr/>
        <w:t>Affective Indicators</w:t>
      </w:r>
    </w:p>
    <w:p>
      <w:pPr>
        <w:pStyle w:val="BodyText"/>
        <w:bidi w:val="0"/>
        <w:jc w:val="start"/>
        <w:rPr/>
      </w:pPr>
      <w:r>
        <w:rPr/>
        <w:t xml:space="preserve">Affective engagement is inferred from behavioural and cognitive patterns. States such as confidence, frustration, and interest are estimated based on response timing, accuracy trends, and interaction consistency. No direct emotional sensing is required. Optional infrastructure exists for facial emotion integration </w:t>
      </w:r>
      <w:r>
        <w:rPr/>
        <w:t>(If Camera monitoring is enabled)</w:t>
      </w:r>
      <w:r>
        <w:rPr/>
        <w:t>, but the system functions fully without it.</w:t>
      </w:r>
    </w:p>
    <w:p>
      <w:pPr>
        <w:pStyle w:val="Heading3"/>
        <w:numPr>
          <w:ilvl w:val="0"/>
          <w:numId w:val="0"/>
        </w:numPr>
        <w:bidi w:val="0"/>
        <w:spacing w:before="140" w:after="120"/>
        <w:jc w:val="start"/>
        <w:rPr/>
      </w:pPr>
      <w:r>
        <w:rPr/>
        <w:t>Engagement Modeling</w:t>
      </w:r>
    </w:p>
    <w:p>
      <w:pPr>
        <w:pStyle w:val="BodyText"/>
        <w:bidi w:val="0"/>
        <w:spacing w:lineRule="auto" w:line="276" w:before="0" w:after="140"/>
        <w:jc w:val="start"/>
        <w:rPr/>
      </w:pPr>
      <w:r>
        <w:rPr/>
        <w:t>All three indicator categories are fused into a single engagement score computed as a weighted composite:</w:t>
      </w:r>
    </w:p>
    <w:p>
      <w:pPr>
        <w:pStyle w:val="BodyText"/>
        <w:bidi w:val="0"/>
        <w:spacing w:lineRule="auto" w:line="276" w:before="0" w:after="140"/>
        <w:jc w:val="start"/>
        <w:rPr/>
      </w:pPr>
      <w:r>
        <w:rPr/>
        <w:t xml:space="preserve">E=0.35B+0.40C+0.25A </w:t>
      </w:r>
    </w:p>
    <w:p>
      <w:pPr>
        <w:pStyle w:val="BodyText"/>
        <w:bidi w:val="0"/>
        <w:jc w:val="start"/>
        <w:rPr/>
      </w:pPr>
      <w:r>
        <w:rPr/>
        <w:t>Where:</w:t>
      </w:r>
    </w:p>
    <w:p>
      <w:pPr>
        <w:pStyle w:val="BodyText"/>
        <w:numPr>
          <w:ilvl w:val="0"/>
          <w:numId w:val="2"/>
        </w:numPr>
        <w:tabs>
          <w:tab w:val="left" w:pos="1418" w:leader="none"/>
        </w:tabs>
        <w:bidi w:val="0"/>
        <w:ind w:hanging="283" w:start="709"/>
        <w:jc w:val="start"/>
        <w:rPr/>
      </w:pPr>
      <w:r>
        <w:rPr/>
        <w:t>B = Behavioral indicators (response time, navigation, option changes, hints)</w:t>
      </w:r>
    </w:p>
    <w:p>
      <w:pPr>
        <w:pStyle w:val="BodyText"/>
        <w:numPr>
          <w:ilvl w:val="0"/>
          <w:numId w:val="2"/>
        </w:numPr>
        <w:tabs>
          <w:tab w:val="left" w:pos="1418" w:leader="none"/>
        </w:tabs>
        <w:bidi w:val="0"/>
        <w:ind w:hanging="283" w:start="709"/>
        <w:jc w:val="start"/>
        <w:rPr/>
      </w:pPr>
      <w:r>
        <w:rPr/>
        <w:t>C = Cognitive indicators (accuracy, learning progression)</w:t>
      </w:r>
    </w:p>
    <w:p>
      <w:pPr>
        <w:pStyle w:val="BodyText"/>
        <w:numPr>
          <w:ilvl w:val="0"/>
          <w:numId w:val="2"/>
        </w:numPr>
        <w:tabs>
          <w:tab w:val="left" w:pos="1418" w:leader="none"/>
        </w:tabs>
        <w:bidi w:val="0"/>
        <w:ind w:hanging="283" w:start="709"/>
        <w:jc w:val="start"/>
        <w:rPr/>
      </w:pPr>
      <w:r>
        <w:rPr/>
        <w:t>A = Affective inference (confidence, frustration, interest inferred from behavior)</w:t>
      </w:r>
    </w:p>
    <w:p>
      <w:pPr>
        <w:pStyle w:val="BodyText"/>
        <w:bidi w:val="0"/>
        <w:spacing w:lineRule="auto" w:line="276" w:before="0" w:after="140"/>
        <w:jc w:val="start"/>
        <w:rPr/>
      </w:pPr>
      <w:r>
        <w:rPr/>
        <w:t xml:space="preserve">The engagement score is calculated after each learner response and mapped to low, medium, or high engagement levels. </w:t>
      </w:r>
    </w:p>
    <w:p>
      <w:pPr>
        <w:pStyle w:val="BodyText"/>
        <w:bidi w:val="0"/>
        <w:spacing w:lineRule="auto" w:line="276" w:before="0" w:after="140"/>
        <w:jc w:val="start"/>
        <w:rPr/>
      </w:pPr>
      <w:r>
        <w:rPr/>
      </w:r>
    </w:p>
    <w:p>
      <w:pPr>
        <w:pStyle w:val="Normal"/>
        <w:bidi w:val="0"/>
        <w:jc w:val="start"/>
        <w:rPr/>
      </w:pPr>
      <w:r>
        <w:rPr>
          <w:rStyle w:val="Strong"/>
          <w:b/>
          <w:bCs/>
          <w:sz w:val="28"/>
          <w:szCs w:val="28"/>
        </w:rPr>
        <w:t>Adaptive Difficulty Adjustment</w:t>
      </w:r>
    </w:p>
    <w:p>
      <w:pPr>
        <w:pStyle w:val="BodyText"/>
        <w:bidi w:val="0"/>
        <w:jc w:val="start"/>
        <w:rPr/>
      </w:pPr>
      <w:r>
        <w:rPr/>
        <w:t xml:space="preserve">The system adjusts question difficulty dynamically to maintain learners within an optimal challenge range. </w:t>
      </w:r>
    </w:p>
    <w:p>
      <w:pPr>
        <w:pStyle w:val="BodyText"/>
        <w:bidi w:val="0"/>
        <w:jc w:val="start"/>
        <w:rPr/>
      </w:pPr>
      <w:r>
        <w:rPr>
          <w:rStyle w:val="Strong"/>
        </w:rPr>
        <w:t>Status:</w:t>
      </w:r>
      <w:r>
        <w:rPr/>
        <w:t xml:space="preserve"> </w:t>
      </w:r>
      <w:r>
        <w:rPr>
          <w:rStyle w:val="Strong"/>
        </w:rPr>
        <w:t>Implemented</w:t>
      </w:r>
    </w:p>
    <w:p>
      <w:pPr>
        <w:pStyle w:val="BodyText"/>
        <w:numPr>
          <w:ilvl w:val="0"/>
          <w:numId w:val="6"/>
        </w:numPr>
        <w:tabs>
          <w:tab w:val="left" w:pos="1418" w:leader="none"/>
        </w:tabs>
        <w:bidi w:val="0"/>
        <w:ind w:hanging="283" w:start="709"/>
        <w:jc w:val="start"/>
        <w:rPr/>
      </w:pPr>
      <w:r>
        <w:rPr/>
        <w:t xml:space="preserve">Difficulty is represented on a </w:t>
      </w:r>
      <w:r>
        <w:rPr>
          <w:rStyle w:val="Strong"/>
        </w:rPr>
        <w:t>continuous scale (0.0–1.0)</w:t>
      </w:r>
      <w:r>
        <w:rPr/>
        <w:t>.</w:t>
      </w:r>
    </w:p>
    <w:p>
      <w:pPr>
        <w:pStyle w:val="BodyText"/>
        <w:numPr>
          <w:ilvl w:val="0"/>
          <w:numId w:val="6"/>
        </w:numPr>
        <w:tabs>
          <w:tab w:val="left" w:pos="1418" w:leader="none"/>
        </w:tabs>
        <w:bidi w:val="0"/>
        <w:ind w:hanging="283" w:start="709"/>
        <w:jc w:val="start"/>
        <w:rPr/>
      </w:pPr>
      <w:r>
        <w:rPr/>
        <w:t>After each response:</w:t>
      </w:r>
    </w:p>
    <w:p>
      <w:pPr>
        <w:pStyle w:val="BodyText"/>
        <w:numPr>
          <w:ilvl w:val="1"/>
          <w:numId w:val="6"/>
        </w:numPr>
        <w:tabs>
          <w:tab w:val="clear" w:pos="709"/>
          <w:tab w:val="left" w:pos="2836" w:leader="none"/>
        </w:tabs>
        <w:bidi w:val="0"/>
        <w:ind w:hanging="283" w:start="1418"/>
        <w:jc w:val="start"/>
        <w:rPr/>
      </w:pPr>
      <w:r>
        <w:rPr/>
        <w:t>Correct + high engagement --&gt; difficulty increases</w:t>
      </w:r>
    </w:p>
    <w:p>
      <w:pPr>
        <w:pStyle w:val="BodyText"/>
        <w:numPr>
          <w:ilvl w:val="1"/>
          <w:numId w:val="6"/>
        </w:numPr>
        <w:tabs>
          <w:tab w:val="clear" w:pos="709"/>
          <w:tab w:val="left" w:pos="2836" w:leader="none"/>
        </w:tabs>
        <w:bidi w:val="0"/>
        <w:ind w:hanging="283" w:start="1418"/>
        <w:jc w:val="start"/>
        <w:rPr/>
      </w:pPr>
      <w:r>
        <w:rPr/>
        <w:t>Incorrect or low engagement --&gt; difficulty decreases</w:t>
      </w:r>
    </w:p>
    <w:p>
      <w:pPr>
        <w:pStyle w:val="BodyText"/>
        <w:numPr>
          <w:ilvl w:val="1"/>
          <w:numId w:val="6"/>
        </w:numPr>
        <w:tabs>
          <w:tab w:val="clear" w:pos="709"/>
          <w:tab w:val="left" w:pos="2836" w:leader="none"/>
        </w:tabs>
        <w:bidi w:val="0"/>
        <w:ind w:hanging="283" w:start="1418"/>
        <w:jc w:val="start"/>
        <w:rPr/>
      </w:pPr>
      <w:r>
        <w:rPr/>
        <w:t>Otherwise --&gt; difficulty remains stable</w:t>
      </w:r>
    </w:p>
    <w:p>
      <w:pPr>
        <w:pStyle w:val="BodyText"/>
        <w:tabs>
          <w:tab w:val="left" w:pos="709" w:leader="none"/>
        </w:tabs>
        <w:bidi w:val="0"/>
        <w:ind w:hanging="0" w:start="0"/>
        <w:jc w:val="start"/>
        <w:rPr/>
      </w:pPr>
      <w:r>
        <w:rPr/>
      </w:r>
    </w:p>
    <w:p>
      <w:pPr>
        <w:pStyle w:val="Normal"/>
        <w:bidi w:val="0"/>
        <w:jc w:val="start"/>
        <w:rPr/>
      </w:pPr>
      <w:r>
        <w:rPr>
          <w:rStyle w:val="Strong"/>
          <w:b/>
          <w:bCs/>
          <w:sz w:val="28"/>
          <w:szCs w:val="28"/>
        </w:rPr>
        <w:t>Adaptive Mechanism</w:t>
      </w:r>
    </w:p>
    <w:p>
      <w:pPr>
        <w:pStyle w:val="BodyText"/>
        <w:bidi w:val="0"/>
        <w:jc w:val="start"/>
        <w:rPr/>
      </w:pPr>
      <w:r>
        <w:rPr/>
        <w:t>The system follows a feedback loop:</w:t>
      </w:r>
    </w:p>
    <w:p>
      <w:pPr>
        <w:pStyle w:val="BodyText"/>
        <w:numPr>
          <w:ilvl w:val="0"/>
          <w:numId w:val="7"/>
        </w:numPr>
        <w:tabs>
          <w:tab w:val="left" w:pos="1418" w:leader="none"/>
        </w:tabs>
        <w:bidi w:val="0"/>
        <w:ind w:hanging="283" w:start="709"/>
        <w:jc w:val="start"/>
        <w:rPr/>
      </w:pPr>
      <w:r>
        <w:rPr/>
        <w:t>Present question based on current difficulty</w:t>
      </w:r>
    </w:p>
    <w:p>
      <w:pPr>
        <w:pStyle w:val="BodyText"/>
        <w:numPr>
          <w:ilvl w:val="0"/>
          <w:numId w:val="7"/>
        </w:numPr>
        <w:tabs>
          <w:tab w:val="left" w:pos="1418" w:leader="none"/>
        </w:tabs>
        <w:bidi w:val="0"/>
        <w:ind w:hanging="283" w:start="709"/>
        <w:jc w:val="start"/>
        <w:rPr/>
      </w:pPr>
      <w:r>
        <w:rPr/>
        <w:t>Capture learner interaction</w:t>
      </w:r>
    </w:p>
    <w:p>
      <w:pPr>
        <w:pStyle w:val="BodyText"/>
        <w:numPr>
          <w:ilvl w:val="0"/>
          <w:numId w:val="7"/>
        </w:numPr>
        <w:tabs>
          <w:tab w:val="left" w:pos="1418" w:leader="none"/>
        </w:tabs>
        <w:bidi w:val="0"/>
        <w:ind w:hanging="283" w:start="709"/>
        <w:jc w:val="start"/>
        <w:rPr/>
      </w:pPr>
      <w:r>
        <w:rPr/>
        <w:t>Compute engagement score</w:t>
      </w:r>
    </w:p>
    <w:p>
      <w:pPr>
        <w:pStyle w:val="BodyText"/>
        <w:numPr>
          <w:ilvl w:val="0"/>
          <w:numId w:val="7"/>
        </w:numPr>
        <w:tabs>
          <w:tab w:val="left" w:pos="1418" w:leader="none"/>
        </w:tabs>
        <w:bidi w:val="0"/>
        <w:ind w:hanging="283" w:start="709"/>
        <w:jc w:val="start"/>
        <w:rPr/>
      </w:pPr>
      <w:r>
        <w:rPr/>
        <w:t>Adjust difficulty using rule-based logic</w:t>
      </w:r>
    </w:p>
    <w:p>
      <w:pPr>
        <w:pStyle w:val="BodyText"/>
        <w:numPr>
          <w:ilvl w:val="0"/>
          <w:numId w:val="7"/>
        </w:numPr>
        <w:tabs>
          <w:tab w:val="left" w:pos="1418" w:leader="none"/>
        </w:tabs>
        <w:bidi w:val="0"/>
        <w:ind w:hanging="283" w:start="709"/>
        <w:jc w:val="start"/>
        <w:rPr/>
      </w:pPr>
      <w:r>
        <w:rPr>
          <w:rStyle w:val="Strong"/>
          <w:b w:val="false"/>
          <w:bCs w:val="false"/>
        </w:rPr>
        <w:t>Select next question within updated difficulty band</w:t>
      </w:r>
    </w:p>
    <w:p>
      <w:pPr>
        <w:pStyle w:val="BodyText"/>
        <w:bidi w:val="0"/>
        <w:jc w:val="start"/>
        <w:rPr>
          <w:rStyle w:val="Strong"/>
        </w:rPr>
      </w:pPr>
      <w:r>
        <w:rPr/>
      </w:r>
    </w:p>
    <w:p>
      <w:pPr>
        <w:pStyle w:val="BodyText"/>
        <w:bidi w:val="0"/>
        <w:spacing w:lineRule="auto" w:line="276" w:before="0" w:after="140"/>
        <w:jc w:val="start"/>
        <w:rPr/>
      </w:pPr>
      <w:r>
        <w:rPr/>
      </w:r>
    </w:p>
    <w:p>
      <w:pPr>
        <w:pStyle w:val="Heading2"/>
        <w:numPr>
          <w:ilvl w:val="0"/>
          <w:numId w:val="0"/>
        </w:numPr>
        <w:bidi w:val="0"/>
        <w:spacing w:before="200" w:after="120"/>
        <w:jc w:val="start"/>
        <w:rPr/>
      </w:pPr>
      <w:r>
        <w:rPr/>
        <w:t>3. Implementation of the Framework within a Computer-Based Testing Preparation System</w:t>
      </w:r>
    </w:p>
    <w:p>
      <w:pPr>
        <w:pStyle w:val="BodyText"/>
        <w:bidi w:val="0"/>
        <w:spacing w:lineRule="auto" w:line="276" w:before="0" w:after="140"/>
        <w:jc w:val="start"/>
        <w:rPr/>
      </w:pPr>
      <w:r>
        <w:rPr/>
        <w:t>CBT interface was developed for this purpose and t</w:t>
      </w:r>
      <w:r>
        <w:rPr/>
        <w:t xml:space="preserve">he framework was fully implemented within </w:t>
      </w:r>
      <w:r>
        <w:rPr/>
        <w:t>the</w:t>
      </w:r>
      <w:r>
        <w:rPr/>
        <w:t xml:space="preserve"> CBT preparation environment. The system allows learners to practice test questions while the adaptive framework operates in the background.</w:t>
      </w:r>
    </w:p>
    <w:p>
      <w:pPr>
        <w:pStyle w:val="BodyText"/>
        <w:bidi w:val="0"/>
        <w:spacing w:lineRule="auto" w:line="276" w:before="0" w:after="140"/>
        <w:jc w:val="start"/>
        <w:rPr/>
      </w:pPr>
      <w:r>
        <w:rPr/>
        <w:t>Each testing session is initialized with a moderate difficulty level. Questions are selected dynamically based on the learner’s current difficulty state. As the learner interacts with the system, all behavioural and performance data are captured automatically without requiring additional learner input.</w:t>
      </w:r>
    </w:p>
    <w:p>
      <w:pPr>
        <w:pStyle w:val="BodyText"/>
        <w:bidi w:val="0"/>
        <w:spacing w:lineRule="auto" w:line="276" w:before="0" w:after="140"/>
        <w:jc w:val="start"/>
        <w:rPr/>
      </w:pPr>
      <w:r>
        <w:rPr/>
        <w:t>For every response, the system records:</w:t>
      </w:r>
    </w:p>
    <w:p>
      <w:pPr>
        <w:pStyle w:val="BodyText"/>
        <w:numPr>
          <w:ilvl w:val="0"/>
          <w:numId w:val="10"/>
        </w:numPr>
        <w:tabs>
          <w:tab w:val="clear" w:pos="709"/>
          <w:tab w:val="left" w:pos="709" w:leader="none"/>
        </w:tabs>
        <w:bidi w:val="0"/>
        <w:ind w:hanging="283" w:start="709"/>
        <w:jc w:val="start"/>
        <w:rPr/>
      </w:pPr>
      <w:r>
        <w:rPr/>
        <w:t>timestamps and response time,</w:t>
      </w:r>
    </w:p>
    <w:p>
      <w:pPr>
        <w:pStyle w:val="BodyText"/>
        <w:numPr>
          <w:ilvl w:val="0"/>
          <w:numId w:val="10"/>
        </w:numPr>
        <w:tabs>
          <w:tab w:val="clear" w:pos="709"/>
          <w:tab w:val="left" w:pos="709" w:leader="none"/>
        </w:tabs>
        <w:bidi w:val="0"/>
        <w:ind w:hanging="283" w:start="709"/>
        <w:jc w:val="start"/>
        <w:rPr/>
      </w:pPr>
      <w:r>
        <w:rPr/>
        <w:t>answer selections and option changes,</w:t>
      </w:r>
    </w:p>
    <w:p>
      <w:pPr>
        <w:pStyle w:val="BodyText"/>
        <w:numPr>
          <w:ilvl w:val="0"/>
          <w:numId w:val="10"/>
        </w:numPr>
        <w:tabs>
          <w:tab w:val="clear" w:pos="709"/>
          <w:tab w:val="left" w:pos="709" w:leader="none"/>
        </w:tabs>
        <w:bidi w:val="0"/>
        <w:ind w:hanging="283" w:start="709"/>
        <w:jc w:val="start"/>
        <w:rPr/>
      </w:pPr>
      <w:r>
        <w:rPr/>
        <w:t>navigation actions,</w:t>
      </w:r>
    </w:p>
    <w:p>
      <w:pPr>
        <w:pStyle w:val="BodyText"/>
        <w:numPr>
          <w:ilvl w:val="0"/>
          <w:numId w:val="10"/>
        </w:numPr>
        <w:tabs>
          <w:tab w:val="clear" w:pos="709"/>
          <w:tab w:val="left" w:pos="709" w:leader="none"/>
        </w:tabs>
        <w:bidi w:val="0"/>
        <w:ind w:hanging="283" w:start="709"/>
        <w:jc w:val="start"/>
        <w:rPr/>
      </w:pPr>
      <w:r>
        <w:rPr/>
        <w:t>hint usage,</w:t>
      </w:r>
    </w:p>
    <w:p>
      <w:pPr>
        <w:pStyle w:val="BodyText"/>
        <w:numPr>
          <w:ilvl w:val="0"/>
          <w:numId w:val="10"/>
        </w:numPr>
        <w:tabs>
          <w:tab w:val="clear" w:pos="709"/>
          <w:tab w:val="left" w:pos="709" w:leader="none"/>
        </w:tabs>
        <w:bidi w:val="0"/>
        <w:ind w:hanging="283" w:start="709"/>
        <w:jc w:val="start"/>
        <w:rPr/>
      </w:pPr>
      <w:r>
        <w:rPr/>
        <w:t>engagement metrics,</w:t>
      </w:r>
    </w:p>
    <w:p>
      <w:pPr>
        <w:pStyle w:val="BodyText"/>
        <w:numPr>
          <w:ilvl w:val="0"/>
          <w:numId w:val="10"/>
        </w:numPr>
        <w:tabs>
          <w:tab w:val="clear" w:pos="709"/>
          <w:tab w:val="left" w:pos="709" w:leader="none"/>
        </w:tabs>
        <w:bidi w:val="0"/>
        <w:ind w:hanging="283" w:start="709"/>
        <w:jc w:val="start"/>
        <w:rPr/>
      </w:pPr>
      <w:r>
        <w:rPr/>
        <w:t>and difficulty state.</w:t>
      </w:r>
    </w:p>
    <w:p>
      <w:pPr>
        <w:pStyle w:val="BodyText"/>
        <w:bidi w:val="0"/>
        <w:spacing w:lineRule="auto" w:line="276" w:before="0" w:after="140"/>
        <w:jc w:val="start"/>
        <w:rPr/>
      </w:pPr>
      <w:r>
        <w:rPr/>
        <w:t>After each response, engagement is recalculated and the difficulty level is adjusted using rule-based logic. Feedback is presented through the CBT interface, and the process continues until the session ends. All interaction data is persistently stored and made available for export in structured formats.</w:t>
      </w:r>
    </w:p>
    <w:p>
      <w:pPr>
        <w:pStyle w:val="Heading2"/>
        <w:numPr>
          <w:ilvl w:val="0"/>
          <w:numId w:val="0"/>
        </w:numPr>
        <w:bidi w:val="0"/>
        <w:spacing w:before="200" w:after="120"/>
        <w:jc w:val="start"/>
        <w:rPr/>
      </w:pPr>
      <w:r>
        <w:rPr/>
      </w:r>
    </w:p>
    <w:p>
      <w:pPr>
        <w:pStyle w:val="BodyText"/>
        <w:bidi w:val="0"/>
        <w:spacing w:lineRule="auto" w:line="276" w:before="0" w:after="140"/>
        <w:jc w:val="start"/>
        <w:rPr/>
      </w:pPr>
      <w:r>
        <w:rPr/>
      </w:r>
    </w:p>
    <w:p>
      <w:pPr>
        <w:pStyle w:val="Heading2"/>
        <w:numPr>
          <w:ilvl w:val="0"/>
          <w:numId w:val="0"/>
        </w:numPr>
        <w:bidi w:val="0"/>
        <w:spacing w:before="200" w:after="120"/>
        <w:jc w:val="start"/>
        <w:rPr/>
      </w:pPr>
      <w:r>
        <w:rPr/>
        <w:t>4. Evaluation of the Framework’s Ability to Support Sustained Engagement and Improved Learner Performance</w:t>
      </w:r>
    </w:p>
    <w:p>
      <w:pPr>
        <w:pStyle w:val="BodyText"/>
        <w:bidi w:val="0"/>
        <w:spacing w:lineRule="auto" w:line="276" w:before="0" w:after="140"/>
        <w:jc w:val="start"/>
        <w:rPr/>
      </w:pPr>
      <w:r>
        <w:rPr/>
        <w:t>The framework supports evaluation by generating complete data that captures both engagement dynamics and performance outcomes over time.</w:t>
      </w:r>
    </w:p>
    <w:p>
      <w:pPr>
        <w:pStyle w:val="BodyText"/>
        <w:bidi w:val="0"/>
        <w:spacing w:lineRule="auto" w:line="276" w:before="0" w:after="140"/>
        <w:jc w:val="start"/>
        <w:rPr/>
      </w:pPr>
      <w:r>
        <w:rPr/>
        <w:t>Sustained engagement is evaluated by examining trends in engagement scores, interaction consistency, response patterns, and learner persistence as question difficulty changes during a session. Stable or improving engagement across successive questions indicates the framework’s ability to maintain learner involvement.</w:t>
      </w:r>
    </w:p>
    <w:p>
      <w:pPr>
        <w:pStyle w:val="BodyText"/>
        <w:bidi w:val="0"/>
        <w:spacing w:lineRule="auto" w:line="276" w:before="0" w:after="140"/>
        <w:jc w:val="start"/>
        <w:rPr/>
      </w:pPr>
      <w:r>
        <w:rPr/>
        <w:t>Improved learner performance is evaluated using accuracy trends, learning progression across difficulty levels, and performance consistency throughout the session. By comparing early and later responses within the same session, the system enables assessment of whether adaptive difficulty adjustment supports learning progression.</w:t>
      </w:r>
    </w:p>
    <w:p>
      <w:pPr>
        <w:pStyle w:val="BodyText"/>
        <w:bidi w:val="0"/>
        <w:spacing w:lineRule="auto" w:line="276" w:before="0" w:after="140"/>
        <w:jc w:val="start"/>
        <w:rPr/>
      </w:pPr>
      <w:r>
        <w:rPr/>
        <w:t xml:space="preserve">To support </w:t>
      </w:r>
      <w:r>
        <w:rPr/>
        <w:t>further</w:t>
      </w:r>
      <w:r>
        <w:rPr/>
        <w:t xml:space="preserve"> analysis, the system provides:</w:t>
      </w:r>
    </w:p>
    <w:p>
      <w:pPr>
        <w:pStyle w:val="BodyText"/>
        <w:numPr>
          <w:ilvl w:val="0"/>
          <w:numId w:val="11"/>
        </w:numPr>
        <w:tabs>
          <w:tab w:val="clear" w:pos="709"/>
          <w:tab w:val="left" w:pos="709" w:leader="none"/>
        </w:tabs>
        <w:bidi w:val="0"/>
        <w:ind w:hanging="283" w:start="709"/>
        <w:jc w:val="start"/>
        <w:rPr/>
      </w:pPr>
      <w:r>
        <w:rPr/>
        <w:t xml:space="preserve">CSV data </w:t>
      </w:r>
      <w:r>
        <w:rPr/>
        <w:t xml:space="preserve">export </w:t>
      </w:r>
      <w:r>
        <w:rPr/>
        <w:t>for statistical analysis,</w:t>
      </w:r>
    </w:p>
    <w:p>
      <w:pPr>
        <w:pStyle w:val="BodyText"/>
        <w:numPr>
          <w:ilvl w:val="0"/>
          <w:numId w:val="11"/>
        </w:numPr>
        <w:tabs>
          <w:tab w:val="clear" w:pos="709"/>
          <w:tab w:val="left" w:pos="709" w:leader="none"/>
        </w:tabs>
        <w:bidi w:val="0"/>
        <w:ind w:hanging="283" w:start="709"/>
        <w:jc w:val="start"/>
        <w:rPr/>
      </w:pPr>
      <w:r>
        <w:rPr/>
        <w:t xml:space="preserve">JSON data </w:t>
      </w:r>
      <w:r>
        <w:rPr/>
        <w:t xml:space="preserve">export </w:t>
      </w:r>
      <w:r>
        <w:rPr/>
        <w:t>for longitudinal evaluation,</w:t>
      </w:r>
    </w:p>
    <w:p>
      <w:pPr>
        <w:pStyle w:val="BodyText"/>
        <w:numPr>
          <w:ilvl w:val="0"/>
          <w:numId w:val="11"/>
        </w:numPr>
        <w:tabs>
          <w:tab w:val="clear" w:pos="709"/>
          <w:tab w:val="left" w:pos="709" w:leader="none"/>
        </w:tabs>
        <w:bidi w:val="0"/>
        <w:ind w:hanging="283" w:start="709"/>
        <w:jc w:val="start"/>
        <w:rPr/>
      </w:pPr>
      <w:r>
        <w:rPr/>
        <w:t xml:space="preserve">complete </w:t>
      </w:r>
      <w:r>
        <w:rPr/>
        <w:t xml:space="preserve">engagement </w:t>
      </w:r>
      <w:r>
        <w:rPr/>
        <w:t>records,</w:t>
      </w:r>
    </w:p>
    <w:p>
      <w:pPr>
        <w:pStyle w:val="BodyText"/>
        <w:numPr>
          <w:ilvl w:val="0"/>
          <w:numId w:val="11"/>
        </w:numPr>
        <w:tabs>
          <w:tab w:val="clear" w:pos="709"/>
          <w:tab w:val="left" w:pos="709" w:leader="none"/>
        </w:tabs>
        <w:bidi w:val="0"/>
        <w:ind w:hanging="283" w:start="709"/>
        <w:jc w:val="start"/>
        <w:rPr/>
      </w:pPr>
      <w:r>
        <w:rPr/>
        <w:t>millisecond-precision timestamps.</w:t>
      </w:r>
    </w:p>
    <w:p>
      <w:pPr>
        <w:pStyle w:val="BodyText"/>
        <w:bidi w:val="0"/>
        <w:spacing w:lineRule="auto" w:line="276" w:before="0" w:after="140"/>
        <w:jc w:val="start"/>
        <w:rPr/>
      </w:pPr>
      <w:r>
        <w:rPr/>
        <w:t>These outputs allow systematic evaluation of how engagement-driven adaptation influences learner behavior and performance during CBT preparation.</w:t>
      </w:r>
    </w:p>
    <w:p>
      <w:pPr>
        <w:pStyle w:val="BodyText"/>
        <w:bidi w:val="0"/>
        <w:spacing w:lineRule="auto" w:line="276" w:before="0" w:after="140"/>
        <w:jc w:val="start"/>
        <w:rPr/>
      </w:pPr>
      <w:r>
        <w:rPr/>
      </w:r>
    </w:p>
    <w:p>
      <w:pPr>
        <w:pStyle w:val="Heading3"/>
        <w:bidi w:val="0"/>
        <w:jc w:val="start"/>
        <w:rPr>
          <w:b/>
          <w:bCs/>
          <w:sz w:val="40"/>
          <w:szCs w:val="40"/>
        </w:rPr>
      </w:pPr>
      <w:r>
        <w:rPr>
          <w:b/>
          <w:bCs/>
          <w:sz w:val="40"/>
          <w:szCs w:val="40"/>
        </w:rPr>
      </w:r>
    </w:p>
    <w:p>
      <w:pPr>
        <w:pStyle w:val="Normal"/>
        <w:bidi w:val="0"/>
        <w:jc w:val="start"/>
        <w:rPr>
          <w:b/>
          <w:bCs/>
          <w:sz w:val="40"/>
          <w:szCs w:val="40"/>
        </w:rPr>
      </w:pPr>
      <w:r>
        <w:rPr>
          <w:b/>
          <w:bCs/>
          <w:sz w:val="40"/>
          <w:szCs w:val="40"/>
        </w:rPr>
        <w:t xml:space="preserve">Additional </w:t>
      </w:r>
      <w:r>
        <w:rPr>
          <w:b/>
          <w:bCs/>
          <w:sz w:val="40"/>
          <w:szCs w:val="40"/>
        </w:rPr>
        <w:t xml:space="preserve">Needful </w:t>
      </w:r>
      <w:r>
        <w:rPr>
          <w:b/>
          <w:bCs/>
          <w:sz w:val="40"/>
          <w:szCs w:val="40"/>
        </w:rPr>
        <w:t>Information</w:t>
      </w:r>
    </w:p>
    <w:p>
      <w:pPr>
        <w:pStyle w:val="Normal"/>
        <w:bidi w:val="0"/>
        <w:jc w:val="start"/>
        <w:rPr/>
      </w:pPr>
      <w:r>
        <w:rPr/>
      </w:r>
    </w:p>
    <w:p>
      <w:pPr>
        <w:pStyle w:val="Heading2"/>
        <w:bidi w:val="0"/>
        <w:jc w:val="start"/>
        <w:rPr/>
      </w:pPr>
      <w:r>
        <w:rPr>
          <w:rStyle w:val="Strong"/>
          <w:b/>
          <w:bCs/>
        </w:rPr>
        <w:t>System Workflow</w:t>
      </w:r>
    </w:p>
    <w:p>
      <w:pPr>
        <w:pStyle w:val="BodyText"/>
        <w:numPr>
          <w:ilvl w:val="0"/>
          <w:numId w:val="3"/>
        </w:numPr>
        <w:tabs>
          <w:tab w:val="left" w:pos="1418" w:leader="none"/>
        </w:tabs>
        <w:bidi w:val="0"/>
        <w:ind w:hanging="283" w:start="709"/>
        <w:jc w:val="start"/>
        <w:rPr/>
      </w:pPr>
      <w:r>
        <w:rPr/>
        <w:t>Session initialized with medium difficulty for a learner</w:t>
      </w:r>
    </w:p>
    <w:p>
      <w:pPr>
        <w:pStyle w:val="BodyText"/>
        <w:numPr>
          <w:ilvl w:val="0"/>
          <w:numId w:val="3"/>
        </w:numPr>
        <w:tabs>
          <w:tab w:val="left" w:pos="1418" w:leader="none"/>
        </w:tabs>
        <w:bidi w:val="0"/>
        <w:ind w:hanging="283" w:start="709"/>
        <w:jc w:val="start"/>
        <w:rPr/>
      </w:pPr>
      <w:r>
        <w:rPr/>
        <w:t>Question presented to learner based on difficulty</w:t>
      </w:r>
    </w:p>
    <w:p>
      <w:pPr>
        <w:pStyle w:val="BodyText"/>
        <w:numPr>
          <w:ilvl w:val="0"/>
          <w:numId w:val="3"/>
        </w:numPr>
        <w:tabs>
          <w:tab w:val="left" w:pos="1418" w:leader="none"/>
        </w:tabs>
        <w:bidi w:val="0"/>
        <w:ind w:hanging="283" w:start="709"/>
        <w:jc w:val="start"/>
        <w:rPr/>
      </w:pPr>
      <w:r>
        <w:rPr/>
        <w:t>Learner interacts (answering, navigating, requesting hints)</w:t>
      </w:r>
    </w:p>
    <w:p>
      <w:pPr>
        <w:pStyle w:val="BodyText"/>
        <w:numPr>
          <w:ilvl w:val="0"/>
          <w:numId w:val="3"/>
        </w:numPr>
        <w:tabs>
          <w:tab w:val="left" w:pos="1418" w:leader="none"/>
        </w:tabs>
        <w:bidi w:val="0"/>
        <w:ind w:hanging="283" w:start="709"/>
        <w:jc w:val="start"/>
        <w:rPr/>
      </w:pPr>
      <w:r>
        <w:rPr/>
        <w:t>Response submitted, processed and recorded</w:t>
      </w:r>
    </w:p>
    <w:p>
      <w:pPr>
        <w:pStyle w:val="BodyText"/>
        <w:numPr>
          <w:ilvl w:val="0"/>
          <w:numId w:val="3"/>
        </w:numPr>
        <w:tabs>
          <w:tab w:val="left" w:pos="1418" w:leader="none"/>
        </w:tabs>
        <w:bidi w:val="0"/>
        <w:ind w:hanging="283" w:start="709"/>
        <w:jc w:val="start"/>
        <w:rPr/>
      </w:pPr>
      <w:r>
        <w:rPr/>
        <w:t>Engagement and difficulty updated</w:t>
      </w:r>
    </w:p>
    <w:p>
      <w:pPr>
        <w:pStyle w:val="BodyText"/>
        <w:numPr>
          <w:ilvl w:val="0"/>
          <w:numId w:val="3"/>
        </w:numPr>
        <w:tabs>
          <w:tab w:val="left" w:pos="1418" w:leader="none"/>
        </w:tabs>
        <w:bidi w:val="0"/>
        <w:ind w:hanging="283" w:start="709"/>
        <w:jc w:val="start"/>
        <w:rPr/>
      </w:pPr>
      <w:r>
        <w:rPr/>
        <w:t>Feedback shown via modal and test interface</w:t>
      </w:r>
    </w:p>
    <w:p>
      <w:pPr>
        <w:pStyle w:val="BodyText"/>
        <w:numPr>
          <w:ilvl w:val="0"/>
          <w:numId w:val="3"/>
        </w:numPr>
        <w:tabs>
          <w:tab w:val="left" w:pos="1418" w:leader="none"/>
        </w:tabs>
        <w:bidi w:val="0"/>
        <w:ind w:hanging="283" w:start="709"/>
        <w:jc w:val="start"/>
        <w:rPr/>
      </w:pPr>
      <w:r>
        <w:rPr/>
        <w:t>Process repeats until session completion</w:t>
      </w:r>
    </w:p>
    <w:p>
      <w:pPr>
        <w:pStyle w:val="BodyText"/>
        <w:numPr>
          <w:ilvl w:val="0"/>
          <w:numId w:val="3"/>
        </w:numPr>
        <w:tabs>
          <w:tab w:val="left" w:pos="1418" w:leader="none"/>
        </w:tabs>
        <w:bidi w:val="0"/>
        <w:ind w:hanging="283" w:start="709"/>
        <w:jc w:val="start"/>
        <w:rPr/>
      </w:pPr>
      <w:r>
        <w:rPr/>
        <w:t>All data persisted and exportable</w:t>
      </w:r>
    </w:p>
    <w:p>
      <w:pPr>
        <w:pStyle w:val="BodyText"/>
        <w:tabs>
          <w:tab w:val="left" w:pos="1135" w:leader="none"/>
        </w:tabs>
        <w:bidi w:val="0"/>
        <w:ind w:hanging="0" w:start="426"/>
        <w:jc w:val="start"/>
        <w:rPr/>
      </w:pPr>
      <w:r>
        <w:rPr/>
      </w:r>
    </w:p>
    <w:p>
      <w:pPr>
        <w:pStyle w:val="BodyText"/>
        <w:tabs>
          <w:tab w:val="left" w:pos="1135" w:leader="none"/>
        </w:tabs>
        <w:bidi w:val="0"/>
        <w:ind w:hanging="0" w:start="426"/>
        <w:jc w:val="start"/>
        <w:rPr/>
      </w:pPr>
      <w:r>
        <w:rPr/>
      </w:r>
    </w:p>
    <w:p>
      <w:pPr>
        <w:pStyle w:val="Heading2"/>
        <w:bidi w:val="0"/>
        <w:jc w:val="start"/>
        <w:rPr/>
      </w:pPr>
      <w:r>
        <w:rPr>
          <w:rStyle w:val="Strong"/>
          <w:b/>
          <w:bCs/>
        </w:rPr>
        <w:t>Technology Stack</w:t>
      </w:r>
    </w:p>
    <w:p>
      <w:pPr>
        <w:pStyle w:val="BodyText"/>
        <w:numPr>
          <w:ilvl w:val="0"/>
          <w:numId w:val="4"/>
        </w:numPr>
        <w:tabs>
          <w:tab w:val="left" w:pos="1418" w:leader="none"/>
        </w:tabs>
        <w:bidi w:val="0"/>
        <w:ind w:hanging="283" w:start="709"/>
        <w:jc w:val="start"/>
        <w:rPr/>
      </w:pPr>
      <w:r>
        <w:rPr/>
        <w:t>Backend: Flask (REST API)</w:t>
      </w:r>
    </w:p>
    <w:p>
      <w:pPr>
        <w:pStyle w:val="BodyText"/>
        <w:numPr>
          <w:ilvl w:val="0"/>
          <w:numId w:val="4"/>
        </w:numPr>
        <w:tabs>
          <w:tab w:val="left" w:pos="1418" w:leader="none"/>
        </w:tabs>
        <w:bidi w:val="0"/>
        <w:ind w:hanging="283" w:start="709"/>
        <w:jc w:val="start"/>
        <w:rPr/>
      </w:pPr>
      <w:r>
        <w:rPr/>
        <w:t>Database: SQLAlchemy ORM</w:t>
      </w:r>
    </w:p>
    <w:p>
      <w:pPr>
        <w:pStyle w:val="BodyText"/>
        <w:numPr>
          <w:ilvl w:val="0"/>
          <w:numId w:val="4"/>
        </w:numPr>
        <w:tabs>
          <w:tab w:val="left" w:pos="1418" w:leader="none"/>
        </w:tabs>
        <w:bidi w:val="0"/>
        <w:ind w:hanging="283" w:start="709"/>
        <w:jc w:val="start"/>
        <w:rPr/>
      </w:pPr>
      <w:r>
        <w:rPr/>
        <w:t>Frontend: HTML, CSS, Vanilla JavaScript</w:t>
      </w:r>
    </w:p>
    <w:p>
      <w:pPr>
        <w:pStyle w:val="BodyText"/>
        <w:numPr>
          <w:ilvl w:val="0"/>
          <w:numId w:val="4"/>
        </w:numPr>
        <w:tabs>
          <w:tab w:val="left" w:pos="1418" w:leader="none"/>
        </w:tabs>
        <w:bidi w:val="0"/>
        <w:ind w:hanging="283" w:start="709"/>
        <w:jc w:val="start"/>
        <w:rPr/>
      </w:pPr>
      <w:r>
        <w:rPr/>
        <w:t>Storage: Database + browser localStorage</w:t>
      </w:r>
    </w:p>
    <w:p>
      <w:pPr>
        <w:pStyle w:val="BodyText"/>
        <w:numPr>
          <w:ilvl w:val="0"/>
          <w:numId w:val="4"/>
        </w:numPr>
        <w:tabs>
          <w:tab w:val="left" w:pos="1418" w:leader="none"/>
        </w:tabs>
        <w:bidi w:val="0"/>
        <w:ind w:hanging="283" w:start="709"/>
        <w:jc w:val="start"/>
        <w:rPr/>
      </w:pPr>
      <w:r>
        <w:rPr/>
        <w:t>Export: CSV and JSON</w:t>
      </w:r>
    </w:p>
    <w:p>
      <w:pPr>
        <w:pStyle w:val="Heading3"/>
        <w:bidi w:val="0"/>
        <w:jc w:val="start"/>
        <w:rPr>
          <w:b w:val="false"/>
          <w:bCs w:val="false"/>
        </w:rPr>
      </w:pPr>
      <w:r>
        <w:rPr>
          <w:b w:val="false"/>
          <w:bCs w:val="false"/>
        </w:rPr>
      </w:r>
    </w:p>
    <w:p>
      <w:pPr>
        <w:pStyle w:val="Heading3"/>
        <w:bidi w:val="0"/>
        <w:jc w:val="start"/>
        <w:rPr/>
      </w:pPr>
      <w:r>
        <w:rPr>
          <w:rStyle w:val="Strong"/>
          <w:b/>
          <w:bCs/>
        </w:rPr>
        <w:t>=========================================================</w:t>
      </w:r>
    </w:p>
    <w:p>
      <w:pPr>
        <w:pStyle w:val="BodyText"/>
        <w:bidi w:val="0"/>
        <w:jc w:val="start"/>
        <w:rPr/>
      </w:pPr>
      <w:r>
        <w:rPr>
          <w:rStyle w:val="Strong"/>
        </w:rPr>
        <w:t xml:space="preserve">What could not be implemented: </w:t>
      </w:r>
    </w:p>
    <w:p>
      <w:pPr>
        <w:pStyle w:val="Heading3"/>
        <w:bidi w:val="0"/>
        <w:jc w:val="start"/>
        <w:rPr/>
      </w:pPr>
      <w:r>
        <w:rPr>
          <w:rStyle w:val="Strong"/>
          <w:b/>
          <w:bCs/>
        </w:rPr>
        <w:t xml:space="preserve">Reinforcement Learning </w:t>
      </w:r>
      <w:r>
        <w:rPr/>
        <w:t>Not active (It’s Challenging due to high computational resources requirements, so it could not be implemented)</w:t>
      </w:r>
    </w:p>
    <w:p>
      <w:pPr>
        <w:pStyle w:val="BodyText"/>
        <w:numPr>
          <w:ilvl w:val="0"/>
          <w:numId w:val="5"/>
        </w:numPr>
        <w:tabs>
          <w:tab w:val="left" w:pos="1418" w:leader="none"/>
        </w:tabs>
        <w:bidi w:val="0"/>
        <w:ind w:hanging="283" w:start="709"/>
        <w:jc w:val="start"/>
        <w:rPr/>
      </w:pPr>
      <w:r>
        <w:rPr/>
        <w:t>No learning policy, training loop, or online optimization</w:t>
      </w:r>
    </w:p>
    <w:p>
      <w:pPr>
        <w:pStyle w:val="BodyText"/>
        <w:numPr>
          <w:ilvl w:val="0"/>
          <w:numId w:val="5"/>
        </w:numPr>
        <w:tabs>
          <w:tab w:val="left" w:pos="1418" w:leader="none"/>
        </w:tabs>
        <w:bidi w:val="0"/>
        <w:ind w:hanging="283" w:start="709"/>
        <w:jc w:val="start"/>
        <w:rPr/>
      </w:pPr>
      <w:r>
        <w:rPr/>
        <w:t>Current adaptation is purely rule-based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1"/>
    <w:family w:val="auto"/>
    <w:pitch w:val="variable"/>
  </w:font>
  <w:font w:name="Symbol">
    <w:charset w:val="02"/>
    <w:family w:val="auto"/>
    <w:pitch w:val="default"/>
  </w:font>
  <w:font w:name="Wingdings">
    <w:charset w:val="02"/>
    <w:family w:val="auto"/>
    <w:pitch w:val="default"/>
  </w:font>
  <w:font w:name="Wingdings 2">
    <w:charset w:val="02"/>
    <w:family w:val="auto"/>
    <w:pitch w:val="default"/>
  </w:font>
  <w:font w:name="MT Extra">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2" w:hAnsi="Wingdings 2" w:cs="Wingdings 2" w:hint="default"/>
      </w:rPr>
    </w:lvl>
    <w:lvl w:ilvl="3">
      <w:start w:val="1"/>
      <w:numFmt w:val="bullet"/>
      <w:lvlText w:val=""/>
      <w:lvlJc w:val="start"/>
      <w:pPr>
        <w:tabs>
          <w:tab w:val="num" w:pos="1800"/>
        </w:tabs>
        <w:ind w:start="1800" w:hanging="360"/>
      </w:pPr>
      <w:rPr>
        <w:rFonts w:ascii="MT Extra" w:hAnsi="MT Extra" w:cs="MT Extra"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2" w:hAnsi="Wingdings 2" w:cs="Wingdings 2" w:hint="default"/>
      </w:rPr>
    </w:lvl>
    <w:lvl w:ilvl="3">
      <w:start w:val="1"/>
      <w:numFmt w:val="bullet"/>
      <w:lvlText w:val=""/>
      <w:lvlJc w:val="start"/>
      <w:pPr>
        <w:tabs>
          <w:tab w:val="num" w:pos="1800"/>
        </w:tabs>
        <w:ind w:start="1800" w:hanging="360"/>
      </w:pPr>
      <w:rPr>
        <w:rFonts w:ascii="MT Extra" w:hAnsi="MT Extra" w:cs="MT Extra"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LibreOffice/25.8.3.2$Linux_X86_64 LibreOffice_project/580$Build-2</Application>
  <AppVersion>15.0000</AppVersion>
  <Pages>5</Pages>
  <Words>887</Words>
  <Characters>5749</Characters>
  <CharactersWithSpaces>6501</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2026-01-14T11:37:03Z</dcterms:created>
  <dc:creator/>
  <dc:description/>
  <dc:language>en-US</dc:language>
  <cp:lastModifiedBy/>
  <dcterms:modified xsi:type="dcterms:W3CDTF">2026-01-14T12:06:51Z</dcterms:modified>
  <cp:revision>1</cp:revision>
  <dc:subject/>
  <dc:title/>
</cp:coreProperties>
</file>