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BF708" w14:textId="020A55FF" w:rsidR="00794607" w:rsidRPr="00794607" w:rsidRDefault="00794607" w:rsidP="007946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Andronic Smaranda 461 </w:t>
      </w:r>
    </w:p>
    <w:p w14:paraId="4ED33C9B" w14:textId="4FCB5A81" w:rsidR="00105F78" w:rsidRDefault="00794607" w:rsidP="0079460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94607">
        <w:rPr>
          <w:rFonts w:ascii="Times New Roman" w:hAnsi="Times New Roman" w:cs="Times New Roman"/>
          <w:b/>
          <w:bCs/>
          <w:sz w:val="44"/>
          <w:szCs w:val="44"/>
        </w:rPr>
        <w:t>Proiect 1 CAVA</w:t>
      </w:r>
    </w:p>
    <w:p w14:paraId="79CA9507" w14:textId="24ED7A72" w:rsidR="00794607" w:rsidRPr="00B73BEE" w:rsidRDefault="00794607" w:rsidP="00794607">
      <w:pPr>
        <w:rPr>
          <w:rFonts w:ascii="Times New Roman" w:hAnsi="Times New Roman" w:cs="Times New Roman"/>
          <w:b/>
          <w:bCs/>
        </w:rPr>
      </w:pPr>
      <w:r w:rsidRPr="00B73BEE">
        <w:rPr>
          <w:rFonts w:ascii="Times New Roman" w:hAnsi="Times New Roman" w:cs="Times New Roman"/>
          <w:b/>
          <w:bCs/>
        </w:rPr>
        <w:t xml:space="preserve">Task 1 </w:t>
      </w:r>
      <w:r w:rsidR="00475F63" w:rsidRPr="00B73BEE">
        <w:rPr>
          <w:rFonts w:ascii="Times New Roman" w:hAnsi="Times New Roman" w:cs="Times New Roman"/>
          <w:b/>
          <w:bCs/>
        </w:rPr>
        <w:t>: Identificarea locației piesei</w:t>
      </w:r>
    </w:p>
    <w:p w14:paraId="62BA9C9A" w14:textId="65F8D39E" w:rsidR="00A52424" w:rsidRPr="00A52424" w:rsidRDefault="00794607" w:rsidP="00A52424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Iterarea prin imagini se face folosind constant 2 imagini consecutive pentru a ține în evidență ce piesă a fost adăugata de la o mutare la alta. La fiecare joc nou, </w:t>
      </w:r>
      <w:r w:rsidR="008435CA">
        <w:rPr>
          <w:rFonts w:ascii="Times New Roman" w:hAnsi="Times New Roman" w:cs="Times New Roman"/>
        </w:rPr>
        <w:t xml:space="preserve">adică la fiecare 50 de iterații, </w:t>
      </w:r>
      <w:r>
        <w:rPr>
          <w:rFonts w:ascii="Times New Roman" w:hAnsi="Times New Roman" w:cs="Times New Roman"/>
        </w:rPr>
        <w:t xml:space="preserve">prima imagine ia valoarea tablei goale. </w:t>
      </w:r>
      <w:r w:rsidR="00DE1A72">
        <w:rPr>
          <w:rFonts w:ascii="Times New Roman" w:hAnsi="Times New Roman" w:cs="Times New Roman"/>
        </w:rPr>
        <w:t>Fiecare imagine este supusă unei preprocesări care constă în eliminarea culorii maro, aplicând o mască, după care se extrage cel mai mare dreptunghi din poză cu funcția boundingRect() din OpenCV, pe baza contururilor obținute folosind funcția findContours() tot din OpenCV.</w:t>
      </w:r>
      <w:r w:rsidR="00AD0E69">
        <w:rPr>
          <w:rFonts w:ascii="Times New Roman" w:hAnsi="Times New Roman" w:cs="Times New Roman"/>
        </w:rPr>
        <w:t xml:space="preserve"> Astfel, obținem întreaga tablă de joc. </w:t>
      </w:r>
      <w:r w:rsidR="00A52424">
        <w:rPr>
          <w:rFonts w:ascii="Times New Roman" w:hAnsi="Times New Roman" w:cs="Times New Roman"/>
        </w:rPr>
        <w:t xml:space="preserve">(Imaginea 1). </w:t>
      </w:r>
      <w:r w:rsidR="00A52424">
        <w:rPr>
          <w:rFonts w:ascii="Times New Roman" w:hAnsi="Times New Roman" w:cs="Times New Roman"/>
          <w:lang w:val="ro-RO"/>
        </w:rPr>
        <w:t xml:space="preserve">Întrucât zona de interes a tablei, adică pătratul circumscris 14 x 14, este la dimenisuni predefinite de colțurile tablei deja decupate, putem hardcoda limitele celui de-al doilea pătrat. În urma delimitării extremităților, am folosit funcțiile </w:t>
      </w:r>
      <w:r w:rsidR="00A52424" w:rsidRPr="00A52424">
        <w:rPr>
          <w:rFonts w:ascii="Times New Roman" w:hAnsi="Times New Roman" w:cs="Times New Roman"/>
        </w:rPr>
        <w:t>getPerspectiveTransform</w:t>
      </w:r>
      <w:r w:rsidR="00A52424">
        <w:rPr>
          <w:rFonts w:ascii="Times New Roman" w:hAnsi="Times New Roman" w:cs="Times New Roman"/>
        </w:rPr>
        <w:t xml:space="preserve">() și </w:t>
      </w:r>
      <w:r w:rsidR="00A52424" w:rsidRPr="00A52424">
        <w:rPr>
          <w:rFonts w:ascii="Times New Roman" w:hAnsi="Times New Roman" w:cs="Times New Roman"/>
        </w:rPr>
        <w:t>warpPerspective</w:t>
      </w:r>
      <w:r w:rsidR="00A52424">
        <w:rPr>
          <w:rFonts w:ascii="Times New Roman" w:hAnsi="Times New Roman" w:cs="Times New Roman"/>
        </w:rPr>
        <w:t>() pentru a finaliza decuparea</w:t>
      </w:r>
      <w:r w:rsidR="00C81163">
        <w:rPr>
          <w:rFonts w:ascii="Times New Roman" w:hAnsi="Times New Roman" w:cs="Times New Roman"/>
        </w:rPr>
        <w:t xml:space="preserve"> și a redimensiona caroiajul la 1400 x 1400 pixeli, astfel încat fiecare pătrat component să aibă 100 x 100 pixeli</w:t>
      </w:r>
      <w:r w:rsidR="00A52424">
        <w:rPr>
          <w:rFonts w:ascii="Times New Roman" w:hAnsi="Times New Roman" w:cs="Times New Roman"/>
        </w:rPr>
        <w:t>. Rezultatul final se poate observa în Imagine</w:t>
      </w:r>
      <w:r w:rsidR="008435CA">
        <w:rPr>
          <w:rFonts w:ascii="Times New Roman" w:hAnsi="Times New Roman" w:cs="Times New Roman"/>
        </w:rPr>
        <w:t>a</w:t>
      </w:r>
      <w:r w:rsidR="00A52424">
        <w:rPr>
          <w:rFonts w:ascii="Times New Roman" w:hAnsi="Times New Roman" w:cs="Times New Roman"/>
        </w:rPr>
        <w:t xml:space="preserve"> 2.</w:t>
      </w:r>
    </w:p>
    <w:p w14:paraId="3054AE7A" w14:textId="3BB657B6" w:rsidR="008B371E" w:rsidRDefault="00A52424" w:rsidP="00A52424">
      <w:pPr>
        <w:rPr>
          <w:rFonts w:ascii="Times New Roman" w:hAnsi="Times New Roman" w:cs="Times New Roman"/>
        </w:rPr>
      </w:pPr>
      <w:r w:rsidRPr="00A52424">
        <w:rPr>
          <w:rFonts w:ascii="Times New Roman" w:hAnsi="Times New Roman" w:cs="Times New Roman"/>
          <w:noProof/>
        </w:rPr>
        <w:drawing>
          <wp:inline distT="0" distB="0" distL="0" distR="0" wp14:anchorId="14E0E815" wp14:editId="494D4FEB">
            <wp:extent cx="1935579" cy="2080260"/>
            <wp:effectExtent l="0" t="0" r="7620" b="0"/>
            <wp:docPr id="11838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87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0591" cy="20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   </w:t>
      </w:r>
      <w:r w:rsidRPr="00A52424">
        <w:rPr>
          <w:rFonts w:ascii="Times New Roman" w:hAnsi="Times New Roman" w:cs="Times New Roman"/>
          <w:noProof/>
        </w:rPr>
        <w:drawing>
          <wp:inline distT="0" distB="0" distL="0" distR="0" wp14:anchorId="148F2116" wp14:editId="5A50F4B8">
            <wp:extent cx="2010416" cy="2095500"/>
            <wp:effectExtent l="0" t="0" r="8890" b="0"/>
            <wp:docPr id="195029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91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2957" cy="21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B0C1" w14:textId="15DB50B5" w:rsidR="008B371E" w:rsidRDefault="00A52424" w:rsidP="008B371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Imaginea 1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Imagine</w:t>
      </w:r>
      <w:r w:rsidR="008435C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2</w:t>
      </w:r>
    </w:p>
    <w:p w14:paraId="0C045626" w14:textId="77777777" w:rsidR="008B371E" w:rsidRDefault="00C81163" w:rsidP="008B371E">
      <w:pPr>
        <w:ind w:firstLine="720"/>
        <w:rPr>
          <w:noProof/>
        </w:rPr>
      </w:pPr>
      <w:r>
        <w:rPr>
          <w:rFonts w:ascii="Times New Roman" w:hAnsi="Times New Roman" w:cs="Times New Roman"/>
          <w:lang w:val="ro-RO"/>
        </w:rPr>
        <w:t>Mai departe am creat delimitările pe linii și coloane pentru tablă, iterând din 100 în 100 de pixeli pe orizontală și veticală. Astfel, am obținut Imaginea 3.</w:t>
      </w:r>
      <w:r w:rsidR="008B371E" w:rsidRPr="008B371E">
        <w:rPr>
          <w:noProof/>
        </w:rPr>
        <w:t xml:space="preserve"> </w:t>
      </w:r>
    </w:p>
    <w:p w14:paraId="7A47C034" w14:textId="78CCB9AC" w:rsidR="008B371E" w:rsidRDefault="008B371E" w:rsidP="008B371E">
      <w:pPr>
        <w:ind w:firstLine="720"/>
        <w:rPr>
          <w:noProof/>
        </w:rPr>
      </w:pPr>
      <w:r w:rsidRPr="008B371E">
        <w:rPr>
          <w:noProof/>
          <w:lang w:val="ro-RO"/>
        </w:rPr>
        <w:drawing>
          <wp:inline distT="0" distB="0" distL="0" distR="0" wp14:anchorId="74A68B85" wp14:editId="257A7203">
            <wp:extent cx="1714500" cy="1782693"/>
            <wp:effectExtent l="0" t="0" r="0" b="8255"/>
            <wp:docPr id="18901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2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574" cy="17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8E9">
        <w:rPr>
          <w:rFonts w:ascii="Times New Roman" w:hAnsi="Times New Roman" w:cs="Times New Roman"/>
          <w:noProof/>
        </w:rPr>
        <w:t xml:space="preserve">               </w:t>
      </w:r>
      <w:r w:rsidR="00FB38E9" w:rsidRPr="00FB38E9">
        <w:rPr>
          <w:rFonts w:ascii="Times New Roman" w:hAnsi="Times New Roman" w:cs="Times New Roman"/>
          <w:noProof/>
        </w:rPr>
        <w:drawing>
          <wp:inline distT="0" distB="0" distL="0" distR="0" wp14:anchorId="19DDF7FF" wp14:editId="7EDD43D0">
            <wp:extent cx="1767840" cy="1759025"/>
            <wp:effectExtent l="0" t="0" r="3810" b="0"/>
            <wp:docPr id="155462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22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4567" cy="17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3E83" w14:textId="2718297A" w:rsidR="008B371E" w:rsidRDefault="008B371E" w:rsidP="008B371E">
      <w:pPr>
        <w:ind w:left="720" w:firstLine="720"/>
        <w:rPr>
          <w:rFonts w:ascii="Times New Roman" w:hAnsi="Times New Roman" w:cs="Times New Roman"/>
          <w:noProof/>
        </w:rPr>
      </w:pPr>
      <w:r w:rsidRPr="008B371E">
        <w:rPr>
          <w:rFonts w:ascii="Times New Roman" w:hAnsi="Times New Roman" w:cs="Times New Roman"/>
          <w:noProof/>
        </w:rPr>
        <w:t>Imagine</w:t>
      </w:r>
      <w:r w:rsidR="008435CA">
        <w:rPr>
          <w:rFonts w:ascii="Times New Roman" w:hAnsi="Times New Roman" w:cs="Times New Roman"/>
          <w:noProof/>
        </w:rPr>
        <w:t>a</w:t>
      </w:r>
      <w:r w:rsidRPr="008B371E">
        <w:rPr>
          <w:rFonts w:ascii="Times New Roman" w:hAnsi="Times New Roman" w:cs="Times New Roman"/>
          <w:noProof/>
        </w:rPr>
        <w:t xml:space="preserve"> 3</w:t>
      </w:r>
      <w:r w:rsidR="00FB38E9">
        <w:rPr>
          <w:rFonts w:ascii="Times New Roman" w:hAnsi="Times New Roman" w:cs="Times New Roman"/>
          <w:noProof/>
        </w:rPr>
        <w:t xml:space="preserve">                                              Imagine</w:t>
      </w:r>
      <w:r w:rsidR="008435CA">
        <w:rPr>
          <w:rFonts w:ascii="Times New Roman" w:hAnsi="Times New Roman" w:cs="Times New Roman"/>
          <w:noProof/>
        </w:rPr>
        <w:t>a</w:t>
      </w:r>
      <w:r w:rsidR="00FB38E9">
        <w:rPr>
          <w:rFonts w:ascii="Times New Roman" w:hAnsi="Times New Roman" w:cs="Times New Roman"/>
          <w:noProof/>
        </w:rPr>
        <w:t xml:space="preserve"> 4</w:t>
      </w:r>
    </w:p>
    <w:p w14:paraId="25079C7F" w14:textId="3FFEDC44" w:rsidR="00FB38E9" w:rsidRPr="008318A2" w:rsidRDefault="008318A2" w:rsidP="008318A2">
      <w:pPr>
        <w:ind w:firstLine="720"/>
        <w:rPr>
          <w:rFonts w:ascii="Times New Roman" w:hAnsi="Times New Roman" w:cs="Times New Roman"/>
          <w:noProof/>
          <w:lang w:val="ro-RO"/>
        </w:rPr>
      </w:pPr>
      <w:r>
        <w:rPr>
          <w:rFonts w:ascii="Times New Roman" w:hAnsi="Times New Roman" w:cs="Times New Roman"/>
          <w:noProof/>
        </w:rPr>
        <w:lastRenderedPageBreak/>
        <w:t>Codul utilizat pentru a realiza aceast</w:t>
      </w:r>
      <w:r>
        <w:rPr>
          <w:rFonts w:ascii="Times New Roman" w:hAnsi="Times New Roman" w:cs="Times New Roman"/>
          <w:noProof/>
          <w:lang w:val="ro-RO"/>
        </w:rPr>
        <w:t xml:space="preserve">ă preprocesare este cel de mai jos </w:t>
      </w:r>
      <w:r>
        <w:rPr>
          <w:rFonts w:ascii="Times New Roman" w:hAnsi="Times New Roman" w:cs="Times New Roman"/>
          <w:noProof/>
          <w:lang w:val="ro-RO"/>
        </w:rPr>
        <w:br/>
        <w:t xml:space="preserve">            </w:t>
      </w:r>
      <w:r w:rsidRPr="008318A2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75D4757" wp14:editId="66034ACC">
            <wp:extent cx="3771900" cy="2255785"/>
            <wp:effectExtent l="0" t="0" r="0" b="0"/>
            <wp:docPr id="81174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3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984" cy="22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CB1C" w14:textId="41E26348" w:rsidR="008B371E" w:rsidRDefault="008B371E" w:rsidP="00FB38E9">
      <w:pPr>
        <w:ind w:firstLine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Cel mai important pas din detecția noii piese adăugate pe tablă este folosirea funcției  difference() din PIL in această formă : </w:t>
      </w:r>
    </w:p>
    <w:p w14:paraId="0FEC279A" w14:textId="186A5879" w:rsidR="008B371E" w:rsidRDefault="008B371E" w:rsidP="008B371E">
      <w:pPr>
        <w:ind w:firstLine="720"/>
        <w:rPr>
          <w:rFonts w:ascii="Times New Roman" w:hAnsi="Times New Roman" w:cs="Times New Roman"/>
          <w:i/>
          <w:iCs/>
          <w:noProof/>
          <w:color w:val="A02B93" w:themeColor="accent5"/>
        </w:rPr>
      </w:pPr>
      <w:r w:rsidRPr="008B371E">
        <w:rPr>
          <w:rFonts w:ascii="Times New Roman" w:hAnsi="Times New Roman" w:cs="Times New Roman"/>
          <w:i/>
          <w:iCs/>
          <w:noProof/>
          <w:color w:val="A02B93" w:themeColor="accent5"/>
        </w:rPr>
        <w:t xml:space="preserve">differenceImage = ImageChops.difference(img1, img2) </w:t>
      </w:r>
    </w:p>
    <w:p w14:paraId="41B3D713" w14:textId="5FE917AE" w:rsidR="00B45B1B" w:rsidRPr="00B45B1B" w:rsidRDefault="008B371E" w:rsidP="00B45B1B">
      <w:pPr>
        <w:ind w:firstLine="720"/>
        <w:rPr>
          <w:rFonts w:ascii="Times New Roman" w:hAnsi="Times New Roman" w:cs="Times New Roman"/>
          <w:i/>
          <w:iCs/>
          <w:noProof/>
          <w:color w:val="A02B93" w:themeColor="accent5"/>
        </w:rPr>
      </w:pPr>
      <w:r>
        <w:rPr>
          <w:rFonts w:ascii="Times New Roman" w:hAnsi="Times New Roman" w:cs="Times New Roman"/>
          <w:noProof/>
        </w:rPr>
        <w:t>Rezultatul ob</w:t>
      </w:r>
      <w:r w:rsidR="00FB38E9">
        <w:rPr>
          <w:rFonts w:ascii="Times New Roman" w:hAnsi="Times New Roman" w:cs="Times New Roman"/>
          <w:noProof/>
          <w:lang w:val="ro-RO"/>
        </w:rPr>
        <w:t>ținut arată ca cel din Imagine</w:t>
      </w:r>
      <w:r w:rsidR="008435CA">
        <w:rPr>
          <w:rFonts w:ascii="Times New Roman" w:hAnsi="Times New Roman" w:cs="Times New Roman"/>
          <w:noProof/>
          <w:lang w:val="ro-RO"/>
        </w:rPr>
        <w:t>a</w:t>
      </w:r>
      <w:r w:rsidR="00FB38E9">
        <w:rPr>
          <w:rFonts w:ascii="Times New Roman" w:hAnsi="Times New Roman" w:cs="Times New Roman"/>
          <w:noProof/>
          <w:lang w:val="ro-RO"/>
        </w:rPr>
        <w:t xml:space="preserve"> 4. Parcur</w:t>
      </w:r>
      <w:r w:rsidR="008435CA">
        <w:rPr>
          <w:rFonts w:ascii="Times New Roman" w:hAnsi="Times New Roman" w:cs="Times New Roman"/>
          <w:noProof/>
          <w:lang w:val="ro-RO"/>
        </w:rPr>
        <w:t>g</w:t>
      </w:r>
      <w:r w:rsidR="00FB38E9">
        <w:rPr>
          <w:rFonts w:ascii="Times New Roman" w:hAnsi="Times New Roman" w:cs="Times New Roman"/>
          <w:noProof/>
          <w:lang w:val="ro-RO"/>
        </w:rPr>
        <w:t xml:space="preserve"> această imagine pe linii și coloane din 100 în 100 de pixeli și caut patch-ul de sum</w:t>
      </w:r>
      <w:r w:rsidR="008435CA">
        <w:rPr>
          <w:rFonts w:ascii="Times New Roman" w:hAnsi="Times New Roman" w:cs="Times New Roman"/>
          <w:noProof/>
          <w:lang w:val="ro-RO"/>
        </w:rPr>
        <w:t>ă</w:t>
      </w:r>
      <w:r w:rsidR="00FB38E9">
        <w:rPr>
          <w:rFonts w:ascii="Times New Roman" w:hAnsi="Times New Roman" w:cs="Times New Roman"/>
          <w:noProof/>
          <w:lang w:val="ro-RO"/>
        </w:rPr>
        <w:t xml:space="preserve"> maxim</w:t>
      </w:r>
      <w:r w:rsidR="008435CA">
        <w:rPr>
          <w:rFonts w:ascii="Times New Roman" w:hAnsi="Times New Roman" w:cs="Times New Roman"/>
          <w:noProof/>
          <w:lang w:val="ro-RO"/>
        </w:rPr>
        <w:t>ă</w:t>
      </w:r>
      <w:r w:rsidR="00FB38E9">
        <w:rPr>
          <w:rFonts w:ascii="Times New Roman" w:hAnsi="Times New Roman" w:cs="Times New Roman"/>
          <w:noProof/>
          <w:lang w:val="ro-RO"/>
        </w:rPr>
        <w:t xml:space="preserve">. Acela va corespunde noii piese adăugate. </w:t>
      </w:r>
      <w:r w:rsidR="00B45B1B">
        <w:rPr>
          <w:rFonts w:ascii="Times New Roman" w:hAnsi="Times New Roman" w:cs="Times New Roman"/>
          <w:noProof/>
          <w:lang w:val="ro-RO"/>
        </w:rPr>
        <w:t xml:space="preserve">Îi obțin poziția în felul următor </w:t>
      </w:r>
      <w:r w:rsidR="008435CA">
        <w:rPr>
          <w:rFonts w:ascii="Times New Roman" w:hAnsi="Times New Roman" w:cs="Times New Roman"/>
          <w:noProof/>
        </w:rPr>
        <w:t>:</w:t>
      </w:r>
      <w:r w:rsidR="00B45B1B">
        <w:rPr>
          <w:rFonts w:ascii="Times New Roman" w:hAnsi="Times New Roman" w:cs="Times New Roman"/>
          <w:noProof/>
          <w:lang w:val="ro-RO"/>
        </w:rPr>
        <w:br/>
      </w:r>
      <w:r w:rsidR="00B45B1B">
        <w:rPr>
          <w:rFonts w:ascii="Times New Roman" w:hAnsi="Times New Roman" w:cs="Times New Roman"/>
          <w:noProof/>
        </w:rPr>
        <w:t xml:space="preserve">  </w:t>
      </w:r>
      <w:r w:rsidR="00B45B1B">
        <w:rPr>
          <w:rFonts w:ascii="Times New Roman" w:hAnsi="Times New Roman" w:cs="Times New Roman"/>
          <w:noProof/>
        </w:rPr>
        <w:tab/>
        <w:t xml:space="preserve">    </w:t>
      </w:r>
      <w:r w:rsidR="00B45B1B" w:rsidRPr="00B45B1B">
        <w:rPr>
          <w:rFonts w:ascii="Times New Roman" w:hAnsi="Times New Roman" w:cs="Times New Roman"/>
          <w:i/>
          <w:iCs/>
          <w:noProof/>
          <w:color w:val="A02B93" w:themeColor="accent5"/>
        </w:rPr>
        <w:t>line = bottom_right[0] // step</w:t>
      </w:r>
    </w:p>
    <w:p w14:paraId="2B4ED982" w14:textId="77777777" w:rsidR="00B45B1B" w:rsidRDefault="00B45B1B" w:rsidP="00B45B1B">
      <w:pPr>
        <w:ind w:firstLine="720"/>
        <w:rPr>
          <w:rFonts w:ascii="Times New Roman" w:hAnsi="Times New Roman" w:cs="Times New Roman"/>
          <w:i/>
          <w:iCs/>
          <w:noProof/>
          <w:color w:val="A02B93" w:themeColor="accent5"/>
        </w:rPr>
      </w:pPr>
      <w:r w:rsidRPr="00B45B1B">
        <w:rPr>
          <w:rFonts w:ascii="Times New Roman" w:hAnsi="Times New Roman" w:cs="Times New Roman"/>
          <w:i/>
          <w:iCs/>
          <w:noProof/>
          <w:color w:val="A02B93" w:themeColor="accent5"/>
        </w:rPr>
        <w:t>    column = chr(ord('A') + (bottom_right[1] // step) - 1)</w:t>
      </w:r>
    </w:p>
    <w:p w14:paraId="5EBA5933" w14:textId="77777777" w:rsidR="00475F63" w:rsidRDefault="00475F63" w:rsidP="00B45B1B">
      <w:pPr>
        <w:ind w:firstLine="720"/>
        <w:rPr>
          <w:rFonts w:ascii="Times New Roman" w:hAnsi="Times New Roman" w:cs="Times New Roman"/>
          <w:i/>
          <w:iCs/>
          <w:noProof/>
          <w:color w:val="A02B93" w:themeColor="accent5"/>
        </w:rPr>
      </w:pPr>
    </w:p>
    <w:p w14:paraId="5ADD656F" w14:textId="0C3E571D" w:rsidR="00475F63" w:rsidRPr="00475F63" w:rsidRDefault="00475F63" w:rsidP="00475F63">
      <w:pPr>
        <w:rPr>
          <w:rFonts w:ascii="Times New Roman" w:hAnsi="Times New Roman" w:cs="Times New Roman"/>
          <w:b/>
          <w:bCs/>
          <w:noProof/>
        </w:rPr>
      </w:pPr>
      <w:r w:rsidRPr="00475F63">
        <w:rPr>
          <w:rFonts w:ascii="Times New Roman" w:hAnsi="Times New Roman" w:cs="Times New Roman"/>
          <w:b/>
          <w:bCs/>
          <w:noProof/>
        </w:rPr>
        <w:t>Task 2 : Identificare</w:t>
      </w:r>
      <w:r w:rsidR="008435CA">
        <w:rPr>
          <w:rFonts w:ascii="Times New Roman" w:hAnsi="Times New Roman" w:cs="Times New Roman"/>
          <w:b/>
          <w:bCs/>
          <w:noProof/>
        </w:rPr>
        <w:t>a</w:t>
      </w:r>
      <w:r w:rsidRPr="00475F63">
        <w:rPr>
          <w:rFonts w:ascii="Times New Roman" w:hAnsi="Times New Roman" w:cs="Times New Roman"/>
          <w:b/>
          <w:bCs/>
          <w:noProof/>
        </w:rPr>
        <w:t xml:space="preserve"> numărului</w:t>
      </w:r>
    </w:p>
    <w:p w14:paraId="0A08CB81" w14:textId="6A21F5B3" w:rsidR="008B371E" w:rsidRDefault="006C61D7" w:rsidP="006C61D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  <w:t xml:space="preserve">Pentru detectarea numărului de pe piesă am aflat mai întâi dacă numărul nostru este compus din 1 sau 2 cifre. </w:t>
      </w:r>
      <w:r w:rsidR="003216A2">
        <w:rPr>
          <w:rFonts w:ascii="Times New Roman" w:hAnsi="Times New Roman" w:cs="Times New Roman"/>
          <w:noProof/>
        </w:rPr>
        <w:t>În acest sens,</w:t>
      </w:r>
      <w:r>
        <w:rPr>
          <w:rFonts w:ascii="Times New Roman" w:hAnsi="Times New Roman" w:cs="Times New Roman"/>
          <w:noProof/>
        </w:rPr>
        <w:t xml:space="preserve"> </w:t>
      </w:r>
      <w:r w:rsidR="003216A2">
        <w:rPr>
          <w:rFonts w:ascii="Times New Roman" w:hAnsi="Times New Roman" w:cs="Times New Roman"/>
          <w:noProof/>
        </w:rPr>
        <w:t xml:space="preserve">am determinat bounding boxurile aferente pentru acel număr, contorizând numărul lor, ceea ce rezultă în numărul de cifre căutat. </w:t>
      </w:r>
    </w:p>
    <w:p w14:paraId="3B51DD56" w14:textId="7A38A8E0" w:rsidR="00C01A7C" w:rsidRDefault="00C01A7C" w:rsidP="006C61D7">
      <w:pPr>
        <w:rPr>
          <w:rFonts w:ascii="Times New Roman" w:hAnsi="Times New Roman" w:cs="Times New Roman"/>
          <w:noProof/>
          <w:lang w:val="ro-RO"/>
        </w:rPr>
      </w:pPr>
      <w:r w:rsidRPr="00C01A7C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26BDA9C" wp14:editId="75E0438B">
            <wp:extent cx="5699159" cy="2796540"/>
            <wp:effectExtent l="0" t="0" r="0" b="3810"/>
            <wp:docPr id="10129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32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2328" cy="28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68AA" w14:textId="37BD023E" w:rsidR="00C01A7C" w:rsidRDefault="00C01A7C" w:rsidP="006C61D7">
      <w:pPr>
        <w:rPr>
          <w:rFonts w:ascii="Times New Roman" w:hAnsi="Times New Roman" w:cs="Times New Roman"/>
          <w:noProof/>
          <w:lang w:val="ro-RO"/>
        </w:rPr>
      </w:pPr>
      <w:r>
        <w:rPr>
          <w:rFonts w:ascii="Times New Roman" w:hAnsi="Times New Roman" w:cs="Times New Roman"/>
          <w:noProof/>
          <w:lang w:val="ro-RO"/>
        </w:rPr>
        <w:lastRenderedPageBreak/>
        <w:tab/>
        <w:t>Pasul următor este să transformăm patch-ul care conține numărul nostru într-o imagine binară. Din folderul în care ne-am creat template-uri pentru fiecare număr existent pe tablă</w:t>
      </w:r>
      <w:r w:rsidR="00930E0E">
        <w:rPr>
          <w:rFonts w:ascii="Times New Roman" w:hAnsi="Times New Roman" w:cs="Times New Roman"/>
          <w:noProof/>
          <w:lang w:val="ro-RO"/>
        </w:rPr>
        <w:t xml:space="preserve"> (folosindu-ne de imaginea 3 din folderul cu imagini auxiliare)</w:t>
      </w:r>
      <w:r>
        <w:rPr>
          <w:rFonts w:ascii="Times New Roman" w:hAnsi="Times New Roman" w:cs="Times New Roman"/>
          <w:noProof/>
          <w:lang w:val="ro-RO"/>
        </w:rPr>
        <w:t>, alegem doar numerele al căror număr de cifre corespunde cu patch-ul nostru. Redimensionăm la mărimea patch-ului</w:t>
      </w:r>
      <w:r w:rsidR="00930E0E">
        <w:rPr>
          <w:rFonts w:ascii="Times New Roman" w:hAnsi="Times New Roman" w:cs="Times New Roman"/>
          <w:noProof/>
          <w:lang w:val="ro-RO"/>
        </w:rPr>
        <w:t xml:space="preserve"> folosind funcția resize() din OpenCV</w:t>
      </w:r>
      <w:r>
        <w:rPr>
          <w:rFonts w:ascii="Times New Roman" w:hAnsi="Times New Roman" w:cs="Times New Roman"/>
          <w:noProof/>
          <w:lang w:val="ro-RO"/>
        </w:rPr>
        <w:t xml:space="preserve"> și binarizăm template-ul nostru, după care aplicăm funcția </w:t>
      </w:r>
      <w:r w:rsidR="00693073">
        <w:rPr>
          <w:rFonts w:ascii="Times New Roman" w:hAnsi="Times New Roman" w:cs="Times New Roman"/>
          <w:noProof/>
          <w:lang w:val="ro-RO"/>
        </w:rPr>
        <w:t xml:space="preserve">matchTemplate() din </w:t>
      </w:r>
      <w:r w:rsidR="00930E0E">
        <w:rPr>
          <w:rFonts w:ascii="Times New Roman" w:hAnsi="Times New Roman" w:cs="Times New Roman"/>
          <w:noProof/>
          <w:lang w:val="ro-RO"/>
        </w:rPr>
        <w:t>O</w:t>
      </w:r>
      <w:r w:rsidR="00693073">
        <w:rPr>
          <w:rFonts w:ascii="Times New Roman" w:hAnsi="Times New Roman" w:cs="Times New Roman"/>
          <w:noProof/>
          <w:lang w:val="ro-RO"/>
        </w:rPr>
        <w:t>penCV</w:t>
      </w:r>
      <w:r w:rsidR="00424E9E">
        <w:rPr>
          <w:rFonts w:ascii="Times New Roman" w:hAnsi="Times New Roman" w:cs="Times New Roman"/>
          <w:noProof/>
          <w:lang w:val="ro-RO"/>
        </w:rPr>
        <w:t>. Rezultatul căutat va avea corelația maximă în comparația cu template-ul folosit.</w:t>
      </w:r>
    </w:p>
    <w:p w14:paraId="54AACE6E" w14:textId="486BA64B" w:rsidR="00693073" w:rsidRPr="006C61D7" w:rsidRDefault="00693073" w:rsidP="006C61D7">
      <w:pPr>
        <w:rPr>
          <w:rFonts w:ascii="Times New Roman" w:hAnsi="Times New Roman" w:cs="Times New Roman"/>
          <w:noProof/>
          <w:lang w:val="ro-RO"/>
        </w:rPr>
      </w:pPr>
      <w:r w:rsidRPr="00693073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64D75A4B" wp14:editId="786F0FD7">
            <wp:extent cx="5731510" cy="843915"/>
            <wp:effectExtent l="0" t="0" r="2540" b="0"/>
            <wp:docPr id="123270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4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3AA" w14:textId="77777777" w:rsidR="00475F63" w:rsidRDefault="00475F63" w:rsidP="008B371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</w:p>
    <w:p w14:paraId="6D0E4E6E" w14:textId="277EB1D0" w:rsidR="008B371E" w:rsidRDefault="00475F63" w:rsidP="00475F63">
      <w:pPr>
        <w:ind w:firstLine="720"/>
        <w:rPr>
          <w:rFonts w:ascii="Times New Roman" w:hAnsi="Times New Roman" w:cs="Times New Roman"/>
          <w:b/>
          <w:bCs/>
          <w:noProof/>
        </w:rPr>
      </w:pPr>
      <w:r w:rsidRPr="00B73BEE">
        <w:rPr>
          <w:rFonts w:ascii="Times New Roman" w:hAnsi="Times New Roman" w:cs="Times New Roman"/>
          <w:b/>
          <w:bCs/>
          <w:noProof/>
        </w:rPr>
        <w:t xml:space="preserve">Task 3 : Calcularea scorului </w:t>
      </w:r>
    </w:p>
    <w:p w14:paraId="03F3470D" w14:textId="3B59A595" w:rsidR="00B17C5D" w:rsidRDefault="00B17C5D" w:rsidP="00B17C5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ab/>
      </w:r>
      <w:r>
        <w:rPr>
          <w:rFonts w:ascii="Times New Roman" w:hAnsi="Times New Roman" w:cs="Times New Roman"/>
          <w:noProof/>
        </w:rPr>
        <w:t xml:space="preserve">Pentru calculul scorului am creat o matrice care respectă constrângerile, bonusurile si piesele centrale 1, 2, 3, 4 deja existente pe tablă. Astfel valorile de -1 reprezintă o căsuță goală, iar restul valorilor </w:t>
      </w:r>
      <w:r w:rsidR="00930E0E">
        <w:rPr>
          <w:rFonts w:ascii="Times New Roman" w:hAnsi="Times New Roman" w:cs="Times New Roman"/>
          <w:noProof/>
        </w:rPr>
        <w:t>sunt</w:t>
      </w:r>
      <w:r>
        <w:rPr>
          <w:rFonts w:ascii="Times New Roman" w:hAnsi="Times New Roman" w:cs="Times New Roman"/>
          <w:noProof/>
        </w:rPr>
        <w:t xml:space="preserve"> metadate despre tablă.</w:t>
      </w:r>
    </w:p>
    <w:p w14:paraId="4F78132C" w14:textId="27F89544" w:rsidR="00B17C5D" w:rsidRDefault="00B17C5D" w:rsidP="00B17C5D">
      <w:pPr>
        <w:rPr>
          <w:rFonts w:ascii="Times New Roman" w:hAnsi="Times New Roman" w:cs="Times New Roman"/>
          <w:noProof/>
        </w:rPr>
      </w:pPr>
      <w:r w:rsidRPr="00B17C5D">
        <w:rPr>
          <w:rFonts w:ascii="Times New Roman" w:hAnsi="Times New Roman" w:cs="Times New Roman"/>
          <w:noProof/>
        </w:rPr>
        <w:drawing>
          <wp:inline distT="0" distB="0" distL="0" distR="0" wp14:anchorId="06832B65" wp14:editId="0C71A040">
            <wp:extent cx="3261360" cy="2803917"/>
            <wp:effectExtent l="0" t="0" r="0" b="0"/>
            <wp:docPr id="20387727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7279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1774" cy="2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</w:t>
      </w:r>
    </w:p>
    <w:p w14:paraId="36B83B7C" w14:textId="133E2A95" w:rsidR="00E74142" w:rsidRDefault="00E74142" w:rsidP="00B17C5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  <w:t xml:space="preserve">Mai întâi verificăm dacă piesa se află pe o casetă cu o constrângere de operație. După care, pentru fiecare 2 vecini din stânga, dreapta, sus și jos, dacă este cazul, </w:t>
      </w:r>
      <w:r w:rsidR="006F3091">
        <w:rPr>
          <w:rFonts w:ascii="Times New Roman" w:hAnsi="Times New Roman" w:cs="Times New Roman"/>
          <w:noProof/>
        </w:rPr>
        <w:t xml:space="preserve">verificăm dacă se respectă contrângerea existentă sau, dacă nu, orice operație validă. În secvența de mai jos verific pentru vecinii din </w:t>
      </w:r>
      <w:r w:rsidR="00F35620">
        <w:rPr>
          <w:rFonts w:ascii="Times New Roman" w:hAnsi="Times New Roman" w:cs="Times New Roman"/>
          <w:noProof/>
        </w:rPr>
        <w:t>stânga</w:t>
      </w:r>
      <w:r w:rsidR="006F3091">
        <w:rPr>
          <w:rFonts w:ascii="Times New Roman" w:hAnsi="Times New Roman" w:cs="Times New Roman"/>
          <w:noProof/>
        </w:rPr>
        <w:t xml:space="preserve"> condițiile algebrice.</w:t>
      </w:r>
    </w:p>
    <w:p w14:paraId="0333D467" w14:textId="3DB38A8F" w:rsidR="00F35620" w:rsidRDefault="00F35620" w:rsidP="00B17C5D">
      <w:pPr>
        <w:rPr>
          <w:rFonts w:ascii="Times New Roman" w:hAnsi="Times New Roman" w:cs="Times New Roman"/>
          <w:noProof/>
        </w:rPr>
      </w:pPr>
      <w:r w:rsidRPr="00F356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D757F5" wp14:editId="3B1F2117">
            <wp:extent cx="4343400" cy="1595692"/>
            <wp:effectExtent l="0" t="0" r="0" b="5080"/>
            <wp:docPr id="1353520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2067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388" cy="16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97A0" w14:textId="52B53C20" w:rsidR="00F35620" w:rsidRDefault="00F35620" w:rsidP="00B17C5D">
      <w:pPr>
        <w:rPr>
          <w:rFonts w:ascii="Times New Roman" w:hAnsi="Times New Roman" w:cs="Times New Roman"/>
          <w:noProof/>
        </w:rPr>
      </w:pPr>
      <w:r w:rsidRPr="00F35620">
        <w:rPr>
          <w:rFonts w:ascii="Times New Roman" w:hAnsi="Times New Roman" w:cs="Times New Roman"/>
          <w:noProof/>
        </w:rPr>
        <w:drawing>
          <wp:inline distT="0" distB="0" distL="0" distR="0" wp14:anchorId="0DD0797C" wp14:editId="5D153338">
            <wp:extent cx="5173980" cy="1721411"/>
            <wp:effectExtent l="0" t="0" r="7620" b="0"/>
            <wp:docPr id="13710912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91253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32" cy="17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8467" w14:textId="77777777" w:rsidR="00BC19FD" w:rsidRDefault="00F35620" w:rsidP="00B17C5D">
      <w:pPr>
        <w:rPr>
          <w:rFonts w:ascii="Times New Roman" w:hAnsi="Times New Roman" w:cs="Times New Roman"/>
          <w:noProof/>
          <w:lang w:val="ro-RO"/>
        </w:rPr>
      </w:pPr>
      <w:r>
        <w:rPr>
          <w:rFonts w:ascii="Times New Roman" w:hAnsi="Times New Roman" w:cs="Times New Roman"/>
          <w:noProof/>
        </w:rPr>
        <w:tab/>
        <w:t xml:space="preserve">La final, scorul devine scorul vechi înmulțit cu numărul de operații satisfăcute și înmulțit cu bonusul aferent. </w:t>
      </w:r>
      <w:r w:rsidR="00BC19FD">
        <w:rPr>
          <w:rFonts w:ascii="Times New Roman" w:hAnsi="Times New Roman" w:cs="Times New Roman"/>
          <w:noProof/>
        </w:rPr>
        <w:t>Toate aceste calcule asupra scorului se desfășoară atâta timp cât suntem pe tura unui anumit jucător, care operează într-un interval de mutări, definit în cod între 2 capete left și right. Dac</w:t>
      </w:r>
      <w:r w:rsidR="00BC19FD">
        <w:rPr>
          <w:rFonts w:ascii="Times New Roman" w:hAnsi="Times New Roman" w:cs="Times New Roman"/>
          <w:noProof/>
          <w:lang w:val="ro-RO"/>
        </w:rPr>
        <w:t>ă suntem la o  mutare care depășește acest interval, însemnă că s-a intrat pe tura celuilat jucător și restartăm scorul și intervalul.</w:t>
      </w:r>
    </w:p>
    <w:p w14:paraId="64849423" w14:textId="7FF7E441" w:rsidR="00F35620" w:rsidRPr="00BC19FD" w:rsidRDefault="00BC19FD" w:rsidP="00B17C5D">
      <w:pPr>
        <w:rPr>
          <w:rFonts w:ascii="Times New Roman" w:hAnsi="Times New Roman" w:cs="Times New Roman"/>
          <w:noProof/>
          <w:lang w:val="ro-RO"/>
        </w:rPr>
      </w:pPr>
      <w:r>
        <w:rPr>
          <w:rFonts w:ascii="Times New Roman" w:hAnsi="Times New Roman" w:cs="Times New Roman"/>
          <w:noProof/>
          <w:lang w:val="ro-RO"/>
        </w:rPr>
        <w:br/>
      </w:r>
      <w:r w:rsidRPr="00BC19F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224B2476" wp14:editId="1270E853">
            <wp:extent cx="2659380" cy="1843979"/>
            <wp:effectExtent l="0" t="0" r="7620" b="4445"/>
            <wp:docPr id="88878130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8130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098" cy="18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3231" w14:textId="77777777" w:rsidR="00F35620" w:rsidRPr="008435CA" w:rsidRDefault="00F35620" w:rsidP="00B17C5D">
      <w:pPr>
        <w:rPr>
          <w:rFonts w:ascii="Times New Roman" w:hAnsi="Times New Roman" w:cs="Times New Roman"/>
          <w:noProof/>
          <w:lang w:val="ro-RO"/>
        </w:rPr>
      </w:pPr>
    </w:p>
    <w:sectPr w:rsidR="00F35620" w:rsidRPr="00843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8A"/>
    <w:rsid w:val="00105F78"/>
    <w:rsid w:val="001100B8"/>
    <w:rsid w:val="00315E32"/>
    <w:rsid w:val="003216A2"/>
    <w:rsid w:val="00424E9E"/>
    <w:rsid w:val="00475F63"/>
    <w:rsid w:val="00693073"/>
    <w:rsid w:val="006A3FD6"/>
    <w:rsid w:val="006C61D7"/>
    <w:rsid w:val="006F3091"/>
    <w:rsid w:val="00794607"/>
    <w:rsid w:val="008318A2"/>
    <w:rsid w:val="008435CA"/>
    <w:rsid w:val="008B371E"/>
    <w:rsid w:val="00930E0E"/>
    <w:rsid w:val="00A52424"/>
    <w:rsid w:val="00AD0E69"/>
    <w:rsid w:val="00B1175A"/>
    <w:rsid w:val="00B17C5D"/>
    <w:rsid w:val="00B45B1B"/>
    <w:rsid w:val="00B73BEE"/>
    <w:rsid w:val="00BC19FD"/>
    <w:rsid w:val="00C01A7C"/>
    <w:rsid w:val="00C81163"/>
    <w:rsid w:val="00C86B8A"/>
    <w:rsid w:val="00CB648C"/>
    <w:rsid w:val="00DE1A72"/>
    <w:rsid w:val="00E74142"/>
    <w:rsid w:val="00F35620"/>
    <w:rsid w:val="00FB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3FCB9"/>
  <w15:chartTrackingRefBased/>
  <w15:docId w15:val="{34F63A5B-4D60-4D1A-8B79-501CB7D71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B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4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Smaranda Andronic</dc:creator>
  <cp:keywords/>
  <dc:description/>
  <cp:lastModifiedBy>Smaranda Andronic</cp:lastModifiedBy>
  <cp:revision>17</cp:revision>
  <dcterms:created xsi:type="dcterms:W3CDTF">2024-11-30T09:11:00Z</dcterms:created>
  <dcterms:modified xsi:type="dcterms:W3CDTF">2024-12-03T09:34:00Z</dcterms:modified>
</cp:coreProperties>
</file>