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6BB94" w14:textId="00AF2A01" w:rsidR="00383A5B" w:rsidRPr="00383A5B" w:rsidRDefault="00383A5B" w:rsidP="00383A5B">
      <w:pPr>
        <w:jc w:val="center"/>
        <w:rPr>
          <w:b/>
          <w:bCs/>
          <w:u w:val="single"/>
        </w:rPr>
      </w:pPr>
      <w:r w:rsidRPr="00383A5B">
        <w:rPr>
          <w:b/>
          <w:bCs/>
          <w:u w:val="single"/>
        </w:rPr>
        <w:t>Competitor Analysis Report for Endangered Species Tracking Web App</w:t>
      </w:r>
    </w:p>
    <w:p w14:paraId="602F4F48" w14:textId="77777777" w:rsidR="00383A5B" w:rsidRPr="00383A5B" w:rsidRDefault="00383A5B" w:rsidP="00383A5B">
      <w:pPr>
        <w:rPr>
          <w:b/>
          <w:bCs/>
        </w:rPr>
      </w:pPr>
      <w:r w:rsidRPr="00383A5B">
        <w:rPr>
          <w:b/>
          <w:bCs/>
        </w:rPr>
        <w:t xml:space="preserve">Introduction: </w:t>
      </w:r>
    </w:p>
    <w:p w14:paraId="33F4776E" w14:textId="44969718" w:rsidR="00383A5B" w:rsidRPr="00383A5B" w:rsidRDefault="00383A5B" w:rsidP="00383A5B">
      <w:r w:rsidRPr="00383A5B">
        <w:t xml:space="preserve">This report provides an analysis of competitors for the Endangered Species Tracking Web App, used by the Ontario government to track patterns of endangered species in different geographical locations based on statistics. The purpose of this report is to identify competitors, analyze their strengths and weaknesses, and provide recommendations for differentiating our web app in the market. </w:t>
      </w:r>
    </w:p>
    <w:p w14:paraId="583F88A3" w14:textId="77777777" w:rsidR="00383A5B" w:rsidRPr="00383A5B" w:rsidRDefault="00383A5B" w:rsidP="00383A5B">
      <w:pPr>
        <w:rPr>
          <w:b/>
          <w:bCs/>
        </w:rPr>
      </w:pPr>
      <w:r w:rsidRPr="00383A5B">
        <w:rPr>
          <w:b/>
          <w:bCs/>
        </w:rPr>
        <w:t xml:space="preserve">Research Methodology: </w:t>
      </w:r>
    </w:p>
    <w:p w14:paraId="28FA82EF" w14:textId="77777777" w:rsidR="00383A5B" w:rsidRPr="00383A5B" w:rsidRDefault="00383A5B" w:rsidP="00383A5B">
      <w:r w:rsidRPr="00383A5B">
        <w:t xml:space="preserve">The following search terms were used to gather information: "endangered species tracking", "wildlife conservation software", "species monitoring tools", and "environmental monitoring platforms". Databases and websites searched include Google, Google Scholar, and industry reports. </w:t>
      </w:r>
    </w:p>
    <w:p w14:paraId="4D9E0EC3" w14:textId="77777777" w:rsidR="00383A5B" w:rsidRPr="00383A5B" w:rsidRDefault="00383A5B" w:rsidP="00383A5B">
      <w:pPr>
        <w:rPr>
          <w:b/>
          <w:bCs/>
        </w:rPr>
      </w:pPr>
      <w:r w:rsidRPr="00383A5B">
        <w:rPr>
          <w:b/>
          <w:bCs/>
        </w:rPr>
        <w:t xml:space="preserve">Competitor Identification: </w:t>
      </w:r>
    </w:p>
    <w:p w14:paraId="4D4AD8B5" w14:textId="57AD64DE" w:rsidR="00383A5B" w:rsidRPr="00383A5B" w:rsidRDefault="00383A5B" w:rsidP="00383A5B">
      <w:r w:rsidRPr="00383A5B">
        <w:t xml:space="preserve">1. Species360 </w:t>
      </w:r>
      <w:r>
        <w:t>(</w:t>
      </w:r>
      <w:r w:rsidRPr="00383A5B">
        <w:t>https://species360.org/</w:t>
      </w:r>
      <w:r>
        <w:t>)</w:t>
      </w:r>
      <w:r w:rsidRPr="00383A5B">
        <w:t xml:space="preserve"> </w:t>
      </w:r>
    </w:p>
    <w:p w14:paraId="022DD6A2" w14:textId="65C2B2C4" w:rsidR="00383A5B" w:rsidRPr="00383A5B" w:rsidRDefault="00383A5B" w:rsidP="00383A5B">
      <w:r w:rsidRPr="00383A5B">
        <w:t>2. Wildlife Conservation Society (WCS) (https://www.wcs.org/</w:t>
      </w:r>
      <w:r>
        <w:t>)</w:t>
      </w:r>
    </w:p>
    <w:p w14:paraId="105E0DFC" w14:textId="77777777" w:rsidR="00383A5B" w:rsidRPr="00383A5B" w:rsidRDefault="00383A5B" w:rsidP="00383A5B">
      <w:pPr>
        <w:rPr>
          <w:b/>
          <w:bCs/>
        </w:rPr>
      </w:pPr>
      <w:r w:rsidRPr="00383A5B">
        <w:rPr>
          <w:b/>
          <w:bCs/>
        </w:rPr>
        <w:t xml:space="preserve">Analysis: </w:t>
      </w:r>
    </w:p>
    <w:p w14:paraId="764D4A0C" w14:textId="77777777" w:rsidR="00383A5B" w:rsidRPr="00383A5B" w:rsidRDefault="00383A5B" w:rsidP="00383A5B">
      <w:r w:rsidRPr="00383A5B">
        <w:t xml:space="preserve">1. Species360: </w:t>
      </w:r>
    </w:p>
    <w:p w14:paraId="490A9F59" w14:textId="77777777" w:rsidR="00383A5B" w:rsidRPr="00383A5B" w:rsidRDefault="00383A5B" w:rsidP="00383A5B">
      <w:r w:rsidRPr="00383A5B">
        <w:t xml:space="preserve">- Strengths: Comprehensive database of species information, user-friendly interface, and robust reporting features. </w:t>
      </w:r>
    </w:p>
    <w:p w14:paraId="293CC77A" w14:textId="77777777" w:rsidR="00383A5B" w:rsidRPr="00383A5B" w:rsidRDefault="00383A5B" w:rsidP="00383A5B">
      <w:r w:rsidRPr="00383A5B">
        <w:t xml:space="preserve">- Weaknesses: Limited geographical scope (primarily focused on North America), and subscription-based model may limit accessibility. </w:t>
      </w:r>
    </w:p>
    <w:p w14:paraId="496599DB" w14:textId="77777777" w:rsidR="00383A5B" w:rsidRPr="00383A5B" w:rsidRDefault="00383A5B" w:rsidP="00383A5B">
      <w:r w:rsidRPr="00383A5B">
        <w:t xml:space="preserve">2. Wildlife Conservation Society (WCS): </w:t>
      </w:r>
    </w:p>
    <w:p w14:paraId="0C78F31A" w14:textId="77777777" w:rsidR="00383A5B" w:rsidRPr="00383A5B" w:rsidRDefault="00383A5B" w:rsidP="00383A5B">
      <w:r w:rsidRPr="00383A5B">
        <w:t xml:space="preserve">- Strengths: Global reach, extensive experience in wildlife conservation, and strong research focus. </w:t>
      </w:r>
    </w:p>
    <w:p w14:paraId="4822A98E" w14:textId="77777777" w:rsidR="00383A5B" w:rsidRPr="00383A5B" w:rsidRDefault="00383A5B" w:rsidP="00383A5B">
      <w:r w:rsidRPr="00383A5B">
        <w:t xml:space="preserve">- Weaknesses: Primarily focused on conservation efforts, rather than tracking and monitoring; limited technical capabilities. </w:t>
      </w:r>
    </w:p>
    <w:p w14:paraId="01D56326" w14:textId="77777777" w:rsidR="00383A5B" w:rsidRPr="00383A5B" w:rsidRDefault="00383A5B" w:rsidP="00383A5B">
      <w:pPr>
        <w:rPr>
          <w:b/>
          <w:bCs/>
        </w:rPr>
      </w:pPr>
      <w:r w:rsidRPr="00383A5B">
        <w:rPr>
          <w:b/>
          <w:bCs/>
        </w:rPr>
        <w:t xml:space="preserve">Market Gap Analysis: </w:t>
      </w:r>
    </w:p>
    <w:p w14:paraId="00AB8743" w14:textId="77777777" w:rsidR="00383A5B" w:rsidRPr="00383A5B" w:rsidRDefault="00383A5B" w:rsidP="00383A5B">
      <w:r w:rsidRPr="00383A5B">
        <w:t xml:space="preserve">While there are competitors in the market, there is a gap for a web app specifically tailored to the Ontario government's needs, with advanced analytics and a focus on geographical location-based tracking. </w:t>
      </w:r>
    </w:p>
    <w:p w14:paraId="330EA009" w14:textId="77777777" w:rsidR="00383A5B" w:rsidRPr="00383A5B" w:rsidRDefault="00383A5B" w:rsidP="00383A5B">
      <w:pPr>
        <w:rPr>
          <w:b/>
          <w:bCs/>
        </w:rPr>
      </w:pPr>
      <w:r w:rsidRPr="00383A5B">
        <w:rPr>
          <w:b/>
          <w:bCs/>
        </w:rPr>
        <w:t xml:space="preserve">Rationale: </w:t>
      </w:r>
    </w:p>
    <w:p w14:paraId="4925BBDC" w14:textId="77777777" w:rsidR="00383A5B" w:rsidRPr="00383A5B" w:rsidRDefault="00383A5B" w:rsidP="00383A5B">
      <w:proofErr w:type="spellStart"/>
      <w:r w:rsidRPr="00383A5B">
        <w:t>These</w:t>
      </w:r>
      <w:proofErr w:type="spellEnd"/>
      <w:r w:rsidRPr="00383A5B">
        <w:t xml:space="preserve"> competitors were selected based on their focus on endangered species tracking, conservation, and monitoring. Analyzing their strengths and weaknesses will inform our web app's development and marketing strategy, ensuring we differentiate ourselves and meet the specific needs of the Ontario government. </w:t>
      </w:r>
    </w:p>
    <w:p w14:paraId="14CBFE4D" w14:textId="77777777" w:rsidR="00383A5B" w:rsidRPr="00383A5B" w:rsidRDefault="00383A5B" w:rsidP="00383A5B">
      <w:r w:rsidRPr="00383A5B">
        <w:lastRenderedPageBreak/>
        <w:t xml:space="preserve">Conclusion: The Endangered Species Tracking Web App has the potential to fill a market gap by providing advanced analytics and location-based tracking for the Ontario government. By understanding our competitors' strengths and weaknesses, we can develop a robust and user-friendly web app that meets the specific needs of our target audience. </w:t>
      </w:r>
    </w:p>
    <w:p w14:paraId="7F1A6862" w14:textId="77777777" w:rsidR="00383A5B" w:rsidRPr="00383A5B" w:rsidRDefault="00383A5B" w:rsidP="00383A5B">
      <w:pPr>
        <w:rPr>
          <w:b/>
          <w:bCs/>
        </w:rPr>
      </w:pPr>
      <w:r w:rsidRPr="00383A5B">
        <w:rPr>
          <w:b/>
          <w:bCs/>
        </w:rPr>
        <w:t xml:space="preserve">Recommendations: </w:t>
      </w:r>
    </w:p>
    <w:p w14:paraId="70E080CA" w14:textId="77777777" w:rsidR="00383A5B" w:rsidRPr="00383A5B" w:rsidRDefault="00383A5B" w:rsidP="00383A5B">
      <w:r w:rsidRPr="00383A5B">
        <w:t xml:space="preserve">1. Develop advanced analytics capabilities to differentiate our web app from competitors. </w:t>
      </w:r>
    </w:p>
    <w:p w14:paraId="43A48B69" w14:textId="77777777" w:rsidR="00383A5B" w:rsidRPr="00383A5B" w:rsidRDefault="00383A5B" w:rsidP="00383A5B">
      <w:r w:rsidRPr="00383A5B">
        <w:t xml:space="preserve">2. Focus on geographical location-based tracking to meet the specific needs of the Ontario government. </w:t>
      </w:r>
    </w:p>
    <w:p w14:paraId="7EDED514" w14:textId="77777777" w:rsidR="00383A5B" w:rsidRPr="00383A5B" w:rsidRDefault="00383A5B" w:rsidP="00383A5B">
      <w:r w:rsidRPr="00383A5B">
        <w:t>3. Offer a user-friendly interface and robust reporting features to attract and retain users.</w:t>
      </w:r>
    </w:p>
    <w:p w14:paraId="58698B16" w14:textId="77777777" w:rsidR="00383A5B" w:rsidRPr="00383A5B" w:rsidRDefault="00383A5B" w:rsidP="00383A5B">
      <w:r w:rsidRPr="00383A5B">
        <w:t xml:space="preserve"> 4. Consider a subscription-based model to ensure sustainability and accessibility. </w:t>
      </w:r>
    </w:p>
    <w:p w14:paraId="10F2AB13" w14:textId="45A14F3C" w:rsidR="005C4580" w:rsidRPr="00383A5B" w:rsidRDefault="00383A5B" w:rsidP="00383A5B">
      <w:pPr>
        <w:rPr>
          <w:i/>
          <w:iCs/>
        </w:rPr>
      </w:pPr>
      <w:r w:rsidRPr="00383A5B">
        <w:rPr>
          <w:i/>
          <w:iCs/>
        </w:rPr>
        <w:t>Appendices: - Screenshots of competitor websites and interfaces - Comparison chart of features and functionality - Industry reports and articles on endangered species tracking and conservation</w:t>
      </w:r>
    </w:p>
    <w:sectPr w:rsidR="005C4580" w:rsidRPr="00383A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A5B"/>
    <w:rsid w:val="00370978"/>
    <w:rsid w:val="00383A5B"/>
    <w:rsid w:val="005C4580"/>
    <w:rsid w:val="009A761C"/>
    <w:rsid w:val="009F52FA"/>
    <w:rsid w:val="00A86D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4D3CE"/>
  <w15:chartTrackingRefBased/>
  <w15:docId w15:val="{EF88D3D6-4C89-433B-98C4-978A869BB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3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3A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3A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A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A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3A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3A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3A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3A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A5B"/>
    <w:rPr>
      <w:rFonts w:eastAsiaTheme="majorEastAsia" w:cstheme="majorBidi"/>
      <w:color w:val="272727" w:themeColor="text1" w:themeTint="D8"/>
    </w:rPr>
  </w:style>
  <w:style w:type="paragraph" w:styleId="Title">
    <w:name w:val="Title"/>
    <w:basedOn w:val="Normal"/>
    <w:next w:val="Normal"/>
    <w:link w:val="TitleChar"/>
    <w:uiPriority w:val="10"/>
    <w:qFormat/>
    <w:rsid w:val="00383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A5B"/>
    <w:pPr>
      <w:spacing w:before="160"/>
      <w:jc w:val="center"/>
    </w:pPr>
    <w:rPr>
      <w:i/>
      <w:iCs/>
      <w:color w:val="404040" w:themeColor="text1" w:themeTint="BF"/>
    </w:rPr>
  </w:style>
  <w:style w:type="character" w:customStyle="1" w:styleId="QuoteChar">
    <w:name w:val="Quote Char"/>
    <w:basedOn w:val="DefaultParagraphFont"/>
    <w:link w:val="Quote"/>
    <w:uiPriority w:val="29"/>
    <w:rsid w:val="00383A5B"/>
    <w:rPr>
      <w:i/>
      <w:iCs/>
      <w:color w:val="404040" w:themeColor="text1" w:themeTint="BF"/>
    </w:rPr>
  </w:style>
  <w:style w:type="paragraph" w:styleId="ListParagraph">
    <w:name w:val="List Paragraph"/>
    <w:basedOn w:val="Normal"/>
    <w:uiPriority w:val="34"/>
    <w:qFormat/>
    <w:rsid w:val="00383A5B"/>
    <w:pPr>
      <w:ind w:left="720"/>
      <w:contextualSpacing/>
    </w:pPr>
  </w:style>
  <w:style w:type="character" w:styleId="IntenseEmphasis">
    <w:name w:val="Intense Emphasis"/>
    <w:basedOn w:val="DefaultParagraphFont"/>
    <w:uiPriority w:val="21"/>
    <w:qFormat/>
    <w:rsid w:val="00383A5B"/>
    <w:rPr>
      <w:i/>
      <w:iCs/>
      <w:color w:val="0F4761" w:themeColor="accent1" w:themeShade="BF"/>
    </w:rPr>
  </w:style>
  <w:style w:type="paragraph" w:styleId="IntenseQuote">
    <w:name w:val="Intense Quote"/>
    <w:basedOn w:val="Normal"/>
    <w:next w:val="Normal"/>
    <w:link w:val="IntenseQuoteChar"/>
    <w:uiPriority w:val="30"/>
    <w:qFormat/>
    <w:rsid w:val="00383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A5B"/>
    <w:rPr>
      <w:i/>
      <w:iCs/>
      <w:color w:val="0F4761" w:themeColor="accent1" w:themeShade="BF"/>
    </w:rPr>
  </w:style>
  <w:style w:type="character" w:styleId="IntenseReference">
    <w:name w:val="Intense Reference"/>
    <w:basedOn w:val="DefaultParagraphFont"/>
    <w:uiPriority w:val="32"/>
    <w:qFormat/>
    <w:rsid w:val="00383A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438</Words>
  <Characters>2500</Characters>
  <Application>Microsoft Office Word</Application>
  <DocSecurity>0</DocSecurity>
  <Lines>20</Lines>
  <Paragraphs>5</Paragraphs>
  <ScaleCrop>false</ScaleCrop>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Regan Benner</dc:creator>
  <cp:keywords/>
  <dc:description/>
  <cp:lastModifiedBy>Regan Benner</cp:lastModifiedBy>
  <cp:revision>1</cp:revision>
  <dcterms:created xsi:type="dcterms:W3CDTF">2024-05-16T22:51:00Z</dcterms:created>
  <dcterms:modified xsi:type="dcterms:W3CDTF">2024-05-16T22:58:00Z</dcterms:modified>
</cp:coreProperties>
</file>