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 物联网综合课设题目--面向智慧社区的多功能环境指数可视化与预警平台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 / 联系方式</w:t>
            </w:r>
          </w:p>
        </w:tc>
        <w:tc>
          <w:tcPr>
            <w:tcW w:w="55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胥帅 </w:t>
            </w:r>
            <w:r>
              <w:rPr>
                <w:sz w:val="24"/>
                <w:szCs w:val="24"/>
              </w:rPr>
              <w:t xml:space="preserve">/ </w:t>
            </w:r>
            <w:r>
              <w:fldChar w:fldCharType="begin"/>
            </w:r>
            <w:r>
              <w:instrText xml:space="preserve"> HYPERLINK "mailto:xushuai7@nuaa.edu.cn" </w:instrText>
            </w:r>
            <w:r>
              <w:fldChar w:fldCharType="separate"/>
            </w:r>
            <w:r>
              <w:rPr>
                <w:rStyle w:val="8"/>
                <w:sz w:val="24"/>
                <w:szCs w:val="24"/>
              </w:rPr>
              <w:t>xushuai7@nuaa.edu.cn</w:t>
            </w:r>
            <w:r>
              <w:rPr>
                <w:rStyle w:val="8"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15895951298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综合课设题目</w:t>
            </w:r>
          </w:p>
        </w:tc>
        <w:tc>
          <w:tcPr>
            <w:tcW w:w="55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面向智慧社区的多功能环境指数可视化与预警平台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3" w:hRule="atLeast"/>
        </w:trPr>
        <w:tc>
          <w:tcPr>
            <w:tcW w:w="2552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内容要求</w:t>
            </w:r>
          </w:p>
        </w:tc>
        <w:tc>
          <w:tcPr>
            <w:tcW w:w="5528" w:type="dxa"/>
          </w:tcPr>
          <w:p>
            <w:pPr>
              <w:widowControl/>
              <w:spacing w:line="300" w:lineRule="atLeast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智慧社区是社区管理的一种新理念，借助互联网、物联网，涉及到智能楼宇、人工智能、社区物业、公租房管理等，是新形势下社会管理创新的一种新模式，并形成以街道、社区、楼宇、家庭为版图的神经元信息采集网络。智慧社区从功能上讲，是以社区居民为服务核心，为居民提供安全、高效、便捷的智慧化服务，一方面满足社区居民对绿色健康生活的实际需求，另一方面有利于减少传统社区管理手段所耗费的人力物力。</w:t>
            </w:r>
          </w:p>
          <w:p>
            <w:pPr>
              <w:widowControl/>
              <w:spacing w:line="300" w:lineRule="atLeast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本项目提供收集自南京市江北新区多个小区的传感器环境数据，包括但不限于空气质量监测数据、噪声污染数据、风力风向数据等。需要基于提供的数据，设计研发</w:t>
            </w:r>
            <w:r>
              <w:rPr>
                <w:rFonts w:hint="eastAsia" w:ascii="宋体" w:hAnsi="宋体"/>
                <w:b/>
                <w:sz w:val="22"/>
              </w:rPr>
              <w:t>一套可交互的可视化展示与预警平台</w:t>
            </w:r>
            <w:r>
              <w:rPr>
                <w:rFonts w:hint="eastAsia" w:ascii="宋体" w:hAnsi="宋体"/>
                <w:sz w:val="22"/>
              </w:rPr>
              <w:t>，功能包括：</w:t>
            </w:r>
          </w:p>
          <w:p>
            <w:pPr>
              <w:widowControl/>
              <w:spacing w:line="300" w:lineRule="atLeast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1）</w:t>
            </w:r>
            <w:r>
              <w:rPr>
                <w:rFonts w:hint="eastAsia" w:ascii="宋体" w:hAnsi="宋体"/>
                <w:sz w:val="22"/>
              </w:rPr>
              <w:t>按照用户的交互需求，对一段时间内的环境噪声、pm</w:t>
            </w:r>
            <w:r>
              <w:rPr>
                <w:rFonts w:ascii="宋体" w:hAnsi="宋体"/>
                <w:sz w:val="22"/>
              </w:rPr>
              <w:t>2.5</w:t>
            </w:r>
            <w:r>
              <w:rPr>
                <w:rFonts w:hint="eastAsia" w:ascii="宋体" w:hAnsi="宋体"/>
                <w:sz w:val="22"/>
              </w:rPr>
              <w:t>、pm</w:t>
            </w:r>
            <w:r>
              <w:rPr>
                <w:rFonts w:ascii="宋体" w:hAnsi="宋体"/>
                <w:sz w:val="22"/>
              </w:rPr>
              <w:t>10</w:t>
            </w:r>
            <w:r>
              <w:rPr>
                <w:rFonts w:hint="eastAsia" w:ascii="宋体" w:hAnsi="宋体"/>
                <w:sz w:val="22"/>
              </w:rPr>
              <w:t>、风力风向结合百度地图api和echarts进行</w:t>
            </w:r>
            <w:r>
              <w:rPr>
                <w:rFonts w:hint="eastAsia" w:ascii="宋体" w:hAnsi="宋体"/>
                <w:sz w:val="22"/>
                <w:highlight w:val="yellow"/>
              </w:rPr>
              <w:t>动态可视化展示</w:t>
            </w:r>
            <w:r>
              <w:rPr>
                <w:rFonts w:hint="eastAsia" w:ascii="宋体" w:hAnsi="宋体"/>
                <w:sz w:val="22"/>
              </w:rPr>
              <w:t>；</w:t>
            </w:r>
          </w:p>
          <w:p>
            <w:pPr>
              <w:widowControl/>
              <w:spacing w:line="300" w:lineRule="atLeast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2）</w:t>
            </w:r>
            <w:r>
              <w:rPr>
                <w:rFonts w:hint="eastAsia" w:ascii="宋体" w:hAnsi="宋体"/>
                <w:sz w:val="22"/>
              </w:rPr>
              <w:t>对一段时间内的环境噪声，基于物理学和声学相关知识</w:t>
            </w:r>
            <w:r>
              <w:rPr>
                <w:rFonts w:hint="eastAsia" w:ascii="宋体" w:hAnsi="宋体"/>
                <w:sz w:val="22"/>
                <w:highlight w:val="yellow"/>
              </w:rPr>
              <w:t>推测噪声来源，并在地图上显示噪声源</w:t>
            </w:r>
            <w:r>
              <w:rPr>
                <w:rFonts w:hint="eastAsia" w:ascii="宋体" w:hAnsi="宋体"/>
                <w:sz w:val="22"/>
              </w:rPr>
              <w:t>，同时对违法施工等行为造成的有害噪声进行预警，提醒有关人员介入处理；</w:t>
            </w:r>
          </w:p>
          <w:p>
            <w:pPr>
              <w:widowControl/>
              <w:spacing w:line="300" w:lineRule="atLeast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3）</w:t>
            </w:r>
            <w:r>
              <w:rPr>
                <w:rFonts w:hint="eastAsia" w:ascii="宋体" w:hAnsi="宋体"/>
                <w:sz w:val="22"/>
              </w:rPr>
              <w:t>对pm</w:t>
            </w:r>
            <w:r>
              <w:rPr>
                <w:rFonts w:ascii="宋体" w:hAnsi="宋体"/>
                <w:sz w:val="22"/>
              </w:rPr>
              <w:t>2.5</w:t>
            </w:r>
            <w:r>
              <w:rPr>
                <w:rFonts w:hint="eastAsia" w:ascii="宋体" w:hAnsi="宋体"/>
                <w:sz w:val="22"/>
              </w:rPr>
              <w:t>等空气污染物在未来一段时间（如4</w:t>
            </w:r>
            <w:r>
              <w:rPr>
                <w:rFonts w:ascii="宋体" w:hAnsi="宋体"/>
                <w:sz w:val="22"/>
              </w:rPr>
              <w:t>8</w:t>
            </w:r>
            <w:r>
              <w:rPr>
                <w:rFonts w:hint="eastAsia" w:ascii="宋体" w:hAnsi="宋体"/>
                <w:sz w:val="22"/>
              </w:rPr>
              <w:t>小时）的浓度进行</w:t>
            </w:r>
            <w:r>
              <w:rPr>
                <w:rFonts w:hint="eastAsia" w:ascii="宋体" w:hAnsi="宋体"/>
                <w:sz w:val="22"/>
                <w:highlight w:val="yellow"/>
              </w:rPr>
              <w:t>预测和展示</w:t>
            </w:r>
            <w:r>
              <w:rPr>
                <w:rFonts w:hint="eastAsia" w:ascii="宋体" w:hAnsi="宋体"/>
                <w:sz w:val="22"/>
              </w:rPr>
              <w:t>；</w:t>
            </w:r>
          </w:p>
          <w:p>
            <w:pPr>
              <w:widowControl/>
              <w:spacing w:line="300" w:lineRule="atLeas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>4</w:t>
            </w:r>
            <w:r>
              <w:rPr>
                <w:rFonts w:hint="eastAsia" w:ascii="宋体" w:hAnsi="宋体"/>
                <w:b/>
                <w:sz w:val="22"/>
              </w:rPr>
              <w:t>）</w:t>
            </w:r>
            <w:r>
              <w:rPr>
                <w:rFonts w:hint="eastAsia" w:ascii="宋体" w:hAnsi="宋体"/>
                <w:sz w:val="22"/>
              </w:rPr>
              <w:t>模拟传感器的实时数据采集过程，对</w:t>
            </w:r>
            <w:r>
              <w:rPr>
                <w:rFonts w:hint="eastAsia" w:ascii="宋体" w:hAnsi="宋体"/>
                <w:sz w:val="22"/>
                <w:highlight w:val="yellow"/>
              </w:rPr>
              <w:t>出现错误或故障的传感器进行预警</w:t>
            </w:r>
            <w:r>
              <w:rPr>
                <w:rFonts w:hint="eastAsia" w:ascii="宋体" w:hAnsi="宋体"/>
                <w:sz w:val="22"/>
              </w:rPr>
              <w:t>，同时运行传感器自检程序或者向有关人员报修；</w:t>
            </w:r>
            <w:bookmarkStart w:id="0" w:name="_GoBack"/>
            <w:bookmarkEnd w:id="0"/>
          </w:p>
          <w:p>
            <w:pPr>
              <w:widowControl/>
              <w:spacing w:line="300" w:lineRule="atLeas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>5</w:t>
            </w:r>
            <w:r>
              <w:rPr>
                <w:rFonts w:hint="eastAsia" w:ascii="宋体" w:hAnsi="宋体"/>
                <w:b/>
                <w:sz w:val="22"/>
              </w:rPr>
              <w:t>）</w:t>
            </w:r>
            <w:r>
              <w:rPr>
                <w:rFonts w:hint="eastAsia" w:ascii="宋体" w:hAnsi="宋体"/>
                <w:sz w:val="22"/>
              </w:rPr>
              <w:t>向其他相关应用提供接口，如接入社区居民投诉接待与处理平台。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</w:trPr>
        <w:tc>
          <w:tcPr>
            <w:tcW w:w="2552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检查指标（可选）</w:t>
            </w:r>
          </w:p>
        </w:tc>
        <w:tc>
          <w:tcPr>
            <w:tcW w:w="5528" w:type="dxa"/>
          </w:tcPr>
          <w:p>
            <w:pPr>
              <w:pStyle w:val="12"/>
              <w:widowControl/>
              <w:numPr>
                <w:ilvl w:val="0"/>
                <w:numId w:val="1"/>
              </w:numPr>
              <w:spacing w:line="300" w:lineRule="atLeast"/>
              <w:ind w:firstLineChars="0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对于不同的环境指标，需结合国家对于空气污染物、噪声的危害等级分类提供可视化效果切换功能；</w:t>
            </w:r>
          </w:p>
          <w:p>
            <w:pPr>
              <w:pStyle w:val="12"/>
              <w:widowControl/>
              <w:numPr>
                <w:ilvl w:val="0"/>
                <w:numId w:val="1"/>
              </w:numPr>
              <w:spacing w:line="300" w:lineRule="atLeast"/>
              <w:ind w:firstLineChars="0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对噪声溯源算法的实现；</w:t>
            </w:r>
          </w:p>
          <w:p>
            <w:pPr>
              <w:pStyle w:val="12"/>
              <w:widowControl/>
              <w:numPr>
                <w:ilvl w:val="0"/>
                <w:numId w:val="1"/>
              </w:numPr>
              <w:spacing w:line="300" w:lineRule="atLeast"/>
              <w:ind w:firstLineChars="0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对空气污染物浓度预测算法的实现；</w:t>
            </w:r>
          </w:p>
          <w:p>
            <w:pPr>
              <w:pStyle w:val="12"/>
              <w:widowControl/>
              <w:numPr>
                <w:ilvl w:val="0"/>
                <w:numId w:val="1"/>
              </w:numPr>
              <w:spacing w:line="300" w:lineRule="atLeast"/>
              <w:ind w:firstLineChars="0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预警功能的实现。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9" w:hRule="atLeast"/>
        </w:trPr>
        <w:tc>
          <w:tcPr>
            <w:tcW w:w="2552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对学生的要求（可选）</w:t>
            </w:r>
          </w:p>
        </w:tc>
        <w:tc>
          <w:tcPr>
            <w:tcW w:w="5528" w:type="dxa"/>
          </w:tcPr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具有较好的web项目前后端开发应用能力；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具有良好的数理统计基础；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理解常见的机器学习算法并能够基于Python、C（C++）或Java语言实现算法；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具有较好的团队协作能力。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A06EF"/>
    <w:multiLevelType w:val="multilevel"/>
    <w:tmpl w:val="007A06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6AC79D5"/>
    <w:multiLevelType w:val="multilevel"/>
    <w:tmpl w:val="16AC7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313"/>
    <w:rsid w:val="00005E09"/>
    <w:rsid w:val="00010179"/>
    <w:rsid w:val="00053857"/>
    <w:rsid w:val="00067DFB"/>
    <w:rsid w:val="00090C09"/>
    <w:rsid w:val="000A5B6D"/>
    <w:rsid w:val="000A6A2A"/>
    <w:rsid w:val="000B5F49"/>
    <w:rsid w:val="000B6FFE"/>
    <w:rsid w:val="000C621B"/>
    <w:rsid w:val="000C7F5C"/>
    <w:rsid w:val="000D184A"/>
    <w:rsid w:val="000E4617"/>
    <w:rsid w:val="00131171"/>
    <w:rsid w:val="0013645C"/>
    <w:rsid w:val="00151BB2"/>
    <w:rsid w:val="001A272E"/>
    <w:rsid w:val="001D1C23"/>
    <w:rsid w:val="001E43C2"/>
    <w:rsid w:val="001E5640"/>
    <w:rsid w:val="001E6FE8"/>
    <w:rsid w:val="001F730C"/>
    <w:rsid w:val="00211813"/>
    <w:rsid w:val="00211F13"/>
    <w:rsid w:val="0021504E"/>
    <w:rsid w:val="0022248D"/>
    <w:rsid w:val="00245A3A"/>
    <w:rsid w:val="0025654C"/>
    <w:rsid w:val="00273F98"/>
    <w:rsid w:val="002826D0"/>
    <w:rsid w:val="002A3EFD"/>
    <w:rsid w:val="002A5DCE"/>
    <w:rsid w:val="002B0CEE"/>
    <w:rsid w:val="002B34E6"/>
    <w:rsid w:val="002F7F81"/>
    <w:rsid w:val="00310980"/>
    <w:rsid w:val="0032028A"/>
    <w:rsid w:val="00322940"/>
    <w:rsid w:val="00336718"/>
    <w:rsid w:val="003B4699"/>
    <w:rsid w:val="003C5D10"/>
    <w:rsid w:val="003E0FB9"/>
    <w:rsid w:val="003E3026"/>
    <w:rsid w:val="003E3CC2"/>
    <w:rsid w:val="00422A16"/>
    <w:rsid w:val="004271C9"/>
    <w:rsid w:val="00435B82"/>
    <w:rsid w:val="0044015F"/>
    <w:rsid w:val="00452DEA"/>
    <w:rsid w:val="00462EA6"/>
    <w:rsid w:val="004B6440"/>
    <w:rsid w:val="004C1747"/>
    <w:rsid w:val="004E2668"/>
    <w:rsid w:val="004E4534"/>
    <w:rsid w:val="004E5436"/>
    <w:rsid w:val="005145E3"/>
    <w:rsid w:val="005174F8"/>
    <w:rsid w:val="005503DA"/>
    <w:rsid w:val="00565EFF"/>
    <w:rsid w:val="005C7792"/>
    <w:rsid w:val="005C79FC"/>
    <w:rsid w:val="005D7D89"/>
    <w:rsid w:val="005E2E92"/>
    <w:rsid w:val="005F1D43"/>
    <w:rsid w:val="00604234"/>
    <w:rsid w:val="00606152"/>
    <w:rsid w:val="006157C9"/>
    <w:rsid w:val="00625981"/>
    <w:rsid w:val="00630E8A"/>
    <w:rsid w:val="00632BA3"/>
    <w:rsid w:val="00651F4B"/>
    <w:rsid w:val="0066061C"/>
    <w:rsid w:val="00666EC1"/>
    <w:rsid w:val="00672C07"/>
    <w:rsid w:val="00685B03"/>
    <w:rsid w:val="006933B6"/>
    <w:rsid w:val="006B46D8"/>
    <w:rsid w:val="006B4B3C"/>
    <w:rsid w:val="006D0A3A"/>
    <w:rsid w:val="006E3EB9"/>
    <w:rsid w:val="006E53E4"/>
    <w:rsid w:val="006F6E99"/>
    <w:rsid w:val="00724C9E"/>
    <w:rsid w:val="00734E3B"/>
    <w:rsid w:val="0074682A"/>
    <w:rsid w:val="0075385A"/>
    <w:rsid w:val="007715F1"/>
    <w:rsid w:val="00776739"/>
    <w:rsid w:val="007978B8"/>
    <w:rsid w:val="007A189C"/>
    <w:rsid w:val="007A7DF2"/>
    <w:rsid w:val="007D1F28"/>
    <w:rsid w:val="007D64DC"/>
    <w:rsid w:val="007E2F77"/>
    <w:rsid w:val="007F1896"/>
    <w:rsid w:val="007F3FBF"/>
    <w:rsid w:val="007F48F6"/>
    <w:rsid w:val="0080602F"/>
    <w:rsid w:val="00816313"/>
    <w:rsid w:val="0081731C"/>
    <w:rsid w:val="008223EE"/>
    <w:rsid w:val="00826378"/>
    <w:rsid w:val="00862390"/>
    <w:rsid w:val="00865875"/>
    <w:rsid w:val="008714D8"/>
    <w:rsid w:val="008A185E"/>
    <w:rsid w:val="008B4F1B"/>
    <w:rsid w:val="008C6372"/>
    <w:rsid w:val="008D7BCA"/>
    <w:rsid w:val="009065CC"/>
    <w:rsid w:val="00910493"/>
    <w:rsid w:val="0092593A"/>
    <w:rsid w:val="00932EFD"/>
    <w:rsid w:val="00956579"/>
    <w:rsid w:val="009623DD"/>
    <w:rsid w:val="00962FFD"/>
    <w:rsid w:val="009923F5"/>
    <w:rsid w:val="009A1561"/>
    <w:rsid w:val="009A4CA9"/>
    <w:rsid w:val="009C61EF"/>
    <w:rsid w:val="009D7DB1"/>
    <w:rsid w:val="009E6E4A"/>
    <w:rsid w:val="009F21E7"/>
    <w:rsid w:val="00A120B6"/>
    <w:rsid w:val="00A320AC"/>
    <w:rsid w:val="00A85D3F"/>
    <w:rsid w:val="00A87EE6"/>
    <w:rsid w:val="00AA1B95"/>
    <w:rsid w:val="00AD015A"/>
    <w:rsid w:val="00AF13D3"/>
    <w:rsid w:val="00AF5FCC"/>
    <w:rsid w:val="00B10676"/>
    <w:rsid w:val="00B1590F"/>
    <w:rsid w:val="00B40E3D"/>
    <w:rsid w:val="00B41E98"/>
    <w:rsid w:val="00B47D34"/>
    <w:rsid w:val="00B830F8"/>
    <w:rsid w:val="00B8681A"/>
    <w:rsid w:val="00BB44A7"/>
    <w:rsid w:val="00BC0AA5"/>
    <w:rsid w:val="00BD69CD"/>
    <w:rsid w:val="00C146FF"/>
    <w:rsid w:val="00C1575B"/>
    <w:rsid w:val="00C571D2"/>
    <w:rsid w:val="00C73AA1"/>
    <w:rsid w:val="00C808C2"/>
    <w:rsid w:val="00C873B5"/>
    <w:rsid w:val="00CB3E76"/>
    <w:rsid w:val="00CD0C39"/>
    <w:rsid w:val="00CE3B11"/>
    <w:rsid w:val="00CF4EEA"/>
    <w:rsid w:val="00D75F3B"/>
    <w:rsid w:val="00D82C36"/>
    <w:rsid w:val="00D86841"/>
    <w:rsid w:val="00D96B4F"/>
    <w:rsid w:val="00DB4E18"/>
    <w:rsid w:val="00DB52F2"/>
    <w:rsid w:val="00DC6969"/>
    <w:rsid w:val="00DD6B38"/>
    <w:rsid w:val="00E071C8"/>
    <w:rsid w:val="00E1163E"/>
    <w:rsid w:val="00E229A6"/>
    <w:rsid w:val="00E375D0"/>
    <w:rsid w:val="00E37C96"/>
    <w:rsid w:val="00E530EA"/>
    <w:rsid w:val="00E624FF"/>
    <w:rsid w:val="00E6676F"/>
    <w:rsid w:val="00E84553"/>
    <w:rsid w:val="00EA3405"/>
    <w:rsid w:val="00EB5578"/>
    <w:rsid w:val="00F038F5"/>
    <w:rsid w:val="00F224E0"/>
    <w:rsid w:val="00F226B1"/>
    <w:rsid w:val="00F236A5"/>
    <w:rsid w:val="00F238BC"/>
    <w:rsid w:val="00F30D12"/>
    <w:rsid w:val="00F351C6"/>
    <w:rsid w:val="00F45D07"/>
    <w:rsid w:val="00F70A62"/>
    <w:rsid w:val="00F76D3A"/>
    <w:rsid w:val="00F84B5F"/>
    <w:rsid w:val="00F85152"/>
    <w:rsid w:val="00F9289E"/>
    <w:rsid w:val="00FB10F3"/>
    <w:rsid w:val="00FC189B"/>
    <w:rsid w:val="00FC2B8B"/>
    <w:rsid w:val="00FC33D4"/>
    <w:rsid w:val="00FD0596"/>
    <w:rsid w:val="00FF4479"/>
    <w:rsid w:val="4EC23C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日期 字符"/>
    <w:basedOn w:val="7"/>
    <w:link w:val="2"/>
    <w:semiHidden/>
    <w:uiPriority w:val="99"/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783</Characters>
  <Lines>6</Lines>
  <Paragraphs>1</Paragraphs>
  <TotalTime>130</TotalTime>
  <ScaleCrop>false</ScaleCrop>
  <LinksUpToDate>false</LinksUpToDate>
  <CharactersWithSpaces>919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2014-06-19T12:56:00Z</dcterms:created>
  <dc:creator>henrysun2000@gmail.com</dc:creator>
  <cp:lastModifiedBy>德澜</cp:lastModifiedBy>
  <dcterms:modified xsi:type="dcterms:W3CDTF">2021-10-28T02:09:06Z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22E74F2FA4CA4D519046C80AFB3EAE32</vt:lpwstr>
  </property>
</Properties>
</file>