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Soal_Baru_Matematika_Paket_1.docx</w:t>
      </w:r>
    </w:p>
    <w:p>
      <w:r>
        <w:t>Soal baru dan bervariasi, berbeda dari paket 1-5.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