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CENTRO PAULA SOUZA</w:t>
      </w:r>
    </w:p>
    <w:p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FACULDADE DE TECNOLOGIA DE JAHU</w:t>
      </w:r>
    </w:p>
    <w:p w:rsidR="00B0350F" w:rsidRDefault="00952B54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CURSO DE TECNOLOGIA EM DESENVOLVIMENTO DE SOFTWARE MULTIPLATAFORMA</w:t>
      </w:r>
    </w:p>
    <w:p w:rsidR="00B0350F" w:rsidRDefault="00B0350F">
      <w:pPr>
        <w:ind w:firstLine="0"/>
        <w:jc w:val="center"/>
        <w:rPr>
          <w:b/>
          <w:sz w:val="28"/>
          <w:szCs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  <w:u w:val="single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DO PROJETO INTERDISCIPLINAR (PI)</w:t>
      </w:r>
    </w:p>
    <w:p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jc w:val="center"/>
        <w:rPr>
          <w:rFonts w:cs="Arial"/>
        </w:rPr>
      </w:pPr>
    </w:p>
    <w:p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SmartProd</w:t>
      </w:r>
      <w:proofErr w:type="spellEnd"/>
    </w:p>
    <w:p w:rsidR="00B0350F" w:rsidRDefault="00952B54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:rsidR="00B0350F" w:rsidRDefault="00B0350F">
      <w:pPr>
        <w:jc w:val="center"/>
        <w:rPr>
          <w:rFonts w:cs="Arial"/>
          <w:sz w:val="28"/>
          <w:szCs w:val="28"/>
        </w:rPr>
      </w:pPr>
    </w:p>
    <w:p w:rsidR="00B0350F" w:rsidRDefault="00B0350F">
      <w:pPr>
        <w:rPr>
          <w:rFonts w:cs="Arial"/>
        </w:rPr>
      </w:pPr>
    </w:p>
    <w:p w:rsidR="00B0350F" w:rsidRDefault="00952B54">
      <w:pPr>
        <w:rPr>
          <w:rFonts w:cs="Arial"/>
        </w:rPr>
      </w:pPr>
      <w:r>
        <w:rPr>
          <w:rFonts w:cs="Arial"/>
        </w:rPr>
        <w:tab/>
      </w: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952B54">
      <w:pPr>
        <w:ind w:firstLine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Jahu</w:t>
      </w:r>
      <w:proofErr w:type="spellEnd"/>
      <w:r>
        <w:rPr>
          <w:b/>
          <w:sz w:val="28"/>
          <w:szCs w:val="28"/>
        </w:rPr>
        <w:t>, SP</w:t>
      </w:r>
    </w:p>
    <w:p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5º semestre/2026</w:t>
      </w:r>
    </w:p>
    <w:p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:rsidR="00B0350F" w:rsidRDefault="00B0350F">
      <w:pPr>
        <w:ind w:firstLine="0"/>
        <w:jc w:val="center"/>
        <w:rPr>
          <w:b/>
          <w:bCs/>
          <w:i/>
          <w:iCs/>
          <w:sz w:val="28"/>
          <w:szCs w:val="28"/>
        </w:rPr>
      </w:pPr>
    </w:p>
    <w:p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 xml:space="preserve">Amanda </w:t>
      </w:r>
      <w:proofErr w:type="spellStart"/>
      <w:r>
        <w:rPr>
          <w:rFonts w:cs="Arial"/>
          <w:b/>
          <w:bCs/>
          <w:sz w:val="28"/>
          <w:szCs w:val="28"/>
        </w:rPr>
        <w:t>Frolini</w:t>
      </w:r>
      <w:proofErr w:type="spellEnd"/>
      <w:r>
        <w:rPr>
          <w:rFonts w:cs="Arial"/>
          <w:b/>
          <w:bCs/>
          <w:sz w:val="28"/>
          <w:szCs w:val="28"/>
        </w:rPr>
        <w:t xml:space="preserve">, Felipe Rodrigues </w:t>
      </w:r>
      <w:proofErr w:type="spellStart"/>
      <w:r>
        <w:rPr>
          <w:rFonts w:cs="Arial"/>
          <w:b/>
          <w:bCs/>
          <w:sz w:val="28"/>
          <w:szCs w:val="28"/>
        </w:rPr>
        <w:t>Regiani</w:t>
      </w:r>
      <w:proofErr w:type="spellEnd"/>
      <w:r>
        <w:rPr>
          <w:rFonts w:cs="Arial"/>
          <w:b/>
          <w:bCs/>
          <w:sz w:val="28"/>
          <w:szCs w:val="28"/>
        </w:rPr>
        <w:t xml:space="preserve">, </w:t>
      </w:r>
      <w:proofErr w:type="spellStart"/>
      <w:r>
        <w:rPr>
          <w:rFonts w:cs="Arial"/>
          <w:b/>
          <w:bCs/>
          <w:sz w:val="28"/>
          <w:szCs w:val="28"/>
        </w:rPr>
        <w:t>Junio</w:t>
      </w:r>
      <w:proofErr w:type="spellEnd"/>
      <w:r>
        <w:rPr>
          <w:rFonts w:cs="Arial"/>
          <w:b/>
          <w:bCs/>
          <w:sz w:val="28"/>
          <w:szCs w:val="28"/>
        </w:rPr>
        <w:t xml:space="preserve"> de Matos Oliveira, Pedro Henrique </w:t>
      </w:r>
      <w:proofErr w:type="spellStart"/>
      <w:r>
        <w:rPr>
          <w:rFonts w:cs="Arial"/>
          <w:b/>
          <w:bCs/>
          <w:sz w:val="28"/>
          <w:szCs w:val="28"/>
        </w:rPr>
        <w:t>Lucatto</w:t>
      </w:r>
      <w:proofErr w:type="spellEnd"/>
      <w:r>
        <w:rPr>
          <w:rFonts w:cs="Arial"/>
          <w:b/>
          <w:bCs/>
          <w:sz w:val="28"/>
          <w:szCs w:val="28"/>
        </w:rPr>
        <w:t xml:space="preserve"> e Vitor </w:t>
      </w:r>
      <w:proofErr w:type="spellStart"/>
      <w:r>
        <w:rPr>
          <w:rFonts w:cs="Arial"/>
          <w:b/>
          <w:bCs/>
          <w:sz w:val="28"/>
          <w:szCs w:val="28"/>
        </w:rPr>
        <w:t>Bressan</w:t>
      </w:r>
      <w:proofErr w:type="spellEnd"/>
      <w:r>
        <w:rPr>
          <w:rFonts w:cs="Arial"/>
          <w:b/>
          <w:bCs/>
          <w:sz w:val="28"/>
          <w:szCs w:val="28"/>
        </w:rPr>
        <w:t xml:space="preserve"> Vieira</w:t>
      </w: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ind w:firstLine="0"/>
        <w:jc w:val="center"/>
        <w:rPr>
          <w:rFonts w:cs="Arial"/>
          <w:b/>
          <w:sz w:val="28"/>
        </w:rPr>
      </w:pPr>
    </w:p>
    <w:p w:rsidR="00B0350F" w:rsidRDefault="00B0350F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DO PROJETO INTERDISCIPLINAR (PI)</w:t>
      </w:r>
    </w:p>
    <w:p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952B54">
      <w:pPr>
        <w:ind w:firstLine="0"/>
        <w:jc w:val="center"/>
        <w:rPr>
          <w:rFonts w:cs="Arial"/>
          <w:b/>
          <w:bCs/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</w:rPr>
        <w:t>SmartProd</w:t>
      </w:r>
      <w:proofErr w:type="spellEnd"/>
    </w:p>
    <w:p w:rsidR="00B0350F" w:rsidRDefault="00952B54">
      <w:pPr>
        <w:ind w:left="2831" w:firstLine="1"/>
        <w:jc w:val="left"/>
        <w:textAlignment w:val="baseline"/>
        <w:rPr>
          <w:rFonts w:eastAsia="Arial" w:cs="Arial"/>
          <w:b/>
          <w:bCs/>
          <w:color w:val="000000" w:themeColor="text1"/>
          <w:sz w:val="28"/>
          <w:szCs w:val="28"/>
        </w:rPr>
      </w:pPr>
      <w:r>
        <w:rPr>
          <w:rFonts w:eastAsia="Arial" w:cs="Arial"/>
          <w:b/>
          <w:bCs/>
          <w:color w:val="000000" w:themeColor="text1"/>
          <w:sz w:val="28"/>
          <w:szCs w:val="28"/>
        </w:rPr>
        <w:t>Gerenciamento de Estoque</w:t>
      </w:r>
    </w:p>
    <w:p w:rsidR="00B0350F" w:rsidRDefault="00B0350F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="00B0350F" w:rsidRDefault="00B0350F">
      <w:pPr>
        <w:rPr>
          <w:rFonts w:cs="Arial"/>
          <w:sz w:val="28"/>
          <w:szCs w:val="28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B0350F">
      <w:pPr>
        <w:rPr>
          <w:rFonts w:cs="Arial"/>
        </w:rPr>
      </w:pPr>
    </w:p>
    <w:p w:rsidR="00B0350F" w:rsidRDefault="00952B54">
      <w:pPr>
        <w:ind w:firstLine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Jahu</w:t>
      </w:r>
      <w:proofErr w:type="spellEnd"/>
      <w:r>
        <w:rPr>
          <w:b/>
          <w:sz w:val="28"/>
          <w:szCs w:val="28"/>
        </w:rPr>
        <w:t>, SP</w:t>
      </w:r>
    </w:p>
    <w:p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5º semestre/2026</w:t>
      </w:r>
    </w:p>
    <w:p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:rsidR="00B0350F" w:rsidRDefault="00B0350F">
      <w:pPr>
        <w:ind w:firstLine="0"/>
        <w:jc w:val="center"/>
        <w:rPr>
          <w:b/>
          <w:bCs/>
          <w:sz w:val="28"/>
          <w:szCs w:val="28"/>
        </w:rPr>
      </w:pPr>
    </w:p>
    <w:p w:rsidR="00B0350F" w:rsidRDefault="00952B5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Lista de Figuras </w:t>
      </w:r>
    </w:p>
    <w:p w:rsidR="00B0350F" w:rsidRDefault="00952B54">
      <w:pPr>
        <w:pStyle w:val="ndicedeilustraes"/>
        <w:tabs>
          <w:tab w:val="right" w:leader="dot" w:pos="9070"/>
        </w:tabs>
      </w:pPr>
      <w:r>
        <w:fldChar w:fldCharType="begin"/>
      </w:r>
      <w:r>
        <w:instrText xml:space="preserve"> TOC \c "Figura" \h </w:instrText>
      </w:r>
      <w:r>
        <w:fldChar w:fldCharType="separate"/>
      </w:r>
      <w:hyperlink w:anchor="Figura!0|sequence" w:tooltip="Figura 1 – Diagrama de Casos de uso">
        <w:r>
          <w:t>Figura 1 – Diagrama de Casos de uso</w:t>
        </w:r>
        <w:r>
          <w:tab/>
          <w:t>26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1|sequence" w:tooltip="Figura 2 - Modelo Canvas">
        <w:r>
          <w:t>Figura 2 - Modelo Canvas</w:t>
        </w:r>
        <w:r>
          <w:tab/>
          <w:t>27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2|sequence" w:tooltip="Figura 3 – Diagrama de Classes">
        <w:r>
          <w:t>Figura 3 – Diagrama de Classes</w:t>
        </w:r>
        <w:r>
          <w:tab/>
          <w:t>28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3|sequence" w:tooltip="Figura 4 – Estudo de Viabilidade">
        <w:r>
          <w:t>Figura 4 – Estudo de Viabilidade</w:t>
        </w:r>
        <w:r>
          <w:tab/>
          <w:t>29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4|sequence" w:tooltip="Figura 5 - Paleta de Cores">
        <w:r>
          <w:t>Figura 5 - Paleta de Cores</w:t>
        </w:r>
        <w:r>
          <w:tab/>
          <w:t>30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5|sequence" w:tooltip="Figura 6 - Logo SmartProd">
        <w:r>
          <w:t>Figura 6 - Logo SmartProd</w:t>
        </w:r>
        <w:r>
          <w:tab/>
          <w:t>32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6|sequence" w:tooltip="Figura 7 - Wireframe">
        <w:r>
          <w:t>Figura 7 - Wireframe</w:t>
        </w:r>
        <w:r>
          <w:tab/>
          <w:t>33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7|sequence" w:tooltip="Figura 8 – Diagrama Entidade-Relacionamento (DER)">
        <w:r>
          <w:t>Figura 8 – Diagrama Entidade-Relacionamento (DER)</w:t>
        </w:r>
        <w:r>
          <w:tab/>
          <w:t>35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8|sequence" w:tooltip="Figura 9 – Tela Login">
        <w:r>
          <w:t>Figura 9 – Tela Login</w:t>
        </w:r>
        <w:r>
          <w:tab/>
          <w:t>37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9|sequence" w:tooltip="Figura 10 – Cadastro">
        <w:r>
          <w:t>Figura 10 – Cadastro</w:t>
        </w:r>
        <w:r>
          <w:tab/>
          <w:t>38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10|sequence" w:tooltip="Figura 11 – Minha Producao">
        <w:r>
          <w:t>Figura 11 – Minha Producao</w:t>
        </w:r>
        <w:r>
          <w:tab/>
          <w:t>39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11|sequence" w:tooltip="Figura 12 – Scanner de Insumos">
        <w:r>
          <w:t>Figura 12 – Scan</w:t>
        </w:r>
        <w:r>
          <w:t>ner de Insumos</w:t>
        </w:r>
        <w:r>
          <w:tab/>
          <w:t>40</w:t>
        </w:r>
      </w:hyperlink>
    </w:p>
    <w:p w:rsidR="00B0350F" w:rsidRDefault="00952B54">
      <w:pPr>
        <w:pStyle w:val="ndicedeilustraes"/>
        <w:tabs>
          <w:tab w:val="right" w:leader="dot" w:pos="9070"/>
        </w:tabs>
      </w:pPr>
      <w:hyperlink w:anchor="Figura!12|sequence" w:tooltip="Figura 13 – Dashboard Gerencial">
        <w:r>
          <w:t>Figura 13 – Dashboard Gerencial</w:t>
        </w:r>
        <w:r>
          <w:tab/>
          <w:t>41</w:t>
        </w:r>
      </w:hyperlink>
      <w:r>
        <w:fldChar w:fldCharType="end"/>
      </w:r>
    </w:p>
    <w:p w:rsidR="00B0350F" w:rsidRDefault="00952B54">
      <w:pPr>
        <w:ind w:firstLine="0"/>
        <w:rPr>
          <w:b/>
          <w:i/>
          <w:sz w:val="28"/>
          <w:szCs w:val="28"/>
        </w:rPr>
      </w:pPr>
      <w:r>
        <w:br w:type="page"/>
      </w:r>
    </w:p>
    <w:p w:rsidR="00B0350F" w:rsidRDefault="00952B54">
      <w:pPr>
        <w:ind w:firstLine="0"/>
        <w:jc w:val="center"/>
        <w:rPr>
          <w:b/>
        </w:rPr>
      </w:pPr>
      <w:r>
        <w:rPr>
          <w:b/>
        </w:rPr>
        <w:lastRenderedPageBreak/>
        <w:t>SUMÁRIO</w:t>
      </w:r>
    </w:p>
    <w:p w:rsidR="00B0350F" w:rsidRDefault="00B0350F">
      <w:pPr>
        <w:ind w:firstLine="0"/>
        <w:jc w:val="center"/>
        <w:rPr>
          <w:b/>
        </w:rPr>
      </w:pPr>
    </w:p>
    <w:sdt>
      <w:sdtPr>
        <w:id w:val="1231346843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4"/>
          <w:szCs w:val="20"/>
        </w:rPr>
      </w:sdtEndPr>
      <w:sdtContent>
        <w:p w:rsidR="00952B54" w:rsidRPr="00952B54" w:rsidRDefault="00952B54" w:rsidP="00952B54">
          <w:pPr>
            <w:pStyle w:val="CabealhodoSumrio"/>
          </w:pPr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0811178" w:history="1">
            <w:r w:rsidRPr="008965CC">
              <w:rPr>
                <w:rStyle w:val="Hyperlink"/>
                <w:noProof/>
              </w:rPr>
              <w:t>1 DESCRIÇÃO Do ecossistema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79" w:history="1">
            <w:r w:rsidRPr="008965CC">
              <w:rPr>
                <w:rStyle w:val="Hyperlink"/>
                <w:b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0" w:history="1">
            <w:r w:rsidRPr="008965CC">
              <w:rPr>
                <w:rStyle w:val="Hyperlink"/>
                <w:b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METODOS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1" w:history="1">
            <w:r w:rsidRPr="008965CC">
              <w:rPr>
                <w:rStyle w:val="Hyperlink"/>
                <w:b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182" w:history="1">
            <w:r w:rsidRPr="008965C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3" w:history="1">
            <w:r w:rsidRPr="008965CC">
              <w:rPr>
                <w:rStyle w:val="Hyperlink"/>
                <w:b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4" w:history="1">
            <w:r w:rsidRPr="008965CC">
              <w:rPr>
                <w:rStyle w:val="Hyperlink"/>
                <w:b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185" w:history="1">
            <w:r w:rsidRPr="008965C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DOCUMENTO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86" w:history="1">
            <w:r w:rsidRPr="008965CC">
              <w:rPr>
                <w:rStyle w:val="Hyperlink"/>
                <w:b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HISTÓRIA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7" w:history="1">
            <w:r w:rsidRPr="008965CC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8" w:history="1">
            <w:r w:rsidRPr="008965CC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89" w:history="1">
            <w:r w:rsidRPr="008965CC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0" w:history="1">
            <w:r w:rsidRPr="008965CC">
              <w:rPr>
                <w:rStyle w:val="Hyperlink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1" w:history="1">
            <w:r w:rsidRPr="008965CC">
              <w:rPr>
                <w:rStyle w:val="Hyperlink"/>
                <w:noProof/>
              </w:rPr>
              <w:t>3.1.5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2" w:history="1">
            <w:r w:rsidRPr="008965CC">
              <w:rPr>
                <w:rStyle w:val="Hyperlink"/>
                <w:noProof/>
              </w:rPr>
              <w:t>3.1.6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História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193" w:history="1">
            <w:r w:rsidRPr="008965CC">
              <w:rPr>
                <w:rStyle w:val="Hyperlink"/>
                <w:b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4" w:history="1">
            <w:r w:rsidRPr="008965CC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RF1 – Autenticação e Controle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5" w:history="1">
            <w:r w:rsidRPr="008965CC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RF2 – Gerenciamento de Usuários e Perfis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6" w:history="1">
            <w:r w:rsidRPr="008965CC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RF3 –  Administração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7" w:history="1">
            <w:r w:rsidRPr="008965CC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RF4 – Cadastro e Gestão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8" w:history="1">
            <w:r w:rsidRPr="008965CC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RF5 – Gestão de Matéria-Prima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199" w:history="1">
            <w:r w:rsidRPr="008965CC">
              <w:rPr>
                <w:rStyle w:val="Hyperlink"/>
                <w:noProof/>
              </w:rPr>
              <w:t>3.2.6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RF6 – Gestão de Produtos Acabados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0" w:history="1">
            <w:r w:rsidRPr="008965CC">
              <w:rPr>
                <w:rStyle w:val="Hyperlink"/>
                <w:noProof/>
              </w:rPr>
              <w:t>3.2.7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RF7 – Ordens de Produção (OP)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1" w:history="1">
            <w:r w:rsidRPr="008965CC">
              <w:rPr>
                <w:rStyle w:val="Hyperlink"/>
                <w:noProof/>
              </w:rPr>
              <w:t>3.2.8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RF8 – Notas Fiscais (XML)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2" w:history="1">
            <w:r w:rsidRPr="008965CC">
              <w:rPr>
                <w:rStyle w:val="Hyperlink"/>
                <w:noProof/>
              </w:rPr>
              <w:t>3.2.9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RF9 – Movimentações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3" w:history="1">
            <w:r w:rsidRPr="008965CC">
              <w:rPr>
                <w:rStyle w:val="Hyperlink"/>
                <w:noProof/>
              </w:rPr>
              <w:t>3.2.10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RF10 – Relatórios 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4" w:history="1">
            <w:r w:rsidRPr="008965CC">
              <w:rPr>
                <w:rStyle w:val="Hyperlink"/>
                <w:rFonts w:eastAsia="Arial"/>
                <w:noProof/>
              </w:rPr>
              <w:t>3.2.11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Arial"/>
                <w:noProof/>
              </w:rPr>
              <w:t>RFM11 – Interface Operacional Mobile (Chão de Fábrica)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5" w:history="1">
            <w:r w:rsidRPr="008965CC">
              <w:rPr>
                <w:rStyle w:val="Hyperlink"/>
                <w:rFonts w:eastAsia="Arial"/>
                <w:noProof/>
              </w:rPr>
              <w:t>3.2.12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Arial"/>
                <w:noProof/>
              </w:rPr>
              <w:t>RFM12 – Leitura de QR Code e Validação de Insumos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6" w:history="1">
            <w:r w:rsidRPr="008965CC">
              <w:rPr>
                <w:rStyle w:val="Hyperlink"/>
                <w:rFonts w:eastAsia="Arial"/>
                <w:noProof/>
              </w:rPr>
              <w:t>3.2.13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Arial"/>
                <w:noProof/>
              </w:rPr>
              <w:t>RFM13 – Apontamento de Produção em Tempo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7" w:history="1">
            <w:r w:rsidRPr="008965CC">
              <w:rPr>
                <w:rStyle w:val="Hyperlink"/>
                <w:rFonts w:eastAsia="Arial"/>
                <w:noProof/>
              </w:rPr>
              <w:t>3.2.14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Arial"/>
                <w:noProof/>
              </w:rPr>
              <w:t>RFM14 – Notificações Push e Alertas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08" w:history="1">
            <w:r w:rsidRPr="008965CC">
              <w:rPr>
                <w:rStyle w:val="Hyperlink"/>
                <w:rFonts w:eastAsia="Arial"/>
                <w:noProof/>
              </w:rPr>
              <w:t>3.2.15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Arial"/>
                <w:noProof/>
              </w:rPr>
              <w:t>RFM15 – Sincronização e Modo de Contingência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09" w:history="1">
            <w:r w:rsidRPr="008965CC">
              <w:rPr>
                <w:rStyle w:val="Hyperlink"/>
                <w:b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0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 –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1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RNF2 – 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2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RNF3 –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3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RNF4 –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4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RNF5 – Manutenibilidade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5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RNF6 – Custo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6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RNF7 –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7" w:history="1">
            <w:r w:rsidRPr="008965CC">
              <w:rPr>
                <w:rStyle w:val="Hyperlink"/>
                <w:rFonts w:eastAsia="Calibri"/>
                <w:noProof/>
                <w:lang w:val="en-US" w:eastAsia="en-US"/>
              </w:rPr>
              <w:t>3.3.8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val="en-US" w:eastAsia="en-US"/>
              </w:rPr>
              <w:t>RNF8 –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8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RNF9 –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19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RNF10 –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0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RNF11 – Adaptabilidade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1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val="en-US" w:eastAsia="en-US"/>
              </w:rPr>
              <w:t>RNF12 - Política de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2" w:history="1">
            <w:r w:rsidRPr="008965CC">
              <w:rPr>
                <w:rStyle w:val="Hyperlink"/>
                <w:noProof/>
              </w:rPr>
              <w:t>3.3.13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RNF13 – Conteúdo intuitivo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3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RNF14 – Desempenho e Latência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4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RNF15 – Robustez em Ambiente Industrial (Usabilidade 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5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RNF16 – Escalabilidade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2076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6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3.3.17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RNF17 – Segurança de Hardware 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27" w:history="1">
            <w:r w:rsidRPr="008965CC">
              <w:rPr>
                <w:rStyle w:val="Hyperlink"/>
                <w:rFonts w:eastAsia="Calibri"/>
                <w:b/>
                <w:noProof/>
                <w:lang w:eastAsia="en-US"/>
              </w:rPr>
              <w:t>3.4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b/>
                <w:noProof/>
                <w:lang w:eastAsia="en-US"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8" w:history="1">
            <w:r w:rsidRPr="008965CC">
              <w:rPr>
                <w:rStyle w:val="Hyperlink"/>
                <w:rFonts w:eastAsia="Calibri"/>
                <w:noProof/>
                <w:lang w:eastAsia="en-US"/>
              </w:rPr>
              <w:t>3.4.1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noProof/>
                <w:lang w:eastAsia="en-US"/>
              </w:rPr>
              <w:t>Casos de uso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29" w:history="1">
            <w:r w:rsidRPr="008965CC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Caso de Uso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3"/>
            <w:tabs>
              <w:tab w:val="left" w:pos="1943"/>
              <w:tab w:val="right" w:leader="dot" w:pos="906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30811230" w:history="1">
            <w:r w:rsidRPr="008965CC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1" w:history="1">
            <w:r w:rsidRPr="008965CC">
              <w:rPr>
                <w:rStyle w:val="Hyperlink"/>
                <w:b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2" w:history="1">
            <w:r w:rsidRPr="008965CC">
              <w:rPr>
                <w:rStyle w:val="Hyperlink"/>
                <w:rFonts w:eastAsia="Calibri"/>
                <w:b/>
                <w:noProof/>
                <w:lang w:eastAsia="en-US"/>
              </w:rPr>
              <w:t>3.6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rFonts w:eastAsia="Calibri"/>
                <w:b/>
                <w:noProof/>
                <w:lang w:eastAsia="en-US"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3" w:history="1">
            <w:r w:rsidRPr="008965CC">
              <w:rPr>
                <w:rStyle w:val="Hyperlink"/>
                <w:b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34" w:history="1">
            <w:r w:rsidRPr="008965C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5" w:history="1">
            <w:r w:rsidRPr="008965CC">
              <w:rPr>
                <w:rStyle w:val="Hyperlink"/>
                <w:b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6" w:history="1">
            <w:r w:rsidRPr="008965CC">
              <w:rPr>
                <w:rStyle w:val="Hyperlink"/>
                <w:b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  <w:lang w:val="en-US"/>
              </w:rPr>
              <w:t>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7" w:history="1">
            <w:r w:rsidRPr="008965CC">
              <w:rPr>
                <w:rStyle w:val="Hyperlink"/>
                <w:b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  <w:lang w:val="en-US"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2"/>
            <w:tabs>
              <w:tab w:val="left" w:pos="1503"/>
              <w:tab w:val="right" w:leader="dot" w:pos="906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230811238" w:history="1">
            <w:r w:rsidRPr="008965CC">
              <w:rPr>
                <w:rStyle w:val="Hyperlink"/>
                <w:b/>
                <w:noProof/>
                <w:lang w:val="en-US"/>
              </w:rPr>
              <w:t>4.4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b/>
                <w:noProof/>
              </w:rPr>
              <w:t>WIR</w:t>
            </w:r>
            <w:r w:rsidRPr="008965CC">
              <w:rPr>
                <w:rStyle w:val="Hyperlink"/>
                <w:b/>
                <w:noProof/>
                <w:lang w:val="en-US"/>
              </w:rPr>
              <w:t>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39" w:history="1">
            <w:r w:rsidRPr="008965C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0" w:history="1">
            <w:r w:rsidRPr="008965C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1" w:history="1">
            <w:r w:rsidRPr="008965CC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2" w:history="1">
            <w:r w:rsidRPr="008965CC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2"/>
                <w:szCs w:val="22"/>
              </w:rPr>
              <w:tab/>
            </w:r>
            <w:r w:rsidRPr="008965CC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sz w:val="22"/>
              <w:szCs w:val="22"/>
            </w:rPr>
          </w:pPr>
          <w:hyperlink w:anchor="_Toc230811243" w:history="1">
            <w:r w:rsidRPr="008965CC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B54" w:rsidRDefault="00952B54">
          <w:r>
            <w:rPr>
              <w:rFonts w:ascii="Arial Negrito" w:hAnsi="Arial Negrito"/>
              <w:b/>
              <w:caps/>
            </w:rPr>
            <w:fldChar w:fldCharType="end"/>
          </w:r>
        </w:p>
      </w:sdtContent>
    </w:sdt>
    <w:p w:rsidR="00B0350F" w:rsidRDefault="00B0350F">
      <w:pPr>
        <w:ind w:firstLine="0"/>
        <w:sectPr w:rsidR="00B0350F">
          <w:headerReference w:type="even" r:id="rId11"/>
          <w:headerReference w:type="default" r:id="rId12"/>
          <w:headerReference w:type="first" r:id="rId13"/>
          <w:pgSz w:w="11906" w:h="16838"/>
          <w:pgMar w:top="1701" w:right="1134" w:bottom="1134" w:left="1701" w:header="709" w:footer="0" w:gutter="0"/>
          <w:cols w:space="720"/>
          <w:formProt w:val="0"/>
          <w:docGrid w:linePitch="100"/>
        </w:sectPr>
      </w:pPr>
    </w:p>
    <w:p w:rsidR="00B0350F" w:rsidRDefault="00952B54">
      <w:pPr>
        <w:pStyle w:val="Ttulo1"/>
        <w:numPr>
          <w:ilvl w:val="0"/>
          <w:numId w:val="0"/>
        </w:numPr>
        <w:rPr>
          <w:lang w:val="pt-BR"/>
        </w:rPr>
      </w:pPr>
      <w:bookmarkStart w:id="0" w:name="_Toc226622317"/>
      <w:bookmarkStart w:id="1" w:name="_Toc230811178"/>
      <w:r>
        <w:rPr>
          <w:lang w:val="pt-BR"/>
        </w:rPr>
        <w:lastRenderedPageBreak/>
        <w:t>1 DESCRIÇÃO Do ecossistema</w:t>
      </w:r>
      <w:bookmarkEnd w:id="0"/>
      <w:bookmarkEnd w:id="1"/>
      <w:r>
        <w:rPr>
          <w:lang w:val="pt-BR"/>
        </w:rPr>
        <w:t xml:space="preserve"> </w:t>
      </w:r>
    </w:p>
    <w:p w:rsidR="00B0350F" w:rsidRDefault="00B0350F"/>
    <w:p w:rsidR="00B0350F" w:rsidRDefault="00952B54">
      <w:pPr>
        <w:pStyle w:val="Ttulo2"/>
        <w:rPr>
          <w:b/>
        </w:rPr>
      </w:pPr>
      <w:bookmarkStart w:id="2" w:name="_Toc226622318"/>
      <w:bookmarkStart w:id="3" w:name="_Toc230811179"/>
      <w:r>
        <w:rPr>
          <w:b/>
        </w:rPr>
        <w:t>INTRODUÇÃO</w:t>
      </w:r>
      <w:bookmarkEnd w:id="2"/>
      <w:bookmarkEnd w:id="3"/>
    </w:p>
    <w:p w:rsidR="00B0350F" w:rsidRDefault="00952B54">
      <w:r>
        <w:t xml:space="preserve">A gestão de estoque e o controle do chão de fábrica são gargalos críticos na eficiência operacional de micro e pequenas indústrias. O </w:t>
      </w:r>
      <w:proofErr w:type="spellStart"/>
      <w:r>
        <w:rPr>
          <w:bCs/>
        </w:rPr>
        <w:t>SmartProd</w:t>
      </w:r>
      <w:proofErr w:type="spellEnd"/>
      <w:r>
        <w:t xml:space="preserve"> surge como um ecossistema inteligente de gerenciamento, projetado para unificar a administração estratégica e a </w:t>
      </w:r>
      <w:r>
        <w:t xml:space="preserve">execução operacional. Através de uma plataforma Web robusta para gestores e um aplicativo Mobile ágil para operadores, o sistema permite o controle preciso de </w:t>
      </w:r>
      <w:r>
        <w:rPr>
          <w:bCs/>
        </w:rPr>
        <w:t>Ordens de Produção (OP)</w:t>
      </w:r>
      <w:r>
        <w:t xml:space="preserve">, rastreabilidade de insumos via </w:t>
      </w:r>
      <w:r>
        <w:rPr>
          <w:bCs/>
        </w:rPr>
        <w:t xml:space="preserve">QR </w:t>
      </w:r>
      <w:proofErr w:type="spellStart"/>
      <w:r>
        <w:rPr>
          <w:bCs/>
        </w:rPr>
        <w:t>Code</w:t>
      </w:r>
      <w:proofErr w:type="spellEnd"/>
      <w:r>
        <w:t>, gestão de fichas técnicas (</w:t>
      </w:r>
      <w:r>
        <w:rPr>
          <w:bCs/>
        </w:rPr>
        <w:t>BOM</w:t>
      </w:r>
      <w:r>
        <w:t xml:space="preserve">) </w:t>
      </w:r>
      <w:r>
        <w:t xml:space="preserve">e monitoramento de movimentações de estoque em tempo real. Operando sob o modelo </w:t>
      </w:r>
      <w:r>
        <w:rPr>
          <w:bCs/>
        </w:rPr>
        <w:t>SaaS (Software as a Service)</w:t>
      </w:r>
      <w:r>
        <w:t xml:space="preserve">, o </w:t>
      </w:r>
      <w:proofErr w:type="spellStart"/>
      <w:r>
        <w:t>SmartProd</w:t>
      </w:r>
      <w:proofErr w:type="spellEnd"/>
      <w:r>
        <w:t xml:space="preserve"> democratiza o acesso a tecnologias de automação industrial, reduzindo desperdícios e otimizando a tomada de decisão através de </w:t>
      </w:r>
      <w:proofErr w:type="spellStart"/>
      <w:r>
        <w:t>dashbo</w:t>
      </w:r>
      <w:r>
        <w:t>ards</w:t>
      </w:r>
      <w:proofErr w:type="spellEnd"/>
      <w:r>
        <w:t xml:space="preserve"> dinâmicos.</w:t>
      </w:r>
    </w:p>
    <w:p w:rsidR="00B0350F" w:rsidRDefault="00B0350F"/>
    <w:p w:rsidR="00B0350F" w:rsidRDefault="00952B54">
      <w:pPr>
        <w:pStyle w:val="Ttulo2"/>
        <w:rPr>
          <w:b/>
        </w:rPr>
      </w:pPr>
      <w:bookmarkStart w:id="4" w:name="_Toc226622319"/>
      <w:bookmarkStart w:id="5" w:name="_Toc230811180"/>
      <w:r>
        <w:rPr>
          <w:b/>
        </w:rPr>
        <w:t>METODOS UTILIZADOS</w:t>
      </w:r>
      <w:bookmarkEnd w:id="4"/>
      <w:bookmarkEnd w:id="5"/>
    </w:p>
    <w:p w:rsidR="00B0350F" w:rsidRDefault="00952B54">
      <w:pPr>
        <w:ind w:firstLine="576"/>
        <w:rPr>
          <w:rFonts w:cs="Arial"/>
        </w:rPr>
      </w:pPr>
      <w:r>
        <w:rPr>
          <w:rFonts w:cs="Arial"/>
        </w:rPr>
        <w:t>O desenvolvimento segue o modelo de Prototipagem Evolutiva, permitindo validações constantes com o usuário final (</w:t>
      </w:r>
      <w:proofErr w:type="spellStart"/>
      <w:r>
        <w:rPr>
          <w:rFonts w:cs="Arial"/>
        </w:rPr>
        <w:t>Kaixote</w:t>
      </w:r>
      <w:proofErr w:type="spellEnd"/>
      <w:r>
        <w:rPr>
          <w:rFonts w:cs="Arial"/>
        </w:rPr>
        <w:t>). A arquitetura é dividida em três frentes:</w:t>
      </w:r>
    </w:p>
    <w:p w:rsidR="00B0350F" w:rsidRDefault="00952B54">
      <w:pPr>
        <w:ind w:firstLine="576"/>
        <w:rPr>
          <w:rFonts w:cs="Arial"/>
        </w:rPr>
      </w:pPr>
      <w:r>
        <w:rPr>
          <w:rFonts w:cs="Arial"/>
        </w:rPr>
        <w:t xml:space="preserve">- </w:t>
      </w:r>
      <w:proofErr w:type="spellStart"/>
      <w:r>
        <w:rPr>
          <w:rFonts w:cs="Arial"/>
        </w:rPr>
        <w:t>Backend</w:t>
      </w:r>
      <w:proofErr w:type="spellEnd"/>
      <w:r>
        <w:rPr>
          <w:rFonts w:cs="Arial"/>
        </w:rPr>
        <w:t xml:space="preserve">: ASP.NET Core (.NET 10) com </w:t>
      </w:r>
      <w:proofErr w:type="spellStart"/>
      <w:r>
        <w:rPr>
          <w:rFonts w:cs="Arial"/>
        </w:rPr>
        <w:t>Entity</w:t>
      </w:r>
      <w:proofErr w:type="spellEnd"/>
      <w:r>
        <w:rPr>
          <w:rFonts w:cs="Arial"/>
        </w:rPr>
        <w:t xml:space="preserve"> Framework</w:t>
      </w:r>
      <w:r>
        <w:rPr>
          <w:rFonts w:cs="Arial"/>
        </w:rPr>
        <w:t xml:space="preserve"> Core, garantindo uma camada de dados segura e performática.</w:t>
      </w:r>
    </w:p>
    <w:p w:rsidR="00B0350F" w:rsidRDefault="00952B54">
      <w:pPr>
        <w:ind w:firstLine="576"/>
        <w:rPr>
          <w:rFonts w:cs="Arial"/>
        </w:rPr>
      </w:pPr>
      <w:r>
        <w:rPr>
          <w:rFonts w:cs="Arial"/>
        </w:rPr>
        <w:t xml:space="preserve">- Banco de Dados: </w:t>
      </w:r>
      <w:proofErr w:type="spellStart"/>
      <w:r>
        <w:rPr>
          <w:rFonts w:cs="Arial"/>
        </w:rPr>
        <w:t>PostgreSQL</w:t>
      </w:r>
      <w:proofErr w:type="spellEnd"/>
      <w:r>
        <w:rPr>
          <w:rFonts w:cs="Arial"/>
        </w:rPr>
        <w:t xml:space="preserve"> 16, modelado para suportar </w:t>
      </w:r>
      <w:proofErr w:type="spellStart"/>
      <w:r>
        <w:rPr>
          <w:rFonts w:cs="Arial"/>
        </w:rPr>
        <w:t>multi-tenancy</w:t>
      </w:r>
      <w:proofErr w:type="spellEnd"/>
      <w:r>
        <w:rPr>
          <w:rFonts w:cs="Arial"/>
        </w:rPr>
        <w:t xml:space="preserve"> (múltiplas empresas em uma única instância).</w:t>
      </w:r>
    </w:p>
    <w:p w:rsidR="00B0350F" w:rsidRDefault="00952B54">
      <w:pPr>
        <w:ind w:firstLine="576"/>
        <w:rPr>
          <w:rFonts w:cs="Arial"/>
        </w:rPr>
      </w:pPr>
      <w:r>
        <w:rPr>
          <w:rFonts w:cs="Arial"/>
        </w:rPr>
        <w:t xml:space="preserve">- </w:t>
      </w:r>
      <w:proofErr w:type="spellStart"/>
      <w:r>
        <w:rPr>
          <w:rFonts w:cs="Arial"/>
        </w:rPr>
        <w:t>Frontend</w:t>
      </w:r>
      <w:proofErr w:type="spellEnd"/>
      <w:r>
        <w:rPr>
          <w:rFonts w:cs="Arial"/>
        </w:rPr>
        <w:t xml:space="preserve"> Web (Gestão): </w:t>
      </w:r>
      <w:proofErr w:type="spellStart"/>
      <w:r>
        <w:rPr>
          <w:rFonts w:cs="Arial"/>
        </w:rPr>
        <w:t>React</w:t>
      </w:r>
      <w:proofErr w:type="spellEnd"/>
      <w:r>
        <w:rPr>
          <w:rFonts w:cs="Arial"/>
        </w:rPr>
        <w:t xml:space="preserve"> 18 + </w:t>
      </w:r>
      <w:proofErr w:type="spellStart"/>
      <w:r>
        <w:rPr>
          <w:rFonts w:cs="Arial"/>
        </w:rPr>
        <w:t>TypeScript</w:t>
      </w:r>
      <w:proofErr w:type="spellEnd"/>
      <w:r>
        <w:rPr>
          <w:rFonts w:cs="Arial"/>
        </w:rPr>
        <w:t xml:space="preserve"> + </w:t>
      </w:r>
      <w:proofErr w:type="spellStart"/>
      <w:r>
        <w:rPr>
          <w:rFonts w:cs="Arial"/>
        </w:rPr>
        <w:t>Vite</w:t>
      </w:r>
      <w:proofErr w:type="spellEnd"/>
      <w:r>
        <w:rPr>
          <w:rFonts w:cs="Arial"/>
        </w:rPr>
        <w:t xml:space="preserve"> 7 + </w:t>
      </w:r>
      <w:proofErr w:type="spellStart"/>
      <w:r>
        <w:rPr>
          <w:rFonts w:cs="Arial"/>
        </w:rPr>
        <w:t>shadcn</w:t>
      </w:r>
      <w:proofErr w:type="spellEnd"/>
      <w:r>
        <w:rPr>
          <w:rFonts w:cs="Arial"/>
        </w:rPr>
        <w:t xml:space="preserve">/ui com foco em </w:t>
      </w:r>
      <w:proofErr w:type="spellStart"/>
      <w:r>
        <w:rPr>
          <w:rFonts w:cs="Arial"/>
        </w:rPr>
        <w:t>dashboards</w:t>
      </w:r>
      <w:proofErr w:type="spellEnd"/>
      <w:r>
        <w:rPr>
          <w:rFonts w:cs="Arial"/>
        </w:rPr>
        <w:t xml:space="preserve"> administrativos e controle financeiro (</w:t>
      </w:r>
      <w:proofErr w:type="spellStart"/>
      <w:r>
        <w:rPr>
          <w:rFonts w:cs="Arial"/>
        </w:rPr>
        <w:t>Invoices</w:t>
      </w:r>
      <w:proofErr w:type="spellEnd"/>
      <w:r>
        <w:rPr>
          <w:rFonts w:cs="Arial"/>
        </w:rPr>
        <w:t>).</w:t>
      </w:r>
    </w:p>
    <w:p w:rsidR="00B0350F" w:rsidRDefault="00952B54">
      <w:pPr>
        <w:ind w:firstLine="576"/>
        <w:rPr>
          <w:rFonts w:cs="Arial"/>
        </w:rPr>
      </w:pPr>
      <w:r>
        <w:rPr>
          <w:rFonts w:cs="Arial"/>
        </w:rPr>
        <w:t>- Aplicação Mobile (Operacional): .NET MAUI, utilizando hardware nativo (câmera) para escaneamento de códigos de barras e QR Codes.</w:t>
      </w:r>
    </w:p>
    <w:p w:rsidR="00B0350F" w:rsidRDefault="00B0350F">
      <w:pPr>
        <w:ind w:firstLine="576"/>
        <w:rPr>
          <w:rFonts w:cs="Arial"/>
          <w:szCs w:val="24"/>
        </w:rPr>
      </w:pPr>
    </w:p>
    <w:p w:rsidR="00B0350F" w:rsidRDefault="00952B54">
      <w:pPr>
        <w:pStyle w:val="Ttulo2"/>
        <w:rPr>
          <w:b/>
        </w:rPr>
      </w:pPr>
      <w:bookmarkStart w:id="6" w:name="_Toc226622320"/>
      <w:bookmarkStart w:id="7" w:name="_Toc230811181"/>
      <w:r>
        <w:rPr>
          <w:b/>
        </w:rPr>
        <w:t>CRONOGRAMA DO PROJETO</w:t>
      </w:r>
      <w:bookmarkEnd w:id="6"/>
      <w:bookmarkEnd w:id="7"/>
    </w:p>
    <w:p w:rsidR="00B0350F" w:rsidRDefault="00952B54">
      <w:r>
        <w:t xml:space="preserve">O projeto </w:t>
      </w:r>
      <w:proofErr w:type="spellStart"/>
      <w:r>
        <w:t>SmartProd</w:t>
      </w:r>
      <w:proofErr w:type="spellEnd"/>
      <w:r>
        <w:t xml:space="preserve"> adota uma abordagem </w:t>
      </w:r>
      <w:r>
        <w:t xml:space="preserve">híbrida de gestão. O planejamento macro foi estruturado inicialmente via cronograma de marcos, enquanto o desenvolvimento operacional utiliza a metodologia </w:t>
      </w:r>
      <w:proofErr w:type="spellStart"/>
      <w:r>
        <w:t>Scrum</w:t>
      </w:r>
      <w:proofErr w:type="spellEnd"/>
      <w:r>
        <w:t>/</w:t>
      </w:r>
      <w:proofErr w:type="spellStart"/>
      <w:r>
        <w:t>Kanban</w:t>
      </w:r>
      <w:proofErr w:type="spellEnd"/>
      <w:r>
        <w:t xml:space="preserve">. O gerenciamento de tarefas, controle de versões e </w:t>
      </w:r>
      <w:proofErr w:type="spellStart"/>
      <w:r>
        <w:t>Backlog</w:t>
      </w:r>
      <w:proofErr w:type="spellEnd"/>
      <w:r>
        <w:t xml:space="preserve"> de </w:t>
      </w:r>
      <w:proofErr w:type="spellStart"/>
      <w:r>
        <w:t>Sprints</w:t>
      </w:r>
      <w:proofErr w:type="spellEnd"/>
      <w:r>
        <w:t xml:space="preserve"> é centralizado no</w:t>
      </w:r>
      <w:r>
        <w:t xml:space="preserve"> GitHub </w:t>
      </w:r>
      <w:proofErr w:type="spellStart"/>
      <w:r>
        <w:t>Projects</w:t>
      </w:r>
      <w:proofErr w:type="spellEnd"/>
      <w:r>
        <w:t xml:space="preserve">, permitindo rastreabilidade total desde a definição de requisitos até o </w:t>
      </w:r>
      <w:proofErr w:type="spellStart"/>
      <w:r>
        <w:t>deploy</w:t>
      </w:r>
      <w:proofErr w:type="spellEnd"/>
      <w:r>
        <w:t xml:space="preserve"> das funcionalidades.</w:t>
      </w:r>
    </w:p>
    <w:p w:rsidR="00B0350F" w:rsidRDefault="00952B54">
      <w:pPr>
        <w:pStyle w:val="Ttulo1"/>
      </w:pPr>
      <w:bookmarkStart w:id="8" w:name="_Toc226622321"/>
      <w:bookmarkStart w:id="9" w:name="_Toc230811182"/>
      <w:r>
        <w:lastRenderedPageBreak/>
        <w:t>OBJETIVOS</w:t>
      </w:r>
      <w:bookmarkEnd w:id="8"/>
      <w:bookmarkEnd w:id="9"/>
    </w:p>
    <w:p w:rsidR="00B0350F" w:rsidRDefault="00B0350F">
      <w:pPr>
        <w:rPr>
          <w:lang w:val="en-US"/>
        </w:rPr>
      </w:pPr>
    </w:p>
    <w:p w:rsidR="00B0350F" w:rsidRDefault="00952B54">
      <w:pPr>
        <w:pStyle w:val="Ttulo2"/>
        <w:rPr>
          <w:b/>
        </w:rPr>
      </w:pPr>
      <w:bookmarkStart w:id="10" w:name="_Toc226622322"/>
      <w:bookmarkStart w:id="11" w:name="_Toc230811183"/>
      <w:r>
        <w:rPr>
          <w:b/>
        </w:rPr>
        <w:t>Geral</w:t>
      </w:r>
      <w:bookmarkEnd w:id="10"/>
      <w:bookmarkEnd w:id="11"/>
    </w:p>
    <w:p w:rsidR="00B0350F" w:rsidRDefault="00952B54">
      <w:pPr>
        <w:rPr>
          <w:rFonts w:cs="Arial"/>
          <w:szCs w:val="24"/>
        </w:rPr>
      </w:pPr>
      <w:r>
        <w:rPr>
          <w:rFonts w:cs="Arial"/>
          <w:szCs w:val="24"/>
        </w:rPr>
        <w:t>Prover uma solução tecnológica integrada (Web e Mobile) para otimizar o ciclo de vida da produção industrial, desde a entr</w:t>
      </w:r>
      <w:r>
        <w:rPr>
          <w:rFonts w:cs="Arial"/>
          <w:szCs w:val="24"/>
        </w:rPr>
        <w:t>ada de matéria-prima até a expedição do produto acabado, garantindo integridade de dados e eficiência no chão de fábrica.</w:t>
      </w:r>
    </w:p>
    <w:p w:rsidR="00B0350F" w:rsidRDefault="00B0350F"/>
    <w:p w:rsidR="00B0350F" w:rsidRDefault="00952B54">
      <w:pPr>
        <w:pStyle w:val="Ttulo2"/>
        <w:rPr>
          <w:b/>
        </w:rPr>
      </w:pPr>
      <w:bookmarkStart w:id="12" w:name="_Toc226622323"/>
      <w:bookmarkStart w:id="13" w:name="_Toc230811184"/>
      <w:r>
        <w:rPr>
          <w:b/>
        </w:rPr>
        <w:t>Específicos</w:t>
      </w:r>
      <w:bookmarkEnd w:id="12"/>
      <w:bookmarkEnd w:id="13"/>
    </w:p>
    <w:p w:rsidR="00B0350F" w:rsidRDefault="00952B54">
      <w:pPr>
        <w:rPr>
          <w:rFonts w:cs="Arial"/>
          <w:szCs w:val="24"/>
        </w:rPr>
      </w:pPr>
      <w:r>
        <w:rPr>
          <w:rFonts w:cs="Arial"/>
          <w:szCs w:val="24"/>
        </w:rPr>
        <w:t>-  Operacionalização Mobile: Oferecer uma interface intuitiva em .NET MAUI para que operadores realizem baixas de estoque</w:t>
      </w:r>
      <w:r>
        <w:rPr>
          <w:rFonts w:cs="Arial"/>
          <w:szCs w:val="24"/>
        </w:rPr>
        <w:t xml:space="preserve"> e atualizem o status de produção via scanner de QR </w:t>
      </w:r>
      <w:proofErr w:type="spellStart"/>
      <w:r>
        <w:rPr>
          <w:rFonts w:cs="Arial"/>
          <w:szCs w:val="24"/>
        </w:rPr>
        <w:t>Code</w:t>
      </w:r>
      <w:proofErr w:type="spellEnd"/>
      <w:r>
        <w:rPr>
          <w:rFonts w:cs="Arial"/>
          <w:szCs w:val="24"/>
        </w:rPr>
        <w:t>, eliminando erros de digitação manual.</w:t>
      </w:r>
    </w:p>
    <w:p w:rsidR="00B0350F" w:rsidRDefault="00952B54">
      <w:pPr>
        <w:rPr>
          <w:rFonts w:cs="Arial"/>
          <w:szCs w:val="24"/>
        </w:rPr>
      </w:pPr>
      <w:r>
        <w:rPr>
          <w:rFonts w:cs="Arial"/>
          <w:szCs w:val="24"/>
        </w:rPr>
        <w:t xml:space="preserve">- Visibilidade Gerencial: Disponibilizar um </w:t>
      </w:r>
      <w:proofErr w:type="spellStart"/>
      <w:r>
        <w:rPr>
          <w:rFonts w:cs="Arial"/>
          <w:szCs w:val="24"/>
        </w:rPr>
        <w:t>Dashboard</w:t>
      </w:r>
      <w:proofErr w:type="spellEnd"/>
      <w:r>
        <w:rPr>
          <w:rFonts w:cs="Arial"/>
          <w:szCs w:val="24"/>
        </w:rPr>
        <w:t xml:space="preserve"> Web para administradores com indicadores de desempenho (</w:t>
      </w:r>
      <w:proofErr w:type="spellStart"/>
      <w:r>
        <w:rPr>
          <w:rFonts w:cs="Arial"/>
          <w:szCs w:val="24"/>
        </w:rPr>
        <w:t>KPIs</w:t>
      </w:r>
      <w:proofErr w:type="spellEnd"/>
      <w:r>
        <w:rPr>
          <w:rFonts w:cs="Arial"/>
          <w:szCs w:val="24"/>
        </w:rPr>
        <w:t>), alertas de estoque mínimo e relatórios de c</w:t>
      </w:r>
      <w:r>
        <w:rPr>
          <w:rFonts w:cs="Arial"/>
          <w:szCs w:val="24"/>
        </w:rPr>
        <w:t>ustos baseados em faturas (</w:t>
      </w:r>
      <w:proofErr w:type="spellStart"/>
      <w:r>
        <w:rPr>
          <w:rFonts w:cs="Arial"/>
          <w:szCs w:val="24"/>
        </w:rPr>
        <w:t>Invoices</w:t>
      </w:r>
      <w:proofErr w:type="spellEnd"/>
      <w:r>
        <w:rPr>
          <w:rFonts w:cs="Arial"/>
          <w:szCs w:val="24"/>
        </w:rPr>
        <w:t>).</w:t>
      </w:r>
    </w:p>
    <w:p w:rsidR="00B0350F" w:rsidRDefault="00952B54">
      <w:pPr>
        <w:rPr>
          <w:rFonts w:cs="Arial"/>
          <w:szCs w:val="24"/>
        </w:rPr>
      </w:pPr>
      <w:r>
        <w:rPr>
          <w:rFonts w:cs="Arial"/>
          <w:szCs w:val="24"/>
        </w:rPr>
        <w:t xml:space="preserve">-  Automação de Ficha Técnica: Implementar a lógica de BOM (Bill </w:t>
      </w:r>
      <w:proofErr w:type="spellStart"/>
      <w:r>
        <w:rPr>
          <w:rFonts w:cs="Arial"/>
          <w:szCs w:val="24"/>
        </w:rPr>
        <w:t>of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Materials</w:t>
      </w:r>
      <w:proofErr w:type="spellEnd"/>
      <w:r>
        <w:rPr>
          <w:rFonts w:cs="Arial"/>
          <w:szCs w:val="24"/>
        </w:rPr>
        <w:t>) para que o consumo de insumos seja calculado e debitado automaticamente no momento da finalização de uma ordem de produção.</w:t>
      </w:r>
    </w:p>
    <w:p w:rsidR="00B0350F" w:rsidRDefault="00952B54">
      <w:pPr>
        <w:rPr>
          <w:rFonts w:cs="Arial"/>
          <w:szCs w:val="24"/>
        </w:rPr>
      </w:pPr>
      <w:r>
        <w:rPr>
          <w:rFonts w:cs="Arial"/>
          <w:szCs w:val="24"/>
        </w:rPr>
        <w:t xml:space="preserve">-  Segurança e </w:t>
      </w:r>
      <w:r>
        <w:rPr>
          <w:rFonts w:cs="Arial"/>
          <w:szCs w:val="24"/>
        </w:rPr>
        <w:t>Acesso: Garantir um sistema de autenticação via JWT (JSON Web Token) que identifique automaticamente o perfil do usuário (</w:t>
      </w:r>
      <w:proofErr w:type="spellStart"/>
      <w:r>
        <w:rPr>
          <w:rFonts w:cs="Arial"/>
          <w:szCs w:val="24"/>
        </w:rPr>
        <w:t>Admin</w:t>
      </w:r>
      <w:proofErr w:type="spellEnd"/>
      <w:r>
        <w:rPr>
          <w:rFonts w:cs="Arial"/>
          <w:szCs w:val="24"/>
        </w:rPr>
        <w:t xml:space="preserve"> ou Operador), personalizando a experiência e as permissões de acesso.</w:t>
      </w: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rPr>
          <w:rFonts w:cs="Arial"/>
          <w:szCs w:val="24"/>
        </w:rPr>
      </w:pPr>
    </w:p>
    <w:p w:rsidR="00B0350F" w:rsidRDefault="00B0350F">
      <w:pPr>
        <w:ind w:firstLine="0"/>
        <w:rPr>
          <w:rFonts w:cs="Arial"/>
          <w:szCs w:val="24"/>
        </w:rPr>
      </w:pPr>
    </w:p>
    <w:p w:rsidR="00B0350F" w:rsidRDefault="00952B54">
      <w:pPr>
        <w:pStyle w:val="Ttulo1"/>
      </w:pPr>
      <w:bookmarkStart w:id="14" w:name="_Toc226622324"/>
      <w:bookmarkStart w:id="15" w:name="_Toc331507631"/>
      <w:bookmarkStart w:id="16" w:name="_Toc331506323"/>
      <w:bookmarkStart w:id="17" w:name="_Toc230811185"/>
      <w:r>
        <w:lastRenderedPageBreak/>
        <w:t>DOCUMENTO DE REQUISITOS</w:t>
      </w:r>
      <w:bookmarkEnd w:id="14"/>
      <w:bookmarkEnd w:id="17"/>
    </w:p>
    <w:p w:rsidR="00B0350F" w:rsidRDefault="00B0350F">
      <w:pPr>
        <w:rPr>
          <w:lang w:val="en-US"/>
        </w:rPr>
      </w:pPr>
    </w:p>
    <w:p w:rsidR="00B0350F" w:rsidRDefault="00952B54">
      <w:r>
        <w:t xml:space="preserve">Um documento de </w:t>
      </w:r>
      <w:r>
        <w:t>requisitos de sistema é um artefato fundamental no desenvolvimento de software, servindo como um guia abrangente que descreve as funcionalidades, características e restrições que um sistema de software deve atender. Ele documenta os requisitos funcionais e</w:t>
      </w:r>
      <w:r>
        <w:t xml:space="preserve"> não funcionais do sistema, delineando as necessidades dos usuários, </w:t>
      </w:r>
      <w:proofErr w:type="spellStart"/>
      <w:r>
        <w:t>stakeholders</w:t>
      </w:r>
      <w:proofErr w:type="spellEnd"/>
      <w:r>
        <w:t xml:space="preserve"> e outras partes interessadas. Este documento é essencial para garantir que todos os envolvidos tenham uma compreensão clara do que está sendo desenvolvido, ajudando a evitar </w:t>
      </w:r>
      <w:r>
        <w:t xml:space="preserve">mal-entendidos e garantindo que o produto final atenda às expectativas e necessidades do cliente. Além disso, o documento de requisitos de sistema serve como uma linha de base para o projeto, fornecendo um ponto de referência para o desenvolvimento, teste </w:t>
      </w:r>
      <w:r>
        <w:t>e validação do sistema.</w:t>
      </w:r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952B54">
      <w:pPr>
        <w:pStyle w:val="Ttulo2"/>
        <w:rPr>
          <w:b/>
        </w:rPr>
      </w:pPr>
      <w:bookmarkStart w:id="18" w:name="_Toc226622325"/>
      <w:bookmarkStart w:id="19" w:name="_Toc230811186"/>
      <w:r>
        <w:rPr>
          <w:b/>
        </w:rPr>
        <w:lastRenderedPageBreak/>
        <w:t>HISTÓRIA DOS USUÁRIOS</w:t>
      </w:r>
      <w:bookmarkEnd w:id="18"/>
      <w:bookmarkEnd w:id="19"/>
    </w:p>
    <w:p w:rsidR="00B0350F" w:rsidRDefault="00B0350F"/>
    <w:p w:rsidR="00B0350F" w:rsidRDefault="00952B54">
      <w:pPr>
        <w:pStyle w:val="Ttulo3"/>
      </w:pPr>
      <w:bookmarkStart w:id="20" w:name="_Toc226622326"/>
      <w:bookmarkStart w:id="21" w:name="_Toc230811187"/>
      <w:r>
        <w:t>História 1</w:t>
      </w:r>
      <w:bookmarkEnd w:id="20"/>
      <w:bookmarkEnd w:id="21"/>
      <w:r>
        <w:t xml:space="preserve"> </w:t>
      </w:r>
    </w:p>
    <w:p w:rsidR="00B0350F" w:rsidRDefault="00952B54">
      <w:r>
        <w:t xml:space="preserve">  Como um responsável pela empresa, quero me cadastrar na plataforma </w:t>
      </w:r>
      <w:bookmarkStart w:id="22" w:name="_GoBack"/>
      <w:bookmarkEnd w:id="22"/>
      <w:proofErr w:type="spellStart"/>
      <w:r>
        <w:t>SmartProd</w:t>
      </w:r>
      <w:proofErr w:type="spellEnd"/>
      <w:r>
        <w:t xml:space="preserve">, incluindo meus dados pessoais e os dados da empresa, para que eu possa acessar um ambiente </w:t>
      </w:r>
      <w:r>
        <w:t>exclusivo e seguro para a gestão do estoque. O sistema permitirá que eu preencha um formulário com nome, e-mail, senha, nome da empresa, CNPJ, endereço e setor de atuação. Cada empresa terá seu próprio espaço de trabalho, garantindo a separação e segurança</w:t>
      </w:r>
      <w:r>
        <w:t xml:space="preserve"> das informações. A plataforma utilizará criptografia e conexão HTTPS para proteger os dados e oferecerá recuperação de conta por e-mail, caso o acesso seja perdido.</w:t>
      </w:r>
    </w:p>
    <w:p w:rsidR="00B0350F" w:rsidRDefault="00B0350F"/>
    <w:p w:rsidR="00B0350F" w:rsidRDefault="00952B54">
      <w:pPr>
        <w:pStyle w:val="Ttulo3"/>
      </w:pPr>
      <w:bookmarkStart w:id="23" w:name="_Toc226622327"/>
      <w:bookmarkStart w:id="24" w:name="_Toc230811188"/>
      <w:r>
        <w:t>História 2</w:t>
      </w:r>
      <w:bookmarkEnd w:id="23"/>
      <w:bookmarkEnd w:id="24"/>
      <w:r>
        <w:t xml:space="preserve"> </w:t>
      </w:r>
    </w:p>
    <w:p w:rsidR="00B0350F" w:rsidRDefault="00952B54">
      <w:r>
        <w:t>Como um gestor de estoque, quero cadastrar produtos e matérias-primas com inf</w:t>
      </w:r>
      <w:r>
        <w:t>ormações detalhadas, como nome, categoria, quantidade, preço e imagem, para manter um controle preciso e atualizado do inventário da empresa. Ao cadastrar um novo item, o sistema o registrará automaticamente no estoque, garantindo que todas as entradas sej</w:t>
      </w:r>
      <w:r>
        <w:t>am contabilizadas. Os produtos serão organizados por categoria, criando seções visuais separadas dentro da plataforma, o que facilitará a localização e a gestão dos itens cadastrados.</w:t>
      </w:r>
    </w:p>
    <w:p w:rsidR="00B0350F" w:rsidRDefault="00B0350F"/>
    <w:p w:rsidR="00B0350F" w:rsidRDefault="00952B54">
      <w:pPr>
        <w:pStyle w:val="Ttulo3"/>
      </w:pPr>
      <w:bookmarkStart w:id="25" w:name="_Toc226622328"/>
      <w:bookmarkStart w:id="26" w:name="_Toc230811189"/>
      <w:proofErr w:type="gramStart"/>
      <w:r>
        <w:t>História  3</w:t>
      </w:r>
      <w:bookmarkEnd w:id="25"/>
      <w:bookmarkEnd w:id="26"/>
      <w:proofErr w:type="gramEnd"/>
      <w:r>
        <w:t xml:space="preserve"> </w:t>
      </w:r>
    </w:p>
    <w:p w:rsidR="00B0350F" w:rsidRDefault="00952B54">
      <w:r>
        <w:t>Como um administrador da empresa, quero gerenciar o estoqu</w:t>
      </w:r>
      <w:r>
        <w:t>e com base nas entradas e saídas de produtos, controlando também a localização dos itens por setor, para garantir uma organização eficiente e evitar falhas de abastecimento. O sistema permitirá a visualização de informações como quantidade atual, limite mí</w:t>
      </w:r>
      <w:r>
        <w:t>nimo e máximo de cada produto, e seu respectivo setor de armazenamento. Também será possível registrar a entrada de mercadorias por meio do cadastro de notas fiscais, contendo dados do fornecedor, número da nota e produtos adquiridos. Além disso, o sistema</w:t>
      </w:r>
      <w:r>
        <w:t xml:space="preserve"> possibilitará a saída de mercadorias com geração de notas fiscais, atualizando automaticamente o estoque e mantendo o histórico das movimentações realizadas.</w:t>
      </w:r>
    </w:p>
    <w:p w:rsidR="00B0350F" w:rsidRDefault="00B0350F"/>
    <w:p w:rsidR="00B0350F" w:rsidRDefault="00952B54">
      <w:pPr>
        <w:pStyle w:val="Ttulo3"/>
      </w:pPr>
      <w:bookmarkStart w:id="27" w:name="_Toc226622329"/>
      <w:bookmarkStart w:id="28" w:name="_Toc230811190"/>
      <w:r>
        <w:lastRenderedPageBreak/>
        <w:t>História 4</w:t>
      </w:r>
      <w:bookmarkEnd w:id="27"/>
      <w:bookmarkEnd w:id="28"/>
      <w:r>
        <w:t xml:space="preserve">  </w:t>
      </w:r>
    </w:p>
    <w:p w:rsidR="00B0350F" w:rsidRDefault="00952B54">
      <w:r>
        <w:t>Como gestor da empresa, quero gerar relatórios gerenciais detalhados sobre moviment</w:t>
      </w:r>
      <w:r>
        <w:t>ações, custos e desempenho do estoque, para que eu possa tomar decisões estratégicas baseadas em dados concretos. A plataforma oferecerá relatórios completos e personalizáveis, permitindo filtros por período, categoria ou setor. Indicadores de desempenho s</w:t>
      </w:r>
      <w:r>
        <w:t>erão exibidos para facilitar a análise de gargalos e oportunidades de melhoria na gestão. Além disso, os relatórios poderão ser exportados em formato PDF, permitindo o compartilhamento com outros membros da equipe ou análise externa.</w:t>
      </w:r>
    </w:p>
    <w:p w:rsidR="00B0350F" w:rsidRDefault="00B0350F"/>
    <w:p w:rsidR="00B0350F" w:rsidRDefault="00952B54">
      <w:pPr>
        <w:pStyle w:val="Ttulo3"/>
      </w:pPr>
      <w:bookmarkStart w:id="29" w:name="_Toc226622330"/>
      <w:bookmarkStart w:id="30" w:name="_Toc230811191"/>
      <w:r>
        <w:t>História 5</w:t>
      </w:r>
      <w:bookmarkEnd w:id="29"/>
      <w:bookmarkEnd w:id="30"/>
    </w:p>
    <w:p w:rsidR="00B0350F" w:rsidRDefault="00952B54">
      <w:r>
        <w:t>Como um op</w:t>
      </w:r>
      <w:r>
        <w:t xml:space="preserve">erador de produção, quero utilizar a câmera do meu dispositivo móvel para </w:t>
      </w:r>
      <w:proofErr w:type="spellStart"/>
      <w:r>
        <w:t>escanear</w:t>
      </w:r>
      <w:proofErr w:type="spellEnd"/>
      <w:r>
        <w:t xml:space="preserve"> o QR </w:t>
      </w:r>
      <w:proofErr w:type="spellStart"/>
      <w:r>
        <w:t>Code</w:t>
      </w:r>
      <w:proofErr w:type="spellEnd"/>
      <w:r>
        <w:t xml:space="preserve"> de insumos e matérias-primas, para que eu possa validar a utilização correta dos materiais conforme a Ficha Técnica (BOM) e registrar o consumo em tempo real. O si</w:t>
      </w:r>
      <w:r>
        <w:t>stema deve abrir a interface do scanner, realizar a leitura do código do produto e verificar se o lote e a validade estão de acordo com o planejado para a Ordem de Produção (OP) em aberto. Caso o insumo esteja correto, o sistema deve abater automaticamente</w:t>
      </w:r>
      <w:r>
        <w:t xml:space="preserve"> a quantidade do estoque principal; caso contrário, deve emitir um alerta visual impedindo o uso de material indevido.</w:t>
      </w:r>
    </w:p>
    <w:p w:rsidR="00B0350F" w:rsidRDefault="00B0350F"/>
    <w:p w:rsidR="00B0350F" w:rsidRDefault="00952B54">
      <w:pPr>
        <w:pStyle w:val="Ttulo3"/>
      </w:pPr>
      <w:bookmarkStart w:id="31" w:name="_Toc226622331"/>
      <w:bookmarkStart w:id="32" w:name="_Toc230811192"/>
      <w:r>
        <w:t>História 6</w:t>
      </w:r>
      <w:bookmarkEnd w:id="31"/>
      <w:bookmarkEnd w:id="32"/>
    </w:p>
    <w:p w:rsidR="00B0350F" w:rsidRDefault="00952B54">
      <w:r>
        <w:t>Como um gestor ou operador de campo, quero acessar um painel de controle simplificado no meu smartphone para monitorar o stat</w:t>
      </w:r>
      <w:r>
        <w:t>us das Ordens de Produção (</w:t>
      </w:r>
      <w:proofErr w:type="spellStart"/>
      <w:r>
        <w:t>OPs</w:t>
      </w:r>
      <w:proofErr w:type="spellEnd"/>
      <w:r>
        <w:t>) e receber alertas de estoque crítico, para que eu possa agir rapidamente mesmo sem estar em frente a um computador. O sistema deve listar de forma clara as produções "Planejadas", "Em Curso" e "Concluídas", permitindo que eu</w:t>
      </w:r>
      <w:r>
        <w:t xml:space="preserve"> altere o status de uma operação com apenas um clique. Além disso, a aplicação mobile deve enviar notificações visuais sempre que um item atingir o estoque mínimo definido no cadastro, facilitando a reposição imediata e evitando paradas na linha de produçã</w:t>
      </w:r>
      <w:r>
        <w:t xml:space="preserve">o da </w:t>
      </w:r>
      <w:proofErr w:type="spellStart"/>
      <w:r>
        <w:t>Kaixote</w:t>
      </w:r>
      <w:proofErr w:type="spellEnd"/>
      <w:r>
        <w:t>.</w:t>
      </w:r>
    </w:p>
    <w:p w:rsidR="00B0350F" w:rsidRDefault="00B0350F"/>
    <w:p w:rsidR="00B0350F" w:rsidRDefault="00B0350F"/>
    <w:p w:rsidR="00B0350F" w:rsidRDefault="00B0350F"/>
    <w:p w:rsidR="00B0350F" w:rsidRDefault="00B0350F">
      <w:pPr>
        <w:ind w:firstLine="0"/>
      </w:pPr>
    </w:p>
    <w:p w:rsidR="00B0350F" w:rsidRDefault="00952B54">
      <w:pPr>
        <w:pStyle w:val="Ttulo2"/>
        <w:rPr>
          <w:b/>
        </w:rPr>
      </w:pPr>
      <w:bookmarkStart w:id="33" w:name="_Toc226622332"/>
      <w:bookmarkStart w:id="34" w:name="_Toc230811193"/>
      <w:r>
        <w:rPr>
          <w:b/>
        </w:rPr>
        <w:lastRenderedPageBreak/>
        <w:t>REQUISITOS FUNCIONAIS</w:t>
      </w:r>
      <w:bookmarkEnd w:id="33"/>
      <w:bookmarkEnd w:id="34"/>
    </w:p>
    <w:p w:rsidR="00B0350F" w:rsidRDefault="00B0350F"/>
    <w:p w:rsidR="00B0350F" w:rsidRDefault="00952B54">
      <w:pPr>
        <w:pStyle w:val="Ttulo3"/>
      </w:pPr>
      <w:bookmarkStart w:id="35" w:name="_Toc226622333"/>
      <w:bookmarkStart w:id="36" w:name="_Toc230811194"/>
      <w:r>
        <w:t>RF1 – Autenticação e Controle de Acesso</w:t>
      </w:r>
      <w:bookmarkEnd w:id="35"/>
      <w:bookmarkEnd w:id="36"/>
    </w:p>
    <w:p w:rsidR="00B0350F" w:rsidRDefault="00952B54">
      <w:r>
        <w:t xml:space="preserve"> O sistema deve permitir o acesso seguro de usuários por meio de autenticação;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O usuário deve poder realizar </w:t>
      </w:r>
      <w:proofErr w:type="spellStart"/>
      <w:r>
        <w:rPr>
          <w:rFonts w:ascii="Arial" w:eastAsia="Arial" w:hAnsi="Arial" w:cs="Arial"/>
          <w:sz w:val="24"/>
          <w:szCs w:val="24"/>
        </w:rPr>
        <w:t>login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utilizando e-mail e senha cadastrados;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O sistema deve </w:t>
      </w:r>
      <w:r>
        <w:rPr>
          <w:rFonts w:ascii="Arial" w:eastAsia="Arial" w:hAnsi="Arial" w:cs="Arial"/>
          <w:sz w:val="24"/>
          <w:szCs w:val="24"/>
        </w:rPr>
        <w:t>validar as credenciais e permitir acesso apenas a usuários ativos;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Deve haver mecanismo de recuperação de senha por e-mail;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O sistema deve utilizar criptografia para armazenamento de senhas e comunicação via HTTPS;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A plataforma deve exibir contas de </w:t>
      </w:r>
      <w:r>
        <w:rPr>
          <w:rFonts w:ascii="Arial" w:eastAsia="Arial" w:hAnsi="Arial" w:cs="Arial"/>
          <w:sz w:val="24"/>
          <w:szCs w:val="24"/>
        </w:rPr>
        <w:t>demonstração (</w:t>
      </w:r>
      <w:proofErr w:type="spellStart"/>
      <w:r>
        <w:rPr>
          <w:rFonts w:ascii="Arial" w:eastAsia="Arial" w:hAnsi="Arial" w:cs="Arial"/>
          <w:sz w:val="24"/>
          <w:szCs w:val="24"/>
        </w:rPr>
        <w:t>Admin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Gestor, Operador) com credenciais </w:t>
      </w:r>
      <w:proofErr w:type="spellStart"/>
      <w:r>
        <w:rPr>
          <w:rFonts w:ascii="Arial" w:eastAsia="Arial" w:hAnsi="Arial" w:cs="Arial"/>
          <w:sz w:val="24"/>
          <w:szCs w:val="24"/>
        </w:rPr>
        <w:t>pré</w:t>
      </w:r>
      <w:proofErr w:type="spellEnd"/>
      <w:r>
        <w:rPr>
          <w:rFonts w:ascii="Arial" w:eastAsia="Arial" w:hAnsi="Arial" w:cs="Arial"/>
          <w:sz w:val="24"/>
          <w:szCs w:val="24"/>
        </w:rPr>
        <w:t>-cadastradas para testes;</w:t>
      </w:r>
    </w:p>
    <w:p w:rsidR="00B0350F" w:rsidRDefault="00952B54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Deve ser possível realizar </w:t>
      </w:r>
      <w:proofErr w:type="spellStart"/>
      <w:r>
        <w:rPr>
          <w:rFonts w:ascii="Arial" w:eastAsia="Arial" w:hAnsi="Arial" w:cs="Arial"/>
          <w:sz w:val="24"/>
          <w:szCs w:val="24"/>
        </w:rPr>
        <w:t>logout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qualquer momento.</w:t>
      </w:r>
    </w:p>
    <w:p w:rsidR="00B0350F" w:rsidRDefault="00B0350F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:rsidR="00B0350F" w:rsidRDefault="00952B54">
      <w:pPr>
        <w:pStyle w:val="Ttulo3"/>
      </w:pPr>
      <w:bookmarkStart w:id="37" w:name="_Toc226622334"/>
      <w:bookmarkStart w:id="38" w:name="_Toc230811195"/>
      <w:r>
        <w:t>RF2 – Gerenciamento de Usuários e Perfis</w:t>
      </w:r>
      <w:bookmarkEnd w:id="37"/>
      <w:bookmarkEnd w:id="38"/>
    </w:p>
    <w:p w:rsidR="00B0350F" w:rsidRDefault="00952B54">
      <w:pPr>
        <w:ind w:firstLine="708"/>
      </w:pPr>
      <w:r>
        <w:t>O sistema deve permitir a administração completa dos usuários;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adminis</w:t>
      </w:r>
      <w:r>
        <w:rPr>
          <w:rFonts w:ascii="Arial" w:hAnsi="Arial" w:cs="Arial"/>
          <w:sz w:val="24"/>
          <w:szCs w:val="24"/>
        </w:rPr>
        <w:t>trador pode cadastrar novos usuários informando nome, e-mail, senha, função e status;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permitir definir funções distintas (Administrador, Gestor, Operador), cada uma com permissões específicas;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Deve ser possível alterar dados de usuários,</w:t>
      </w:r>
      <w:r>
        <w:rPr>
          <w:rFonts w:ascii="Arial" w:hAnsi="Arial" w:cs="Arial"/>
          <w:sz w:val="24"/>
          <w:szCs w:val="24"/>
        </w:rPr>
        <w:t xml:space="preserve"> como função e status (Ativo/Inativo);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exibir a lista de usuários com informações como nome, e-mail, função, status e último acesso;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Deve permitir excluir um usuário do sistema, respeitando regras de integridade;</w:t>
      </w:r>
    </w:p>
    <w:p w:rsidR="00B0350F" w:rsidRDefault="00952B54">
      <w:pPr>
        <w:pStyle w:val="PargrafodaLista"/>
        <w:ind w:left="1645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 sistema deve registr</w:t>
      </w:r>
      <w:r>
        <w:rPr>
          <w:rFonts w:ascii="Arial" w:hAnsi="Arial" w:cs="Arial"/>
          <w:sz w:val="24"/>
          <w:szCs w:val="24"/>
        </w:rPr>
        <w:t>ar o horário do último acesso de cada usuário.</w:t>
      </w:r>
    </w:p>
    <w:p w:rsidR="00B0350F" w:rsidRDefault="00B0350F">
      <w:pPr>
        <w:pStyle w:val="PargrafodaLista"/>
        <w:ind w:left="1645" w:firstLine="0"/>
        <w:rPr>
          <w:rFonts w:ascii="Arial" w:eastAsia="Arial" w:hAnsi="Arial" w:cs="Arial"/>
          <w:sz w:val="24"/>
          <w:szCs w:val="24"/>
        </w:rPr>
      </w:pPr>
    </w:p>
    <w:p w:rsidR="00B0350F" w:rsidRDefault="00952B54">
      <w:pPr>
        <w:pStyle w:val="Ttulo3"/>
      </w:pPr>
      <w:bookmarkStart w:id="39" w:name="_Toc226622335"/>
      <w:bookmarkStart w:id="40" w:name="_Toc230811196"/>
      <w:r>
        <w:t>RF3 –  Administração Geral do Sistema</w:t>
      </w:r>
      <w:bookmarkEnd w:id="39"/>
      <w:bookmarkEnd w:id="40"/>
    </w:p>
    <w:p w:rsidR="00B0350F" w:rsidRDefault="00952B54">
      <w:r>
        <w:t>O sistema deve fornecer recursos administrativos para configuração e gestão;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administrador deve acessar a seção de Configurações do Sistema;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módulo de Administraç</w:t>
      </w:r>
      <w:r>
        <w:rPr>
          <w:rFonts w:eastAsia="Arial" w:cs="Arial"/>
          <w:szCs w:val="24"/>
          <w:lang w:eastAsia="en-US"/>
        </w:rPr>
        <w:t>ão deve permitir também o gerenciamento de clientes e fornecedores;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Fornecedores devem conter: nome, CNPJ/CPF, contato e endereço;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Clientes devem conter: nome, documento, contato e endereço;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Deve ser possível editar, excluir ou cadastrar novos </w:t>
      </w:r>
      <w:r>
        <w:rPr>
          <w:rFonts w:eastAsia="Arial" w:cs="Arial"/>
          <w:szCs w:val="24"/>
          <w:lang w:eastAsia="en-US"/>
        </w:rPr>
        <w:t xml:space="preserve">registros nesses </w:t>
      </w:r>
      <w:r>
        <w:rPr>
          <w:rFonts w:eastAsia="Arial" w:cs="Arial"/>
          <w:szCs w:val="24"/>
          <w:lang w:eastAsia="en-US"/>
        </w:rPr>
        <w:lastRenderedPageBreak/>
        <w:t>módulos.</w:t>
      </w:r>
    </w:p>
    <w:p w:rsidR="00B0350F" w:rsidRDefault="00B0350F">
      <w:pPr>
        <w:ind w:left="1418" w:firstLine="0"/>
        <w:rPr>
          <w:rFonts w:eastAsia="Arial" w:cs="Arial"/>
          <w:szCs w:val="24"/>
        </w:rPr>
      </w:pPr>
    </w:p>
    <w:p w:rsidR="00B0350F" w:rsidRDefault="00952B54">
      <w:pPr>
        <w:pStyle w:val="Ttulo3"/>
      </w:pPr>
      <w:r>
        <w:t xml:space="preserve"> </w:t>
      </w:r>
      <w:bookmarkStart w:id="41" w:name="_Toc226622336"/>
      <w:bookmarkStart w:id="42" w:name="_Toc230811197"/>
      <w:r>
        <w:t>RF4 – Cadastro e Gestão de Produtos</w:t>
      </w:r>
      <w:bookmarkEnd w:id="41"/>
      <w:bookmarkEnd w:id="42"/>
    </w:p>
    <w:p w:rsidR="00B0350F" w:rsidRDefault="00952B54">
      <w:r>
        <w:t>O sistema deve permitir cadastrar, editar e consultar produtos internos;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usuário pode informar nome, código, unidade, estoque mínimo, categoria e status;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produto deve exibir estoque at</w:t>
      </w:r>
      <w:r>
        <w:rPr>
          <w:rFonts w:eastAsia="Arial" w:cs="Arial"/>
          <w:szCs w:val="24"/>
          <w:lang w:eastAsia="en-US"/>
        </w:rPr>
        <w:t>ual, reservado, disponível e nível mínimo;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um indicador visual alertando quando o estoque está abaixo do mínimo;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permitir edição dos dados a qualquer momento;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cadastro de um produto deve automaticamente integrá-lo ao esto</w:t>
      </w:r>
      <w:r>
        <w:rPr>
          <w:rFonts w:eastAsia="Arial" w:cs="Arial"/>
          <w:szCs w:val="24"/>
          <w:lang w:eastAsia="en-US"/>
        </w:rPr>
        <w:t>que;</w:t>
      </w:r>
    </w:p>
    <w:p w:rsidR="00B0350F" w:rsidRDefault="00952B54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>- A listagem deve permitir filtragem por nome, categoria ou status.</w:t>
      </w: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952B54">
      <w:pPr>
        <w:pStyle w:val="Ttulo3"/>
      </w:pPr>
      <w:bookmarkStart w:id="43" w:name="_Toc226622337"/>
      <w:bookmarkStart w:id="44" w:name="_Toc230811198"/>
      <w:r>
        <w:t>RF5 – Gestão de Matéria-Prima</w:t>
      </w:r>
      <w:bookmarkEnd w:id="43"/>
      <w:bookmarkEnd w:id="44"/>
    </w:p>
    <w:p w:rsidR="00B0350F" w:rsidRDefault="00952B54">
      <w:r>
        <w:t>O sistema deve controlar o estoque de matérias-primas.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sistema deve exibir indicadores como total de itens, itens abaixo do mínimo e estoque reserva</w:t>
      </w:r>
      <w:r>
        <w:rPr>
          <w:rFonts w:eastAsia="Arial" w:cs="Arial"/>
          <w:szCs w:val="24"/>
          <w:lang w:eastAsia="en-US"/>
        </w:rPr>
        <w:t>do;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usuário pode cadastrar matérias-primas informando código, unidade, estoque mínimo, categoria e quantidade inicial;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registrar movimentações de entrada e saída de matéria-prima;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O sistema deve exibir histórico das últimas movimentações por </w:t>
      </w:r>
      <w:r>
        <w:rPr>
          <w:rFonts w:eastAsia="Arial" w:cs="Arial"/>
          <w:szCs w:val="24"/>
          <w:lang w:eastAsia="en-US"/>
        </w:rPr>
        <w:t>item;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alertar quando a quantidade estiver abaixo do nível mínimo;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Permite edição e exclusão de itens conforme permissões definidas.</w:t>
      </w:r>
    </w:p>
    <w:p w:rsidR="00B0350F" w:rsidRDefault="00B0350F">
      <w:pPr>
        <w:ind w:left="1418" w:firstLine="0"/>
        <w:rPr>
          <w:rFonts w:eastAsia="Arial" w:cs="Arial"/>
          <w:szCs w:val="24"/>
          <w:lang w:eastAsia="en-US"/>
        </w:rPr>
      </w:pPr>
    </w:p>
    <w:p w:rsidR="00B0350F" w:rsidRDefault="00952B54">
      <w:pPr>
        <w:pStyle w:val="Ttulo3"/>
      </w:pPr>
      <w:bookmarkStart w:id="45" w:name="_Toc226622338"/>
      <w:bookmarkStart w:id="46" w:name="_Toc230811199"/>
      <w:r>
        <w:t>RF6 – Gestão de Produtos Acabados</w:t>
      </w:r>
      <w:bookmarkEnd w:id="45"/>
      <w:bookmarkEnd w:id="46"/>
      <w:r>
        <w:t xml:space="preserve"> </w:t>
      </w:r>
    </w:p>
    <w:p w:rsidR="00B0350F" w:rsidRDefault="00952B54">
      <w:r>
        <w:t>O sistema deve controlar os produtos finalizados oriundos da produção.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Deve e</w:t>
      </w:r>
      <w:r>
        <w:rPr>
          <w:rFonts w:eastAsia="Arial" w:cs="Arial"/>
          <w:szCs w:val="24"/>
          <w:lang w:eastAsia="en-US"/>
        </w:rPr>
        <w:t>xibir indicadores como estoque total, disponível, em produção, planejado e itens abaixo do mínimo;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Cada item deve mostrar informações como quantidade produzida, reservada e disponível;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registrar expedições (saídas) de produtos acabados;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Deve </w:t>
      </w:r>
      <w:r>
        <w:rPr>
          <w:rFonts w:eastAsia="Arial" w:cs="Arial"/>
          <w:szCs w:val="24"/>
          <w:lang w:eastAsia="en-US"/>
        </w:rPr>
        <w:t>exibir histórico das últimas expedições;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permitir editar dados dos produtos finalizados.</w:t>
      </w:r>
    </w:p>
    <w:p w:rsidR="00B0350F" w:rsidRDefault="00952B54">
      <w:pPr>
        <w:pStyle w:val="Ttulo3"/>
      </w:pPr>
      <w:bookmarkStart w:id="47" w:name="_Toc226622339"/>
      <w:bookmarkStart w:id="48" w:name="_Toc230811200"/>
      <w:r>
        <w:lastRenderedPageBreak/>
        <w:t>RF7 – Ordens de Produção (OP)</w:t>
      </w:r>
      <w:bookmarkEnd w:id="47"/>
      <w:bookmarkEnd w:id="48"/>
    </w:p>
    <w:p w:rsidR="00B0350F" w:rsidRDefault="00952B54">
      <w:r>
        <w:t>O sistema deve gerenciar o ciclo completo de uma ordem de produção.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criar uma nova ordem informan</w:t>
      </w:r>
      <w:r>
        <w:rPr>
          <w:rFonts w:eastAsia="Arial" w:cs="Arial"/>
          <w:szCs w:val="24"/>
          <w:lang w:eastAsia="en-US"/>
        </w:rPr>
        <w:t>do produto final, quantidade planejada e data;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A OP deve passar pelos status: Planejada → Ativa → Pausada </w:t>
      </w:r>
      <w:proofErr w:type="gramStart"/>
      <w:r>
        <w:rPr>
          <w:rFonts w:eastAsia="Arial" w:cs="Arial"/>
          <w:szCs w:val="24"/>
          <w:lang w:eastAsia="en-US"/>
        </w:rPr>
        <w:t>→ Concluída</w:t>
      </w:r>
      <w:proofErr w:type="gramEnd"/>
      <w:r>
        <w:rPr>
          <w:rFonts w:eastAsia="Arial" w:cs="Arial"/>
          <w:szCs w:val="24"/>
          <w:lang w:eastAsia="en-US"/>
        </w:rPr>
        <w:t>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iniciar a OP, o sistema deve reservar automaticamente matéria-prima do estoque;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concluir, o sistema deve registrar no estoque</w:t>
      </w:r>
      <w:r>
        <w:rPr>
          <w:rFonts w:eastAsia="Arial" w:cs="Arial"/>
          <w:szCs w:val="24"/>
          <w:lang w:eastAsia="en-US"/>
        </w:rPr>
        <w:t xml:space="preserve"> os produtos acabados gerados;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 OP deve exibir: quantidade planejada, produzida, progresso e eficiência;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listar todas as ordens com filtros por status, datas e produto;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haver indicadores de desempenho como eficiência média e tota</w:t>
      </w:r>
      <w:r>
        <w:rPr>
          <w:rFonts w:eastAsia="Arial" w:cs="Arial"/>
          <w:szCs w:val="24"/>
          <w:lang w:eastAsia="en-US"/>
        </w:rPr>
        <w:t>l produzido.</w:t>
      </w:r>
    </w:p>
    <w:p w:rsidR="00B0350F" w:rsidRDefault="00B0350F">
      <w:pPr>
        <w:widowControl/>
        <w:spacing w:line="240" w:lineRule="auto"/>
        <w:ind w:firstLine="0"/>
        <w:jc w:val="left"/>
        <w:rPr>
          <w:rFonts w:eastAsia="Arial" w:cs="Arial"/>
          <w:szCs w:val="24"/>
          <w:lang w:eastAsia="en-US"/>
        </w:rPr>
      </w:pPr>
    </w:p>
    <w:p w:rsidR="00B0350F" w:rsidRDefault="00952B54">
      <w:pPr>
        <w:pStyle w:val="Ttulo3"/>
      </w:pPr>
      <w:bookmarkStart w:id="49" w:name="_Toc226622340"/>
      <w:bookmarkStart w:id="50" w:name="_Toc230811201"/>
      <w:r>
        <w:t>RF8 – Notas Fiscais (XML)</w:t>
      </w:r>
      <w:bookmarkEnd w:id="49"/>
      <w:bookmarkEnd w:id="50"/>
    </w:p>
    <w:p w:rsidR="00B0350F" w:rsidRDefault="00952B54">
      <w:r>
        <w:t>O sistema deve permitir gestão de notas fiscais de entrada e saída.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importar arquivos XML de NF-e;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O sistema deve identificar automaticamente tipo da nota (entrada ou saída);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importar um</w:t>
      </w:r>
      <w:r>
        <w:rPr>
          <w:rFonts w:eastAsia="Arial" w:cs="Arial"/>
          <w:szCs w:val="24"/>
          <w:lang w:eastAsia="en-US"/>
        </w:rPr>
        <w:t>a NF de entrada, o sistema deve adicionar os itens ao estoque;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Ao importar uma NF de saída, o sistema deve remover quantidades correspondentes;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listar todas as notas com informações: número, empresa, data, valor total, status e itens;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permi</w:t>
      </w:r>
      <w:r>
        <w:rPr>
          <w:rFonts w:eastAsia="Arial" w:cs="Arial"/>
          <w:szCs w:val="24"/>
          <w:lang w:eastAsia="en-US"/>
        </w:rPr>
        <w:t>tir cadastro manual de notas, quando necessário.</w:t>
      </w:r>
    </w:p>
    <w:p w:rsidR="00B0350F" w:rsidRDefault="00B0350F">
      <w:pPr>
        <w:ind w:left="1418" w:firstLine="0"/>
        <w:rPr>
          <w:rFonts w:eastAsia="Arial" w:cs="Arial"/>
          <w:szCs w:val="24"/>
          <w:lang w:eastAsia="en-US"/>
        </w:rPr>
      </w:pPr>
    </w:p>
    <w:p w:rsidR="00B0350F" w:rsidRDefault="00952B54">
      <w:pPr>
        <w:pStyle w:val="Ttulo3"/>
      </w:pPr>
      <w:bookmarkStart w:id="51" w:name="_Toc226622341"/>
      <w:bookmarkStart w:id="52" w:name="_Toc230811202"/>
      <w:r>
        <w:t>RF9 – Movimentações de Estoque</w:t>
      </w:r>
      <w:bookmarkEnd w:id="51"/>
      <w:bookmarkEnd w:id="52"/>
    </w:p>
    <w:p w:rsidR="00B0350F" w:rsidRDefault="00952B54">
      <w:r>
        <w:t>O sistema deve registrar e exibir todas as movimentações de estoque.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Deve permitir filtrar por produto, tipo (entrada/saída/produção/consumo) e período;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lastRenderedPageBreak/>
        <w:t>- O sistema deve exi</w:t>
      </w:r>
      <w:r>
        <w:rPr>
          <w:rFonts w:eastAsia="Arial" w:cs="Arial"/>
          <w:szCs w:val="24"/>
          <w:lang w:eastAsia="en-US"/>
        </w:rPr>
        <w:t>bir totais de movimentações por tipo;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listar o histórico completo de movimentações com data, usuário, quantidade e motivo;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permitir exportar as movimentações para arquivos no formato CSV;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Deve atualizar automaticamente conforme ações do </w:t>
      </w:r>
      <w:r>
        <w:rPr>
          <w:rFonts w:eastAsia="Arial" w:cs="Arial"/>
          <w:szCs w:val="24"/>
          <w:lang w:eastAsia="en-US"/>
        </w:rPr>
        <w:t xml:space="preserve">estoque, produção, entrada de </w:t>
      </w:r>
      <w:proofErr w:type="spellStart"/>
      <w:r>
        <w:rPr>
          <w:rFonts w:eastAsia="Arial" w:cs="Arial"/>
          <w:szCs w:val="24"/>
          <w:lang w:eastAsia="en-US"/>
        </w:rPr>
        <w:t>NFs</w:t>
      </w:r>
      <w:proofErr w:type="spellEnd"/>
      <w:r>
        <w:rPr>
          <w:rFonts w:eastAsia="Arial" w:cs="Arial"/>
          <w:szCs w:val="24"/>
          <w:lang w:eastAsia="en-US"/>
        </w:rPr>
        <w:t xml:space="preserve"> e expedições.</w:t>
      </w:r>
    </w:p>
    <w:p w:rsidR="00B0350F" w:rsidRDefault="00B0350F">
      <w:pPr>
        <w:ind w:left="1418" w:firstLine="0"/>
        <w:rPr>
          <w:rFonts w:eastAsia="Arial" w:cs="Arial"/>
          <w:szCs w:val="24"/>
        </w:rPr>
      </w:pPr>
    </w:p>
    <w:p w:rsidR="00B0350F" w:rsidRDefault="00952B54">
      <w:pPr>
        <w:pStyle w:val="Ttulo3"/>
      </w:pPr>
      <w:r>
        <w:t xml:space="preserve"> </w:t>
      </w:r>
      <w:bookmarkStart w:id="53" w:name="_Toc226622342"/>
      <w:bookmarkStart w:id="54" w:name="_Toc230811203"/>
      <w:r>
        <w:t>RF10 – Relatórios e Indicadores</w:t>
      </w:r>
      <w:bookmarkEnd w:id="53"/>
      <w:bookmarkEnd w:id="54"/>
    </w:p>
    <w:p w:rsidR="00B0350F" w:rsidRDefault="00952B54">
      <w:r>
        <w:t>O sistema deve gerar relatórios analíticos sobre operações.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</w:t>
      </w:r>
      <w:r>
        <w:t xml:space="preserve"> </w:t>
      </w:r>
      <w:r>
        <w:rPr>
          <w:rFonts w:eastAsia="Arial" w:cs="Arial"/>
          <w:szCs w:val="24"/>
          <w:lang w:eastAsia="en-US"/>
        </w:rPr>
        <w:t>O usuário deve poder selecionar o período desejado através de filtros de datas;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 xml:space="preserve">- O sistema deve gerar </w:t>
      </w:r>
      <w:r>
        <w:rPr>
          <w:rFonts w:eastAsia="Arial" w:cs="Arial"/>
          <w:szCs w:val="24"/>
          <w:lang w:eastAsia="en-US"/>
        </w:rPr>
        <w:t>relatórios de: estoque, vendas, produção e consumo de matéria-prima;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indicadores como total produzido, eficiência média e total movimentado;</w:t>
      </w:r>
    </w:p>
    <w:p w:rsidR="00B0350F" w:rsidRDefault="00952B54">
      <w:pPr>
        <w:ind w:left="1418" w:firstLine="0"/>
        <w:rPr>
          <w:rFonts w:eastAsia="Arial" w:cs="Arial"/>
          <w:szCs w:val="24"/>
          <w:lang w:eastAsia="en-US"/>
        </w:rPr>
      </w:pPr>
      <w:r>
        <w:rPr>
          <w:rFonts w:eastAsia="Arial" w:cs="Arial"/>
          <w:szCs w:val="24"/>
          <w:lang w:eastAsia="en-US"/>
        </w:rPr>
        <w:t>- Deve exibir gráficos visuais de desempenho, estoque e produção;</w:t>
      </w:r>
    </w:p>
    <w:p w:rsidR="00B0350F" w:rsidRDefault="00952B54">
      <w:pPr>
        <w:ind w:left="1418" w:firstLine="0"/>
        <w:rPr>
          <w:rFonts w:eastAsia="Arial" w:cs="Arial"/>
          <w:szCs w:val="24"/>
        </w:rPr>
      </w:pPr>
      <w:r>
        <w:rPr>
          <w:rFonts w:eastAsia="Arial" w:cs="Arial"/>
          <w:szCs w:val="24"/>
          <w:lang w:eastAsia="en-US"/>
        </w:rPr>
        <w:t>- Os relatórios devem ser exportáve</w:t>
      </w:r>
      <w:r>
        <w:rPr>
          <w:rFonts w:eastAsia="Arial" w:cs="Arial"/>
          <w:szCs w:val="24"/>
          <w:lang w:eastAsia="en-US"/>
        </w:rPr>
        <w:t>is em formatos como PDF ou CSV.</w:t>
      </w: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t xml:space="preserve"> </w:t>
      </w:r>
      <w:bookmarkStart w:id="55" w:name="_Toc226622343"/>
      <w:bookmarkStart w:id="56" w:name="_Toc230811204"/>
      <w:r>
        <w:rPr>
          <w:rFonts w:eastAsia="Arial"/>
        </w:rPr>
        <w:t>RFM11 – Interface Operacional Mobile (Chão de Fábrica)</w:t>
      </w:r>
      <w:bookmarkEnd w:id="55"/>
      <w:bookmarkEnd w:id="56"/>
    </w:p>
    <w:p w:rsidR="00B0350F" w:rsidRDefault="00952B54">
      <w:pPr>
        <w:ind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sistema deve fornecer uma interface otimizada para dispositivos móveis, focada na execução de tarefas no ambiente de produção.</w:t>
      </w:r>
    </w:p>
    <w:p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aplicativo deve permitir o </w:t>
      </w:r>
      <w:proofErr w:type="spellStart"/>
      <w:r>
        <w:rPr>
          <w:rFonts w:eastAsia="Arial" w:cs="Arial"/>
          <w:szCs w:val="24"/>
        </w:rPr>
        <w:t>login</w:t>
      </w:r>
      <w:proofErr w:type="spellEnd"/>
      <w:r>
        <w:rPr>
          <w:rFonts w:eastAsia="Arial" w:cs="Arial"/>
          <w:szCs w:val="24"/>
        </w:rPr>
        <w:t xml:space="preserve"> s</w:t>
      </w:r>
      <w:r>
        <w:rPr>
          <w:rFonts w:eastAsia="Arial" w:cs="Arial"/>
          <w:szCs w:val="24"/>
        </w:rPr>
        <w:t>incronizado com a base de dados central (via API ASP.NET Core);</w:t>
      </w:r>
    </w:p>
    <w:p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identificar o perfil do usuário e carregar o menu simplificado para operadores, priorizando as funções de scanner e lista de produção;</w:t>
      </w:r>
    </w:p>
    <w:p w:rsidR="00B0350F" w:rsidRDefault="00952B54">
      <w:pPr>
        <w:ind w:left="1416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 interface deve ser responsiva e adap</w:t>
      </w:r>
      <w:r>
        <w:rPr>
          <w:rFonts w:eastAsia="Arial" w:cs="Arial"/>
          <w:szCs w:val="24"/>
        </w:rPr>
        <w:t>tada para uso em telas de smartphones, com elementos visuais de fácil interação.</w:t>
      </w:r>
    </w:p>
    <w:p w:rsidR="00B0350F" w:rsidRDefault="00B0350F">
      <w:pPr>
        <w:ind w:left="708" w:firstLine="708"/>
        <w:rPr>
          <w:rFonts w:eastAsia="Arial" w:cs="Arial"/>
          <w:szCs w:val="24"/>
        </w:rPr>
      </w:pPr>
    </w:p>
    <w:p w:rsidR="00B0350F" w:rsidRDefault="00B0350F">
      <w:pPr>
        <w:ind w:left="708" w:firstLine="708"/>
        <w:rPr>
          <w:rFonts w:eastAsia="Arial" w:cs="Arial"/>
          <w:szCs w:val="24"/>
        </w:rPr>
      </w:pPr>
    </w:p>
    <w:p w:rsidR="00B0350F" w:rsidRDefault="00B0350F">
      <w:pPr>
        <w:ind w:left="708" w:firstLine="708"/>
        <w:rPr>
          <w:rFonts w:eastAsia="Arial" w:cs="Arial"/>
          <w:szCs w:val="24"/>
        </w:rPr>
      </w:pPr>
    </w:p>
    <w:p w:rsidR="00B0350F" w:rsidRDefault="00B0350F">
      <w:pPr>
        <w:ind w:left="708" w:firstLine="708"/>
        <w:rPr>
          <w:rFonts w:eastAsia="Arial" w:cs="Arial"/>
          <w:szCs w:val="24"/>
        </w:rPr>
      </w:pPr>
    </w:p>
    <w:p w:rsidR="00B0350F" w:rsidRDefault="00B0350F">
      <w:pPr>
        <w:ind w:left="708" w:firstLine="708"/>
        <w:rPr>
          <w:rFonts w:eastAsia="Arial" w:cs="Arial"/>
          <w:szCs w:val="24"/>
        </w:rPr>
      </w:pPr>
    </w:p>
    <w:p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lastRenderedPageBreak/>
        <w:t xml:space="preserve"> </w:t>
      </w:r>
      <w:bookmarkStart w:id="57" w:name="_Toc226622344"/>
      <w:bookmarkStart w:id="58" w:name="_Toc230811205"/>
      <w:r>
        <w:rPr>
          <w:rFonts w:eastAsia="Arial"/>
        </w:rPr>
        <w:t xml:space="preserve">RFM12 – Leitura de QR </w:t>
      </w:r>
      <w:proofErr w:type="spellStart"/>
      <w:r>
        <w:rPr>
          <w:rFonts w:eastAsia="Arial"/>
        </w:rPr>
        <w:t>Code</w:t>
      </w:r>
      <w:proofErr w:type="spellEnd"/>
      <w:r>
        <w:rPr>
          <w:rFonts w:eastAsia="Arial"/>
        </w:rPr>
        <w:t xml:space="preserve"> e Validação de Insumos</w:t>
      </w:r>
      <w:bookmarkEnd w:id="57"/>
      <w:bookmarkEnd w:id="58"/>
    </w:p>
    <w:p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aplicativo mobile deve utilizar o hardware de câmera do dispositivo para automação e controle de estoque.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</w:t>
      </w:r>
      <w:r>
        <w:rPr>
          <w:rFonts w:eastAsia="Arial" w:cs="Arial"/>
          <w:szCs w:val="24"/>
        </w:rPr>
        <w:t xml:space="preserve"> deve permitir o escaneamento de QR Codes fixados em matérias-primas e produtos;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Ao ler um código, o </w:t>
      </w:r>
      <w:proofErr w:type="spellStart"/>
      <w:r>
        <w:rPr>
          <w:rFonts w:eastAsia="Arial" w:cs="Arial"/>
          <w:szCs w:val="24"/>
        </w:rPr>
        <w:t>app</w:t>
      </w:r>
      <w:proofErr w:type="spellEnd"/>
      <w:r>
        <w:rPr>
          <w:rFonts w:eastAsia="Arial" w:cs="Arial"/>
          <w:szCs w:val="24"/>
        </w:rPr>
        <w:t xml:space="preserve"> deve validar instantaneamente se o insumo pertence à Ficha Técnica (BOM) da Ordem de Produção ativa;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exibir alertas visuais (Verde p</w:t>
      </w:r>
      <w:r>
        <w:rPr>
          <w:rFonts w:eastAsia="Arial" w:cs="Arial"/>
          <w:szCs w:val="24"/>
        </w:rPr>
        <w:t>ara sucesso, Vermelho para erro) indicando se o material é o correto para aquela etapa produtiva;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Deve permitir a conferência de lote e validade do insumo durante o processo de leitura.</w:t>
      </w:r>
    </w:p>
    <w:p w:rsidR="00B0350F" w:rsidRDefault="00B0350F">
      <w:pPr>
        <w:ind w:left="1416" w:firstLine="708"/>
        <w:rPr>
          <w:rFonts w:eastAsia="Arial" w:cs="Arial"/>
          <w:szCs w:val="24"/>
        </w:rPr>
      </w:pPr>
    </w:p>
    <w:p w:rsidR="00B0350F" w:rsidRDefault="00952B54">
      <w:pPr>
        <w:pStyle w:val="Ttulo3"/>
        <w:rPr>
          <w:rFonts w:eastAsia="Arial"/>
        </w:rPr>
      </w:pPr>
      <w:bookmarkStart w:id="59" w:name="_Toc226622345"/>
      <w:bookmarkStart w:id="60" w:name="_Toc230811206"/>
      <w:r>
        <w:rPr>
          <w:rFonts w:eastAsia="Arial"/>
        </w:rPr>
        <w:t>RFM13 – Apontamento de Produção em Tempo Real</w:t>
      </w:r>
      <w:bookmarkEnd w:id="59"/>
      <w:bookmarkEnd w:id="60"/>
    </w:p>
    <w:p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sistema deve permit</w:t>
      </w:r>
      <w:r>
        <w:rPr>
          <w:rFonts w:eastAsia="Arial" w:cs="Arial"/>
          <w:szCs w:val="24"/>
        </w:rPr>
        <w:t>ir que o operador atualize o status das Ordens de Produção (OP) diretamente do chão de fábrica.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usuário deve poder visualizar a lista de </w:t>
      </w:r>
      <w:proofErr w:type="spellStart"/>
      <w:r>
        <w:rPr>
          <w:rFonts w:eastAsia="Arial" w:cs="Arial"/>
          <w:szCs w:val="24"/>
        </w:rPr>
        <w:t>OPs</w:t>
      </w:r>
      <w:proofErr w:type="spellEnd"/>
      <w:r>
        <w:rPr>
          <w:rFonts w:eastAsia="Arial" w:cs="Arial"/>
          <w:szCs w:val="24"/>
        </w:rPr>
        <w:t xml:space="preserve"> "Planejadas" e "Em Curso" atribuídas ao seu setor;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O aplicativo deve permitir as ações de Iniciar, </w:t>
      </w:r>
      <w:proofErr w:type="gramStart"/>
      <w:r>
        <w:rPr>
          <w:rFonts w:eastAsia="Arial" w:cs="Arial"/>
          <w:szCs w:val="24"/>
        </w:rPr>
        <w:t>Pausar e C</w:t>
      </w:r>
      <w:r>
        <w:rPr>
          <w:rFonts w:eastAsia="Arial" w:cs="Arial"/>
          <w:szCs w:val="24"/>
        </w:rPr>
        <w:t>oncluir</w:t>
      </w:r>
      <w:proofErr w:type="gramEnd"/>
      <w:r>
        <w:rPr>
          <w:rFonts w:eastAsia="Arial" w:cs="Arial"/>
          <w:szCs w:val="24"/>
        </w:rPr>
        <w:t xml:space="preserve"> uma OP com atualização instantânea no banco de dados;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Ao concluir uma produção pelo mobile, o sistema deve disparar automaticamente o cálculo de consumo de matéria-prima e a entrada de produtos acabados no estoque.</w:t>
      </w:r>
    </w:p>
    <w:p w:rsidR="00B0350F" w:rsidRDefault="00B0350F">
      <w:pPr>
        <w:ind w:left="1416" w:firstLine="708"/>
        <w:rPr>
          <w:rFonts w:eastAsia="Arial" w:cs="Arial"/>
          <w:szCs w:val="24"/>
        </w:rPr>
      </w:pPr>
    </w:p>
    <w:p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t xml:space="preserve"> </w:t>
      </w:r>
      <w:bookmarkStart w:id="61" w:name="_Toc226622346"/>
      <w:bookmarkStart w:id="62" w:name="_Toc230811207"/>
      <w:r>
        <w:rPr>
          <w:rFonts w:eastAsia="Arial"/>
        </w:rPr>
        <w:t xml:space="preserve">RFM14 – Notificações </w:t>
      </w:r>
      <w:proofErr w:type="spellStart"/>
      <w:r>
        <w:rPr>
          <w:rFonts w:eastAsia="Arial"/>
        </w:rPr>
        <w:t>Push</w:t>
      </w:r>
      <w:proofErr w:type="spellEnd"/>
      <w:r>
        <w:rPr>
          <w:rFonts w:eastAsia="Arial"/>
        </w:rPr>
        <w:t xml:space="preserve"> e A</w:t>
      </w:r>
      <w:r>
        <w:rPr>
          <w:rFonts w:eastAsia="Arial"/>
        </w:rPr>
        <w:t>lertas Críticos</w:t>
      </w:r>
      <w:bookmarkEnd w:id="61"/>
      <w:bookmarkEnd w:id="62"/>
    </w:p>
    <w:p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aplicativo deve manter o usuário informado sobre eventos urgentes através de notificações nativas.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enviar notificações para o dispositivo do gestor quando um item atingir o Estoque Mínimo (conforme definido no RF4 e RF5);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aplicativo deve alertar o operador sobre novas Ordens de Produção prioritárias ou alterações de cronograma;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- Deve exibir alertas de segurança caso uma movimentação de </w:t>
      </w:r>
      <w:r>
        <w:rPr>
          <w:rFonts w:eastAsia="Arial" w:cs="Arial"/>
          <w:szCs w:val="24"/>
        </w:rPr>
        <w:lastRenderedPageBreak/>
        <w:t>estoque atípica seja detectada.</w:t>
      </w:r>
    </w:p>
    <w:p w:rsidR="00B0350F" w:rsidRDefault="00952B54">
      <w:pPr>
        <w:pStyle w:val="Ttulo3"/>
        <w:rPr>
          <w:rFonts w:eastAsia="Arial"/>
        </w:rPr>
      </w:pPr>
      <w:r>
        <w:rPr>
          <w:rFonts w:eastAsia="Arial"/>
        </w:rPr>
        <w:t xml:space="preserve"> </w:t>
      </w:r>
      <w:bookmarkStart w:id="63" w:name="_Toc226622347"/>
      <w:bookmarkStart w:id="64" w:name="_Toc230811208"/>
      <w:r>
        <w:rPr>
          <w:rFonts w:eastAsia="Arial"/>
        </w:rPr>
        <w:t>RFM15 – Sincronização e Modo de Contingência</w:t>
      </w:r>
      <w:bookmarkEnd w:id="63"/>
      <w:bookmarkEnd w:id="64"/>
    </w:p>
    <w:p w:rsidR="00B0350F" w:rsidRDefault="00952B54">
      <w:pPr>
        <w:ind w:left="708" w:firstLine="708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O sis</w:t>
      </w:r>
      <w:r>
        <w:rPr>
          <w:rFonts w:eastAsia="Arial" w:cs="Arial"/>
          <w:szCs w:val="24"/>
        </w:rPr>
        <w:t>tema deve garantir a integridade dos dados coletados em ambiente industrial.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As movimentações registradas pelo mobile (entradas/saídas/consumo) devem ser transmitidas via HTTPS para a API central;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aplicativo deve permitir a digitação manual do código</w:t>
      </w:r>
      <w:r>
        <w:rPr>
          <w:rFonts w:eastAsia="Arial" w:cs="Arial"/>
          <w:szCs w:val="24"/>
        </w:rPr>
        <w:t xml:space="preserve"> do produto caso a câmera ou o QR </w:t>
      </w:r>
      <w:proofErr w:type="spellStart"/>
      <w:r>
        <w:rPr>
          <w:rFonts w:eastAsia="Arial" w:cs="Arial"/>
          <w:szCs w:val="24"/>
        </w:rPr>
        <w:t>Code</w:t>
      </w:r>
      <w:proofErr w:type="spellEnd"/>
      <w:r>
        <w:rPr>
          <w:rFonts w:eastAsia="Arial" w:cs="Arial"/>
          <w:szCs w:val="24"/>
        </w:rPr>
        <w:t xml:space="preserve"> apresentem falhas de leitura;</w:t>
      </w:r>
    </w:p>
    <w:p w:rsidR="00B0350F" w:rsidRDefault="00952B54">
      <w:pPr>
        <w:ind w:left="2124" w:firstLine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 O sistema deve manter o estado da produção salvo localmente para evitar perda de dados em caso de queda momentânea da conexão Wi-Fi/4G da fábrica.</w:t>
      </w: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B0350F">
      <w:pPr>
        <w:ind w:firstLine="0"/>
        <w:rPr>
          <w:rFonts w:eastAsia="Arial" w:cs="Arial"/>
          <w:szCs w:val="24"/>
        </w:rPr>
      </w:pPr>
    </w:p>
    <w:p w:rsidR="00B0350F" w:rsidRDefault="00952B54">
      <w:pPr>
        <w:pStyle w:val="Ttulo2"/>
        <w:rPr>
          <w:b/>
        </w:rPr>
      </w:pPr>
      <w:bookmarkStart w:id="65" w:name="_Toc226622348"/>
      <w:bookmarkStart w:id="66" w:name="_Toc230811209"/>
      <w:r>
        <w:rPr>
          <w:b/>
        </w:rPr>
        <w:lastRenderedPageBreak/>
        <w:t xml:space="preserve">REQUISITOS NÃO </w:t>
      </w:r>
      <w:r>
        <w:rPr>
          <w:b/>
        </w:rPr>
        <w:t>FUNCIONAIS</w:t>
      </w:r>
      <w:bookmarkEnd w:id="65"/>
      <w:bookmarkEnd w:id="66"/>
      <w:r>
        <w:rPr>
          <w:b/>
        </w:rPr>
        <w:t xml:space="preserve"> </w:t>
      </w:r>
    </w:p>
    <w:p w:rsidR="00B0350F" w:rsidRDefault="00B0350F"/>
    <w:p w:rsidR="00B0350F" w:rsidRDefault="00952B54">
      <w:pPr>
        <w:pStyle w:val="Ttulo3"/>
        <w:rPr>
          <w:rFonts w:eastAsia="Calibri"/>
          <w:lang w:eastAsia="en-US"/>
        </w:rPr>
      </w:pPr>
      <w:bookmarkStart w:id="67" w:name="_Toc226622349"/>
      <w:bookmarkStart w:id="68" w:name="_Toc230811210"/>
      <w:r>
        <w:rPr>
          <w:rFonts w:eastAsia="Calibri"/>
          <w:lang w:eastAsia="en-US"/>
        </w:rPr>
        <w:t>RNF1 – Segurança</w:t>
      </w:r>
      <w:bookmarkEnd w:id="67"/>
      <w:bookmarkEnd w:id="68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a segurança dos dados dos usuários;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69" w:name="_Toc226622350"/>
      <w:bookmarkStart w:id="70" w:name="_Toc230811211"/>
      <w:r>
        <w:rPr>
          <w:rFonts w:eastAsia="Calibri"/>
          <w:lang w:eastAsia="en-US"/>
        </w:rPr>
        <w:t>RNF2 – Acessibilidade</w:t>
      </w:r>
      <w:bookmarkEnd w:id="69"/>
      <w:bookmarkEnd w:id="70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que a plataforma seja acessível para pessoas com deficiência;</w:t>
      </w:r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Habilitar temas na página, como o tema claro e tema escuro;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71" w:name="_Toc226622351"/>
      <w:bookmarkStart w:id="72" w:name="_Toc230811212"/>
      <w:r>
        <w:rPr>
          <w:rFonts w:eastAsia="Calibri"/>
          <w:lang w:eastAsia="en-US"/>
        </w:rPr>
        <w:t xml:space="preserve">RNF3 – </w:t>
      </w:r>
      <w:r>
        <w:rPr>
          <w:rFonts w:eastAsia="Calibri"/>
          <w:lang w:eastAsia="en-US"/>
        </w:rPr>
        <w:t>Desempenho</w:t>
      </w:r>
      <w:bookmarkEnd w:id="71"/>
      <w:bookmarkEnd w:id="72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que a plataforma seja rápida e responsiva;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73" w:name="_Toc226622352"/>
      <w:bookmarkStart w:id="74" w:name="_Toc230811213"/>
      <w:r>
        <w:rPr>
          <w:rFonts w:eastAsia="Calibri"/>
          <w:lang w:eastAsia="en-US"/>
        </w:rPr>
        <w:t>RNF4 – Compatibilidade</w:t>
      </w:r>
      <w:bookmarkEnd w:id="73"/>
      <w:bookmarkEnd w:id="74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Funcionar em diferentes navegadores e dispositivos;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75" w:name="_Toc226622353"/>
      <w:bookmarkStart w:id="76" w:name="_Toc230811214"/>
      <w:r>
        <w:rPr>
          <w:rFonts w:eastAsia="Calibri"/>
          <w:lang w:eastAsia="en-US"/>
        </w:rPr>
        <w:t xml:space="preserve">RNF5 – </w:t>
      </w:r>
      <w:proofErr w:type="spellStart"/>
      <w:r>
        <w:rPr>
          <w:rFonts w:eastAsia="Calibri"/>
          <w:lang w:eastAsia="en-US"/>
        </w:rPr>
        <w:t>Manutenibilidade</w:t>
      </w:r>
      <w:bookmarkEnd w:id="75"/>
      <w:bookmarkEnd w:id="76"/>
      <w:proofErr w:type="spellEnd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Facilidade de manutenção e atualização da plataforma;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77" w:name="_Toc226622354"/>
      <w:bookmarkStart w:id="78" w:name="_Toc230811215"/>
      <w:r>
        <w:rPr>
          <w:rFonts w:eastAsia="Calibri"/>
          <w:lang w:eastAsia="en-US"/>
        </w:rPr>
        <w:t>RNF6 – Custo</w:t>
      </w:r>
      <w:bookmarkEnd w:id="77"/>
      <w:bookmarkEnd w:id="78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</w:t>
      </w:r>
      <w:r>
        <w:rPr>
          <w:rFonts w:eastAsia="Calibri" w:cs="Arial"/>
          <w:szCs w:val="24"/>
          <w:lang w:eastAsia="en-US"/>
        </w:rPr>
        <w:t>Manter um custo acessível para os usuários;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79" w:name="_Toc226622355"/>
      <w:bookmarkStart w:id="80" w:name="_Toc230811216"/>
      <w:r>
        <w:rPr>
          <w:rFonts w:eastAsia="Calibri"/>
          <w:lang w:eastAsia="en-US"/>
        </w:rPr>
        <w:t>RNF7 – Usabilidade</w:t>
      </w:r>
      <w:bookmarkEnd w:id="79"/>
      <w:bookmarkEnd w:id="80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Interface intuitiva e fácil de usar. Organizar o acesso do usuário com navegação intuitiva e uma ferramenta de busca eficiente, além de incluir ícones e links relacionados.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val="en-US" w:eastAsia="en-US"/>
        </w:rPr>
      </w:pPr>
      <w:bookmarkStart w:id="81" w:name="_Toc226622356"/>
      <w:bookmarkStart w:id="82" w:name="_Toc230811217"/>
      <w:r>
        <w:rPr>
          <w:rFonts w:eastAsia="Calibri"/>
          <w:lang w:val="en-US" w:eastAsia="en-US"/>
        </w:rPr>
        <w:t xml:space="preserve">RNF8 – </w:t>
      </w:r>
      <w:proofErr w:type="spellStart"/>
      <w:r>
        <w:rPr>
          <w:rFonts w:eastAsia="Calibri"/>
          <w:lang w:val="en-US" w:eastAsia="en-US"/>
        </w:rPr>
        <w:t>Docume</w:t>
      </w:r>
      <w:r>
        <w:rPr>
          <w:rFonts w:eastAsia="Calibri"/>
          <w:lang w:val="en-US" w:eastAsia="en-US"/>
        </w:rPr>
        <w:t>ntação</w:t>
      </w:r>
      <w:bookmarkEnd w:id="81"/>
      <w:bookmarkEnd w:id="82"/>
      <w:proofErr w:type="spellEnd"/>
      <w:r>
        <w:rPr>
          <w:rFonts w:eastAsia="Calibri"/>
          <w:lang w:val="en-US" w:eastAsia="en-US"/>
        </w:rPr>
        <w:t xml:space="preserve"> </w:t>
      </w:r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Documentação clara e abrangente para administradores, professores e alunos;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83" w:name="_Toc226622357"/>
      <w:bookmarkStart w:id="84" w:name="_Toc230811218"/>
      <w:r>
        <w:rPr>
          <w:rFonts w:eastAsia="Calibri"/>
          <w:lang w:eastAsia="en-US"/>
        </w:rPr>
        <w:t>RNF9 – Disponibilidade</w:t>
      </w:r>
      <w:bookmarkEnd w:id="83"/>
      <w:bookmarkEnd w:id="84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Disponibilidade da plataforma 24/7, com pouca ou nenhuma interrupção (A contratação de suporte 24×7 é a terceirização da equipe de suporte</w:t>
      </w:r>
      <w:r>
        <w:rPr>
          <w:rFonts w:eastAsia="Calibri" w:cs="Arial"/>
          <w:szCs w:val="24"/>
          <w:lang w:eastAsia="en-US"/>
        </w:rPr>
        <w:t xml:space="preserve"> aos usuários finais da área de TI, no formato de 24 horas por dia, durante 7 dias na </w:t>
      </w:r>
      <w:r>
        <w:rPr>
          <w:rFonts w:eastAsia="Calibri" w:cs="Arial"/>
          <w:szCs w:val="24"/>
          <w:lang w:eastAsia="en-US"/>
        </w:rPr>
        <w:lastRenderedPageBreak/>
        <w:t>semana);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5" w:name="_Toc226622358"/>
      <w:bookmarkStart w:id="86" w:name="_Toc230811219"/>
      <w:r>
        <w:rPr>
          <w:rFonts w:eastAsia="Calibri"/>
          <w:lang w:eastAsia="en-US"/>
        </w:rPr>
        <w:t>RNF10 – Suporte</w:t>
      </w:r>
      <w:bookmarkEnd w:id="85"/>
      <w:bookmarkEnd w:id="86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Oferecer suporte técnico eficiente para solucionar problemas dos usuários;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7" w:name="_Toc226622359"/>
      <w:bookmarkStart w:id="88" w:name="_Toc230811220"/>
      <w:r>
        <w:rPr>
          <w:rFonts w:eastAsia="Calibri"/>
          <w:lang w:eastAsia="en-US"/>
        </w:rPr>
        <w:t>RNF11 – Adaptabilidade</w:t>
      </w:r>
      <w:bookmarkEnd w:id="87"/>
      <w:bookmarkEnd w:id="88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Capacidade de se adaptar a muda</w:t>
      </w:r>
      <w:r>
        <w:rPr>
          <w:rFonts w:eastAsia="Calibri" w:cs="Arial"/>
          <w:szCs w:val="24"/>
          <w:lang w:eastAsia="en-US"/>
        </w:rPr>
        <w:t>nças nas tecnologias e demandas educacionais;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</w:t>
      </w:r>
      <w:bookmarkStart w:id="89" w:name="_Toc226622360"/>
      <w:bookmarkStart w:id="90" w:name="_Toc230811221"/>
      <w:r>
        <w:rPr>
          <w:rFonts w:eastAsia="Calibri"/>
          <w:lang w:val="en-US" w:eastAsia="en-US"/>
        </w:rPr>
        <w:t xml:space="preserve">RNF12 - </w:t>
      </w:r>
      <w:proofErr w:type="spellStart"/>
      <w:r>
        <w:rPr>
          <w:rFonts w:eastAsia="Calibri"/>
          <w:lang w:val="en-US" w:eastAsia="en-US"/>
        </w:rPr>
        <w:t>Política</w:t>
      </w:r>
      <w:proofErr w:type="spellEnd"/>
      <w:r>
        <w:rPr>
          <w:rFonts w:eastAsia="Calibri"/>
          <w:lang w:val="en-US" w:eastAsia="en-US"/>
        </w:rPr>
        <w:t xml:space="preserve"> de </w:t>
      </w:r>
      <w:proofErr w:type="spellStart"/>
      <w:r>
        <w:rPr>
          <w:rFonts w:eastAsia="Calibri"/>
          <w:lang w:val="en-US" w:eastAsia="en-US"/>
        </w:rPr>
        <w:t>Privacidade</w:t>
      </w:r>
      <w:bookmarkEnd w:id="89"/>
      <w:bookmarkEnd w:id="90"/>
      <w:proofErr w:type="spellEnd"/>
      <w:r>
        <w:rPr>
          <w:rFonts w:eastAsia="Calibri"/>
          <w:lang w:val="en-US" w:eastAsia="en-US"/>
        </w:rPr>
        <w:t xml:space="preserve"> </w:t>
      </w:r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     Garantir uma política de privacidade clara e transparente para os usuários;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</w:pPr>
      <w:bookmarkStart w:id="91" w:name="_Toc226622361"/>
      <w:bookmarkStart w:id="92" w:name="_Toc230811222"/>
      <w:r>
        <w:t>RNF13 – Conteúdo intuitivo</w:t>
      </w:r>
      <w:bookmarkEnd w:id="91"/>
      <w:bookmarkEnd w:id="92"/>
      <w:r>
        <w:t xml:space="preserve"> </w:t>
      </w:r>
    </w:p>
    <w:p w:rsidR="00B0350F" w:rsidRDefault="00952B54">
      <w:r>
        <w:t>O conteúdo deve estar de fácil acesso ao usuário;</w:t>
      </w:r>
    </w:p>
    <w:p w:rsidR="00B0350F" w:rsidRDefault="00B0350F">
      <w:pPr>
        <w:ind w:firstLine="0"/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93" w:name="_Toc226622362"/>
      <w:bookmarkStart w:id="94" w:name="_Toc230811223"/>
      <w:r>
        <w:rPr>
          <w:rFonts w:eastAsia="Calibri"/>
          <w:lang w:eastAsia="en-US"/>
        </w:rPr>
        <w:t xml:space="preserve">RNF14 – </w:t>
      </w:r>
      <w:r>
        <w:rPr>
          <w:rFonts w:eastAsia="Calibri"/>
          <w:lang w:eastAsia="en-US"/>
        </w:rPr>
        <w:t>Desempenho e Latência Mobile</w:t>
      </w:r>
      <w:bookmarkEnd w:id="93"/>
      <w:bookmarkEnd w:id="94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A aplicação mobile deve ser otimizada para o consumo eficiente de recursos do hardware.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95" w:name="_Toc226622363"/>
      <w:bookmarkStart w:id="96" w:name="_Toc230811224"/>
      <w:r>
        <w:rPr>
          <w:rFonts w:eastAsia="Calibri"/>
          <w:lang w:eastAsia="en-US"/>
        </w:rPr>
        <w:t>RNF15 – Robustez em Ambiente Industrial (Usabilidade Mobile)</w:t>
      </w:r>
      <w:bookmarkEnd w:id="95"/>
      <w:bookmarkEnd w:id="96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 xml:space="preserve">Diferente da Web, o mobile exige uma interface à prova de erros no chão de </w:t>
      </w:r>
      <w:r>
        <w:rPr>
          <w:rFonts w:eastAsia="Calibri" w:cs="Arial"/>
          <w:szCs w:val="24"/>
          <w:lang w:eastAsia="en-US"/>
        </w:rPr>
        <w:t>fábrica.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</w:t>
      </w:r>
      <w:bookmarkStart w:id="97" w:name="_Toc226622364"/>
      <w:bookmarkStart w:id="98" w:name="_Toc230811225"/>
      <w:r>
        <w:rPr>
          <w:rFonts w:eastAsia="Calibri"/>
          <w:lang w:eastAsia="en-US"/>
        </w:rPr>
        <w:t>RNF16 – Escalabilidade SaaS</w:t>
      </w:r>
      <w:bookmarkEnd w:id="97"/>
      <w:bookmarkEnd w:id="98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A infraestrutura deve suportar o crescimento do modelo de negócio.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99" w:name="_Toc226622365"/>
      <w:bookmarkStart w:id="100" w:name="_Toc230811226"/>
      <w:r>
        <w:rPr>
          <w:rFonts w:eastAsia="Calibri"/>
          <w:lang w:eastAsia="en-US"/>
        </w:rPr>
        <w:t>RNF17 – Segurança de Hardware e API</w:t>
      </w:r>
      <w:bookmarkEnd w:id="99"/>
      <w:bookmarkEnd w:id="100"/>
    </w:p>
    <w:p w:rsidR="00B0350F" w:rsidRDefault="00952B54">
      <w:pPr>
        <w:ind w:left="708" w:firstLine="0"/>
        <w:rPr>
          <w:rFonts w:eastAsia="Calibri" w:cs="Arial"/>
          <w:szCs w:val="24"/>
          <w:lang w:eastAsia="en-US"/>
        </w:rPr>
      </w:pPr>
      <w:r>
        <w:rPr>
          <w:rFonts w:eastAsia="Calibri" w:cs="Arial"/>
          <w:szCs w:val="24"/>
          <w:lang w:eastAsia="en-US"/>
        </w:rPr>
        <w:t>Proteção específica para o tráfego de dados mobile.</w:t>
      </w:r>
    </w:p>
    <w:p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2"/>
        <w:rPr>
          <w:rFonts w:eastAsia="Calibri"/>
          <w:b/>
          <w:lang w:eastAsia="en-US"/>
        </w:rPr>
      </w:pPr>
      <w:bookmarkStart w:id="101" w:name="_Toc226622366"/>
      <w:bookmarkStart w:id="102" w:name="_Toc230811227"/>
      <w:r>
        <w:rPr>
          <w:rFonts w:eastAsia="Calibri"/>
          <w:b/>
          <w:lang w:eastAsia="en-US"/>
        </w:rPr>
        <w:lastRenderedPageBreak/>
        <w:t>CASOS DE USO</w:t>
      </w:r>
      <w:bookmarkEnd w:id="101"/>
      <w:bookmarkEnd w:id="102"/>
    </w:p>
    <w:p w:rsidR="00B0350F" w:rsidRDefault="00B0350F">
      <w:pPr>
        <w:rPr>
          <w:rFonts w:eastAsia="Calibri"/>
          <w:lang w:eastAsia="en-US"/>
        </w:rPr>
      </w:pPr>
    </w:p>
    <w:p w:rsidR="00B0350F" w:rsidRDefault="00952B54">
      <w:pPr>
        <w:pStyle w:val="Ttulo3"/>
        <w:rPr>
          <w:rFonts w:eastAsia="Calibri"/>
          <w:lang w:eastAsia="en-US"/>
        </w:rPr>
      </w:pPr>
      <w:bookmarkStart w:id="103" w:name="_Toc226622367"/>
      <w:bookmarkStart w:id="104" w:name="_Toc230811228"/>
      <w:r>
        <w:rPr>
          <w:rFonts w:eastAsia="Calibri"/>
          <w:lang w:eastAsia="en-US"/>
        </w:rPr>
        <w:t>Casos de uso resumido</w:t>
      </w:r>
      <w:bookmarkEnd w:id="103"/>
      <w:bookmarkEnd w:id="104"/>
      <w:r>
        <w:rPr>
          <w:rFonts w:eastAsia="Calibri"/>
          <w:lang w:eastAsia="en-US"/>
        </w:rPr>
        <w:t xml:space="preserve"> </w:t>
      </w:r>
    </w:p>
    <w:p w:rsidR="00B0350F" w:rsidRDefault="00B0350F">
      <w:pPr>
        <w:rPr>
          <w:rFonts w:eastAsia="Calibri"/>
          <w:lang w:eastAsia="en-US"/>
        </w:rPr>
      </w:pPr>
    </w:p>
    <w:p w:rsidR="00B0350F" w:rsidRDefault="00952B54">
      <w:pPr>
        <w:pStyle w:val="Ttulo5"/>
      </w:pPr>
      <w:r>
        <w:t>Cadastrar usuário</w:t>
      </w:r>
    </w:p>
    <w:p w:rsidR="00B0350F" w:rsidRDefault="00952B54">
      <w:pPr>
        <w:ind w:left="708" w:firstLine="708"/>
      </w:pPr>
      <w:r>
        <w:t>O</w:t>
      </w:r>
      <w:r>
        <w:t xml:space="preserve"> usuário se cadastra na plataforma, fornecendo dados como nome, e-mail, senha e CNPJ da empresa. Após isso, o acesso é liberado conforme o perfil, com ambiente exclusivo para a empresa e controle de estoque.</w:t>
      </w:r>
    </w:p>
    <w:p w:rsidR="00B0350F" w:rsidRDefault="00B0350F">
      <w:pPr>
        <w:ind w:left="708" w:firstLine="708"/>
      </w:pPr>
    </w:p>
    <w:p w:rsidR="00B0350F" w:rsidRDefault="00952B54">
      <w:pPr>
        <w:pStyle w:val="Ttulo5"/>
      </w:pPr>
      <w:r>
        <w:t>Cadastrar Produto</w:t>
      </w:r>
    </w:p>
    <w:p w:rsidR="00B0350F" w:rsidRDefault="00952B54">
      <w:pPr>
        <w:ind w:left="708" w:firstLine="708"/>
      </w:pPr>
      <w:r>
        <w:t xml:space="preserve">O usuário insere informações </w:t>
      </w:r>
      <w:r>
        <w:t>como nome do produto, quantidade, categoria, preço e imagem. Um registro automático de entrada no estoque é gerado, permitindo o controle.</w:t>
      </w:r>
    </w:p>
    <w:p w:rsidR="00B0350F" w:rsidRDefault="00B0350F">
      <w:pPr>
        <w:pStyle w:val="Ttulo5"/>
        <w:numPr>
          <w:ilvl w:val="0"/>
          <w:numId w:val="0"/>
        </w:numPr>
        <w:ind w:left="1008"/>
      </w:pPr>
    </w:p>
    <w:p w:rsidR="00B0350F" w:rsidRDefault="00952B54">
      <w:pPr>
        <w:pStyle w:val="Ttulo5"/>
      </w:pPr>
      <w:r>
        <w:t>Administração de Estoque</w:t>
      </w:r>
    </w:p>
    <w:p w:rsidR="00B0350F" w:rsidRDefault="00952B54">
      <w:pPr>
        <w:ind w:left="708" w:firstLine="708"/>
      </w:pPr>
      <w:r>
        <w:t>O sistema permite visualizar e editar produtos cadastrados, adicionar e remover notas fisca</w:t>
      </w:r>
      <w:r>
        <w:t>is, registrar entradas e saídas e verificar status de estoque mínimo/máximo.</w:t>
      </w:r>
    </w:p>
    <w:p w:rsidR="00B0350F" w:rsidRDefault="00B0350F">
      <w:pPr>
        <w:pStyle w:val="Ttulo5"/>
        <w:numPr>
          <w:ilvl w:val="0"/>
          <w:numId w:val="0"/>
        </w:numPr>
        <w:ind w:left="1008"/>
      </w:pPr>
    </w:p>
    <w:p w:rsidR="00B0350F" w:rsidRDefault="00952B54">
      <w:pPr>
        <w:pStyle w:val="Ttulo5"/>
      </w:pPr>
      <w:r>
        <w:t>Gerar Relatórios</w:t>
      </w:r>
    </w:p>
    <w:p w:rsidR="00B0350F" w:rsidRDefault="00952B54">
      <w:pPr>
        <w:ind w:left="708" w:firstLine="708"/>
      </w:pPr>
      <w:r>
        <w:t>O sistema gera relatórios detalhados sobre movimentações de estoque, custos e desempenho da empresa. Os relatórios podem ser exportados em PDF.</w:t>
      </w:r>
    </w:p>
    <w:p w:rsidR="00B0350F" w:rsidRDefault="00B0350F">
      <w:pPr>
        <w:ind w:left="708" w:firstLine="708"/>
      </w:pPr>
    </w:p>
    <w:p w:rsidR="00B0350F" w:rsidRDefault="00952B54">
      <w:pPr>
        <w:pStyle w:val="Ttulo5"/>
      </w:pPr>
      <w:r>
        <w:t>Iniciar e Gerenc</w:t>
      </w:r>
      <w:r>
        <w:t>iar Ordem de Produção (Mobile)</w:t>
      </w:r>
    </w:p>
    <w:p w:rsidR="00B0350F" w:rsidRDefault="00952B54">
      <w:pPr>
        <w:ind w:left="708" w:firstLine="708"/>
      </w:pPr>
      <w:r>
        <w:t>O operador seleciona uma OP planejada no aplicativo .NET MAUI. O sistema altera o status para "Em Curso" e reserva automaticamente os insumos no estoque conforme a Ficha Técnica.</w:t>
      </w:r>
    </w:p>
    <w:p w:rsidR="00B0350F" w:rsidRDefault="00B0350F">
      <w:pPr>
        <w:ind w:left="708" w:firstLine="708"/>
      </w:pPr>
    </w:p>
    <w:p w:rsidR="00B0350F" w:rsidRDefault="00952B54">
      <w:pPr>
        <w:pStyle w:val="Ttulo5"/>
      </w:pPr>
      <w:r>
        <w:t>Validar Insumo via Scanner (Mobile)</w:t>
      </w:r>
    </w:p>
    <w:p w:rsidR="00B0350F" w:rsidRDefault="00952B54">
      <w:pPr>
        <w:ind w:left="708" w:firstLine="708"/>
      </w:pPr>
      <w:r>
        <w:t>O operado</w:t>
      </w:r>
      <w:r>
        <w:t xml:space="preserve">r utiliza a câmera do smartphone para </w:t>
      </w:r>
      <w:proofErr w:type="spellStart"/>
      <w:r>
        <w:t>escanear</w:t>
      </w:r>
      <w:proofErr w:type="spellEnd"/>
      <w:r>
        <w:t xml:space="preserve"> o QR </w:t>
      </w:r>
      <w:proofErr w:type="spellStart"/>
      <w:r>
        <w:t>Code</w:t>
      </w:r>
      <w:proofErr w:type="spellEnd"/>
      <w:r>
        <w:t xml:space="preserve"> de uma matéria-prima. O sistema valida se o item pertence àquela produção e registra o consumo, atualizando o estoque em tempo real.</w:t>
      </w:r>
    </w:p>
    <w:p w:rsidR="00B0350F" w:rsidRDefault="00B0350F"/>
    <w:p w:rsidR="00B0350F" w:rsidRDefault="00952B54">
      <w:pPr>
        <w:pStyle w:val="Ttulo3"/>
      </w:pPr>
      <w:bookmarkStart w:id="105" w:name="_Toc226622368"/>
      <w:bookmarkStart w:id="106" w:name="_Toc230811229"/>
      <w:r>
        <w:lastRenderedPageBreak/>
        <w:t>Caso de Uso completos</w:t>
      </w:r>
      <w:bookmarkEnd w:id="105"/>
      <w:bookmarkEnd w:id="106"/>
    </w:p>
    <w:p w:rsidR="00B0350F" w:rsidRDefault="00B0350F"/>
    <w:p w:rsidR="00B0350F" w:rsidRDefault="00952B54">
      <w:pPr>
        <w:spacing w:after="524" w:line="264" w:lineRule="auto"/>
        <w:ind w:left="1420"/>
        <w:jc w:val="left"/>
        <w:rPr>
          <w:b/>
        </w:rPr>
      </w:pPr>
      <w:r>
        <w:rPr>
          <w:b/>
        </w:rPr>
        <w:t>Caso de uso: Cadastrar usuário</w:t>
      </w:r>
    </w:p>
    <w:p w:rsidR="00B0350F" w:rsidRDefault="00952B54">
      <w:pPr>
        <w:spacing w:after="524" w:line="264" w:lineRule="auto"/>
        <w:ind w:firstLine="0"/>
        <w:jc w:val="left"/>
        <w:rPr>
          <w:b/>
        </w:rPr>
      </w:pPr>
      <w:r>
        <w:t>Ator Princi</w:t>
      </w:r>
      <w:r>
        <w:t xml:space="preserve">pal: </w:t>
      </w:r>
      <w:r>
        <w:rPr>
          <w:b/>
        </w:rPr>
        <w:t>Usuário (empresa ou responsável)</w:t>
      </w:r>
    </w:p>
    <w:p w:rsidR="00B0350F" w:rsidRDefault="00952B54">
      <w:pPr>
        <w:spacing w:after="114" w:line="264" w:lineRule="auto"/>
        <w:ind w:left="715"/>
        <w:jc w:val="left"/>
      </w:pPr>
      <w:r>
        <w:rPr>
          <w:b/>
        </w:rPr>
        <w:t>Interesses e Interessados:</w:t>
      </w:r>
    </w:p>
    <w:p w:rsidR="00B0350F" w:rsidRDefault="00952B54">
      <w:pPr>
        <w:pStyle w:val="NormalWeb"/>
        <w:spacing w:before="280" w:after="280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- O usuário deseja acessar a plataforma para controlar seu estoque;</w:t>
      </w:r>
    </w:p>
    <w:p w:rsidR="00B0350F" w:rsidRDefault="00952B54">
      <w:pPr>
        <w:pStyle w:val="NormalWeb"/>
        <w:spacing w:before="280" w:after="280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- A plataforma necessita dos dados para autenticar e personalizar o ambiente da empresa.</w:t>
      </w:r>
    </w:p>
    <w:p w:rsidR="00B0350F" w:rsidRDefault="00952B54">
      <w:pPr>
        <w:pStyle w:val="NormalWeb"/>
        <w:spacing w:before="280" w:after="280"/>
      </w:pPr>
      <w:r>
        <w:rPr>
          <w:rFonts w:ascii="Arial" w:eastAsia="Arial" w:hAnsi="Arial" w:cs="Arial"/>
          <w:b/>
        </w:rPr>
        <w:t>Pré-Condições:</w:t>
      </w:r>
      <w:r>
        <w:t xml:space="preserve"> </w:t>
      </w:r>
    </w:p>
    <w:p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 xml:space="preserve">- A plataforma </w:t>
      </w:r>
      <w:r>
        <w:rPr>
          <w:rFonts w:ascii="Arial" w:hAnsi="Arial" w:cs="Arial"/>
        </w:rPr>
        <w:t>deve estar acessível.</w:t>
      </w:r>
    </w:p>
    <w:p w:rsidR="00B0350F" w:rsidRDefault="00952B54">
      <w:pPr>
        <w:pStyle w:val="NormalWeb"/>
        <w:spacing w:before="280" w:after="280"/>
      </w:pPr>
      <w:r>
        <w:rPr>
          <w:rFonts w:ascii="Arial" w:hAnsi="Arial" w:cs="Arial"/>
        </w:rPr>
        <w:t xml:space="preserve">- O usuário precisa possuir um e-mail </w:t>
      </w:r>
      <w:proofErr w:type="gramStart"/>
      <w:r>
        <w:rPr>
          <w:rFonts w:ascii="Arial" w:hAnsi="Arial" w:cs="Arial"/>
        </w:rPr>
        <w:t>válido..</w:t>
      </w:r>
      <w:proofErr w:type="gramEnd"/>
    </w:p>
    <w:p w:rsidR="00B0350F" w:rsidRDefault="00952B54">
      <w:pPr>
        <w:pStyle w:val="NormalWeb"/>
        <w:spacing w:before="280" w:after="280"/>
      </w:pPr>
      <w:r>
        <w:rPr>
          <w:rFonts w:ascii="Arial" w:eastAsia="Arial" w:hAnsi="Arial" w:cs="Arial"/>
          <w:b/>
        </w:rPr>
        <w:t>Pós-Condições:</w:t>
      </w:r>
      <w:r>
        <w:t xml:space="preserve"> </w:t>
      </w:r>
    </w:p>
    <w:p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 xml:space="preserve">- Um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com senha é criado e armazenado no banco de dados.</w:t>
      </w:r>
    </w:p>
    <w:p w:rsidR="00B0350F" w:rsidRDefault="00952B54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- O ambiente da empresa é criado e isolado dos demais.</w:t>
      </w:r>
    </w:p>
    <w:p w:rsidR="00B0350F" w:rsidRDefault="00952B54">
      <w:pPr>
        <w:spacing w:after="140" w:line="264" w:lineRule="auto"/>
        <w:ind w:left="715"/>
        <w:jc w:val="left"/>
      </w:pPr>
      <w:r>
        <w:rPr>
          <w:b/>
        </w:rPr>
        <w:t>Cenário de Sucesso Principal:</w:t>
      </w:r>
    </w:p>
    <w:p w:rsidR="00B0350F" w:rsidRDefault="00952B54">
      <w:pPr>
        <w:pStyle w:val="PargrafodaLista"/>
        <w:widowControl/>
        <w:numPr>
          <w:ilvl w:val="0"/>
          <w:numId w:val="6"/>
        </w:numPr>
        <w:spacing w:after="47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acessa o site;</w:t>
      </w:r>
    </w:p>
    <w:p w:rsidR="00B0350F" w:rsidRDefault="00952B54">
      <w:pPr>
        <w:pStyle w:val="PargrafodaLista"/>
        <w:widowControl/>
        <w:numPr>
          <w:ilvl w:val="0"/>
          <w:numId w:val="6"/>
        </w:numPr>
        <w:spacing w:after="47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Preenche os dados do formulário (nome, e-mail, CNPJ, senha);</w:t>
      </w:r>
    </w:p>
    <w:p w:rsidR="00B0350F" w:rsidRDefault="00952B54">
      <w:pPr>
        <w:pStyle w:val="PargrafodaLista"/>
        <w:widowControl/>
        <w:numPr>
          <w:ilvl w:val="0"/>
          <w:numId w:val="6"/>
        </w:numPr>
        <w:spacing w:after="206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Recebe uma confirmação por e-mail;</w:t>
      </w:r>
    </w:p>
    <w:p w:rsidR="00B0350F" w:rsidRDefault="00952B54">
      <w:pPr>
        <w:pStyle w:val="PargrafodaLista"/>
        <w:widowControl/>
        <w:numPr>
          <w:ilvl w:val="0"/>
          <w:numId w:val="6"/>
        </w:numPr>
        <w:spacing w:after="206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a confirmação, pode acessar a plataforma com seu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B0350F" w:rsidRDefault="00952B54">
      <w:pPr>
        <w:spacing w:after="140" w:line="264" w:lineRule="auto"/>
        <w:ind w:left="715"/>
        <w:jc w:val="left"/>
      </w:pPr>
      <w:r>
        <w:rPr>
          <w:b/>
        </w:rPr>
        <w:t xml:space="preserve">Fluxos alternativos: </w:t>
      </w:r>
    </w:p>
    <w:p w:rsidR="00B0350F" w:rsidRDefault="00952B54">
      <w:pPr>
        <w:widowControl/>
        <w:numPr>
          <w:ilvl w:val="0"/>
          <w:numId w:val="3"/>
        </w:numPr>
        <w:spacing w:after="9" w:line="269" w:lineRule="auto"/>
        <w:ind w:hanging="360"/>
        <w:jc w:val="left"/>
        <w:rPr>
          <w:rFonts w:cs="Arial"/>
          <w:szCs w:val="24"/>
        </w:rPr>
      </w:pPr>
      <w:r>
        <w:t>Campos não preenchidos</w:t>
      </w:r>
      <w:r>
        <w:rPr>
          <w:rFonts w:eastAsia="Calibri" w:cs="Arial"/>
          <w:szCs w:val="24"/>
        </w:rPr>
        <w:tab/>
      </w:r>
    </w:p>
    <w:p w:rsidR="00B0350F" w:rsidRDefault="00952B54">
      <w:pPr>
        <w:pStyle w:val="PargrafodaLista"/>
        <w:widowControl/>
        <w:numPr>
          <w:ilvl w:val="1"/>
          <w:numId w:val="4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 plataforma alerta o usuário com a mensagem "Preen</w:t>
      </w:r>
      <w:r>
        <w:rPr>
          <w:rFonts w:ascii="Arial" w:hAnsi="Arial" w:cs="Arial"/>
          <w:sz w:val="24"/>
          <w:szCs w:val="24"/>
        </w:rPr>
        <w:t>cha todos os campos".;</w:t>
      </w:r>
    </w:p>
    <w:p w:rsidR="00B0350F" w:rsidRDefault="00B0350F">
      <w:pPr>
        <w:pStyle w:val="PargrafodaLista"/>
        <w:spacing w:after="9" w:line="269" w:lineRule="auto"/>
        <w:ind w:left="1410" w:firstLine="0"/>
        <w:jc w:val="left"/>
        <w:rPr>
          <w:rFonts w:ascii="Arial" w:hAnsi="Arial" w:cs="Arial"/>
          <w:sz w:val="24"/>
          <w:szCs w:val="24"/>
        </w:rPr>
      </w:pPr>
    </w:p>
    <w:p w:rsidR="00B0350F" w:rsidRDefault="00952B54">
      <w:pPr>
        <w:widowControl/>
        <w:numPr>
          <w:ilvl w:val="0"/>
          <w:numId w:val="3"/>
        </w:numPr>
        <w:spacing w:after="9" w:line="269" w:lineRule="auto"/>
        <w:ind w:hanging="360"/>
        <w:jc w:val="left"/>
        <w:rPr>
          <w:rFonts w:cs="Arial"/>
          <w:szCs w:val="24"/>
        </w:rPr>
      </w:pPr>
      <w:r>
        <w:rPr>
          <w:rFonts w:eastAsia="Calibri" w:cs="Arial"/>
          <w:szCs w:val="24"/>
        </w:rPr>
        <w:t>Dados inválidos</w:t>
      </w:r>
    </w:p>
    <w:p w:rsidR="00B0350F" w:rsidRDefault="00952B54">
      <w:pPr>
        <w:spacing w:after="9" w:line="269" w:lineRule="auto"/>
        <w:ind w:left="1050" w:firstLine="0"/>
        <w:jc w:val="left"/>
      </w:pPr>
      <w:proofErr w:type="gramStart"/>
      <w:r>
        <w:rPr>
          <w:rFonts w:eastAsia="Calibri" w:cs="Arial"/>
          <w:szCs w:val="24"/>
        </w:rPr>
        <w:t xml:space="preserve">2.1 </w:t>
      </w:r>
      <w:r>
        <w:rPr>
          <w:rFonts w:cs="Arial"/>
          <w:szCs w:val="24"/>
        </w:rPr>
        <w:t xml:space="preserve"> </w:t>
      </w:r>
      <w:r>
        <w:t>A</w:t>
      </w:r>
      <w:proofErr w:type="gramEnd"/>
      <w:r>
        <w:t xml:space="preserve"> plataforma alerta sobre campos com formatação incorreta (</w:t>
      </w:r>
      <w:proofErr w:type="spellStart"/>
      <w:r>
        <w:t>ex</w:t>
      </w:r>
      <w:proofErr w:type="spellEnd"/>
      <w:r>
        <w:t>: CNPJ inválido).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hanging="1050"/>
        <w:jc w:val="center"/>
        <w:rPr>
          <w:b/>
        </w:rPr>
      </w:pPr>
      <w:r>
        <w:rPr>
          <w:b/>
        </w:rPr>
        <w:lastRenderedPageBreak/>
        <w:t>Caso de Uso: Validar Insumo via Scanner</w:t>
      </w:r>
    </w:p>
    <w:p w:rsidR="00B0350F" w:rsidRDefault="00B0350F">
      <w:pPr>
        <w:spacing w:after="9" w:line="269" w:lineRule="auto"/>
        <w:ind w:left="1050" w:firstLine="0"/>
        <w:jc w:val="center"/>
        <w:rPr>
          <w:b/>
        </w:rPr>
      </w:pPr>
    </w:p>
    <w:p w:rsidR="00B0350F" w:rsidRDefault="00952B54">
      <w:pPr>
        <w:spacing w:after="9" w:line="269" w:lineRule="auto"/>
        <w:ind w:firstLine="0"/>
        <w:jc w:val="left"/>
        <w:rPr>
          <w:b/>
        </w:rPr>
      </w:pPr>
      <w:r>
        <w:t xml:space="preserve">Ator Principal: </w:t>
      </w:r>
      <w:r>
        <w:rPr>
          <w:b/>
        </w:rPr>
        <w:t>Operador de Produção.</w:t>
      </w:r>
    </w:p>
    <w:p w:rsidR="00B0350F" w:rsidRDefault="00B0350F">
      <w:pPr>
        <w:spacing w:after="9" w:line="269" w:lineRule="auto"/>
        <w:jc w:val="left"/>
        <w:rPr>
          <w:b/>
        </w:rPr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Interesses e Interessados: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 xml:space="preserve">- Operador: Deseja </w:t>
      </w:r>
      <w:r>
        <w:t>garantir que está usando o material correto sem precisar digitar códigos.</w:t>
      </w:r>
    </w:p>
    <w:p w:rsidR="00B0350F" w:rsidRDefault="00952B54">
      <w:pPr>
        <w:spacing w:after="9" w:line="269" w:lineRule="auto"/>
        <w:ind w:firstLine="0"/>
        <w:jc w:val="left"/>
      </w:pPr>
      <w:r>
        <w:t>- Gestor: Deseja rastreabilidade total do que foi consumido em cada lote.</w:t>
      </w:r>
    </w:p>
    <w:p w:rsidR="00B0350F" w:rsidRDefault="00B0350F">
      <w:pPr>
        <w:spacing w:after="9" w:line="269" w:lineRule="auto"/>
        <w:ind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Pré-Condições: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 xml:space="preserve">- O usuário deve estar </w:t>
      </w:r>
      <w:proofErr w:type="spellStart"/>
      <w:r>
        <w:t>logado</w:t>
      </w:r>
      <w:proofErr w:type="spellEnd"/>
      <w:r>
        <w:t xml:space="preserve"> no </w:t>
      </w:r>
      <w:proofErr w:type="spellStart"/>
      <w:r>
        <w:t>App</w:t>
      </w:r>
      <w:proofErr w:type="spellEnd"/>
      <w:r>
        <w:t xml:space="preserve"> Mobile.</w:t>
      </w:r>
    </w:p>
    <w:p w:rsidR="00B0350F" w:rsidRDefault="00952B54">
      <w:pPr>
        <w:spacing w:after="9" w:line="269" w:lineRule="auto"/>
        <w:ind w:firstLine="0"/>
        <w:jc w:val="left"/>
      </w:pPr>
      <w:r>
        <w:t xml:space="preserve">- Deve haver uma Ordem de Produção (OP) com </w:t>
      </w:r>
      <w:r>
        <w:t>status "Em Curso".</w:t>
      </w:r>
    </w:p>
    <w:p w:rsidR="00B0350F" w:rsidRDefault="00B0350F">
      <w:pPr>
        <w:spacing w:after="9" w:line="269" w:lineRule="auto"/>
        <w:ind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Pós-Condições:</w:t>
      </w:r>
    </w:p>
    <w:p w:rsidR="00B0350F" w:rsidRDefault="00B0350F">
      <w:pPr>
        <w:spacing w:after="9" w:line="269" w:lineRule="auto"/>
        <w:ind w:left="1050" w:firstLine="0"/>
        <w:jc w:val="left"/>
        <w:rPr>
          <w:b/>
        </w:rPr>
      </w:pPr>
    </w:p>
    <w:p w:rsidR="00B0350F" w:rsidRDefault="00952B54">
      <w:pPr>
        <w:spacing w:after="9" w:line="269" w:lineRule="auto"/>
        <w:ind w:firstLine="0"/>
        <w:jc w:val="left"/>
      </w:pPr>
      <w:r>
        <w:t>- O estoque da matéria-prima é baixado no banco de dados.</w:t>
      </w:r>
    </w:p>
    <w:p w:rsidR="00B0350F" w:rsidRDefault="00952B54">
      <w:pPr>
        <w:spacing w:after="9" w:line="269" w:lineRule="auto"/>
        <w:ind w:firstLine="0"/>
        <w:jc w:val="left"/>
      </w:pPr>
      <w:r>
        <w:t xml:space="preserve">- Um registro de </w:t>
      </w:r>
      <w:proofErr w:type="spellStart"/>
      <w:r>
        <w:t>Movimentacao</w:t>
      </w:r>
      <w:proofErr w:type="spellEnd"/>
      <w:r>
        <w:t xml:space="preserve"> (tipo CONSUMO) é criado via EF Core.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Cenário de Sucesso Principal: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pStyle w:val="PargrafodaLista"/>
        <w:numPr>
          <w:ilvl w:val="0"/>
          <w:numId w:val="5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operador acessa a tela de "Scanner" na aba inferior;</w:t>
      </w:r>
    </w:p>
    <w:p w:rsidR="00B0350F" w:rsidRDefault="00952B54">
      <w:pPr>
        <w:pStyle w:val="PargrafodaLista"/>
        <w:numPr>
          <w:ilvl w:val="0"/>
          <w:numId w:val="5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Aponta a</w:t>
      </w:r>
      <w:r>
        <w:rPr>
          <w:rFonts w:ascii="Arial" w:hAnsi="Arial" w:cs="Arial"/>
          <w:sz w:val="24"/>
          <w:szCs w:val="24"/>
        </w:rPr>
        <w:t xml:space="preserve"> câmera para o QR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 do insumo;</w:t>
      </w:r>
    </w:p>
    <w:p w:rsidR="00B0350F" w:rsidRDefault="00952B54">
      <w:pPr>
        <w:pStyle w:val="PargrafodaLista"/>
        <w:numPr>
          <w:ilvl w:val="0"/>
          <w:numId w:val="5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consulta a BOM (Ficha Técnica) no banco de dados;</w:t>
      </w:r>
    </w:p>
    <w:p w:rsidR="00B0350F" w:rsidRDefault="00952B54">
      <w:pPr>
        <w:pStyle w:val="PargrafodaLista"/>
        <w:numPr>
          <w:ilvl w:val="0"/>
          <w:numId w:val="5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exibe mensagem de "Sucesso" e emite um sinal sonoro/vibratório;</w:t>
      </w:r>
    </w:p>
    <w:p w:rsidR="00B0350F" w:rsidRDefault="00952B54">
      <w:pPr>
        <w:pStyle w:val="PargrafodaLista"/>
        <w:numPr>
          <w:ilvl w:val="0"/>
          <w:numId w:val="5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quantidade utilizada é subtraída do </w:t>
      </w:r>
      <w:proofErr w:type="spellStart"/>
      <w:r>
        <w:rPr>
          <w:rFonts w:ascii="Arial" w:hAnsi="Arial" w:cs="Arial"/>
          <w:sz w:val="24"/>
          <w:szCs w:val="24"/>
        </w:rPr>
        <w:t>QuantidadeAtual</w:t>
      </w:r>
      <w:proofErr w:type="spellEnd"/>
      <w:r>
        <w:rPr>
          <w:rFonts w:ascii="Arial" w:hAnsi="Arial" w:cs="Arial"/>
          <w:sz w:val="24"/>
          <w:szCs w:val="24"/>
        </w:rPr>
        <w:t xml:space="preserve"> do material.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Fluxos Alternativos: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jc w:val="left"/>
      </w:pPr>
      <w:r>
        <w:t>1. Insumo Incorreto (Erro de Validação):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</w:pPr>
      <w:r>
        <w:t xml:space="preserve">1.1 O sistema identifica que o </w:t>
      </w:r>
      <w:proofErr w:type="spellStart"/>
      <w:r>
        <w:t>Produto.codigo</w:t>
      </w:r>
      <w:proofErr w:type="spellEnd"/>
      <w:r>
        <w:t xml:space="preserve"> lido não consta na Ficha Técnica da OP;</w:t>
      </w:r>
    </w:p>
    <w:p w:rsidR="00B0350F" w:rsidRDefault="00952B54">
      <w:pPr>
        <w:spacing w:after="9" w:line="269" w:lineRule="auto"/>
        <w:ind w:left="1050" w:firstLine="0"/>
        <w:jc w:val="left"/>
      </w:pPr>
      <w:r>
        <w:t>1.2 A moldura do scanner fica vermelha e exibe a mensagem: "Material não autorizado para esta produção".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jc w:val="left"/>
      </w:pPr>
      <w:r>
        <w:t xml:space="preserve">2. Falha na Leitura </w:t>
      </w:r>
      <w:r>
        <w:t xml:space="preserve">(QR </w:t>
      </w:r>
      <w:proofErr w:type="spellStart"/>
      <w:r>
        <w:t>Code</w:t>
      </w:r>
      <w:proofErr w:type="spellEnd"/>
      <w:r>
        <w:t xml:space="preserve"> danificado):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</w:pPr>
      <w:r>
        <w:t>2.1 O operador seleciona a opção "Digitar Código Manualmente";</w:t>
      </w:r>
    </w:p>
    <w:p w:rsidR="00B0350F" w:rsidRDefault="00952B54">
      <w:pPr>
        <w:spacing w:after="9" w:line="269" w:lineRule="auto"/>
        <w:ind w:left="1050" w:firstLine="0"/>
        <w:jc w:val="left"/>
      </w:pPr>
      <w:r>
        <w:t>2.2 O sistema valida o código digitado e prossegue com o fluxo.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center"/>
        <w:rPr>
          <w:b/>
        </w:rPr>
      </w:pPr>
      <w:r>
        <w:rPr>
          <w:b/>
        </w:rPr>
        <w:t xml:space="preserve">Caso de Uso: Consultar </w:t>
      </w: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Gerencial (Mobile/</w:t>
      </w:r>
      <w:proofErr w:type="spellStart"/>
      <w:r>
        <w:rPr>
          <w:b/>
        </w:rPr>
        <w:t>Admin</w:t>
      </w:r>
      <w:proofErr w:type="spellEnd"/>
      <w:r>
        <w:rPr>
          <w:b/>
        </w:rPr>
        <w:t>)</w:t>
      </w:r>
    </w:p>
    <w:p w:rsidR="00B0350F" w:rsidRDefault="00B0350F">
      <w:pPr>
        <w:spacing w:after="9" w:line="269" w:lineRule="auto"/>
        <w:ind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 xml:space="preserve">Ator Principal: </w:t>
      </w:r>
      <w:r>
        <w:rPr>
          <w:b/>
        </w:rPr>
        <w:t>Administrador</w:t>
      </w:r>
      <w:r>
        <w:t>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 xml:space="preserve">Interesses </w:t>
      </w:r>
      <w:r>
        <w:rPr>
          <w:b/>
        </w:rPr>
        <w:t>e Interessados: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>- Administrador: Deseja ver a saúde financeira e produtiva da empresa em trânsito.</w:t>
      </w:r>
    </w:p>
    <w:p w:rsidR="00B0350F" w:rsidRDefault="00B0350F">
      <w:pPr>
        <w:spacing w:after="9" w:line="269" w:lineRule="auto"/>
        <w:ind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Pré-Condições: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 xml:space="preserve">- O usuário deve ter perfil "ADMIN" (identificado no </w:t>
      </w:r>
      <w:proofErr w:type="spellStart"/>
      <w:r>
        <w:t>login</w:t>
      </w:r>
      <w:proofErr w:type="spellEnd"/>
      <w:r>
        <w:t>).</w:t>
      </w:r>
    </w:p>
    <w:p w:rsidR="00B0350F" w:rsidRDefault="00B0350F">
      <w:pPr>
        <w:spacing w:after="9" w:line="269" w:lineRule="auto"/>
        <w:ind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Pós-Condições: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firstLine="0"/>
        <w:jc w:val="left"/>
      </w:pPr>
      <w:r>
        <w:t xml:space="preserve">- Visualização dos </w:t>
      </w:r>
      <w:proofErr w:type="spellStart"/>
      <w:r>
        <w:t>KPIs</w:t>
      </w:r>
      <w:proofErr w:type="spellEnd"/>
      <w:r>
        <w:t xml:space="preserve"> atualizados via Web </w:t>
      </w:r>
      <w:proofErr w:type="spellStart"/>
      <w:r>
        <w:t>Dashboard</w:t>
      </w:r>
      <w:proofErr w:type="spellEnd"/>
      <w:r>
        <w:t>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spacing w:after="9" w:line="269" w:lineRule="auto"/>
        <w:ind w:left="1050" w:firstLine="0"/>
        <w:jc w:val="left"/>
        <w:rPr>
          <w:b/>
        </w:rPr>
      </w:pPr>
      <w:r>
        <w:rPr>
          <w:b/>
        </w:rPr>
        <w:t>Cenário de Sucesso Principal: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realiza o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App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identifica o perfil e carrega a </w:t>
      </w:r>
      <w:proofErr w:type="spellStart"/>
      <w:r>
        <w:rPr>
          <w:rFonts w:ascii="Arial" w:hAnsi="Arial" w:cs="Arial"/>
          <w:sz w:val="24"/>
          <w:szCs w:val="24"/>
        </w:rPr>
        <w:t>AdminDashboardView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Web </w:t>
      </w:r>
      <w:proofErr w:type="spellStart"/>
      <w:r>
        <w:rPr>
          <w:rFonts w:ascii="Arial" w:hAnsi="Arial" w:cs="Arial"/>
          <w:sz w:val="24"/>
          <w:szCs w:val="24"/>
        </w:rPr>
        <w:t>Dashboard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renderiza</w:t>
      </w:r>
      <w:proofErr w:type="spellEnd"/>
      <w:r>
        <w:rPr>
          <w:rFonts w:ascii="Arial" w:hAnsi="Arial" w:cs="Arial"/>
          <w:sz w:val="24"/>
          <w:szCs w:val="24"/>
        </w:rPr>
        <w:t xml:space="preserve"> os gráficos de eficiência e status das faturas (</w:t>
      </w:r>
      <w:proofErr w:type="spellStart"/>
      <w:r>
        <w:rPr>
          <w:rFonts w:ascii="Arial" w:hAnsi="Arial" w:cs="Arial"/>
          <w:sz w:val="24"/>
          <w:szCs w:val="24"/>
        </w:rPr>
        <w:t>Invoices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B0350F" w:rsidRDefault="00952B54">
      <w:pPr>
        <w:pStyle w:val="PargrafodaLista"/>
        <w:numPr>
          <w:ilvl w:val="0"/>
          <w:numId w:val="7"/>
        </w:numPr>
        <w:spacing w:after="9" w:line="269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visualiza alertas de itens abaixo do e</w:t>
      </w:r>
      <w:r>
        <w:rPr>
          <w:rFonts w:ascii="Arial" w:hAnsi="Arial" w:cs="Arial"/>
          <w:sz w:val="24"/>
          <w:szCs w:val="24"/>
        </w:rPr>
        <w:t>stoque mínimo.</w:t>
      </w: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left="1050" w:firstLine="0"/>
        <w:jc w:val="left"/>
      </w:pPr>
    </w:p>
    <w:p w:rsidR="00B0350F" w:rsidRDefault="00B0350F">
      <w:pPr>
        <w:spacing w:after="9" w:line="269" w:lineRule="auto"/>
        <w:ind w:firstLine="0"/>
        <w:jc w:val="left"/>
        <w:rPr>
          <w:rFonts w:cs="Arial"/>
          <w:szCs w:val="24"/>
        </w:rPr>
      </w:pPr>
    </w:p>
    <w:p w:rsidR="00B0350F" w:rsidRDefault="00952B54">
      <w:pPr>
        <w:pStyle w:val="Ttulo3"/>
      </w:pPr>
      <w:bookmarkStart w:id="107" w:name="_Toc226622369"/>
      <w:bookmarkStart w:id="108" w:name="_Toc230811230"/>
      <w:r>
        <w:lastRenderedPageBreak/>
        <w:t>Diagrama de Casos de uso</w:t>
      </w:r>
      <w:bookmarkEnd w:id="107"/>
      <w:bookmarkEnd w:id="108"/>
    </w:p>
    <w:p w:rsidR="00B0350F" w:rsidRDefault="00952B54">
      <w:r>
        <w:t xml:space="preserve">A Figura 1 apresenta o diagrama de casos de uso do </w:t>
      </w:r>
      <w:proofErr w:type="spellStart"/>
      <w:r>
        <w:t>SmartProd</w:t>
      </w:r>
      <w:proofErr w:type="spellEnd"/>
      <w:r>
        <w:t xml:space="preserve">, desenvolvido no </w:t>
      </w:r>
      <w:proofErr w:type="spellStart"/>
      <w:r>
        <w:t>Lucid</w:t>
      </w:r>
      <w:proofErr w:type="spellEnd"/>
      <w:r>
        <w:t>.</w:t>
      </w:r>
    </w:p>
    <w:p w:rsidR="00B0350F" w:rsidRDefault="00B0350F"/>
    <w:p w:rsidR="00B0350F" w:rsidRDefault="00952B54">
      <w:pPr>
        <w:pStyle w:val="Legenda"/>
        <w:ind w:firstLine="0"/>
        <w:jc w:val="center"/>
        <w:rPr>
          <w:rFonts w:eastAsia="Calibri" w:cs="Arial"/>
          <w:szCs w:val="24"/>
          <w:lang w:eastAsia="en-US"/>
        </w:rPr>
      </w:pPr>
      <w:bookmarkStart w:id="109" w:name="_Toc22602420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</w:t>
      </w:r>
      <w:r>
        <w:rPr>
          <w:rFonts w:eastAsia="Calibri" w:cs="Arial"/>
          <w:szCs w:val="24"/>
          <w:lang w:eastAsia="en-US"/>
        </w:rPr>
        <w:t>Diagrama de Casos de uso</w:t>
      </w:r>
      <w:bookmarkEnd w:id="109"/>
    </w:p>
    <w:p w:rsidR="00B0350F" w:rsidRDefault="00952B54">
      <w:pPr>
        <w:ind w:firstLine="0"/>
        <w:jc w:val="center"/>
        <w:rPr>
          <w:b/>
          <w:sz w:val="22"/>
        </w:rPr>
      </w:pPr>
      <w:r>
        <w:rPr>
          <w:b/>
          <w:noProof/>
          <w:sz w:val="22"/>
        </w:rPr>
        <w:drawing>
          <wp:anchor distT="0" distB="0" distL="114300" distR="114300" simplePos="0" relativeHeight="8" behindDoc="0" locked="0" layoutInCell="0" allowOverlap="1">
            <wp:simplePos x="0" y="0"/>
            <wp:positionH relativeFrom="margin">
              <wp:posOffset>1348105</wp:posOffset>
            </wp:positionH>
            <wp:positionV relativeFrom="paragraph">
              <wp:posOffset>13970</wp:posOffset>
            </wp:positionV>
            <wp:extent cx="3150235" cy="5943600"/>
            <wp:effectExtent l="0" t="0" r="0" b="0"/>
            <wp:wrapTight wrapText="bothSides">
              <wp:wrapPolygon edited="0">
                <wp:start x="-55" y="0"/>
                <wp:lineTo x="-55" y="21466"/>
                <wp:lineTo x="21414" y="21466"/>
                <wp:lineTo x="21414" y="0"/>
                <wp:lineTo x="-55" y="0"/>
              </wp:wrapPolygon>
            </wp:wrapTight>
            <wp:docPr id="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B0350F">
      <w:pPr>
        <w:ind w:firstLine="0"/>
        <w:rPr>
          <w:b/>
          <w:sz w:val="22"/>
        </w:rPr>
      </w:pPr>
    </w:p>
    <w:p w:rsidR="00B0350F" w:rsidRDefault="00B0350F">
      <w:pPr>
        <w:ind w:firstLine="0"/>
        <w:jc w:val="center"/>
        <w:rPr>
          <w:b/>
          <w:sz w:val="22"/>
        </w:rPr>
      </w:pP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/>
    <w:p w:rsidR="00B0350F" w:rsidRDefault="00B0350F">
      <w:pPr>
        <w:ind w:firstLine="0"/>
      </w:pPr>
    </w:p>
    <w:p w:rsidR="00B0350F" w:rsidRDefault="00B0350F">
      <w:pPr>
        <w:ind w:firstLine="0"/>
        <w:rPr>
          <w:rFonts w:eastAsia="Calibri"/>
          <w:lang w:eastAsia="en-US"/>
        </w:rPr>
      </w:pPr>
    </w:p>
    <w:p w:rsidR="00B0350F" w:rsidRDefault="00952B54">
      <w:pPr>
        <w:pStyle w:val="Ttulo2"/>
        <w:rPr>
          <w:b/>
          <w:color w:val="000000" w:themeColor="text1"/>
        </w:rPr>
      </w:pPr>
      <w:bookmarkStart w:id="110" w:name="_Toc226622370"/>
      <w:bookmarkStart w:id="111" w:name="_Toc230811231"/>
      <w:r>
        <w:rPr>
          <w:b/>
          <w:color w:val="000000" w:themeColor="text1"/>
        </w:rPr>
        <w:lastRenderedPageBreak/>
        <w:t>REGRAS DE NEGÓCIO</w:t>
      </w:r>
      <w:bookmarkEnd w:id="110"/>
      <w:bookmarkEnd w:id="111"/>
      <w:r>
        <w:rPr>
          <w:b/>
          <w:color w:val="000000" w:themeColor="text1"/>
        </w:rPr>
        <w:t xml:space="preserve"> </w:t>
      </w:r>
    </w:p>
    <w:p w:rsidR="00B0350F" w:rsidRDefault="00B0350F"/>
    <w:p w:rsidR="00B0350F" w:rsidRDefault="00952B54">
      <w:pPr>
        <w:pStyle w:val="Legenda"/>
        <w:rPr>
          <w:rFonts w:eastAsia="Calibri"/>
          <w:b w:val="0"/>
          <w:lang w:eastAsia="en-US"/>
        </w:rPr>
      </w:pPr>
      <w:r>
        <w:rPr>
          <w:rFonts w:eastAsia="Calibri"/>
          <w:b w:val="0"/>
          <w:lang w:eastAsia="en-US"/>
        </w:rPr>
        <w:t xml:space="preserve">A Figura 2 apresenta o modelo de negócios da aplicação, elaborado por meio da ferramenta </w:t>
      </w:r>
      <w:proofErr w:type="spellStart"/>
      <w:r>
        <w:rPr>
          <w:rFonts w:eastAsia="Calibri"/>
          <w:b w:val="0"/>
          <w:lang w:eastAsia="en-US"/>
        </w:rPr>
        <w:t>Canvas</w:t>
      </w:r>
      <w:proofErr w:type="spellEnd"/>
      <w:r>
        <w:rPr>
          <w:rFonts w:eastAsia="Calibri"/>
          <w:b w:val="0"/>
          <w:lang w:eastAsia="en-US"/>
        </w:rPr>
        <w:t>.</w:t>
      </w:r>
    </w:p>
    <w:p w:rsidR="00B0350F" w:rsidRDefault="00B0350F">
      <w:pPr>
        <w:rPr>
          <w:rFonts w:eastAsia="Calibri"/>
          <w:lang w:eastAsia="en-US"/>
        </w:rPr>
      </w:pPr>
    </w:p>
    <w:p w:rsidR="00B0350F" w:rsidRDefault="00952B54">
      <w:pPr>
        <w:pStyle w:val="Legenda"/>
        <w:ind w:firstLine="0"/>
        <w:jc w:val="center"/>
      </w:pPr>
      <w:bookmarkStart w:id="112" w:name="_Toc226024203"/>
      <w:r>
        <w:rPr>
          <w:noProof/>
        </w:rPr>
        <w:drawing>
          <wp:anchor distT="0" distB="0" distL="114300" distR="114300" simplePos="0" relativeHeight="29" behindDoc="0" locked="0" layoutInCell="0" allowOverlap="1">
            <wp:simplePos x="0" y="0"/>
            <wp:positionH relativeFrom="page">
              <wp:align>center</wp:align>
            </wp:positionH>
            <wp:positionV relativeFrom="paragraph">
              <wp:posOffset>349250</wp:posOffset>
            </wp:positionV>
            <wp:extent cx="6956425" cy="3912870"/>
            <wp:effectExtent l="0" t="0" r="0" b="0"/>
            <wp:wrapTight wrapText="bothSides">
              <wp:wrapPolygon edited="0">
                <wp:start x="0" y="1261"/>
                <wp:lineTo x="0" y="20190"/>
                <wp:lineTo x="21529" y="20190"/>
                <wp:lineTo x="21529" y="1261"/>
                <wp:lineTo x="0" y="1261"/>
              </wp:wrapPolygon>
            </wp:wrapTight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42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r>
        <w:t xml:space="preserve"> - Modelo </w:t>
      </w:r>
      <w:proofErr w:type="spellStart"/>
      <w:r>
        <w:t>Canvas</w:t>
      </w:r>
      <w:bookmarkEnd w:id="112"/>
      <w:proofErr w:type="spellEnd"/>
    </w:p>
    <w:p w:rsidR="00B0350F" w:rsidRDefault="00B0350F"/>
    <w:p w:rsidR="00B0350F" w:rsidRDefault="00B0350F">
      <w:pPr>
        <w:pStyle w:val="Legenda"/>
        <w:keepNext/>
        <w:ind w:firstLine="0"/>
        <w:jc w:val="center"/>
      </w:pP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left="708" w:firstLine="0"/>
        <w:rPr>
          <w:rFonts w:eastAsia="Calibri" w:cs="Arial"/>
          <w:szCs w:val="24"/>
          <w:lang w:eastAsia="en-US"/>
        </w:rPr>
      </w:pPr>
    </w:p>
    <w:p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2"/>
        <w:rPr>
          <w:rFonts w:eastAsia="Calibri"/>
          <w:b/>
          <w:lang w:eastAsia="en-US"/>
        </w:rPr>
      </w:pPr>
      <w:bookmarkStart w:id="113" w:name="_Toc226622371"/>
      <w:bookmarkStart w:id="114" w:name="_Toc230811232"/>
      <w:r>
        <w:rPr>
          <w:rFonts w:eastAsia="Calibri"/>
          <w:b/>
          <w:lang w:eastAsia="en-US"/>
        </w:rPr>
        <w:lastRenderedPageBreak/>
        <w:t>DIAGRAMA DE CLASSES</w:t>
      </w:r>
      <w:bookmarkEnd w:id="113"/>
      <w:bookmarkEnd w:id="114"/>
      <w:r>
        <w:rPr>
          <w:rFonts w:eastAsia="Calibri"/>
          <w:b/>
          <w:lang w:eastAsia="en-US"/>
        </w:rPr>
        <w:t xml:space="preserve"> </w:t>
      </w:r>
    </w:p>
    <w:p w:rsidR="00B0350F" w:rsidRDefault="00B0350F">
      <w:pPr>
        <w:rPr>
          <w:rFonts w:eastAsia="Calibri"/>
          <w:lang w:eastAsia="en-US"/>
        </w:rPr>
      </w:pPr>
    </w:p>
    <w:p w:rsidR="00B0350F" w:rsidRDefault="00952B54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A Figura 3 representa o diagrama </w:t>
      </w:r>
      <w:r>
        <w:rPr>
          <w:rFonts w:eastAsia="Calibri"/>
          <w:lang w:eastAsia="en-US"/>
        </w:rPr>
        <w:t xml:space="preserve">de classes do </w:t>
      </w:r>
      <w:proofErr w:type="spellStart"/>
      <w:r>
        <w:rPr>
          <w:rFonts w:eastAsia="Calibri"/>
          <w:lang w:eastAsia="en-US"/>
        </w:rPr>
        <w:t>SmartProd</w:t>
      </w:r>
      <w:proofErr w:type="spellEnd"/>
      <w:r>
        <w:rPr>
          <w:rFonts w:eastAsia="Calibri"/>
          <w:lang w:eastAsia="en-US"/>
        </w:rPr>
        <w:t>. Os diagramas de classe são fundamentais para o processo de modelagem de objetos e modelam a estrutura estática de um sistema.</w:t>
      </w:r>
    </w:p>
    <w:p w:rsidR="00B0350F" w:rsidRDefault="00B0350F">
      <w:pPr>
        <w:rPr>
          <w:rFonts w:eastAsia="Calibri"/>
          <w:lang w:eastAsia="en-US"/>
        </w:rPr>
      </w:pPr>
    </w:p>
    <w:p w:rsidR="00B0350F" w:rsidRDefault="00952B54">
      <w:pPr>
        <w:pStyle w:val="Legenda"/>
        <w:jc w:val="center"/>
      </w:pPr>
      <w:bookmarkStart w:id="115" w:name="_Toc226024204"/>
      <w:r>
        <w:rPr>
          <w:noProof/>
        </w:rPr>
        <w:drawing>
          <wp:anchor distT="0" distB="0" distL="114300" distR="114300" simplePos="0" relativeHeight="30" behindDoc="0" locked="0" layoutInCell="0" allowOverlap="1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6864350" cy="5501640"/>
            <wp:effectExtent l="0" t="0" r="0" b="0"/>
            <wp:wrapTight wrapText="bothSides">
              <wp:wrapPolygon edited="0">
                <wp:start x="-41" y="0"/>
                <wp:lineTo x="-41" y="21490"/>
                <wp:lineTo x="21516" y="21490"/>
                <wp:lineTo x="21516" y="0"/>
                <wp:lineTo x="-41" y="0"/>
              </wp:wrapPolygon>
            </wp:wrapTight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350" cy="55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t xml:space="preserve"> – Diagrama de Classes</w:t>
      </w:r>
      <w:bookmarkEnd w:id="115"/>
    </w:p>
    <w:p w:rsidR="00B0350F" w:rsidRDefault="00B0350F">
      <w:pPr>
        <w:keepNext/>
        <w:ind w:firstLine="0"/>
        <w:jc w:val="center"/>
      </w:pP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keepNext/>
        <w:ind w:firstLine="0"/>
      </w:pPr>
    </w:p>
    <w:p w:rsidR="00B0350F" w:rsidRDefault="00B0350F">
      <w:pPr>
        <w:rPr>
          <w:rFonts w:eastAsia="Calibri"/>
          <w:lang w:eastAsia="en-US"/>
        </w:rPr>
      </w:pPr>
    </w:p>
    <w:p w:rsidR="00B0350F" w:rsidRDefault="00B0350F">
      <w:pPr>
        <w:ind w:firstLine="0"/>
        <w:rPr>
          <w:rFonts w:eastAsia="Calibri" w:cs="Arial"/>
          <w:szCs w:val="24"/>
          <w:lang w:eastAsia="en-US"/>
        </w:rPr>
      </w:pPr>
    </w:p>
    <w:p w:rsidR="00B0350F" w:rsidRDefault="00952B54">
      <w:pPr>
        <w:pStyle w:val="Ttulo2"/>
        <w:rPr>
          <w:b/>
        </w:rPr>
      </w:pPr>
      <w:bookmarkStart w:id="116" w:name="_Toc226622372"/>
      <w:bookmarkStart w:id="117" w:name="_Toc230811233"/>
      <w:r>
        <w:rPr>
          <w:b/>
        </w:rPr>
        <w:lastRenderedPageBreak/>
        <w:t>ESTUDO DE VIABILIDADE</w:t>
      </w:r>
      <w:bookmarkEnd w:id="116"/>
      <w:bookmarkEnd w:id="117"/>
      <w:r>
        <w:rPr>
          <w:b/>
        </w:rPr>
        <w:t xml:space="preserve"> </w:t>
      </w:r>
    </w:p>
    <w:p w:rsidR="00B0350F" w:rsidRDefault="00B0350F"/>
    <w:p w:rsidR="00B0350F" w:rsidRDefault="00952B54">
      <w:r>
        <w:t xml:space="preserve">O estudo de viabilidade é uma análise detalhada da praticidade e sustentabilidade de um projeto, avaliando diversos fatores como viabilidade técnica, econômica, operacional, legal e de cronograma. Este documento serve como uma base sólida para a tomada de </w:t>
      </w:r>
      <w:r>
        <w:t xml:space="preserve">decisões sobre a continuidade e o investimento no desenvolvimento do sistema. </w:t>
      </w:r>
    </w:p>
    <w:p w:rsidR="00B0350F" w:rsidRDefault="00952B54">
      <w:r>
        <w:t xml:space="preserve">A Figura 4 </w:t>
      </w:r>
      <w:proofErr w:type="gramStart"/>
      <w:r>
        <w:t>representa  o</w:t>
      </w:r>
      <w:proofErr w:type="gramEnd"/>
      <w:r>
        <w:t xml:space="preserve"> estudo de viabilidade do </w:t>
      </w:r>
      <w:proofErr w:type="spellStart"/>
      <w:r>
        <w:t>SmartProd</w:t>
      </w:r>
      <w:proofErr w:type="spellEnd"/>
      <w:r>
        <w:t xml:space="preserve">, desenvolvido pela plataforma </w:t>
      </w:r>
      <w:proofErr w:type="spellStart"/>
      <w:r>
        <w:t>Canva</w:t>
      </w:r>
      <w:proofErr w:type="spellEnd"/>
      <w:r>
        <w:t xml:space="preserve"> pelos próprios desenvolvedores. </w:t>
      </w:r>
    </w:p>
    <w:p w:rsidR="00B0350F" w:rsidRDefault="00B0350F">
      <w:pPr>
        <w:ind w:firstLine="0"/>
      </w:pPr>
    </w:p>
    <w:p w:rsidR="00B0350F" w:rsidRDefault="00952B54">
      <w:pPr>
        <w:pStyle w:val="Legenda"/>
        <w:jc w:val="center"/>
      </w:pPr>
      <w:bookmarkStart w:id="118" w:name="_Toc22602420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4</w:t>
      </w:r>
      <w:r>
        <w:fldChar w:fldCharType="end"/>
      </w:r>
      <w:r>
        <w:t xml:space="preserve"> – Estudo de Viabilidade</w:t>
      </w:r>
      <w:bookmarkEnd w:id="118"/>
    </w:p>
    <w:p w:rsidR="00B0350F" w:rsidRDefault="00952B5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4886325" cy="4886325"/>
            <wp:effectExtent l="0" t="0" r="0" b="0"/>
            <wp:docPr id="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/>
    <w:p w:rsidR="00B0350F" w:rsidRDefault="00B0350F"/>
    <w:p w:rsidR="00B0350F" w:rsidRDefault="00B0350F">
      <w:pPr>
        <w:ind w:firstLine="0"/>
      </w:pPr>
    </w:p>
    <w:p w:rsidR="00B0350F" w:rsidRDefault="00952B54">
      <w:pPr>
        <w:pStyle w:val="Ttulo1"/>
        <w:rPr>
          <w:lang w:val="pt-BR"/>
        </w:rPr>
      </w:pPr>
      <w:bookmarkStart w:id="119" w:name="_Toc226622373"/>
      <w:bookmarkStart w:id="120" w:name="_Toc230811234"/>
      <w:r>
        <w:rPr>
          <w:lang w:val="pt-BR"/>
        </w:rPr>
        <w:lastRenderedPageBreak/>
        <w:t>DESIGN</w:t>
      </w:r>
      <w:bookmarkEnd w:id="119"/>
      <w:bookmarkEnd w:id="120"/>
    </w:p>
    <w:p w:rsidR="00B0350F" w:rsidRDefault="00952B54">
      <w:r>
        <w:t>(</w:t>
      </w:r>
      <w:proofErr w:type="gramStart"/>
      <w:r>
        <w:t>prof.</w:t>
      </w:r>
      <w:proofErr w:type="gramEnd"/>
      <w:r>
        <w:t xml:space="preserve"> Anderson)</w:t>
      </w:r>
    </w:p>
    <w:p w:rsidR="00B0350F" w:rsidRDefault="00B0350F">
      <w:pPr>
        <w:ind w:firstLine="0"/>
      </w:pPr>
    </w:p>
    <w:p w:rsidR="00B0350F" w:rsidRDefault="00952B54">
      <w:pPr>
        <w:pStyle w:val="Ttulo2"/>
        <w:rPr>
          <w:b/>
          <w:lang w:val="en-US"/>
        </w:rPr>
      </w:pPr>
      <w:bookmarkStart w:id="121" w:name="_Toc226622374"/>
      <w:bookmarkStart w:id="122" w:name="_Toc230811235"/>
      <w:r>
        <w:rPr>
          <w:b/>
        </w:rPr>
        <w:t>PALETA DE CORES</w:t>
      </w:r>
      <w:bookmarkEnd w:id="121"/>
      <w:bookmarkEnd w:id="122"/>
    </w:p>
    <w:p w:rsidR="00B0350F" w:rsidRDefault="00952B54">
      <w:r>
        <w:t>A Figura 5 apresenta o estudo da paleta de cores.</w:t>
      </w:r>
    </w:p>
    <w:p w:rsidR="00B0350F" w:rsidRDefault="00B0350F">
      <w:pPr>
        <w:ind w:firstLine="0"/>
        <w:jc w:val="center"/>
      </w:pPr>
    </w:p>
    <w:p w:rsidR="00B0350F" w:rsidRDefault="00952B54">
      <w:pPr>
        <w:pStyle w:val="Legenda"/>
        <w:ind w:firstLine="0"/>
        <w:jc w:val="center"/>
      </w:pPr>
      <w:bookmarkStart w:id="123" w:name="_Toc22602420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5</w:t>
      </w:r>
      <w:r>
        <w:fldChar w:fldCharType="end"/>
      </w:r>
      <w:r>
        <w:t xml:space="preserve"> - Paleta de Cores</w:t>
      </w:r>
      <w:bookmarkEnd w:id="123"/>
    </w:p>
    <w:p w:rsidR="00B0350F" w:rsidRDefault="00952B5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4777740" cy="5972175"/>
            <wp:effectExtent l="0" t="0" r="0" b="0"/>
            <wp:docPr id="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/>
    <w:p w:rsidR="00B0350F" w:rsidRDefault="00B0350F">
      <w:pPr>
        <w:ind w:firstLine="0"/>
        <w:rPr>
          <w:rFonts w:cs="Arial"/>
          <w:szCs w:val="24"/>
        </w:rPr>
      </w:pPr>
    </w:p>
    <w:p w:rsidR="00B0350F" w:rsidRDefault="00952B54">
      <w:pPr>
        <w:pStyle w:val="Ttulo2"/>
        <w:rPr>
          <w:b/>
          <w:lang w:val="en-US"/>
        </w:rPr>
      </w:pPr>
      <w:bookmarkStart w:id="124" w:name="_Toc226622375"/>
      <w:bookmarkStart w:id="125" w:name="_Toc230811236"/>
      <w:r>
        <w:rPr>
          <w:b/>
          <w:lang w:val="en-US"/>
        </w:rPr>
        <w:lastRenderedPageBreak/>
        <w:t>TIPOGRAFIA</w:t>
      </w:r>
      <w:bookmarkEnd w:id="124"/>
      <w:bookmarkEnd w:id="125"/>
    </w:p>
    <w:p w:rsidR="00B0350F" w:rsidRDefault="00B0350F">
      <w:pPr>
        <w:rPr>
          <w:lang w:val="en-US"/>
        </w:rPr>
      </w:pPr>
    </w:p>
    <w:p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Poppins Bold;</w:t>
      </w:r>
    </w:p>
    <w:p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fontes </w:t>
      </w:r>
      <w:r>
        <w:rPr>
          <w:rFonts w:ascii="Arial" w:hAnsi="Arial" w:cs="Arial"/>
          <w:sz w:val="24"/>
          <w:szCs w:val="24"/>
        </w:rPr>
        <w:t xml:space="preserve">geométricas sem </w:t>
      </w:r>
      <w:proofErr w:type="spellStart"/>
      <w:r>
        <w:rPr>
          <w:rFonts w:ascii="Arial" w:hAnsi="Arial" w:cs="Arial"/>
          <w:sz w:val="24"/>
          <w:szCs w:val="24"/>
        </w:rPr>
        <w:t>serifa</w:t>
      </w:r>
      <w:proofErr w:type="spellEnd"/>
      <w:r>
        <w:rPr>
          <w:rFonts w:ascii="Arial" w:hAnsi="Arial" w:cs="Arial"/>
          <w:sz w:val="24"/>
          <w:szCs w:val="24"/>
        </w:rPr>
        <w:t xml:space="preserve"> têm sido uma ferramenta de design popular desde que esses atores subiram ao palco mundial. </w:t>
      </w:r>
      <w:proofErr w:type="spellStart"/>
      <w:r>
        <w:rPr>
          <w:rFonts w:ascii="Arial" w:hAnsi="Arial" w:cs="Arial"/>
          <w:sz w:val="24"/>
          <w:szCs w:val="24"/>
        </w:rPr>
        <w:t>Poppins</w:t>
      </w:r>
      <w:proofErr w:type="spellEnd"/>
      <w:r>
        <w:rPr>
          <w:rFonts w:ascii="Arial" w:hAnsi="Arial" w:cs="Arial"/>
          <w:sz w:val="24"/>
          <w:szCs w:val="24"/>
        </w:rPr>
        <w:t xml:space="preserve"> é um dos recém-chegados a esta longa tradição. Com apoio aos sistemas de escrita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 xml:space="preserve"> e Latino, é uma abordagem internacionalist</w:t>
      </w:r>
      <w:r>
        <w:rPr>
          <w:rFonts w:ascii="Arial" w:hAnsi="Arial" w:cs="Arial"/>
          <w:sz w:val="24"/>
          <w:szCs w:val="24"/>
        </w:rPr>
        <w:t>a do gênero;</w:t>
      </w:r>
    </w:p>
    <w:p w:rsidR="00B0350F" w:rsidRDefault="00952B54">
      <w:pPr>
        <w:pStyle w:val="Pargrafoda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formato de letra é quase </w:t>
      </w:r>
      <w:proofErr w:type="spellStart"/>
      <w:r>
        <w:rPr>
          <w:rFonts w:ascii="Arial" w:hAnsi="Arial" w:cs="Arial"/>
          <w:sz w:val="24"/>
          <w:szCs w:val="24"/>
        </w:rPr>
        <w:t>monolinear</w:t>
      </w:r>
      <w:proofErr w:type="spellEnd"/>
      <w:r>
        <w:rPr>
          <w:rFonts w:ascii="Arial" w:hAnsi="Arial" w:cs="Arial"/>
          <w:sz w:val="24"/>
          <w:szCs w:val="24"/>
        </w:rPr>
        <w:t xml:space="preserve">, com correções ópticas aplicadas às juntas dos traços quando necessário para manter uma cor tipográfica uniforme. A altura do caractere base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 xml:space="preserve"> e a altura do ascendente latino são iguais; </w:t>
      </w:r>
      <w:proofErr w:type="gramStart"/>
      <w:r>
        <w:rPr>
          <w:rFonts w:ascii="Arial" w:hAnsi="Arial" w:cs="Arial"/>
          <w:sz w:val="24"/>
          <w:szCs w:val="24"/>
        </w:rPr>
        <w:t>As</w:t>
      </w:r>
      <w:proofErr w:type="gramEnd"/>
      <w:r>
        <w:rPr>
          <w:rFonts w:ascii="Arial" w:hAnsi="Arial" w:cs="Arial"/>
          <w:sz w:val="24"/>
          <w:szCs w:val="24"/>
        </w:rPr>
        <w:t xml:space="preserve"> let</w:t>
      </w:r>
      <w:r>
        <w:rPr>
          <w:rFonts w:ascii="Arial" w:hAnsi="Arial" w:cs="Arial"/>
          <w:sz w:val="24"/>
          <w:szCs w:val="24"/>
        </w:rPr>
        <w:t xml:space="preserve">ras maiúsculas latinas são mais curtas do que os caracteres </w:t>
      </w:r>
      <w:proofErr w:type="spellStart"/>
      <w:r>
        <w:rPr>
          <w:rFonts w:ascii="Arial" w:hAnsi="Arial" w:cs="Arial"/>
          <w:sz w:val="24"/>
          <w:szCs w:val="24"/>
        </w:rPr>
        <w:t>Devanagari</w:t>
      </w:r>
      <w:proofErr w:type="spellEnd"/>
      <w:r>
        <w:rPr>
          <w:rFonts w:ascii="Arial" w:hAnsi="Arial" w:cs="Arial"/>
          <w:sz w:val="24"/>
          <w:szCs w:val="24"/>
        </w:rPr>
        <w:t>, e a altura x latina é bastante alta.</w:t>
      </w: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B0350F">
      <w:pPr>
        <w:pStyle w:val="PargrafodaLista"/>
        <w:spacing w:line="360" w:lineRule="auto"/>
        <w:ind w:left="360" w:firstLine="0"/>
        <w:rPr>
          <w:rFonts w:ascii="Arial" w:hAnsi="Arial" w:cs="Arial"/>
          <w:sz w:val="24"/>
          <w:szCs w:val="24"/>
        </w:rPr>
      </w:pPr>
    </w:p>
    <w:p w:rsidR="00B0350F" w:rsidRDefault="00952B54">
      <w:pPr>
        <w:pStyle w:val="Ttulo2"/>
        <w:rPr>
          <w:b/>
          <w:lang w:val="en-US"/>
        </w:rPr>
      </w:pPr>
      <w:bookmarkStart w:id="126" w:name="_Toc226622376"/>
      <w:bookmarkStart w:id="127" w:name="_Toc230811237"/>
      <w:r>
        <w:rPr>
          <w:b/>
          <w:lang w:val="en-US"/>
        </w:rPr>
        <w:lastRenderedPageBreak/>
        <w:t>LOGO</w:t>
      </w:r>
      <w:bookmarkEnd w:id="126"/>
      <w:bookmarkEnd w:id="127"/>
    </w:p>
    <w:p w:rsidR="00B0350F" w:rsidRDefault="00B0350F">
      <w:pPr>
        <w:rPr>
          <w:lang w:val="en-US"/>
        </w:rPr>
      </w:pPr>
    </w:p>
    <w:p w:rsidR="00B0350F" w:rsidRDefault="00952B54">
      <w:r>
        <w:t xml:space="preserve">A Figura 6 apresenta o estudo da logo desenvolvida ao longo do projeto. </w:t>
      </w:r>
    </w:p>
    <w:p w:rsidR="00B0350F" w:rsidRDefault="00B0350F"/>
    <w:p w:rsidR="00B0350F" w:rsidRDefault="00952B54">
      <w:pPr>
        <w:pStyle w:val="Legenda"/>
        <w:jc w:val="center"/>
      </w:pPr>
      <w:bookmarkStart w:id="128" w:name="_Toc22602420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6</w:t>
      </w:r>
      <w:r>
        <w:fldChar w:fldCharType="end"/>
      </w:r>
      <w:r>
        <w:t xml:space="preserve"> - Logo </w:t>
      </w:r>
      <w:proofErr w:type="spellStart"/>
      <w:r>
        <w:t>SmartProd</w:t>
      </w:r>
      <w:bookmarkEnd w:id="128"/>
      <w:proofErr w:type="spellEnd"/>
    </w:p>
    <w:p w:rsidR="00B0350F" w:rsidRDefault="00952B54">
      <w:pPr>
        <w:pStyle w:val="Legenda"/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3533140" cy="3533140"/>
            <wp:effectExtent l="0" t="0" r="0" b="0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353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pStyle w:val="PargrafodaLista"/>
        <w:spacing w:line="360" w:lineRule="auto"/>
        <w:ind w:left="1080" w:firstLine="0"/>
        <w:rPr>
          <w:rFonts w:ascii="Arial" w:hAnsi="Arial" w:cs="Arial"/>
          <w:sz w:val="24"/>
          <w:szCs w:val="24"/>
          <w:lang w:val="en-US"/>
        </w:rPr>
      </w:pPr>
    </w:p>
    <w:p w:rsidR="00B0350F" w:rsidRDefault="00B0350F">
      <w:pPr>
        <w:ind w:firstLine="0"/>
        <w:rPr>
          <w:rFonts w:cs="Arial"/>
          <w:szCs w:val="24"/>
          <w:lang w:val="en-US"/>
        </w:rPr>
      </w:pPr>
    </w:p>
    <w:p w:rsidR="00B0350F" w:rsidRDefault="00952B54">
      <w:pPr>
        <w:pStyle w:val="Ttulo2"/>
        <w:rPr>
          <w:b/>
          <w:color w:val="000000" w:themeColor="text1"/>
          <w:lang w:val="en-US"/>
        </w:rPr>
      </w:pPr>
      <w:bookmarkStart w:id="129" w:name="_Toc226622377"/>
      <w:bookmarkStart w:id="130" w:name="_Toc230811238"/>
      <w:r>
        <w:rPr>
          <w:b/>
          <w:color w:val="000000" w:themeColor="text1"/>
        </w:rPr>
        <w:lastRenderedPageBreak/>
        <w:t>WIR</w:t>
      </w:r>
      <w:r>
        <w:rPr>
          <w:b/>
          <w:color w:val="000000" w:themeColor="text1"/>
          <w:lang w:val="en-US"/>
        </w:rPr>
        <w:t>EFRAME</w:t>
      </w:r>
      <w:bookmarkEnd w:id="129"/>
      <w:bookmarkEnd w:id="130"/>
    </w:p>
    <w:p w:rsidR="00B0350F" w:rsidRDefault="00B0350F">
      <w:pPr>
        <w:rPr>
          <w:lang w:val="en-US"/>
        </w:rPr>
      </w:pPr>
    </w:p>
    <w:p w:rsidR="00B0350F" w:rsidRDefault="00952B54">
      <w:r>
        <w:t xml:space="preserve">Um </w:t>
      </w:r>
      <w:proofErr w:type="spellStart"/>
      <w:r>
        <w:t>wireframe</w:t>
      </w:r>
      <w:proofErr w:type="spellEnd"/>
      <w:r>
        <w:t xml:space="preserve">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foca em como um usuário se move através de um produto ou serviço em particular. O diagrama mostra os caminhos que eles seguem e como eles interagem com seu produto ou </w:t>
      </w:r>
      <w:r>
        <w:t>serviço ao tentar completar uma determinada tarefa.</w:t>
      </w:r>
    </w:p>
    <w:p w:rsidR="00B0350F" w:rsidRDefault="00952B54">
      <w:r>
        <w:t xml:space="preserve">A Figura 7 apresenta o modelo de </w:t>
      </w:r>
      <w:proofErr w:type="spellStart"/>
      <w:r>
        <w:t>wireframing</w:t>
      </w:r>
      <w:proofErr w:type="spellEnd"/>
      <w:r>
        <w:t xml:space="preserve"> em UX. Criamos nosso </w:t>
      </w:r>
      <w:proofErr w:type="spellStart"/>
      <w:r>
        <w:t>wireframe</w:t>
      </w:r>
      <w:proofErr w:type="spellEnd"/>
      <w:r>
        <w:t xml:space="preserve"> no início do 4 semestre quando foram disponibilizadas as aulas para desenvolvimento, esboçamos o projeto na plataforma Draw.io.</w:t>
      </w:r>
    </w:p>
    <w:p w:rsidR="00B0350F" w:rsidRDefault="00B0350F"/>
    <w:p w:rsidR="00B0350F" w:rsidRDefault="00952B54">
      <w:pPr>
        <w:pStyle w:val="Legenda"/>
        <w:ind w:firstLine="0"/>
        <w:jc w:val="center"/>
        <w:rPr>
          <w:lang w:val="en-US"/>
        </w:rPr>
      </w:pPr>
      <w:bookmarkStart w:id="131" w:name="_Toc22602420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7</w:t>
      </w:r>
      <w:r>
        <w:fldChar w:fldCharType="end"/>
      </w:r>
      <w:r>
        <w:t xml:space="preserve"> - </w:t>
      </w:r>
      <w:proofErr w:type="spellStart"/>
      <w:r>
        <w:t>Wireframe</w:t>
      </w:r>
      <w:bookmarkEnd w:id="131"/>
      <w:proofErr w:type="spellEnd"/>
    </w:p>
    <w:p w:rsidR="00B0350F" w:rsidRDefault="00952B54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615940" cy="40525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05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rPr>
          <w:lang w:val="en-US"/>
        </w:rPr>
      </w:pPr>
    </w:p>
    <w:p w:rsidR="00B0350F" w:rsidRDefault="00B0350F">
      <w:pPr>
        <w:rPr>
          <w:lang w:val="en-US"/>
        </w:rPr>
      </w:pPr>
    </w:p>
    <w:p w:rsidR="00B0350F" w:rsidRDefault="00B0350F">
      <w:pPr>
        <w:rPr>
          <w:lang w:val="en-US"/>
        </w:rPr>
      </w:pPr>
    </w:p>
    <w:p w:rsidR="00B0350F" w:rsidRDefault="00B0350F">
      <w:pPr>
        <w:rPr>
          <w:lang w:val="en-US"/>
        </w:rPr>
      </w:pPr>
    </w:p>
    <w:p w:rsidR="00B0350F" w:rsidRDefault="00B0350F">
      <w:pPr>
        <w:rPr>
          <w:lang w:val="en-US"/>
        </w:rPr>
      </w:pPr>
    </w:p>
    <w:p w:rsidR="00B0350F" w:rsidRDefault="00B0350F">
      <w:pPr>
        <w:ind w:firstLine="0"/>
        <w:rPr>
          <w:rFonts w:cs="Arial"/>
          <w:szCs w:val="24"/>
        </w:rPr>
      </w:pPr>
    </w:p>
    <w:p w:rsidR="00B0350F" w:rsidRDefault="00952B54">
      <w:pPr>
        <w:pStyle w:val="Ttulo1"/>
      </w:pPr>
      <w:bookmarkStart w:id="132" w:name="_Toc226622378"/>
      <w:bookmarkStart w:id="133" w:name="_Toc230811239"/>
      <w:r>
        <w:lastRenderedPageBreak/>
        <w:t>PROTÓTIPO</w:t>
      </w:r>
      <w:bookmarkEnd w:id="132"/>
      <w:bookmarkEnd w:id="133"/>
      <w:r>
        <w:t xml:space="preserve"> </w:t>
      </w:r>
    </w:p>
    <w:p w:rsidR="00B0350F" w:rsidRDefault="00B0350F">
      <w:pPr>
        <w:rPr>
          <w:lang w:val="en-US"/>
        </w:rPr>
      </w:pPr>
    </w:p>
    <w:p w:rsidR="00B0350F" w:rsidRDefault="00952B54">
      <w:r>
        <w:t xml:space="preserve">O link abaixo direciona ao nosso protótipo funcional na plataforma </w:t>
      </w:r>
      <w:proofErr w:type="spellStart"/>
      <w:r>
        <w:t>Figma</w:t>
      </w:r>
      <w:proofErr w:type="spellEnd"/>
      <w:r>
        <w:t>.</w:t>
      </w:r>
    </w:p>
    <w:p w:rsidR="00B0350F" w:rsidRDefault="00B0350F"/>
    <w:p w:rsidR="00B0350F" w:rsidRDefault="00952B54">
      <w:hyperlink r:id="rId21">
        <w:r>
          <w:rPr>
            <w:rStyle w:val="Hyperlink"/>
          </w:rPr>
          <w:t>https://www.figma.com/make/fAynNXQw8yWdteser0Kd7c/Sistema-de-Gest%C3%A3o-de-Estoque?node-id=0-1&amp;p=f&amp;fullscreen=1</w:t>
        </w:r>
      </w:hyperlink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>
      <w:pPr>
        <w:ind w:firstLine="0"/>
      </w:pPr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952B54">
      <w:pPr>
        <w:pStyle w:val="Ttulo1"/>
      </w:pPr>
      <w:bookmarkStart w:id="134" w:name="_Toc226622379"/>
      <w:bookmarkStart w:id="135" w:name="_Toc230811240"/>
      <w:r>
        <w:lastRenderedPageBreak/>
        <w:t>BANCO DE DADOS</w:t>
      </w:r>
      <w:bookmarkEnd w:id="134"/>
      <w:bookmarkEnd w:id="135"/>
    </w:p>
    <w:p w:rsidR="00B0350F" w:rsidRDefault="00B0350F">
      <w:pPr>
        <w:rPr>
          <w:lang w:val="en-US"/>
        </w:rPr>
      </w:pPr>
    </w:p>
    <w:p w:rsidR="00B0350F" w:rsidRDefault="00952B54">
      <w:pPr>
        <w:pStyle w:val="Legenda"/>
        <w:keepNext/>
        <w:ind w:firstLine="0"/>
        <w:jc w:val="center"/>
      </w:pPr>
      <w:bookmarkStart w:id="136" w:name="_Toc22602420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8</w:t>
      </w:r>
      <w:r>
        <w:fldChar w:fldCharType="end"/>
      </w:r>
      <w:r>
        <w:t xml:space="preserve"> – Diagrama Entidade-Relacionamento (DER)</w:t>
      </w:r>
      <w:bookmarkEnd w:id="136"/>
    </w:p>
    <w:p w:rsidR="00B0350F" w:rsidRDefault="00952B54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>
            <wp:extent cx="5760720" cy="5767705"/>
            <wp:effectExtent l="0" t="0" r="0" b="0"/>
            <wp:docPr id="8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3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firstLine="0"/>
        <w:rPr>
          <w:lang w:val="en-US"/>
        </w:rPr>
      </w:pPr>
    </w:p>
    <w:p w:rsidR="00B0350F" w:rsidRDefault="00952B54">
      <w:pPr>
        <w:rPr>
          <w:lang w:val="en-US"/>
        </w:rPr>
      </w:pPr>
      <w:r>
        <w:rPr>
          <w:lang w:val="en-US"/>
        </w:rPr>
        <w:t xml:space="preserve">O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Relacional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apresentado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Figura</w:t>
      </w:r>
      <w:proofErr w:type="spellEnd"/>
      <w:r>
        <w:rPr>
          <w:lang w:val="en-US"/>
        </w:rPr>
        <w:t xml:space="preserve"> 9 </w:t>
      </w:r>
      <w:proofErr w:type="spellStart"/>
      <w:r>
        <w:rPr>
          <w:lang w:val="en-US"/>
        </w:rPr>
        <w:t>destaca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centralidade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entidade</w:t>
      </w:r>
      <w:proofErr w:type="spellEnd"/>
      <w:r>
        <w:rPr>
          <w:lang w:val="en-US"/>
        </w:rPr>
        <w:t xml:space="preserve"> Product, que assume </w:t>
      </w:r>
      <w:proofErr w:type="spellStart"/>
      <w:r>
        <w:rPr>
          <w:lang w:val="en-US"/>
        </w:rPr>
        <w:t>papéis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distintos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Matéria</w:t>
      </w:r>
      <w:proofErr w:type="spellEnd"/>
      <w:r>
        <w:rPr>
          <w:lang w:val="en-US"/>
        </w:rPr>
        <w:t xml:space="preserve">-Prima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Acabado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conforme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regra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negócio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estrutura</w:t>
      </w:r>
      <w:proofErr w:type="spellEnd"/>
      <w:r>
        <w:rPr>
          <w:lang w:val="en-US"/>
        </w:rPr>
        <w:t xml:space="preserve"> de BOM (Bill of Materials) </w:t>
      </w:r>
      <w:proofErr w:type="spellStart"/>
      <w:r>
        <w:rPr>
          <w:lang w:val="en-US"/>
        </w:rPr>
        <w:t>permite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explosão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materiais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automática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enquanto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tabela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Movimentacao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garante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integridade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histórica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operações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realizadas</w:t>
      </w:r>
      <w:proofErr w:type="spellEnd"/>
      <w:r>
        <w:rPr>
          <w:lang w:val="en-US"/>
        </w:rPr>
        <w:t xml:space="preserve"> via Web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coletadas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colet</w:t>
      </w:r>
      <w:r>
        <w:rPr>
          <w:lang w:val="en-US"/>
        </w:rPr>
        <w:t>or</w:t>
      </w:r>
      <w:proofErr w:type="spellEnd"/>
      <w:r>
        <w:rPr>
          <w:lang w:val="en-US"/>
        </w:rPr>
        <w:t xml:space="preserve"> de dados Mobile (.NET MAUI).</w:t>
      </w:r>
    </w:p>
    <w:p w:rsidR="00B0350F" w:rsidRDefault="00952B54">
      <w:r>
        <w:lastRenderedPageBreak/>
        <w:t xml:space="preserve">O </w:t>
      </w:r>
      <w:proofErr w:type="spellStart"/>
      <w:r>
        <w:t>SmartProd</w:t>
      </w:r>
      <w:proofErr w:type="spellEnd"/>
      <w:r>
        <w:t xml:space="preserve"> utiliza o sistema de gestão de base de dados </w:t>
      </w:r>
      <w:proofErr w:type="spellStart"/>
      <w:r>
        <w:t>PostgreSQL</w:t>
      </w:r>
      <w:proofErr w:type="spellEnd"/>
      <w:r>
        <w:t xml:space="preserve"> 16, operando através do </w:t>
      </w:r>
      <w:proofErr w:type="spellStart"/>
      <w:r>
        <w:t>Entity</w:t>
      </w:r>
      <w:proofErr w:type="spellEnd"/>
      <w:r>
        <w:t xml:space="preserve"> Framework Core com </w:t>
      </w:r>
      <w:proofErr w:type="spellStart"/>
      <w:r>
        <w:t>Npgsql</w:t>
      </w:r>
      <w:proofErr w:type="spellEnd"/>
      <w:r>
        <w:t>. Esta escolha técnica garante a integridade referencial dos dados e facilita a manutenção do código</w:t>
      </w:r>
      <w:r>
        <w:t xml:space="preserve"> através de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(Segurança de Tipos).</w:t>
      </w:r>
    </w:p>
    <w:p w:rsidR="00B0350F" w:rsidRDefault="00B0350F"/>
    <w:p w:rsidR="00B0350F" w:rsidRDefault="00952B54">
      <w:pPr>
        <w:jc w:val="left"/>
        <w:rPr>
          <w:b/>
        </w:rPr>
      </w:pPr>
      <w:r>
        <w:rPr>
          <w:b/>
        </w:rPr>
        <w:t>Dicionário de Dados e Entidades Principais</w:t>
      </w:r>
    </w:p>
    <w:p w:rsidR="00B0350F" w:rsidRDefault="00B0350F">
      <w:pPr>
        <w:jc w:val="left"/>
      </w:pPr>
    </w:p>
    <w:p w:rsidR="00B0350F" w:rsidRDefault="00952B54">
      <w:pPr>
        <w:jc w:val="left"/>
      </w:pPr>
      <w:r>
        <w:t xml:space="preserve">A modelagem foi desenhada para suportar uma arquitetura </w:t>
      </w:r>
      <w:proofErr w:type="spellStart"/>
      <w:r>
        <w:t>Multi-tenancy</w:t>
      </w:r>
      <w:proofErr w:type="spellEnd"/>
      <w:r>
        <w:t xml:space="preserve">, onde o campo </w:t>
      </w:r>
      <w:proofErr w:type="spellStart"/>
      <w:r>
        <w:t>empresaId</w:t>
      </w:r>
      <w:proofErr w:type="spellEnd"/>
      <w:r>
        <w:t xml:space="preserve"> atua como chave de isolamento entre clientes no modelo SaaS.</w:t>
      </w:r>
    </w:p>
    <w:p w:rsidR="00B0350F" w:rsidRDefault="00B0350F">
      <w:pPr>
        <w:ind w:firstLine="0"/>
        <w:jc w:val="left"/>
      </w:pPr>
    </w:p>
    <w:p w:rsidR="00B0350F" w:rsidRDefault="00952B54">
      <w:pPr>
        <w:ind w:firstLine="0"/>
        <w:jc w:val="left"/>
      </w:pPr>
      <w:r>
        <w:t xml:space="preserve">- </w:t>
      </w:r>
      <w:proofErr w:type="spellStart"/>
      <w:r>
        <w:t>Usuario</w:t>
      </w:r>
      <w:proofErr w:type="spellEnd"/>
      <w:r>
        <w:t>: Armazena as credenciais de acesso e define o escopo de visibilidade dos dados.</w:t>
      </w:r>
    </w:p>
    <w:p w:rsidR="00B0350F" w:rsidRDefault="00952B54">
      <w:pPr>
        <w:ind w:firstLine="0"/>
        <w:jc w:val="left"/>
      </w:pPr>
      <w:r>
        <w:t xml:space="preserve">- </w:t>
      </w:r>
      <w:proofErr w:type="spellStart"/>
      <w:r>
        <w:t>Product</w:t>
      </w:r>
      <w:proofErr w:type="spellEnd"/>
      <w:r>
        <w:t xml:space="preserve">: Entidade central que diferencia Matéria-Prima (MP) de Produto Acabado (PA) através do atributo </w:t>
      </w:r>
      <w:proofErr w:type="spellStart"/>
      <w:r>
        <w:t>type</w:t>
      </w:r>
      <w:proofErr w:type="spellEnd"/>
      <w:r>
        <w:t xml:space="preserve">. Contém campos de controlo de inventário como </w:t>
      </w:r>
      <w:proofErr w:type="spellStart"/>
      <w:r>
        <w:t>QuantidadeA</w:t>
      </w:r>
      <w:r>
        <w:t>tual</w:t>
      </w:r>
      <w:proofErr w:type="spellEnd"/>
      <w:r>
        <w:t xml:space="preserve"> e </w:t>
      </w:r>
      <w:proofErr w:type="spellStart"/>
      <w:r>
        <w:t>EstoqueMinimo</w:t>
      </w:r>
      <w:proofErr w:type="spellEnd"/>
      <w:r>
        <w:t>.</w:t>
      </w:r>
    </w:p>
    <w:p w:rsidR="00B0350F" w:rsidRDefault="00952B54">
      <w:pPr>
        <w:ind w:firstLine="0"/>
        <w:jc w:val="left"/>
      </w:pPr>
      <w:r>
        <w:t xml:space="preserve">- BOM (Bill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): Representa a Ficha Técnica. É uma relação 1:1 com o Produto Acabado, contendo uma lista de </w:t>
      </w:r>
      <w:proofErr w:type="spellStart"/>
      <w:r>
        <w:t>MateriaisItems</w:t>
      </w:r>
      <w:proofErr w:type="spellEnd"/>
      <w:r>
        <w:t xml:space="preserve"> (insumos necessários).</w:t>
      </w:r>
    </w:p>
    <w:p w:rsidR="00B0350F" w:rsidRDefault="00952B54">
      <w:pPr>
        <w:ind w:firstLine="0"/>
        <w:jc w:val="left"/>
      </w:pPr>
      <w:r>
        <w:t xml:space="preserve">- </w:t>
      </w:r>
      <w:proofErr w:type="spellStart"/>
      <w:r>
        <w:t>OrdemProducao</w:t>
      </w:r>
      <w:proofErr w:type="spellEnd"/>
      <w:r>
        <w:t xml:space="preserve"> (OP): Gere o ciclo de vida da fabricação. Regista quantidades </w:t>
      </w:r>
      <w:r>
        <w:t xml:space="preserve">planeadas versus produzidas e os </w:t>
      </w:r>
      <w:proofErr w:type="spellStart"/>
      <w:r>
        <w:t>timestamps</w:t>
      </w:r>
      <w:proofErr w:type="spellEnd"/>
      <w:r>
        <w:t xml:space="preserve"> de execução (</w:t>
      </w:r>
      <w:proofErr w:type="spellStart"/>
      <w:r>
        <w:t>DataInicio</w:t>
      </w:r>
      <w:proofErr w:type="spellEnd"/>
      <w:r>
        <w:t xml:space="preserve">, </w:t>
      </w:r>
      <w:proofErr w:type="spellStart"/>
      <w:r>
        <w:t>DataConclusao</w:t>
      </w:r>
      <w:proofErr w:type="spellEnd"/>
      <w:r>
        <w:t>).</w:t>
      </w:r>
    </w:p>
    <w:p w:rsidR="00B0350F" w:rsidRDefault="00952B54">
      <w:pPr>
        <w:ind w:firstLine="0"/>
        <w:jc w:val="left"/>
      </w:pPr>
      <w:r>
        <w:t xml:space="preserve">- </w:t>
      </w:r>
      <w:proofErr w:type="spellStart"/>
      <w:r>
        <w:t>Movimentacao</w:t>
      </w:r>
      <w:proofErr w:type="spellEnd"/>
      <w:r>
        <w:t xml:space="preserve">: Tabela de log que regista cada entrada e saída, garantindo a </w:t>
      </w:r>
      <w:proofErr w:type="spellStart"/>
      <w:r>
        <w:t>auditabilidade</w:t>
      </w:r>
      <w:proofErr w:type="spellEnd"/>
      <w:r>
        <w:t xml:space="preserve"> do stock.</w:t>
      </w: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jc w:val="left"/>
      </w:pPr>
    </w:p>
    <w:p w:rsidR="00B0350F" w:rsidRDefault="00B0350F">
      <w:pPr>
        <w:ind w:firstLine="0"/>
        <w:jc w:val="left"/>
      </w:pPr>
    </w:p>
    <w:p w:rsidR="00B0350F" w:rsidRDefault="00952B54">
      <w:pPr>
        <w:pStyle w:val="Ttulo1"/>
      </w:pPr>
      <w:bookmarkStart w:id="137" w:name="_Toc226622380"/>
      <w:bookmarkStart w:id="138" w:name="_Toc230811241"/>
      <w:r>
        <w:lastRenderedPageBreak/>
        <w:t>APLICAÇÃO</w:t>
      </w:r>
      <w:bookmarkEnd w:id="137"/>
      <w:bookmarkEnd w:id="138"/>
    </w:p>
    <w:p w:rsidR="00B0350F" w:rsidRDefault="00952B54">
      <w:r>
        <w:t>A aplicação foi desenvolvida em sua 2° versão fr</w:t>
      </w:r>
      <w:r>
        <w:t xml:space="preserve">ont 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esta</w:t>
      </w:r>
      <w:proofErr w:type="spellEnd"/>
      <w:r>
        <w:t xml:space="preserve"> disponível no </w:t>
      </w:r>
      <w:proofErr w:type="spellStart"/>
      <w:r>
        <w:t>Github</w:t>
      </w:r>
      <w:proofErr w:type="spellEnd"/>
      <w:r>
        <w:t xml:space="preserve">: </w:t>
      </w:r>
      <w:hyperlink r:id="rId23">
        <w:r>
          <w:rPr>
            <w:rStyle w:val="Hyperlink"/>
          </w:rPr>
          <w:t>https://github.com/Smart-Prod</w:t>
        </w:r>
      </w:hyperlink>
    </w:p>
    <w:p w:rsidR="00B0350F" w:rsidRDefault="00B0350F">
      <w:pPr>
        <w:rPr>
          <w:color w:val="0000FF"/>
          <w:u w:val="single"/>
        </w:rPr>
      </w:pPr>
    </w:p>
    <w:p w:rsidR="00B0350F" w:rsidRDefault="00952B54">
      <w:r>
        <w:t xml:space="preserve">A Figura 10 apresenta a tela de </w:t>
      </w:r>
      <w:proofErr w:type="spellStart"/>
      <w:r>
        <w:t>Login</w:t>
      </w:r>
      <w:proofErr w:type="spellEnd"/>
      <w:r>
        <w:t xml:space="preserve"> do </w:t>
      </w:r>
      <w:proofErr w:type="spellStart"/>
      <w:r>
        <w:t>SmartProd</w:t>
      </w:r>
      <w:proofErr w:type="spellEnd"/>
      <w:r>
        <w:t xml:space="preserve"> Mobile, composta por campos de e-mail e senha para </w:t>
      </w:r>
      <w:proofErr w:type="spellStart"/>
      <w:r>
        <w:t>autenticacao</w:t>
      </w:r>
      <w:proofErr w:type="spellEnd"/>
      <w:r>
        <w:t xml:space="preserve"> do operador. A in</w:t>
      </w:r>
      <w:r>
        <w:t xml:space="preserve">terface inclui um </w:t>
      </w:r>
      <w:proofErr w:type="spellStart"/>
      <w:r>
        <w:t>botao</w:t>
      </w:r>
      <w:proofErr w:type="spellEnd"/>
      <w:r>
        <w:t xml:space="preserve"> "ENTRAR" com destaque visual, uma </w:t>
      </w:r>
      <w:proofErr w:type="spellStart"/>
      <w:r>
        <w:t>opcao</w:t>
      </w:r>
      <w:proofErr w:type="spellEnd"/>
      <w:r>
        <w:t xml:space="preserve"> "Manter </w:t>
      </w:r>
      <w:proofErr w:type="spellStart"/>
      <w:r>
        <w:t>Sessao</w:t>
      </w:r>
      <w:proofErr w:type="spellEnd"/>
      <w:r>
        <w:t xml:space="preserve">" e um link "Esqueceu a Senha?". </w:t>
      </w:r>
      <w:proofErr w:type="spellStart"/>
      <w:r>
        <w:t>Apos</w:t>
      </w:r>
      <w:proofErr w:type="spellEnd"/>
      <w:r>
        <w:t xml:space="preserve"> o </w:t>
      </w:r>
      <w:proofErr w:type="spellStart"/>
      <w:r>
        <w:t>login</w:t>
      </w:r>
      <w:proofErr w:type="spellEnd"/>
      <w:r>
        <w:t xml:space="preserve"> bem-sucedido, o sistema redireciona automaticamente para o </w:t>
      </w:r>
      <w:proofErr w:type="spellStart"/>
      <w:r>
        <w:t>Dashboard</w:t>
      </w:r>
      <w:proofErr w:type="spellEnd"/>
      <w:r>
        <w:t xml:space="preserve"> Gerencial (administradores) ou para a </w:t>
      </w:r>
      <w:proofErr w:type="spellStart"/>
      <w:r>
        <w:t>pagina</w:t>
      </w:r>
      <w:proofErr w:type="spellEnd"/>
      <w:r>
        <w:t xml:space="preserve"> Minha </w:t>
      </w:r>
      <w:proofErr w:type="spellStart"/>
      <w:r>
        <w:t>Producao</w:t>
      </w:r>
      <w:proofErr w:type="spellEnd"/>
      <w:r>
        <w:t xml:space="preserve"> (op</w:t>
      </w:r>
      <w:r>
        <w:t xml:space="preserve">eradores), baseado no perfil do </w:t>
      </w:r>
      <w:proofErr w:type="spellStart"/>
      <w:r>
        <w:t>usuario</w:t>
      </w:r>
      <w:proofErr w:type="spellEnd"/>
      <w:r>
        <w:t xml:space="preserve"> </w:t>
      </w:r>
      <w:proofErr w:type="gramStart"/>
      <w:r>
        <w:t>autenticado via</w:t>
      </w:r>
      <w:proofErr w:type="gramEnd"/>
      <w:r>
        <w:t xml:space="preserve"> JWT.</w:t>
      </w:r>
    </w:p>
    <w:p w:rsidR="00B0350F" w:rsidRDefault="00B0350F">
      <w:pPr>
        <w:rPr>
          <w:highlight w:val="yellow"/>
        </w:rPr>
      </w:pPr>
    </w:p>
    <w:p w:rsidR="00B0350F" w:rsidRDefault="00952B54">
      <w:pPr>
        <w:pStyle w:val="Legenda"/>
        <w:ind w:firstLine="0"/>
        <w:jc w:val="center"/>
      </w:pPr>
      <w:bookmarkStart w:id="139" w:name="_Toc226024210"/>
      <w:r>
        <w:rPr>
          <w:noProof/>
        </w:rPr>
        <w:drawing>
          <wp:anchor distT="0" distB="0" distL="114300" distR="114300" simplePos="0" relativeHeight="7" behindDoc="0" locked="0" layoutInCell="0" allowOverlap="1">
            <wp:simplePos x="0" y="0"/>
            <wp:positionH relativeFrom="margin">
              <wp:posOffset>91440</wp:posOffset>
            </wp:positionH>
            <wp:positionV relativeFrom="paragraph">
              <wp:posOffset>433705</wp:posOffset>
            </wp:positionV>
            <wp:extent cx="5629275" cy="2545080"/>
            <wp:effectExtent l="0" t="0" r="0" b="0"/>
            <wp:wrapSquare wrapText="bothSides"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9</w:t>
      </w:r>
      <w:r>
        <w:fldChar w:fldCharType="end"/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9" behindDoc="0" locked="0" layoutInCell="0" allowOverlap="1" wp14:anchorId="58DA5C5D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173990"/>
                <wp:effectExtent l="0" t="0" r="0" b="0"/>
                <wp:wrapSquare wrapText="bothSides"/>
                <wp:docPr id="10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A5C5D" id="Caixa de Texto 26" o:spid="_x0000_s1026" style="position:absolute;left:0;text-align:left;margin-left:0;margin-top:252.2pt;width:458.7pt;height:13.7pt;z-index:9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TP0DQIAAIwEAAAOAAAAZHJzL2Uyb0RvYy54bWysVF1r2zAUfR/sPwi/L04y0gUTp4yWjMHo&#10;yprRZ0WWYoGkK67U2Pn3u5LttOueWuYH+cq6X+ecK2+ue2vYSWLQ4OpiMZsXTDoBjXbHuvi9331a&#10;FyxE7hpuwMm6OMtQXG8/fth0vpJLaME0EhklcaHqfF20MfqqLINopeVhBl46OlSAlkfa4rFskHeU&#10;3ZpyOZ9flR1g4xGEDIG+3g6HxTbnV0qK+FOpICMzdUG9xbxiXg9pLbcbXh2R+1aLsQ3+ji4s146K&#10;XlLd8sjZE+p/UlktEAKoOBNgS1BKC5kxEJrF/BWah5Z7mbEQOcFfaAr/L624O90j0w1pR/Q4bkmj&#10;G657zhrJ9rKPwJZXiaXOh4qcH/w9jrtAZoLcK7TpTWBYn5k9X5ilBEzQx9V6uVotqYKgs8WXz+t1&#10;pr58jvYY4jcJliWjLpCUy4Ty048QqSK5Ti6pWACjm502Jm/weLgxyE6cVN7lJ7VMIX+5Gce61FkK&#10;cZCCByfjyDfhGxBlK56NTH7G/ZKK+MnAci0xFhuGiKacUE2jRBVzQHJUlP+NsWNIipZ5dt8YfwnK&#10;9cHFS7zVDjBz8gJdMmN/6Ec9D9CcaRbMd0fzle7KZOBkHCaDO9ECETBIlHTZ948c/SheJNnvYJpe&#10;Xr3ScPDNZPqvT5GUyAKndoYeRjlo5LOI4/VMd+rlPns9/0S2fwAAAP//AwBQSwMEFAAGAAgAAAAh&#10;ANpB2p3dAAAACAEAAA8AAABkcnMvZG93bnJldi54bWxMj81Ow0AMhO9IvMPKSNzoJhBKSbOpUEUE&#10;lx4IfQA36yZR9yfKbpvA02NOcLM9o/E3xWa2RlxoDL13CtJFAoJc43XvWgX7z+puBSJEdBqNd6Tg&#10;iwJsyuurAnPtJ/dBlzq2gkNcyFFBF+OQSxmajiyGhR/IsXb0o8XI69hKPeLE4dbI+yRZSou94w8d&#10;DrTtqDnVZ6sgYJWhmfe79+nbLNvj27YKr7VStzfzyxpEpDn+meEXn9GhZKaDPzsdhFHARaKCxyTL&#10;QLD8nD7xcODLQ7oCWRbyf4HyBwAA//8DAFBLAQItABQABgAIAAAAIQC2gziS/gAAAOEBAAATAAAA&#10;AAAAAAAAAAAAAAAAAABbQ29udGVudF9UeXBlc10ueG1sUEsBAi0AFAAGAAgAAAAhADj9If/WAAAA&#10;lAEAAAsAAAAAAAAAAAAAAAAALwEAAF9yZWxzLy5yZWxzUEsBAi0AFAAGAAgAAAAhAPzRM/QNAgAA&#10;jAQAAA4AAAAAAAAAAAAAAAAALgIAAGRycy9lMm9Eb2MueG1sUEsBAi0AFAAGAAgAAAAhANpB2p3d&#10;AAAACAEAAA8AAAAAAAAAAAAAAAAAZwQAAGRycy9kb3ducmV2LnhtbFBLBQYAAAAABAAEAPMAAABx&#10;BQAAAAA=&#10;" o:allowincell="f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35" distL="113665" distR="114300" simplePos="0" relativeHeight="19" behindDoc="0" locked="0" layoutInCell="0" allowOverlap="1" wp14:anchorId="57892E04">
                <wp:simplePos x="0" y="0"/>
                <wp:positionH relativeFrom="column">
                  <wp:posOffset>91440</wp:posOffset>
                </wp:positionH>
                <wp:positionV relativeFrom="paragraph">
                  <wp:posOffset>3203575</wp:posOffset>
                </wp:positionV>
                <wp:extent cx="5629275" cy="173990"/>
                <wp:effectExtent l="0" t="0" r="0" b="0"/>
                <wp:wrapSquare wrapText="bothSides"/>
                <wp:docPr id="11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92E04" id="Caixa de Texto 23" o:spid="_x0000_s1027" style="position:absolute;left:0;text-align:left;margin-left:7.2pt;margin-top:252.25pt;width:443.25pt;height:13.7pt;z-index:19;visibility:visible;mso-wrap-style:square;mso-wrap-distance-left:8.95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eo4DwIAAJMEAAAOAAAAZHJzL2Uyb0RvYy54bWysVMtu3CAU3VfqPyD2Hc9DTafWeKIq0VSV&#10;qjRKpuoaYxgjARcBGXv+vhf8SJquUtULfDH3dc65eHfdG03OwgcFtqKrxZISYTk0yp4q+vN4+LCl&#10;JERmG6bBiopeRKDX+/fvdp0rxRpa0I3wBJPYUHauom2MriyKwFthWFiAExYPJXjDIm79qWg86zC7&#10;0cV6ubwqOvCN88BFCPj1djik+5xfSsHjDymDiERXFHuLefV5rdNa7HesPHnmWsXHNtg/dGGYslh0&#10;TnXLIiNPXv2VyijuIYCMCw6mACkVFxkDolktX6F5bJkTGQuSE9xMU/h/afnd+d4T1aB2K0osM6jR&#10;DVM9I40gR9FHIOtNYqlzoUTnR3fvx11AM0HupTfpjWBIn5m9zMxiAsLx48er9efNGgXgeLb6tNlu&#10;M/XFc7TzIX4VYEgyKupRuUwoO38PESui6+SSigXQqjkorfPGn+ob7cmZocqH/KSWMeQPN21JlzpL&#10;IRZS8OCkLfomfAOibMWLFslP2wchkZ8MLNfiY7FhiHDKEdU0SlgxByRHifnfGDuGpGiRZ/eN8XNQ&#10;rg82zvFGWfCZkxfokhn7uh/kn0SuobngSOhvFscsXZnJ8JNRTwazvAXkYVAqyXPsfzHvRg0jqn8H&#10;0xCz8pWUg2/m1H15iihI1jl1NfQwqoKTn7Ucb2m6Wi/32ev5X7L/DQAA//8DAFBLAwQUAAYACAAA&#10;ACEASG1iEd4AAAAKAQAADwAAAGRycy9kb3ducmV2LnhtbEyPy07DQAxF90j8w8iV2NGZQlqRkEmF&#10;KiLYsCD0A9zETaLOI8pMm8DXY1Z0ee2j6+N8O1sjLjSG3jsNq6UCQa72Te9aDfuv8v4JRIjoGjTe&#10;kYZvCrAtbm9yzBo/uU+6VLEVXOJChhq6GIdMylB3ZDEs/UCOd0c/Wowcx1Y2I05cbo18UGojLfaO&#10;L3Q40K6j+lSdrYaAZYJm3n+8Tz9m0x7fdmV4rbS+W8wvzyAizfEfhj99VoeCnQ7+7JogDOckYVLD&#10;WiVrEAykSqUgDjx5XKUgi1xev1D8AgAA//8DAFBLAQItABQABgAIAAAAIQC2gziS/gAAAOEBAAAT&#10;AAAAAAAAAAAAAAAAAAAAAABbQ29udGVudF9UeXBlc10ueG1sUEsBAi0AFAAGAAgAAAAhADj9If/W&#10;AAAAlAEAAAsAAAAAAAAAAAAAAAAALwEAAF9yZWxzLy5yZWxzUEsBAi0AFAAGAAgAAAAhAC7F6jgP&#10;AgAAkwQAAA4AAAAAAAAAAAAAAAAALgIAAGRycy9lMm9Eb2MueG1sUEsBAi0AFAAGAAgAAAAhAEht&#10;YhHeAAAACgEAAA8AAAAAAAAAAAAAAAAAaQQAAGRycy9kb3ducmV2LnhtbFBLBQYAAAAABAAEAPMA&#10;AAB0BQAAAAA=&#10;" o:allowincell="f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bookmarkEnd w:id="139"/>
      <w:r>
        <w:t xml:space="preserve"> – Tela </w:t>
      </w:r>
      <w:proofErr w:type="spellStart"/>
      <w:r>
        <w:t>Login</w:t>
      </w:r>
      <w:proofErr w:type="spellEnd"/>
      <w:r>
        <w:t xml:space="preserve"> </w:t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B0350F">
      <w:pPr>
        <w:ind w:firstLine="0"/>
      </w:pPr>
    </w:p>
    <w:p w:rsidR="00B0350F" w:rsidRDefault="00952B54">
      <w:r>
        <w:lastRenderedPageBreak/>
        <w:t xml:space="preserve">A Figura 11 apresenta a tela de Cadastro do </w:t>
      </w:r>
      <w:proofErr w:type="spellStart"/>
      <w:r>
        <w:t>SmartProd</w:t>
      </w:r>
      <w:proofErr w:type="spellEnd"/>
      <w:r>
        <w:t xml:space="preserve"> Mobile, </w:t>
      </w:r>
      <w:proofErr w:type="gramStart"/>
      <w:r>
        <w:t xml:space="preserve">acessada </w:t>
      </w:r>
      <w:proofErr w:type="spellStart"/>
      <w:r>
        <w:t>apos</w:t>
      </w:r>
      <w:proofErr w:type="spellEnd"/>
      <w:proofErr w:type="gramEnd"/>
      <w:r>
        <w:t xml:space="preserve"> o </w:t>
      </w:r>
      <w:proofErr w:type="spellStart"/>
      <w:r>
        <w:t>login</w:t>
      </w:r>
      <w:proofErr w:type="spellEnd"/>
      <w:r>
        <w:t xml:space="preserve"> de um administrador. A </w:t>
      </w:r>
      <w:r>
        <w:t xml:space="preserve">interface exibe campos para cadastro de insumos e produtos: </w:t>
      </w:r>
      <w:proofErr w:type="spellStart"/>
      <w:r>
        <w:t>codigo</w:t>
      </w:r>
      <w:proofErr w:type="spellEnd"/>
      <w:r>
        <w:t>, nome, tipo (</w:t>
      </w:r>
      <w:proofErr w:type="spellStart"/>
      <w:r>
        <w:t>Materia-Prima</w:t>
      </w:r>
      <w:proofErr w:type="spellEnd"/>
      <w:r>
        <w:t xml:space="preserve"> ou Produto Acabado), unidade de medida (UN, KG, L, CX), quantidade atual e estoque </w:t>
      </w:r>
      <w:proofErr w:type="spellStart"/>
      <w:r>
        <w:t>minimo</w:t>
      </w:r>
      <w:proofErr w:type="spellEnd"/>
      <w:r>
        <w:t xml:space="preserve">. O </w:t>
      </w:r>
      <w:proofErr w:type="spellStart"/>
      <w:r>
        <w:t>botao</w:t>
      </w:r>
      <w:proofErr w:type="spellEnd"/>
      <w:r>
        <w:t xml:space="preserve"> "CADASTRAR INSUMO" finaliza o registro, enquanto a </w:t>
      </w:r>
      <w:proofErr w:type="spellStart"/>
      <w:r>
        <w:t>secao</w:t>
      </w:r>
      <w:proofErr w:type="spellEnd"/>
      <w:r>
        <w:t xml:space="preserve"> superi</w:t>
      </w:r>
      <w:r>
        <w:t xml:space="preserve">or oferece acesso ao </w:t>
      </w:r>
      <w:proofErr w:type="spellStart"/>
      <w:r>
        <w:t>Dashboard</w:t>
      </w:r>
      <w:proofErr w:type="spellEnd"/>
      <w:r>
        <w:t xml:space="preserve"> e a tela de Scanner.</w:t>
      </w:r>
    </w:p>
    <w:p w:rsidR="00B0350F" w:rsidRDefault="00B0350F">
      <w:pPr>
        <w:rPr>
          <w:highlight w:val="yellow"/>
        </w:rPr>
      </w:pPr>
    </w:p>
    <w:p w:rsidR="00B0350F" w:rsidRDefault="00952B54">
      <w:pPr>
        <w:pStyle w:val="Legenda"/>
        <w:jc w:val="center"/>
      </w:pPr>
      <w:bookmarkStart w:id="140" w:name="_Toc226024211"/>
      <w:r>
        <w:rPr>
          <w:noProof/>
        </w:rPr>
        <w:drawing>
          <wp:anchor distT="0" distB="0" distL="114300" distR="114300" simplePos="0" relativeHeight="11" behindDoc="0" locked="0" layoutInCell="0" allowOverlap="1">
            <wp:simplePos x="0" y="0"/>
            <wp:positionH relativeFrom="margin">
              <wp:posOffset>24765</wp:posOffset>
            </wp:positionH>
            <wp:positionV relativeFrom="paragraph">
              <wp:posOffset>407670</wp:posOffset>
            </wp:positionV>
            <wp:extent cx="5768975" cy="2609850"/>
            <wp:effectExtent l="0" t="0" r="0" b="0"/>
            <wp:wrapSquare wrapText="bothSides"/>
            <wp:docPr id="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" behindDoc="0" locked="0" layoutInCell="0" allowOverlap="1" wp14:anchorId="7B9AF387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716915"/>
                <wp:effectExtent l="0" t="0" r="0" b="0"/>
                <wp:wrapSquare wrapText="bothSides"/>
                <wp:docPr id="1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71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Legenda"/>
                              <w:ind w:firstLine="0"/>
                              <w:rPr>
                                <w:szCs w:val="20"/>
                              </w:rPr>
                            </w:pPr>
                          </w:p>
                          <w:p w:rsidR="00B0350F" w:rsidRDefault="00952B54">
                            <w:pPr>
                              <w:pStyle w:val="Contedodoquadr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Fonte</w:t>
                            </w:r>
                            <w:r>
                              <w:rPr>
                                <w:sz w:val="22"/>
                              </w:rPr>
                              <w:t>: Os autores.</w:t>
                            </w:r>
                          </w:p>
                          <w:p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AF387" id="Caixa de Texto 2" o:spid="_x0000_s1028" style="position:absolute;left:0;text-align:left;margin-left:0;margin-top:252.2pt;width:458.7pt;height:56.45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rCDgIAAJIEAAAOAAAAZHJzL2Uyb0RvYy54bWysVMlu2zAQvRfoPxC817Jd2AkEy0GRwEWB&#10;Ig0aBz1TFGkR4AaSseS/73C0JE1PKaoDNRTnzfLeULub3mhyFiEqZyu6WiwpEZa7RtlTRZ+Oh0/X&#10;lMTEbMO0s6KiFxHpzf7jh13nS7F2rdONCASC2Fh2vqJtSr4sishbYVhcOC8sHEoXDEuwDaeiCayD&#10;6EYX6+VyW3QuND44LmKEr3fDId1jfCkFTz+kjCIRXVGoLeEacK3zWux3rDwF5lvFxzLYP1RhmLKQ&#10;dA51xxIjz0H9FcooHlx0Mi24M4WTUnGBPUA3q+Wbbh5b5gX2AuREP9MU/19Yfn9+CEQ1oN1nSiwz&#10;oNEtUz0jjSBH0SdH1pmkzscSfB/9Qxh3EczccS+DyW/ohfRI7GUmFvCEw8fN9XqzWQP/HM6uVtur&#10;LTJfvKB9iOmrcIZko6IBhEM+2fl7TJARXCeXnCw6rZqD0ho34VTf6kDODEQ+4JNLBsgfbtqSLleW&#10;IdZl8OCkLfjm/oaO0EoXLbKftj+FBHqwMczFx2TDDMGQQ1fTJEFGBGRHCfHfiR0hGS1wdN+Jn0GY&#10;39k0442yLiAnr7rLZurrHtWfRa5dc4GJ0N8sTFm+MZMRJqOeDGZ564CHQaksz7H/xYIfNUyg/r2b&#10;ZpiVb6QcfJFT/+U5gSCoc65qqGFUBQYftRwvab5Zr/fo9fIr2f8GAAD//wMAUEsDBBQABgAIAAAA&#10;IQAe67Ju3gAAAAgBAAAPAAAAZHJzL2Rvd25yZXYueG1sTI/NTsMwEITvSLyDtUjcqBMIKYRsKlQR&#10;waUHQh9gG7tJhH+i2G0CT89ygtusZjXzTblZrBFnPYXBO4R0lYDQrvVqcB3C/qO+eQARIjlFxjuN&#10;8KUDbKrLi5IK5Wf3rs9N7ASHuFAQQh/jWEgZ2l5bCis/asfe0U+WIp9TJ9VEM4dbI2+TJJeWBscN&#10;PY162+v2szlZhEB1RmbZ797mb5N3x9dtHV4axOur5fkJRNRL/HuGX3xGh4qZDv7kVBAGgYdEhPsk&#10;y0Cw/ZiuWRwQ8nR9B7Iq5f8B1Q8AAAD//wMAUEsBAi0AFAAGAAgAAAAhALaDOJL+AAAA4QEAABMA&#10;AAAAAAAAAAAAAAAAAAAAAFtDb250ZW50X1R5cGVzXS54bWxQSwECLQAUAAYACAAAACEAOP0h/9YA&#10;AACUAQAACwAAAAAAAAAAAAAAAAAvAQAAX3JlbHMvLnJlbHNQSwECLQAUAAYACAAAACEAMwUawg4C&#10;AACSBAAADgAAAAAAAAAAAAAAAAAuAgAAZHJzL2Uyb0RvYy54bWxQSwECLQAUAAYACAAAACEAHuuy&#10;bt4AAAAIAQAADwAAAAAAAAAAAAAAAABoBAAAZHJzL2Rvd25yZXYueG1sUEsFBgAAAAAEAAQA8wAA&#10;AHMFAAAAAA==&#10;" o:allowincell="f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Legenda"/>
                        <w:ind w:firstLine="0"/>
                        <w:rPr>
                          <w:szCs w:val="20"/>
                        </w:rPr>
                      </w:pPr>
                    </w:p>
                    <w:p w:rsidR="00B0350F" w:rsidRDefault="00952B54">
                      <w:pPr>
                        <w:pStyle w:val="Contedodoquadro"/>
                        <w:ind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Fonte</w:t>
                      </w:r>
                      <w:r>
                        <w:rPr>
                          <w:sz w:val="22"/>
                        </w:rPr>
                        <w:t>: Os autores.</w:t>
                      </w:r>
                    </w:p>
                    <w:p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3665" distR="117475" simplePos="0" relativeHeight="21" behindDoc="0" locked="0" layoutInCell="0" allowOverlap="1" wp14:anchorId="45245875">
                <wp:simplePos x="0" y="0"/>
                <wp:positionH relativeFrom="column">
                  <wp:posOffset>24765</wp:posOffset>
                </wp:positionH>
                <wp:positionV relativeFrom="paragraph">
                  <wp:posOffset>-187325</wp:posOffset>
                </wp:positionV>
                <wp:extent cx="5768975" cy="457200"/>
                <wp:effectExtent l="635" t="0" r="0" b="0"/>
                <wp:wrapSquare wrapText="bothSides"/>
                <wp:docPr id="1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45875" id="Caixa de Texto 24" o:spid="_x0000_s1029" style="position:absolute;left:0;text-align:left;margin-left:1.95pt;margin-top:-14.75pt;width:454.25pt;height:36pt;z-index:21;visibility:visible;mso-wrap-style:square;mso-wrap-distance-left:8.95pt;mso-wrap-distance-top:0;mso-wrap-distance-right:9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MN0DwIAAJMEAAAOAAAAZHJzL2Uyb0RvYy54bWysVE1vGyEQvVfqf0Dc6924TtKuvI6qRK4q&#10;VWmUuOoZs+BFAgYB8a7/fQf2w2l6SlUf8AAzb+bNG3Z90xtNjsIHBbamF4uSEmE5NMoeavpzt/3w&#10;iZIQmW2YBitqehKB3mzev1t3rhJLaEE3whMEsaHqXE3bGF1VFIG3wrCwACcsXkrwhkXc+kPReNYh&#10;utHFsiyvig584zxwEQKe3g2XdJPxpRQ8/pAyiEh0TbG2mFef131ai82aVQfPXKv4WAb7hyoMUxaT&#10;zlB3LDLy7NVfUEZxDwFkXHAwBUipuMgckM1F+YrNU8ucyFywOcHNbQr/D5bfHx88UQ1qt6LEMoMa&#10;3TLVM9IIshN9BLJcpS51LlTo/OQe/LgLaCbKvfQm/SMZ0ufOnubOIgDheHh5ffW5LFEAjnery2uU&#10;LoEW52jnQ/wqwJBk1NSjcrmh7Pg9xMF1cknJAmjVbJXWeeMP+1vtyZGhytv8G9H/cNOWdKmyFGIh&#10;BQ+42mIlid/AKFvxpEXy0/ZRSOxPJpZz8THZMEQ45chqGiXkkwOSo0T8N8aOISla5Nl9Y/wclPOD&#10;jXO8URZ87skLdsmM/b7P8n9Mt+lkD80JR0J/szhm6clMhp+M/WQwy1vAPgxKJXl2/S/m3ahhRPXv&#10;YRpiVr2ScvBNpVr48hxBqqzzuYZRFZz8PCnjK01P6+U+e52/JZvfAAAA//8DAFBLAwQUAAYACAAA&#10;ACEAdq0k/d8AAAAIAQAADwAAAGRycy9kb3ducmV2LnhtbEyPwW7CMBBE75X6D9ZW6g0cXKAkzQah&#10;Sqj0RknUs4lNnDZeR7GB9O/rnuhxNKOZN/l6tB276MG3jhBm0wSYptqplhqEqtxOVsB8kKRk50gj&#10;/GgP6+L+LpeZclf60JdDaFgsIZ9JBBNCn3Hua6Ot9FPXa4reyQ1WhiiHhqtBXmO57bhIkiW3sqW4&#10;YGSvX42uvw9ni/C8ceWn2L3v9mZ/kstq9fW2rUrEx4dx8wIs6DHcwvCHH9GhiExHdyblWYfwlMYg&#10;wkSkC2DRT2diDuyIMBcL4EXO/x8ofgEAAP//AwBQSwECLQAUAAYACAAAACEAtoM4kv4AAADhAQAA&#10;EwAAAAAAAAAAAAAAAAAAAAAAW0NvbnRlbnRfVHlwZXNdLnhtbFBLAQItABQABgAIAAAAIQA4/SH/&#10;1gAAAJQBAAALAAAAAAAAAAAAAAAAAC8BAABfcmVscy8ucmVsc1BLAQItABQABgAIAAAAIQDczMN0&#10;DwIAAJMEAAAOAAAAAAAAAAAAAAAAAC4CAABkcnMvZTJvRG9jLnhtbFBLAQItABQABgAIAAAAIQB2&#10;rST93wAAAAgBAAAPAAAAAAAAAAAAAAAAAGkEAABkcnMvZG93bnJldi54bWxQSwUGAAAAAAQABADz&#10;AAAAdQUAAAAA&#10;" o:allowincell="f" stroked="f" strokeweight="0">
                <v:textbox inset="0,0,0,0">
                  <w:txbxContent>
                    <w:p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10</w:t>
      </w:r>
      <w:r>
        <w:fldChar w:fldCharType="end"/>
      </w:r>
      <w:r>
        <w:t xml:space="preserve"> – Cadastro</w:t>
      </w:r>
      <w:bookmarkEnd w:id="140"/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952B54">
      <w:r>
        <w:t xml:space="preserve">A Figura 12 apresenta a tela Minha </w:t>
      </w:r>
      <w:proofErr w:type="spellStart"/>
      <w:r>
        <w:t>Producao</w:t>
      </w:r>
      <w:proofErr w:type="spellEnd"/>
      <w:r>
        <w:t xml:space="preserve"> do </w:t>
      </w:r>
      <w:proofErr w:type="spellStart"/>
      <w:r>
        <w:t>SmartProd</w:t>
      </w:r>
      <w:proofErr w:type="spellEnd"/>
      <w:r>
        <w:t xml:space="preserve"> Mobile, que exibe uma </w:t>
      </w:r>
      <w:proofErr w:type="spellStart"/>
      <w:r>
        <w:t>visao</w:t>
      </w:r>
      <w:proofErr w:type="spellEnd"/>
      <w:r>
        <w:t xml:space="preserve"> geral das ordens de </w:t>
      </w:r>
      <w:proofErr w:type="spellStart"/>
      <w:r>
        <w:t>producao</w:t>
      </w:r>
      <w:proofErr w:type="spellEnd"/>
      <w:r>
        <w:t xml:space="preserve"> em</w:t>
      </w:r>
      <w:r>
        <w:t xml:space="preserve"> andamento. No topo, um indicador de </w:t>
      </w:r>
      <w:proofErr w:type="spellStart"/>
      <w:r>
        <w:t>Eficiencia</w:t>
      </w:r>
      <w:proofErr w:type="spellEnd"/>
      <w:r>
        <w:t xml:space="preserve"> (OEE) destaca o desempenho da linha. Abaixo, </w:t>
      </w:r>
      <w:proofErr w:type="spellStart"/>
      <w:r>
        <w:t>cartoes</w:t>
      </w:r>
      <w:proofErr w:type="spellEnd"/>
      <w:r>
        <w:t xml:space="preserve"> de ordens de </w:t>
      </w:r>
      <w:proofErr w:type="spellStart"/>
      <w:r>
        <w:t>producao</w:t>
      </w:r>
      <w:proofErr w:type="spellEnd"/>
      <w:r>
        <w:t xml:space="preserve"> exibindo </w:t>
      </w:r>
      <w:proofErr w:type="spellStart"/>
      <w:r>
        <w:t>codigo</w:t>
      </w:r>
      <w:proofErr w:type="spellEnd"/>
      <w:r>
        <w:t xml:space="preserve"> (OP), status (Em Andamento/Pendente),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e fim, e um </w:t>
      </w:r>
      <w:proofErr w:type="spellStart"/>
      <w:r>
        <w:t>botao</w:t>
      </w:r>
      <w:proofErr w:type="spellEnd"/>
      <w:r>
        <w:t xml:space="preserve"> "INICIAR PRODUCAO" para cada ordem ativa. </w:t>
      </w:r>
      <w:r>
        <w:t xml:space="preserve">Indicadores de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Sincronizacao</w:t>
      </w:r>
      <w:proofErr w:type="spellEnd"/>
      <w:r>
        <w:t xml:space="preserve"> e Rastreabilidade complementam o painel operacional.</w:t>
      </w:r>
    </w:p>
    <w:p w:rsidR="00B0350F" w:rsidRDefault="00B0350F"/>
    <w:p w:rsidR="00B0350F" w:rsidRDefault="00952B54">
      <w:pPr>
        <w:pStyle w:val="Legenda"/>
        <w:ind w:firstLine="0"/>
      </w:pPr>
      <w:r>
        <w:rPr>
          <w:noProof/>
        </w:rPr>
        <w:drawing>
          <wp:anchor distT="0" distB="0" distL="114300" distR="114300" simplePos="0" relativeHeight="14" behindDoc="0" locked="0" layoutInCell="0" allowOverlap="1">
            <wp:simplePos x="0" y="0"/>
            <wp:positionH relativeFrom="margin">
              <wp:posOffset>-3810</wp:posOffset>
            </wp:positionH>
            <wp:positionV relativeFrom="paragraph">
              <wp:posOffset>386080</wp:posOffset>
            </wp:positionV>
            <wp:extent cx="5817235" cy="2639695"/>
            <wp:effectExtent l="0" t="0" r="0" b="0"/>
            <wp:wrapTight wrapText="bothSides">
              <wp:wrapPolygon edited="0">
                <wp:start x="-1" y="0"/>
                <wp:lineTo x="-1" y="21512"/>
                <wp:lineTo x="21502" y="21512"/>
                <wp:lineTo x="21502" y="0"/>
                <wp:lineTo x="-1" y="0"/>
              </wp:wrapPolygon>
            </wp:wrapTight>
            <wp:docPr id="1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19050" distL="114300" distR="113030" simplePos="0" relativeHeight="23" behindDoc="0" locked="0" layoutInCell="0" allowOverlap="1" wp14:anchorId="5E9CC991">
                <wp:simplePos x="0" y="0"/>
                <wp:positionH relativeFrom="column">
                  <wp:posOffset>0</wp:posOffset>
                </wp:positionH>
                <wp:positionV relativeFrom="paragraph">
                  <wp:posOffset>-191135</wp:posOffset>
                </wp:positionV>
                <wp:extent cx="581723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3" y="20700"/>
                    <wp:lineTo x="21503" y="0"/>
                    <wp:lineTo x="0" y="0"/>
                  </wp:wrapPolygon>
                </wp:wrapTight>
                <wp:docPr id="16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2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952B54">
                            <w:pPr>
                              <w:pStyle w:val="Legenda"/>
                              <w:ind w:firstLine="0"/>
                              <w:jc w:val="center"/>
                            </w:pPr>
                            <w:bookmarkStart w:id="141" w:name="_Toc22602421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– Minha </w:t>
                            </w:r>
                            <w:proofErr w:type="spellStart"/>
                            <w:r>
                              <w:t>Producao</w:t>
                            </w:r>
                            <w:bookmarkEnd w:id="141"/>
                            <w:proofErr w:type="spellEnd"/>
                          </w:p>
                          <w:p w:rsidR="00B0350F" w:rsidRDefault="00B0350F">
                            <w:pPr>
                              <w:pStyle w:val="Legenda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CC991" id="Caixa de Texto 27" o:spid="_x0000_s1030" style="position:absolute;left:0;text-align:left;margin-left:0;margin-top:-15.05pt;width:458.05pt;height:36pt;z-index:23;visibility:visible;mso-wrap-style:square;mso-wrap-distance-left:9pt;mso-wrap-distance-top:0;mso-wrap-distance-right:8.9pt;mso-wrap-distance-bottom:1.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7iDgIAAJMEAAAOAAAAZHJzL2Uyb0RvYy54bWysVFFv2yAQfp+0/4B4b5xEaVNZcaqqVaZJ&#10;U1etmfaMMcRIwCGgsfPvd2A76bqnTssDOeDuu/vuO7y5640mR+GDAlvRxWxOibAcGmUPFf25313d&#10;UhIisw3TYEVFTyLQu+3nT5vOlWIJLehGeIIgNpSdq2gboyuLIvBWGBZm4ITFSwnesIhbfygazzpE&#10;N7pYzuc3RQe+cR64CAFPH4dLus34Ugoev0sZRCS6olhbzKvPa53WYrth5cEz1yo+lsH+oQrDlMWk&#10;Z6hHFhl59eovKKO4hwAyzjiYAqRUXGQOyGYxf8fmpWVOZC7YnODObQr/D5Y/HZ89UQ1qd0OJZQY1&#10;emCqZ6QRZC/6CGS5Tl3qXCjR+cU9+3EX0EyUe+lN+kcypM+dPZ07iwCE4+H17WK9XKEAHO9W12uU&#10;LoEWl2jnQ/wiwJBkVNSjcrmh7PgtxMF1cknJAmjV7JTWeeMP9YP25MhQ5V3+jeh/uGlLulRZCrGQ&#10;ggdcbbGSxG9glK140iL5aftDSOxPJpZz8THZMEQ45chqGiXkkwOSo0T8D8aOISla5Nn9YPw5KOcH&#10;G8/xRlnwuSdv2CUz9nWf5V+l23RSQ3PCkdBfLY5ZejKT4SejngxmeQvYh0GpJM++/8W8GzWMqP4T&#10;TEPMyndSDr6pVAv3rxGkyjpfahhVwcnPkzK+0vS03u6z1+Vbsv0NAAD//wMAUEsDBBQABgAIAAAA&#10;IQB4ECJE3gAAAAcBAAAPAAAAZHJzL2Rvd25yZXYueG1sTI/BTsMwEETvSPyDtUjcWicFhTZkU1VI&#10;FeVWmojzNnbjQLyOYrcNf485wW1HM5p5W6wn24uLHn3nGCGdJyA0N0513CLU1Xa2BOEDsaLesUb4&#10;1h7W5e1NQblyV37Xl0NoRSxhnxOCCWHIpfSN0Zb83A2ao3dyo6UQ5dhKNdI1ltteLpIkk5Y6jguG&#10;Bv1idPN1OFuEp42rPha7t93e7E+U1cvP121dId7fTZtnEEFP4S8Mv/gRHcrIdHRnVl70CPGRgDB7&#10;SFIQ0V6lWTyOCI/pCmRZyP/85Q8AAAD//wMAUEsBAi0AFAAGAAgAAAAhALaDOJL+AAAA4QEAABMA&#10;AAAAAAAAAAAAAAAAAAAAAFtDb250ZW50X1R5cGVzXS54bWxQSwECLQAUAAYACAAAACEAOP0h/9YA&#10;AACUAQAACwAAAAAAAAAAAAAAAAAvAQAAX3JlbHMvLnJlbHNQSwECLQAUAAYACAAAACEAJiOO4g4C&#10;AACTBAAADgAAAAAAAAAAAAAAAAAuAgAAZHJzL2Uyb0RvYy54bWxQSwECLQAUAAYACAAAACEAeBAi&#10;RN4AAAAHAQAADwAAAAAAAAAAAAAAAABoBAAAZHJzL2Rvd25yZXYueG1sUEsFBgAAAAAEAAQA8wAA&#10;AHMFAAAAAA==&#10;" o:allowincell="f" stroked="f" strokeweight="0">
                <v:textbox inset="0,0,0,0">
                  <w:txbxContent>
                    <w:p w:rsidR="00B0350F" w:rsidRDefault="00952B54">
                      <w:pPr>
                        <w:pStyle w:val="Legenda"/>
                        <w:ind w:firstLine="0"/>
                        <w:jc w:val="center"/>
                      </w:pPr>
                      <w:bookmarkStart w:id="142" w:name="_Toc22602421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11</w:t>
                      </w:r>
                      <w:r>
                        <w:fldChar w:fldCharType="end"/>
                      </w:r>
                      <w:r>
                        <w:t xml:space="preserve"> – Minha </w:t>
                      </w:r>
                      <w:proofErr w:type="spellStart"/>
                      <w:r>
                        <w:t>Producao</w:t>
                      </w:r>
                      <w:bookmarkEnd w:id="142"/>
                      <w:proofErr w:type="spellEnd"/>
                    </w:p>
                    <w:p w:rsidR="00B0350F" w:rsidRDefault="00B0350F">
                      <w:pPr>
                        <w:pStyle w:val="Legenda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0350F" w:rsidRDefault="00B0350F">
      <w:pPr>
        <w:pStyle w:val="Legenda"/>
        <w:ind w:firstLine="0"/>
        <w:jc w:val="center"/>
        <w:rPr>
          <w:b w:val="0"/>
          <w:sz w:val="22"/>
        </w:rPr>
      </w:pPr>
    </w:p>
    <w:p w:rsidR="00B0350F" w:rsidRDefault="00952B54">
      <w:pPr>
        <w:pStyle w:val="Legenda"/>
        <w:ind w:firstLine="0"/>
        <w:jc w:val="center"/>
        <w:rPr>
          <w:sz w:val="22"/>
        </w:rPr>
      </w:pPr>
      <w:r>
        <w:rPr>
          <w:b w:val="0"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</w:pPr>
    </w:p>
    <w:p w:rsidR="00B0350F" w:rsidRDefault="00952B54">
      <w:r>
        <w:t xml:space="preserve">A Figura 13 apresenta a tela Scanner de Insumos do </w:t>
      </w:r>
      <w:proofErr w:type="spellStart"/>
      <w:r>
        <w:t>SmartProd</w:t>
      </w:r>
      <w:proofErr w:type="spellEnd"/>
      <w:r>
        <w:t xml:space="preserve"> Mobile, que</w:t>
      </w:r>
      <w:r>
        <w:t xml:space="preserve"> permite ao operador registrar a </w:t>
      </w:r>
      <w:proofErr w:type="spellStart"/>
      <w:r>
        <w:t>movimentacao</w:t>
      </w:r>
      <w:proofErr w:type="spellEnd"/>
      <w:r>
        <w:t xml:space="preserve"> de insumos </w:t>
      </w:r>
      <w:proofErr w:type="spellStart"/>
      <w:r>
        <w:t>atraves</w:t>
      </w:r>
      <w:proofErr w:type="spellEnd"/>
      <w:r>
        <w:t xml:space="preserve"> da leitura de </w:t>
      </w:r>
      <w:proofErr w:type="spellStart"/>
      <w:r>
        <w:t>codigos</w:t>
      </w:r>
      <w:proofErr w:type="spellEnd"/>
      <w:r>
        <w:t xml:space="preserve"> de barras ou QR Codes. O sistema exibe o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escaneado</w:t>
      </w:r>
      <w:proofErr w:type="spellEnd"/>
      <w:r>
        <w:t xml:space="preserve">, a </w:t>
      </w:r>
      <w:proofErr w:type="spellStart"/>
      <w:r>
        <w:t>descricao</w:t>
      </w:r>
      <w:proofErr w:type="spellEnd"/>
      <w:r>
        <w:t xml:space="preserve"> do material e </w:t>
      </w:r>
      <w:proofErr w:type="spellStart"/>
      <w:r>
        <w:t>botoes</w:t>
      </w:r>
      <w:proofErr w:type="spellEnd"/>
      <w:r>
        <w:t xml:space="preserve"> para confirmar a </w:t>
      </w:r>
      <w:proofErr w:type="spellStart"/>
      <w:r>
        <w:t>saida</w:t>
      </w:r>
      <w:proofErr w:type="spellEnd"/>
      <w:r>
        <w:t xml:space="preserve"> do estoque ("DAR SAIDA") ou registrar entrada ("DAR EN</w:t>
      </w:r>
      <w:r>
        <w:t>TRADA").</w:t>
      </w:r>
    </w:p>
    <w:p w:rsidR="00B0350F" w:rsidRDefault="00B0350F"/>
    <w:p w:rsidR="00B0350F" w:rsidRDefault="00B0350F">
      <w:pPr>
        <w:rPr>
          <w:highlight w:val="yellow"/>
        </w:rPr>
      </w:pPr>
    </w:p>
    <w:p w:rsidR="00B0350F" w:rsidRDefault="00952B54">
      <w:pPr>
        <w:pStyle w:val="Legenda"/>
        <w:jc w:val="center"/>
      </w:pPr>
      <w:bookmarkStart w:id="143" w:name="_Toc226024213"/>
      <w:r>
        <w:rPr>
          <w:noProof/>
        </w:rPr>
        <w:drawing>
          <wp:anchor distT="0" distB="0" distL="114300" distR="114300" simplePos="0" relativeHeight="15" behindDoc="0" locked="0" layoutInCell="0" allowOverlap="1">
            <wp:simplePos x="0" y="0"/>
            <wp:positionH relativeFrom="margin">
              <wp:posOffset>-3810</wp:posOffset>
            </wp:positionH>
            <wp:positionV relativeFrom="paragraph">
              <wp:posOffset>383540</wp:posOffset>
            </wp:positionV>
            <wp:extent cx="5825490" cy="2635885"/>
            <wp:effectExtent l="0" t="0" r="0" b="0"/>
            <wp:wrapSquare wrapText="bothSides"/>
            <wp:docPr id="1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6" behindDoc="0" locked="0" layoutInCell="0" allowOverlap="1" wp14:anchorId="59C0AFD2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25490" cy="173990"/>
                <wp:effectExtent l="0" t="0" r="0" b="0"/>
                <wp:wrapSquare wrapText="bothSides"/>
                <wp:docPr id="18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0AFD2" id="Caixa de Texto 12" o:spid="_x0000_s1031" style="position:absolute;left:0;text-align:left;margin-left:0;margin-top:252.2pt;width:458.7pt;height:13.7pt;z-index:16;visibility:visible;mso-wrap-style:square;mso-wrap-distance-left:9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tXEAIAAJMEAAAOAAAAZHJzL2Uyb0RvYy54bWysVF1r2zAUfR/sPwi/L05SsgUTp5SWjMHo&#10;ypqyZ0WWYoGkKyQ1dv79rq7ttOueOuYH+cq6X+ecK2+ue2vYSYaowdXFYjYvmHQCGu2OdfG0331a&#10;Fywm7hpuwMm6OMtYXG8/fth0vpJLaME0MjBM4mLV+bpoU/JVWUbRSsvjDLx0eKggWJ5wG45lE3iH&#10;2a0pl/P557KD0PgAQsaIX++Gw2JL+ZWSIv1QKsrETF1gb4nWQOshr+V2w6tj4L7VYmyD/0MXlmuH&#10;RS+p7nji7Dnov1JZLQJEUGkmwJaglBaSMCCaxfwNmseWe0lYkJzoLzTF/5dW3J8eAtMNaodKOW5R&#10;o1uue84ayfayT8AWy8xS52OFzo/+IYy7iGaG3Ktg8xvBsJ6YPV+YxQRM4MfVerlaLVEAgWeLL1fr&#10;NVFfvkT7ENNXCZZloy4CKkeE8tP3mLAiuk4uuVgEo5udNoY24Xi4NYGdOKq8oye3jCF/uBnHutxZ&#10;DnGQgwcn49A34xsQkZXORmY/435KhfwQMKolxmLDEOGUI6pplLAiBWRHhfnfGTuG5GhJs/vO+EsQ&#10;1QeXLvFWOwjEySt02Uz9oSf5V5PIB2jOOBLmm8Mxy1dmMsJkHCaDO9EC8jAoleXZ97948KOGCdW/&#10;h2mIefVGysGXOPU3zwkFIZ1zV0MPoyo4+aTleEvz1Xq9J6+Xf8n2NwAAAP//AwBQSwMEFAAGAAgA&#10;AAAhANpB2p3dAAAACAEAAA8AAABkcnMvZG93bnJldi54bWxMj81Ow0AMhO9IvMPKSNzoJhBKSbOp&#10;UEUElx4IfQA36yZR9yfKbpvA02NOcLM9o/E3xWa2RlxoDL13CtJFAoJc43XvWgX7z+puBSJEdBqN&#10;d6TgiwJsyuurAnPtJ/dBlzq2gkNcyFFBF+OQSxmajiyGhR/IsXb0o8XI69hKPeLE4dbI+yRZSou9&#10;4w8dDrTtqDnVZ6sgYJWhmfe79+nbLNvj27YKr7VStzfzyxpEpDn+meEXn9GhZKaDPzsdhFHARaKC&#10;xyTLQLD8nD7xcODLQ7oCWRbyf4HyBwAA//8DAFBLAQItABQABgAIAAAAIQC2gziS/gAAAOEBAAAT&#10;AAAAAAAAAAAAAAAAAAAAAABbQ29udGVudF9UeXBlc10ueG1sUEsBAi0AFAAGAAgAAAAhADj9If/W&#10;AAAAlAEAAAsAAAAAAAAAAAAAAAAALwEAAF9yZWxzLy5yZWxzUEsBAi0AFAAGAAgAAAAhAHs+G1cQ&#10;AgAAkwQAAA4AAAAAAAAAAAAAAAAALgIAAGRycy9lMm9Eb2MueG1sUEsBAi0AFAAGAAgAAAAhANpB&#10;2p3dAAAACAEAAA8AAAAAAAAAAAAAAAAAagQAAGRycy9kb3ducmV2LnhtbFBLBQYAAAAABAAEAPMA&#10;AAB0BQAAAAA=&#10;" o:allowincell="f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3810" distL="0" distR="3810" simplePos="0" relativeHeight="25" behindDoc="0" locked="0" layoutInCell="1" allowOverlap="1" wp14:anchorId="2813B95E">
                <wp:simplePos x="0" y="0"/>
                <wp:positionH relativeFrom="column">
                  <wp:posOffset>-3810</wp:posOffset>
                </wp:positionH>
                <wp:positionV relativeFrom="paragraph">
                  <wp:posOffset>3181350</wp:posOffset>
                </wp:positionV>
                <wp:extent cx="5825490" cy="173990"/>
                <wp:effectExtent l="0" t="0" r="0" b="0"/>
                <wp:wrapNone/>
                <wp:docPr id="19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52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3B95E" id="Caixa de Texto 28" o:spid="_x0000_s1032" style="position:absolute;left:0;text-align:left;margin-left:-.3pt;margin-top:250.5pt;width:458.7pt;height:13.7pt;z-index:25;visibility:visible;mso-wrap-style:square;mso-wrap-distance-left:0;mso-wrap-distance-top:0;mso-wrap-distance-right:.3pt;mso-wrap-distance-bottom:.3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vREQIAAJMEAAAOAAAAZHJzL2Uyb0RvYy54bWysVF1v0zAUfUfiP1h+p2mLOkrUdEKbipDQ&#10;mLYinl3Hbiw5vpbtNem/5/om6cZ4GiIPznV8v84519lc961lJxWiAVfxxWzOmXISauOOFf+5331Y&#10;cxaTcLWw4FTFzyry6+37d5vOl2oJDdhaBYZJXCw7X/EmJV8WRZSNakWcgVcODzWEViTchmNRB9Fh&#10;9tYWy/n8qugg1D6AVDHi19vhkG8pv9ZKph9aR5WYrTj2lmgNtB7yWmw3ojwG4RsjxzbEP3TRCuOw&#10;6CXVrUiCPQXzV6rWyAARdJpJaAvQ2khFGBDNYv4KzWMjvCIsSE70F5ri/0sr7073gZkatfvMmRMt&#10;anQjTC9Yrdhe9QnYcp1Z6nws0fnR34dxF9HMkHsd2vxGMKwnZs8XZjEBk/hxtV6uVksUQOLZ4tPH&#10;9ZqoL56jfYjpq4KWZaPiAZUjQsXpe0xYEV0nl1wsgjX1zlhLm3A83NjATgJV3tGTW8aQP9ysY13u&#10;LIc4yMGDk3Xom/ENiMhKZ6uyn3UPSiM/BIxqybHYMEQ45YhqGiWsSAHZUWP+N8aOITla0ey+Mf4S&#10;RPXBpUt8axwE4uQFumym/tCT/FeTyAeozzgS9pvDMctXZjLCZBwmQzjZAPIwKJXl2fe/RPCjhgnV&#10;v4NpiEX5SsrBlzj1X54SCkI6566GHkZVcPJJy/GW5qv1ck9ez/+S7W8AAAD//wMAUEsDBBQABgAI&#10;AAAAIQDziXOT3gAAAAkBAAAPAAAAZHJzL2Rvd25yZXYueG1sTI/BTsMwEETvSPyDtZW4tU6qEpUQ&#10;p0IVEVw4kPYDtrGbRLXXUew2ga9nOcFxZ0az84rd7Ky4mTH0nhSkqwSEocbrnloFx0O13IIIEUmj&#10;9WQUfJkAu/L+rsBc+4k+za2OreASCjkq6GIccilD0xmHYeUHQ+yd/egw8jm2Uo84cbmzcp0kmXTY&#10;E3/ocDD7zjSX+uoUBKw2aOfjx/v0bbP2/Lavwmut1MNifnkGEc0c/8LwO5+nQ8mbTv5KOgirYJlx&#10;UMFjkjIS+09pxignVtbbDciykP8Jyh8AAAD//wMAUEsBAi0AFAAGAAgAAAAhALaDOJL+AAAA4QEA&#10;ABMAAAAAAAAAAAAAAAAAAAAAAFtDb250ZW50X1R5cGVzXS54bWxQSwECLQAUAAYACAAAACEAOP0h&#10;/9YAAACUAQAACwAAAAAAAAAAAAAAAAAvAQAAX3JlbHMvLnJlbHNQSwECLQAUAAYACAAAACEAkXQL&#10;0RECAACTBAAADgAAAAAAAAAAAAAAAAAuAgAAZHJzL2Uyb0RvYy54bWxQSwECLQAUAAYACAAAACEA&#10;84lzk94AAAAJAQAADwAAAAAAAAAAAAAAAABrBAAAZHJzL2Rvd25yZXYueG1sUEsFBgAAAAAEAAQA&#10;8wAAAHYFAAAAAA==&#10;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Contedodoquadro"/>
                        <w:ind w:firstLine="0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12</w:t>
      </w:r>
      <w:r>
        <w:fldChar w:fldCharType="end"/>
      </w:r>
      <w:r>
        <w:t xml:space="preserve"> – Scanner de Insumos</w:t>
      </w:r>
      <w:bookmarkEnd w:id="143"/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autores.</w:t>
      </w: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rPr>
          <w:sz w:val="22"/>
        </w:rPr>
      </w:pPr>
    </w:p>
    <w:p w:rsidR="00B0350F" w:rsidRDefault="00B0350F">
      <w:pPr>
        <w:rPr>
          <w:highlight w:val="yellow"/>
        </w:rPr>
      </w:pPr>
    </w:p>
    <w:p w:rsidR="00B0350F" w:rsidRDefault="00B0350F"/>
    <w:p w:rsidR="00B0350F" w:rsidRDefault="00B0350F">
      <w:pPr>
        <w:ind w:firstLine="0"/>
      </w:pPr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B0350F"/>
    <w:p w:rsidR="00B0350F" w:rsidRDefault="00952B54">
      <w:pPr>
        <w:rPr>
          <w:highlight w:val="yellow"/>
        </w:rPr>
      </w:pPr>
      <w:r>
        <w:lastRenderedPageBreak/>
        <w:t xml:space="preserve">A Figura 14 apresenta o </w:t>
      </w:r>
      <w:proofErr w:type="spellStart"/>
      <w:r>
        <w:t>Dashboard</w:t>
      </w:r>
      <w:proofErr w:type="spellEnd"/>
      <w:r>
        <w:t xml:space="preserve"> Gerencial do </w:t>
      </w:r>
      <w:proofErr w:type="spellStart"/>
      <w:r>
        <w:t>SmartProd</w:t>
      </w:r>
      <w:proofErr w:type="spellEnd"/>
      <w:r>
        <w:t xml:space="preserve"> Mobile, que fornece uma </w:t>
      </w:r>
      <w:proofErr w:type="spellStart"/>
      <w:r>
        <w:t>visao</w:t>
      </w:r>
      <w:proofErr w:type="spellEnd"/>
      <w:r>
        <w:t xml:space="preserve"> consolidada dos indicadores de desempenho da </w:t>
      </w:r>
      <w:proofErr w:type="spellStart"/>
      <w:r>
        <w:t>producao</w:t>
      </w:r>
      <w:proofErr w:type="spellEnd"/>
      <w:r>
        <w:t xml:space="preserve">. A </w:t>
      </w:r>
      <w:r>
        <w:t xml:space="preserve">interface exibe </w:t>
      </w:r>
      <w:proofErr w:type="spellStart"/>
      <w:r>
        <w:t>graficos</w:t>
      </w:r>
      <w:proofErr w:type="spellEnd"/>
      <w:r>
        <w:t xml:space="preserve"> e </w:t>
      </w:r>
      <w:proofErr w:type="spellStart"/>
      <w:r>
        <w:t>metricas</w:t>
      </w:r>
      <w:proofErr w:type="spellEnd"/>
      <w:r>
        <w:t xml:space="preserve"> como OEE (</w:t>
      </w:r>
      <w:proofErr w:type="spellStart"/>
      <w:r>
        <w:t>Eficiencia</w:t>
      </w:r>
      <w:proofErr w:type="spellEnd"/>
      <w:r>
        <w:t xml:space="preserve"> Global do Equipamento), ordens de </w:t>
      </w:r>
      <w:proofErr w:type="spellStart"/>
      <w:r>
        <w:t>producao</w:t>
      </w:r>
      <w:proofErr w:type="spellEnd"/>
      <w:r>
        <w:t xml:space="preserve"> </w:t>
      </w:r>
      <w:proofErr w:type="spellStart"/>
      <w:r>
        <w:t>concluidas</w:t>
      </w:r>
      <w:proofErr w:type="spellEnd"/>
      <w:r>
        <w:t xml:space="preserve"> no dia, produtividade por operador e tempo </w:t>
      </w:r>
      <w:proofErr w:type="spellStart"/>
      <w:r>
        <w:t>medio</w:t>
      </w:r>
      <w:proofErr w:type="spellEnd"/>
      <w:r>
        <w:t xml:space="preserve"> de </w:t>
      </w:r>
      <w:proofErr w:type="spellStart"/>
      <w:r>
        <w:t>producao</w:t>
      </w:r>
      <w:proofErr w:type="spellEnd"/>
      <w:r>
        <w:t xml:space="preserve"> por lote.</w:t>
      </w:r>
    </w:p>
    <w:p w:rsidR="00B0350F" w:rsidRDefault="00952B54">
      <w:pPr>
        <w:pStyle w:val="Legenda"/>
        <w:jc w:val="center"/>
      </w:pPr>
      <w:bookmarkStart w:id="144" w:name="_Toc22602421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13</w:t>
      </w:r>
      <w:r>
        <w:fldChar w:fldCharType="end"/>
      </w:r>
      <w:r>
        <w:t xml:space="preserve"> – </w:t>
      </w:r>
      <w:proofErr w:type="spellStart"/>
      <w:r>
        <w:t>Dashboard</w:t>
      </w:r>
      <w:proofErr w:type="spellEnd"/>
      <w:r>
        <w:t xml:space="preserve"> Gerencial</w:t>
      </w:r>
      <w:bookmarkEnd w:id="144"/>
    </w:p>
    <w:p w:rsidR="00B0350F" w:rsidRDefault="00952B54">
      <w:pPr>
        <w:pStyle w:val="Legenda"/>
        <w:ind w:firstLine="0"/>
        <w:jc w:val="center"/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18" behindDoc="0" locked="0" layoutInCell="0" allowOverlap="1">
            <wp:simplePos x="0" y="0"/>
            <wp:positionH relativeFrom="margin">
              <wp:posOffset>-3810</wp:posOffset>
            </wp:positionH>
            <wp:positionV relativeFrom="paragraph">
              <wp:posOffset>389255</wp:posOffset>
            </wp:positionV>
            <wp:extent cx="5817235" cy="2639695"/>
            <wp:effectExtent l="0" t="0" r="0" b="0"/>
            <wp:wrapSquare wrapText="bothSides"/>
            <wp:docPr id="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1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Cs w:val="20"/>
        </w:rPr>
        <mc:AlternateContent>
          <mc:Choice Requires="wps">
            <w:drawing>
              <wp:anchor distT="0" distB="635" distL="113665" distR="114300" simplePos="0" relativeHeight="27" behindDoc="0" locked="0" layoutInCell="0" allowOverlap="1" wp14:anchorId="305B5639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5817235" cy="173990"/>
                <wp:effectExtent l="0" t="0" r="0" b="0"/>
                <wp:wrapSquare wrapText="bothSides"/>
                <wp:docPr id="21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24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0350F" w:rsidRDefault="00B0350F">
                            <w:pPr>
                              <w:pStyle w:val="Contedodoquadro"/>
                            </w:pPr>
                          </w:p>
                        </w:txbxContent>
                      </wps:txbx>
                      <wps:bodyPr lIns="0" tIns="0" rIns="0" bIns="0" anchor="t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B5639" id="Caixa de Texto 29" o:spid="_x0000_s1033" style="position:absolute;left:0;text-align:left;margin-left:0;margin-top:252.2pt;width:458.05pt;height:13.7pt;z-index:27;visibility:visible;mso-wrap-style:square;mso-wrap-distance-left:8.95pt;mso-wrap-distance-top:0;mso-wrap-distance-right:9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jcGEQIAAJMEAAAOAAAAZHJzL2Uyb0RvYy54bWysVMtu2zAQvBfoPxC817Ldh13BclAkcFGg&#10;SIPERc80RVoEKC5BMpb8912uJCdNTymqA7UU9zUzS22u+taykwrRgKv4YjbnTDkJtXHHiv/c796t&#10;OYtJuFpYcKriZxX51fbtm03nS7WEBmytAsMkLpadr3iTki+LIspGtSLOwCuHhxpCKxJuw7Gog+gw&#10;e2uL5Xz+qegg1D6AVDHi15vhkG8pv9ZKph9aR5WYrTj2lmgNtB7yWmw3ojwG4RsjxzbEP3TRCuOw&#10;6CXVjUiCPQbzV6rWyAARdJpJaAvQ2khFGBDNYv4CzUMjvCIsSE70F5ri/0srb093gZm64ssFZ060&#10;qNG1ML1gtWJ71Sdgy8+Zpc7HEp0f/F0YdxHNDLnXoc1vBMN6YvZ8YRYTMIkfP64Xq+UHFEDi2WL1&#10;fr0m6ounaB9i+qqgZdmoeEDliFBx+h4TVkTXySUXi2BNvTPW0iYcD9c2sJNAlXf05JYx5A8361iX&#10;O8shDnLw4GQd+mZ8AyKy0tmq7GfdvdLIDwGjWnIsNgwRTjmimkYJK1JAdtSY/5WxY0iOVjS7r4y/&#10;BFF9cOkS3xoHgTh5hi6bqT/0JP9qEvkA9RlHwn5zOGb5ykxGmIzDZAgnG0AeBqWyPPv+lwh+1DCh&#10;+rcwDbEoX0g5+BKn/stjQkFI59zV0MOoCk4+aTne0ny1nu/J6+lfsv0NAAD//wMAUEsDBBQABgAI&#10;AAAAIQCXkb/53QAAAAgBAAAPAAAAZHJzL2Rvd25yZXYueG1sTI/BTsMwEETvSPyDtUjcqBMIUQlx&#10;KlQRlQsHQj9gG7tJhL2OYrcJ/XqWExxnZzXzptwszoqzmcLgSUG6SkAYar0eqFOw/6zv1iBCRNJo&#10;PRkF3ybAprq+KrHQfqYPc25iJziEQoEK+hjHQsrQ9sZhWPnREHtHPzmMLKdO6glnDndW3idJLh0O&#10;xA09jmbbm/arOTkFAesM7bJ/f5svNu+Ou20dXhulbm+Wl2cQ0Szx7xl+8RkdKmY6+BPpIKwCHhIV&#10;PCZZBoLtpzRPQRz48pCuQVal/D+g+gEAAP//AwBQSwECLQAUAAYACAAAACEAtoM4kv4AAADhAQAA&#10;EwAAAAAAAAAAAAAAAAAAAAAAW0NvbnRlbnRfVHlwZXNdLnhtbFBLAQItABQABgAIAAAAIQA4/SH/&#10;1gAAAJQBAAALAAAAAAAAAAAAAAAAAC8BAABfcmVscy8ucmVsc1BLAQItABQABgAIAAAAIQD5+jcG&#10;EQIAAJMEAAAOAAAAAAAAAAAAAAAAAC4CAABkcnMvZTJvRG9jLnhtbFBLAQItABQABgAIAAAAIQCX&#10;kb/53QAAAAgBAAAPAAAAAAAAAAAAAAAAAGsEAABkcnMvZG93bnJldi54bWxQSwUGAAAAAAQABADz&#10;AAAAdQUAAAAA&#10;" o:allowincell="f" stroked="f" strokeweight="0">
                <v:textbox style="mso-fit-shape-to-text:t" inset="0,0,0,0">
                  <w:txbxContent>
                    <w:p w:rsidR="00B0350F" w:rsidRDefault="00B0350F">
                      <w:pPr>
                        <w:pStyle w:val="Contedodoquadr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0350F" w:rsidRDefault="00952B54">
      <w:pPr>
        <w:ind w:firstLine="0"/>
        <w:jc w:val="center"/>
        <w:rPr>
          <w:sz w:val="22"/>
        </w:rPr>
      </w:pPr>
      <w:r>
        <w:rPr>
          <w:b/>
          <w:sz w:val="22"/>
        </w:rPr>
        <w:t>Fonte</w:t>
      </w:r>
      <w:r>
        <w:rPr>
          <w:sz w:val="22"/>
        </w:rPr>
        <w:t>: Os a</w:t>
      </w:r>
      <w:r>
        <w:rPr>
          <w:sz w:val="22"/>
        </w:rPr>
        <w:t>utores.</w:t>
      </w: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jc w:val="center"/>
        <w:rPr>
          <w:sz w:val="22"/>
        </w:rPr>
      </w:pPr>
    </w:p>
    <w:p w:rsidR="00B0350F" w:rsidRDefault="00B0350F">
      <w:pPr>
        <w:ind w:firstLine="0"/>
        <w:rPr>
          <w:highlight w:val="yellow"/>
        </w:rPr>
      </w:pPr>
    </w:p>
    <w:p w:rsidR="00B0350F" w:rsidRDefault="00B0350F"/>
    <w:p w:rsidR="00B0350F" w:rsidRDefault="00952B54">
      <w:pPr>
        <w:pStyle w:val="Ttulo1"/>
      </w:pPr>
      <w:bookmarkStart w:id="145" w:name="_Toc226622381"/>
      <w:bookmarkStart w:id="146" w:name="_Toc230811242"/>
      <w:r>
        <w:lastRenderedPageBreak/>
        <w:t>CO</w:t>
      </w:r>
      <w:bookmarkEnd w:id="15"/>
      <w:bookmarkEnd w:id="16"/>
      <w:r>
        <w:t>NSIDERAÇÕES FINAIS</w:t>
      </w:r>
      <w:bookmarkEnd w:id="145"/>
      <w:bookmarkEnd w:id="146"/>
    </w:p>
    <w:p w:rsidR="00B0350F" w:rsidRDefault="00B0350F">
      <w:pPr>
        <w:rPr>
          <w:lang w:val="en-US"/>
        </w:rPr>
      </w:pPr>
    </w:p>
    <w:p w:rsidR="00B0350F" w:rsidRDefault="00952B54">
      <w:r>
        <w:t xml:space="preserve">O </w:t>
      </w:r>
      <w:proofErr w:type="spellStart"/>
      <w:r>
        <w:t>SmartProd</w:t>
      </w:r>
      <w:proofErr w:type="spellEnd"/>
      <w:r>
        <w:t xml:space="preserve"> nasceu da necessidade de simplificar e otimizar a gestão de estoques em pequenas e médias empresas. Nosso objetivo principal sempre foi proporcionar uma solução prática, eficiente e intuitiva, que </w:t>
      </w:r>
      <w:r>
        <w:t>facilitasse o controle de produtos, entradas e saídas, minimizando desperdícios e auxiliando na tomada de decisões estratégicas.</w:t>
      </w:r>
    </w:p>
    <w:p w:rsidR="00B0350F" w:rsidRDefault="00952B54">
      <w:r>
        <w:t>Desde o início do semestre, passamos por diversas etapas importantes no desenvolvimento do projeto, como o levantamento de requ</w:t>
      </w:r>
      <w:r>
        <w:t>isitos, a criação de protótipos, modelagem do banco de dados, codificação e documentação. Cada uma dessas fases foi fundamental para garantir que o sistema se tornasse funcional e alinhado às necessidades do usuário final.</w:t>
      </w:r>
    </w:p>
    <w:p w:rsidR="00B0350F" w:rsidRDefault="00952B54">
      <w:r>
        <w:t>Nossa equipe, composta por 5 inte</w:t>
      </w:r>
      <w:r>
        <w:t>grantes, enfrentou desafios naturais de um projeto interdisciplinar, especialmente no que diz respeito à divisão de tarefas e à integração das diferentes áreas do sistema. Ainda assim, conseguimos organizar a equipe de forma equilibrada, aproveitando as ha</w:t>
      </w:r>
      <w:r>
        <w:t>bilidades individuais de cada membro, o que contribuiu para a construção colaborativa e eficiente da plataforma.</w:t>
      </w:r>
    </w:p>
    <w:p w:rsidR="00B0350F" w:rsidRDefault="00952B54">
      <w:r>
        <w:t>Ao longo do processo, identificamos pontos de melhoria e já planejamos futuras atualizações, como a implementação de controle de equipe e melho</w:t>
      </w:r>
      <w:r>
        <w:t xml:space="preserve">rias na visualização de relatórios gerenciais. Esses avanços serão importantes para tornar o </w:t>
      </w:r>
      <w:proofErr w:type="spellStart"/>
      <w:r>
        <w:t>SmartProd</w:t>
      </w:r>
      <w:proofErr w:type="spellEnd"/>
      <w:r>
        <w:t xml:space="preserve"> ainda mais completo e preparado para diferentes realidades empresariais.</w:t>
      </w:r>
    </w:p>
    <w:p w:rsidR="00B0350F" w:rsidRDefault="00952B54">
      <w:r>
        <w:t>Agradecemos a todos que contribuíram para o desenvolvimento do projeto — desde o</w:t>
      </w:r>
      <w:r>
        <w:t>s colegas da equipe até os professores e colaboradores da Fatec, que nos ofereceram orientação, infraestrutura e apoio contínuo. Este projeto representou não apenas um desafio técnico, mas também uma valiosa experiência de trabalho em equipe, organização e</w:t>
      </w:r>
      <w:r>
        <w:t xml:space="preserve"> aprendizado prático.</w:t>
      </w:r>
    </w:p>
    <w:p w:rsidR="00B0350F" w:rsidRDefault="00952B54">
      <w:r>
        <w:t xml:space="preserve">Estamos orgulhosos do que conquistamos até aqui e empolgados com o que ainda podemos desenvolver. Que este seja apenas o começo de uma jornada de inovação e crescimento. Um agradecimento especial da equipe </w:t>
      </w:r>
      <w:proofErr w:type="spellStart"/>
      <w:r>
        <w:t>SmartProd</w:t>
      </w:r>
      <w:proofErr w:type="spellEnd"/>
      <w:r>
        <w:t xml:space="preserve">.  </w:t>
      </w:r>
      <w:bookmarkStart w:id="147" w:name="_Toc331507632"/>
      <w:bookmarkStart w:id="148" w:name="_Toc331506324"/>
    </w:p>
    <w:p w:rsidR="00B0350F" w:rsidRDefault="00B0350F"/>
    <w:p w:rsidR="00B0350F" w:rsidRDefault="00B0350F"/>
    <w:p w:rsidR="00B0350F" w:rsidRDefault="00B0350F"/>
    <w:p w:rsidR="00B0350F" w:rsidRDefault="00B0350F"/>
    <w:p w:rsidR="00B0350F" w:rsidRDefault="00952B54">
      <w:pPr>
        <w:pStyle w:val="Ttulo1"/>
        <w:numPr>
          <w:ilvl w:val="0"/>
          <w:numId w:val="0"/>
        </w:numPr>
        <w:rPr>
          <w:color w:val="000000" w:themeColor="text1"/>
          <w:lang w:val="pt-BR"/>
        </w:rPr>
      </w:pPr>
      <w:bookmarkStart w:id="149" w:name="_Toc226622382"/>
      <w:bookmarkStart w:id="150" w:name="_Toc230811243"/>
      <w:r>
        <w:rPr>
          <w:color w:val="000000" w:themeColor="text1"/>
          <w:lang w:val="pt-BR"/>
        </w:rPr>
        <w:lastRenderedPageBreak/>
        <w:t>REFERÊNCIAS</w:t>
      </w:r>
      <w:r>
        <w:rPr>
          <w:color w:val="000000" w:themeColor="text1"/>
          <w:lang w:val="pt-BR"/>
        </w:rPr>
        <w:t xml:space="preserve"> BIBLIOGRÁFICAS</w:t>
      </w:r>
      <w:bookmarkEnd w:id="147"/>
      <w:bookmarkEnd w:id="148"/>
      <w:bookmarkEnd w:id="149"/>
      <w:bookmarkEnd w:id="150"/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CANVA. O que você vai criar hoje? </w:t>
      </w:r>
      <w:proofErr w:type="spellStart"/>
      <w:r>
        <w:t>Disponivel</w:t>
      </w:r>
      <w:proofErr w:type="spellEnd"/>
      <w:r>
        <w:t xml:space="preserve"> em:</w:t>
      </w:r>
    </w:p>
    <w:p w:rsidR="00B0350F" w:rsidRDefault="00952B54">
      <w:pPr>
        <w:spacing w:line="240" w:lineRule="auto"/>
        <w:ind w:firstLine="0"/>
        <w:jc w:val="left"/>
      </w:pPr>
      <w:r>
        <w:t xml:space="preserve"> </w:t>
      </w:r>
      <w:hyperlink r:id="rId29">
        <w:r>
          <w:rPr>
            <w:rStyle w:val="Hyperlink"/>
          </w:rPr>
          <w:t>https://www.canva.com/pt_br/</w:t>
        </w:r>
      </w:hyperlink>
      <w:r>
        <w:t xml:space="preserve">. Acesso em 10 </w:t>
      </w:r>
      <w:proofErr w:type="gramStart"/>
      <w:r>
        <w:t>Nov.</w:t>
      </w:r>
      <w:proofErr w:type="gramEnd"/>
      <w:r>
        <w:t xml:space="preserve"> 2025.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CANVAS. Crie seu modelo de negócios de graça com Sebrae </w:t>
      </w:r>
      <w:proofErr w:type="spellStart"/>
      <w:r>
        <w:t>Canvas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0">
        <w:r>
          <w:rPr>
            <w:rStyle w:val="Hyperlink"/>
          </w:rPr>
          <w:t>https://canvas-apps.pr.sebrae.com.br/</w:t>
        </w:r>
      </w:hyperlink>
      <w:r>
        <w:t xml:space="preserve">. Acesso em 13 </w:t>
      </w:r>
      <w:proofErr w:type="gramStart"/>
      <w:r>
        <w:t>Mar.</w:t>
      </w:r>
      <w:proofErr w:type="gramEnd"/>
      <w:r>
        <w:t xml:space="preserve"> 2025.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FONTE POPPINS. </w:t>
      </w:r>
      <w:proofErr w:type="spellStart"/>
      <w:r>
        <w:t>Poppins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Family. </w:t>
      </w:r>
      <w:proofErr w:type="spellStart"/>
      <w:r>
        <w:t>Disponivel</w:t>
      </w:r>
      <w:proofErr w:type="spellEnd"/>
      <w:r>
        <w:t xml:space="preserve"> em: </w:t>
      </w:r>
      <w:hyperlink r:id="rId31" w:anchor="google_vignette" w:history="1">
        <w:r>
          <w:rPr>
            <w:rStyle w:val="Hyperlink"/>
          </w:rPr>
          <w:t>https://befonts.com/poppins-font-family.html#google_vignette</w:t>
        </w:r>
      </w:hyperlink>
      <w:r>
        <w:t xml:space="preserve">. Acesso em 10 </w:t>
      </w:r>
      <w:proofErr w:type="gramStart"/>
      <w:r>
        <w:t>Maio</w:t>
      </w:r>
      <w:proofErr w:type="gramEnd"/>
      <w:r>
        <w:t xml:space="preserve"> 2024. 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FIGMA. Como você </w:t>
      </w:r>
      <w:proofErr w:type="gramStart"/>
      <w:r>
        <w:t>cria ,</w:t>
      </w:r>
      <w:proofErr w:type="gramEnd"/>
      <w:r>
        <w:t xml:space="preserve"> alinha  e constrói ou importa. Faça tudo junto com </w:t>
      </w:r>
      <w:proofErr w:type="spellStart"/>
      <w:r>
        <w:t>Figma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2">
        <w:r>
          <w:rPr>
            <w:rStyle w:val="Hyperlink"/>
          </w:rPr>
          <w:t>https://www.figma.com/</w:t>
        </w:r>
      </w:hyperlink>
      <w:r>
        <w:t>. A</w:t>
      </w:r>
      <w:r>
        <w:t xml:space="preserve">cesso em 14 </w:t>
      </w:r>
      <w:proofErr w:type="gramStart"/>
      <w:r>
        <w:t>Out.</w:t>
      </w:r>
      <w:proofErr w:type="gramEnd"/>
      <w:r>
        <w:t xml:space="preserve"> 2025.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MODELO DE NAVEGAÇÃO. Tipos de navegação web: do Desktop ao Mobile. </w:t>
      </w:r>
      <w:proofErr w:type="spellStart"/>
      <w:r>
        <w:t>Disponivel</w:t>
      </w:r>
      <w:proofErr w:type="spellEnd"/>
      <w:r>
        <w:t xml:space="preserve"> em: </w:t>
      </w:r>
      <w:hyperlink r:id="rId33">
        <w:r>
          <w:rPr>
            <w:rStyle w:val="Hyperlink"/>
          </w:rPr>
          <w:t>https://brasil.uxdesign.cc/tipos-de-navega%C3%A7%C3%A3o-web-do-desktop-ao-mobile-db5751c1b4cb</w:t>
        </w:r>
      </w:hyperlink>
      <w:r>
        <w:t xml:space="preserve">. Acesso em 04 </w:t>
      </w:r>
      <w:proofErr w:type="gramStart"/>
      <w:r>
        <w:t>Jun.</w:t>
      </w:r>
      <w:proofErr w:type="gramEnd"/>
      <w:r>
        <w:t xml:space="preserve"> 2024.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REQUISITOS. </w:t>
      </w:r>
      <w:proofErr w:type="spellStart"/>
      <w:r>
        <w:t>DevMedia</w:t>
      </w:r>
      <w:proofErr w:type="spellEnd"/>
      <w:r>
        <w:t xml:space="preserve"> Tipos de navegação web: do Desktop ao Mobile. </w:t>
      </w:r>
      <w:proofErr w:type="spellStart"/>
      <w:r>
        <w:t>Disponivel</w:t>
      </w:r>
      <w:proofErr w:type="spellEnd"/>
      <w:r>
        <w:t xml:space="preserve"> em: </w:t>
      </w:r>
      <w:hyperlink r:id="rId34">
        <w:r>
          <w:rPr>
            <w:rStyle w:val="Hyperlink"/>
          </w:rPr>
          <w:t>https://www.devmedia.com.br/artigo-engenharia-de-software-10-documento-de-requisitos/11909</w:t>
        </w:r>
      </w:hyperlink>
      <w:r>
        <w:t xml:space="preserve">. Acesso em 05 </w:t>
      </w:r>
      <w:proofErr w:type="gramStart"/>
      <w:r>
        <w:t>Mar.</w:t>
      </w:r>
      <w:proofErr w:type="gramEnd"/>
      <w:r>
        <w:t xml:space="preserve"> 2024.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 xml:space="preserve">LUCID. Diagramação com inteligência. </w:t>
      </w:r>
      <w:proofErr w:type="spellStart"/>
      <w:r>
        <w:t>Disponivel</w:t>
      </w:r>
      <w:proofErr w:type="spellEnd"/>
      <w:r>
        <w:t xml:space="preserve"> em: </w:t>
      </w:r>
      <w:hyperlink r:id="rId35">
        <w:r>
          <w:rPr>
            <w:rStyle w:val="Hyperlink"/>
          </w:rPr>
          <w:t>https://www.lucidchart.com/pages/pt</w:t>
        </w:r>
      </w:hyperlink>
      <w:r>
        <w:t xml:space="preserve"> . Acesso em 1 </w:t>
      </w:r>
      <w:proofErr w:type="gramStart"/>
      <w:r>
        <w:t>Maio</w:t>
      </w:r>
      <w:proofErr w:type="gramEnd"/>
      <w:r>
        <w:t xml:space="preserve"> 2025. 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t>DRAW. Security-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diagramming</w:t>
      </w:r>
      <w:proofErr w:type="spellEnd"/>
      <w:r>
        <w:t xml:space="preserve"> for </w:t>
      </w:r>
      <w:proofErr w:type="spellStart"/>
      <w:r>
        <w:t>teams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</w:t>
      </w:r>
      <w:hyperlink r:id="rId36">
        <w:r>
          <w:rPr>
            <w:rStyle w:val="Hyperlink"/>
          </w:rPr>
          <w:t>https://www.drawio.com/</w:t>
        </w:r>
      </w:hyperlink>
      <w:r>
        <w:t xml:space="preserve">. Acesso em 16 </w:t>
      </w:r>
      <w:proofErr w:type="gramStart"/>
      <w:r>
        <w:t>Maio</w:t>
      </w:r>
      <w:proofErr w:type="gramEnd"/>
      <w:r>
        <w:t xml:space="preserve"> 2025.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952B54">
      <w:pPr>
        <w:spacing w:line="240" w:lineRule="auto"/>
        <w:ind w:firstLine="0"/>
        <w:jc w:val="left"/>
      </w:pPr>
      <w:r>
        <w:rPr>
          <w:lang w:val="en-US"/>
        </w:rPr>
        <w:t>GITHUB. Build</w:t>
      </w:r>
      <w:r>
        <w:rPr>
          <w:lang w:val="en-US"/>
        </w:rPr>
        <w:t xml:space="preserve"> and ship software on a single, collaborative platform. </w:t>
      </w:r>
      <w:proofErr w:type="spellStart"/>
      <w:r>
        <w:t>Disponivel</w:t>
      </w:r>
      <w:proofErr w:type="spellEnd"/>
      <w:r>
        <w:t xml:space="preserve"> em: </w:t>
      </w:r>
      <w:hyperlink r:id="rId37">
        <w:r>
          <w:rPr>
            <w:rStyle w:val="Hyperlink"/>
          </w:rPr>
          <w:t>https://github.com/</w:t>
        </w:r>
      </w:hyperlink>
      <w:r>
        <w:t xml:space="preserve">. Acesso em 25 </w:t>
      </w:r>
      <w:proofErr w:type="gramStart"/>
      <w:r>
        <w:t>Nov.</w:t>
      </w:r>
      <w:proofErr w:type="gramEnd"/>
      <w:r>
        <w:t xml:space="preserve"> 2025.</w:t>
      </w: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spacing w:line="240" w:lineRule="auto"/>
        <w:ind w:firstLine="0"/>
        <w:jc w:val="left"/>
      </w:pPr>
    </w:p>
    <w:p w:rsidR="00B0350F" w:rsidRDefault="00B0350F">
      <w:pPr>
        <w:ind w:left="1440" w:firstLine="0"/>
      </w:pPr>
    </w:p>
    <w:p w:rsidR="00B0350F" w:rsidRDefault="00B0350F">
      <w:pPr>
        <w:ind w:left="1440" w:firstLine="0"/>
      </w:pPr>
    </w:p>
    <w:p w:rsidR="00B0350F" w:rsidRDefault="00B0350F">
      <w:pPr>
        <w:ind w:firstLine="0"/>
      </w:pPr>
    </w:p>
    <w:sectPr w:rsidR="00B0350F">
      <w:headerReference w:type="even" r:id="rId38"/>
      <w:headerReference w:type="default" r:id="rId39"/>
      <w:headerReference w:type="first" r:id="rId40"/>
      <w:pgSz w:w="11906" w:h="16838"/>
      <w:pgMar w:top="1701" w:right="1134" w:bottom="1134" w:left="1701" w:header="709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52B54">
      <w:pPr>
        <w:spacing w:line="240" w:lineRule="auto"/>
      </w:pPr>
      <w:r>
        <w:separator/>
      </w:r>
    </w:p>
  </w:endnote>
  <w:endnote w:type="continuationSeparator" w:id="0">
    <w:p w:rsidR="00000000" w:rsidRDefault="00952B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Arial Negrito">
    <w:panose1 w:val="020B07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52B54">
      <w:pPr>
        <w:spacing w:line="240" w:lineRule="auto"/>
      </w:pPr>
      <w:r>
        <w:separator/>
      </w:r>
    </w:p>
  </w:footnote>
  <w:footnote w:type="continuationSeparator" w:id="0">
    <w:p w:rsidR="00000000" w:rsidRDefault="00952B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B035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B0350F">
    <w:pPr>
      <w:pStyle w:val="Cabealho"/>
      <w:jc w:val="right"/>
    </w:pPr>
  </w:p>
  <w:p w:rsidR="00B0350F" w:rsidRDefault="00B0350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B0350F">
    <w:pPr>
      <w:pStyle w:val="Cabealho"/>
      <w:jc w:val="right"/>
    </w:pPr>
  </w:p>
  <w:p w:rsidR="00B0350F" w:rsidRDefault="00B0350F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B0350F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952B54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20</w:t>
    </w:r>
    <w:r>
      <w:fldChar w:fldCharType="end"/>
    </w:r>
  </w:p>
  <w:p w:rsidR="00B0350F" w:rsidRDefault="00B0350F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50F" w:rsidRDefault="00952B54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43</w:t>
    </w:r>
    <w:r>
      <w:fldChar w:fldCharType="end"/>
    </w:r>
  </w:p>
  <w:p w:rsidR="00B0350F" w:rsidRDefault="00B035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172F1"/>
    <w:multiLevelType w:val="multilevel"/>
    <w:tmpl w:val="A948AB0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39B7DC7"/>
    <w:multiLevelType w:val="multilevel"/>
    <w:tmpl w:val="4016D7B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sz w:val="2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353" w:hanging="360"/>
      </w:pPr>
      <w:rPr>
        <w:rFonts w:ascii="Arial" w:eastAsia="Calibri" w:hAnsi="Arial" w:cs="Arial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20" w:hanging="720"/>
      </w:pPr>
      <w:rPr>
        <w:rFonts w:ascii="Calibri" w:eastAsia="Calibri" w:hAnsi="Calibri" w:cs="Calibri"/>
        <w:sz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230" w:hanging="1080"/>
      </w:pPr>
      <w:rPr>
        <w:rFonts w:ascii="Calibri" w:eastAsia="Calibri" w:hAnsi="Calibri" w:cs="Calibri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280" w:hanging="1080"/>
      </w:pPr>
      <w:rPr>
        <w:rFonts w:ascii="Calibri" w:eastAsia="Calibri" w:hAnsi="Calibri" w:cs="Calibri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690" w:hanging="1440"/>
      </w:pPr>
      <w:rPr>
        <w:rFonts w:ascii="Calibri" w:eastAsia="Calibri" w:hAnsi="Calibri" w:cs="Calibri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740" w:hanging="1440"/>
      </w:pPr>
      <w:rPr>
        <w:rFonts w:ascii="Calibri" w:eastAsia="Calibri" w:hAnsi="Calibri" w:cs="Calibri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150" w:hanging="1800"/>
      </w:pPr>
      <w:rPr>
        <w:rFonts w:ascii="Calibri" w:eastAsia="Calibri" w:hAnsi="Calibri" w:cs="Calibri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200" w:hanging="1800"/>
      </w:pPr>
      <w:rPr>
        <w:rFonts w:ascii="Calibri" w:eastAsia="Calibri" w:hAnsi="Calibri" w:cs="Calibri"/>
        <w:sz w:val="22"/>
      </w:rPr>
    </w:lvl>
  </w:abstractNum>
  <w:abstractNum w:abstractNumId="2" w15:restartNumberingAfterBreak="0">
    <w:nsid w:val="365A6BF7"/>
    <w:multiLevelType w:val="multilevel"/>
    <w:tmpl w:val="4E6023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D643764"/>
    <w:multiLevelType w:val="multilevel"/>
    <w:tmpl w:val="4BE020C4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548A7AAA"/>
    <w:multiLevelType w:val="multilevel"/>
    <w:tmpl w:val="4C4A0F54"/>
    <w:lvl w:ilvl="0">
      <w:start w:val="1"/>
      <w:numFmt w:val="decimal"/>
      <w:lvlText w:val="%1."/>
      <w:lvlJc w:val="left"/>
      <w:pPr>
        <w:tabs>
          <w:tab w:val="num" w:pos="0"/>
        </w:tabs>
        <w:ind w:left="785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5" w:hanging="180"/>
      </w:pPr>
    </w:lvl>
  </w:abstractNum>
  <w:abstractNum w:abstractNumId="5" w15:restartNumberingAfterBreak="0">
    <w:nsid w:val="5C5607EC"/>
    <w:multiLevelType w:val="multilevel"/>
    <w:tmpl w:val="1CF8AF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6F5E497D"/>
    <w:multiLevelType w:val="multilevel"/>
    <w:tmpl w:val="2AD6A0E8"/>
    <w:lvl w:ilvl="0">
      <w:start w:val="1"/>
      <w:numFmt w:val="decimal"/>
      <w:lvlText w:val="%1."/>
      <w:lvlJc w:val="left"/>
      <w:pPr>
        <w:tabs>
          <w:tab w:val="num" w:pos="0"/>
        </w:tabs>
        <w:ind w:left="5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7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5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2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9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6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3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0F"/>
    <w:rsid w:val="00952B54"/>
    <w:rsid w:val="00B0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D3DA"/>
  <w15:docId w15:val="{09753EFF-4EDF-4C51-840D-05C90F93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ind w:left="720" w:hanging="720"/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qFormat/>
    <w:rPr>
      <w:sz w:val="16"/>
    </w:r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character" w:customStyle="1" w:styleId="Caracteresdenotaderodap">
    <w:name w:val="Caracteres de nota de rodapé"/>
    <w:semiHidden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baloChar">
    <w:name w:val="Texto de balão Char"/>
    <w:qFormat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character" w:customStyle="1" w:styleId="TextodebaloChar1">
    <w:name w:val="Texto de balão Char1"/>
    <w:link w:val="Textodebalo"/>
    <w:uiPriority w:val="99"/>
    <w:semiHidden/>
    <w:qFormat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qFormat/>
    <w:rsid w:val="007F0F0C"/>
    <w:rPr>
      <w:rFonts w:ascii="Arial" w:hAnsi="Arial"/>
      <w:sz w:val="24"/>
    </w:rPr>
  </w:style>
  <w:style w:type="character" w:styleId="HiperlinkVisitado">
    <w:name w:val="FollowedHyperlink"/>
    <w:basedOn w:val="Fontepargpadro"/>
    <w:uiPriority w:val="99"/>
    <w:semiHidden/>
    <w:unhideWhenUsed/>
    <w:rsid w:val="00421930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ED7C29"/>
    <w:rPr>
      <w:b/>
      <w:bCs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semiHidden/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qFormat/>
    <w:rsid w:val="001F6F36"/>
    <w:pPr>
      <w:spacing w:after="200" w:line="240" w:lineRule="auto"/>
    </w:pPr>
    <w:rPr>
      <w:b/>
      <w:iCs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extodecomentrio">
    <w:name w:val="annotation text"/>
    <w:basedOn w:val="Normal"/>
    <w:semiHidden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paragraph" w:styleId="Corpodetexto2">
    <w:name w:val="Body Text 2"/>
    <w:basedOn w:val="Normal"/>
    <w:semiHidden/>
    <w:qFormat/>
    <w:rPr>
      <w:i/>
    </w:rPr>
  </w:style>
  <w:style w:type="paragraph" w:styleId="Corpodetexto3">
    <w:name w:val="Body Text 3"/>
    <w:basedOn w:val="Normal"/>
    <w:semiHidden/>
    <w:qFormat/>
  </w:style>
  <w:style w:type="paragraph" w:styleId="Recuodecorpodetexto2">
    <w:name w:val="Body Text Indent 2"/>
    <w:basedOn w:val="Normal"/>
    <w:semiHidden/>
    <w:qFormat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1"/>
    <w:uiPriority w:val="99"/>
    <w:semiHidden/>
    <w:unhideWhenUsed/>
    <w:qFormat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37F0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paragraph" w:customStyle="1" w:styleId="paragraph">
    <w:name w:val="paragraph"/>
    <w:basedOn w:val="Normal"/>
    <w:qFormat/>
    <w:rsid w:val="004032FA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1F6F36"/>
  </w:style>
  <w:style w:type="paragraph" w:styleId="NormalWeb">
    <w:name w:val="Normal (Web)"/>
    <w:basedOn w:val="Normal"/>
    <w:uiPriority w:val="99"/>
    <w:unhideWhenUsed/>
    <w:qFormat/>
    <w:rsid w:val="00ED7C2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/>
      <w:szCs w:val="24"/>
    </w:rPr>
  </w:style>
  <w:style w:type="paragraph" w:styleId="Sumrio4">
    <w:name w:val="toc 4"/>
    <w:basedOn w:val="ndice"/>
  </w:style>
  <w:style w:type="paragraph" w:styleId="Sumrio5">
    <w:name w:val="toc 5"/>
    <w:basedOn w:val="ndice"/>
  </w:style>
  <w:style w:type="paragraph" w:styleId="Sumrio6">
    <w:name w:val="toc 6"/>
    <w:basedOn w:val="ndice"/>
  </w:style>
  <w:style w:type="paragraph" w:styleId="Sumrio7">
    <w:name w:val="toc 7"/>
    <w:basedOn w:val="ndice"/>
  </w:style>
  <w:style w:type="paragraph" w:styleId="Sumrio8">
    <w:name w:val="toc 8"/>
    <w:basedOn w:val="ndice"/>
  </w:style>
  <w:style w:type="paragraph" w:styleId="Sumrio9">
    <w:name w:val="toc 9"/>
    <w:basedOn w:val="ndice"/>
  </w:style>
  <w:style w:type="paragraph" w:customStyle="1" w:styleId="Contedodoquadro">
    <w:name w:val="Conteúdo do quadro"/>
    <w:basedOn w:val="Normal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952B54"/>
    <w:pPr>
      <w:keepLines/>
      <w:widowControl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1.jpeg"/><Relationship Id="rId39" Type="http://schemas.openxmlformats.org/officeDocument/2006/relationships/header" Target="header5.xml"/><Relationship Id="rId21" Type="http://schemas.openxmlformats.org/officeDocument/2006/relationships/hyperlink" Target="https://www.figma.com/make/fAynNXQw8yWdteser0Kd7c/Sistema-de-Gest&#227;o-de-Estoque?node-id=0-1&amp;p=f&amp;fullscreen=1" TargetMode="External"/><Relationship Id="rId34" Type="http://schemas.openxmlformats.org/officeDocument/2006/relationships/hyperlink" Target="https://www.devmedia.com.br/artigo-engenharia-de-software-10-documento-de-requisitos/11909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hyperlink" Target="https://www.canva.com/pt_br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hyperlink" Target="https://www.figma.com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github.com/Smart-Prod" TargetMode="External"/><Relationship Id="rId28" Type="http://schemas.openxmlformats.org/officeDocument/2006/relationships/image" Target="media/image13.jpeg"/><Relationship Id="rId36" Type="http://schemas.openxmlformats.org/officeDocument/2006/relationships/hyperlink" Target="https://www.drawio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befonts.com/poppins-font-family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Relationship Id="rId22" Type="http://schemas.openxmlformats.org/officeDocument/2006/relationships/image" Target="media/image8.png"/><Relationship Id="rId27" Type="http://schemas.openxmlformats.org/officeDocument/2006/relationships/image" Target="media/image12.jpeg"/><Relationship Id="rId30" Type="http://schemas.openxmlformats.org/officeDocument/2006/relationships/hyperlink" Target="https://canvas-apps.pr.sebrae.com.br/" TargetMode="External"/><Relationship Id="rId35" Type="http://schemas.openxmlformats.org/officeDocument/2006/relationships/hyperlink" Target="https://www.lucidchart.com/pages/pt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5" Type="http://schemas.openxmlformats.org/officeDocument/2006/relationships/image" Target="media/image10.jpeg"/><Relationship Id="rId33" Type="http://schemas.openxmlformats.org/officeDocument/2006/relationships/hyperlink" Target="https://brasil.uxdesign.cc/tipos-de-navega&#231;&#227;o-web-do-desktop-ao-mobile-db5751c1b4cb" TargetMode="External"/><Relationship Id="rId3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e78b29-03fb-47f5-b558-0510c80942da" xsi:nil="true"/>
    <TaxCatchAll xmlns="a4dace15-48bf-45d2-9fd8-484a8e8dd001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8A0EE-CFA6-497F-9D6F-3BB9C76A1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482D0-C62D-40F8-A30D-80102D84D1F8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a4dace15-48bf-45d2-9fd8-484a8e8dd001"/>
    <ds:schemaRef ds:uri="56e78b29-03fb-47f5-b558-0510c80942da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762DEA-87FC-4657-8E2B-18EEEC545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41</Pages>
  <Words>6550</Words>
  <Characters>35370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GOLEARN</vt:lpstr>
    </vt:vector>
  </TitlesOfParts>
  <Company/>
  <LinksUpToDate>false</LinksUpToDate>
  <CharactersWithSpaces>41837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GOLEARN</dc:title>
  <dc:subject/>
  <dc:creator>FELIPE RODRIGUES REGIANI</dc:creator>
  <dc:description/>
  <cp:lastModifiedBy>BR</cp:lastModifiedBy>
  <cp:revision>7</cp:revision>
  <cp:lastPrinted>2012-07-31T17:32:00Z</cp:lastPrinted>
  <dcterms:created xsi:type="dcterms:W3CDTF">2026-04-02T13:57:00Z</dcterms:created>
  <dcterms:modified xsi:type="dcterms:W3CDTF">2026-05-28T00:56:00Z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0x0101002A0C556FD797684D8239BB11C2132A25</vt:lpwstr>
  </property>
  <property fmtid="{D5CDD505-2E9C-101B-9397-08002B2CF9AE}" pid="3" name="MediaServiceImageTags">
    <vt:lpwstr/>
  </property>
</Properties>
</file>