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838E2" w14:textId="77777777" w:rsidR="00AA0B63" w:rsidRDefault="00AA0B63" w:rsidP="00AA0B63">
      <w:r>
        <w:t>考试题型</w:t>
      </w:r>
    </w:p>
    <w:p w14:paraId="2C8B05E7" w14:textId="77777777" w:rsidR="00AA0B63" w:rsidRDefault="00AA0B63" w:rsidP="00AA0B63">
      <w:r>
        <w:t>1. 填空题：10题×2分=20分</w:t>
      </w:r>
    </w:p>
    <w:p w14:paraId="6C6E338D" w14:textId="77777777" w:rsidR="00AA0B63" w:rsidRDefault="00AA0B63" w:rsidP="00AA0B63">
      <w:r>
        <w:t>2. 简答题：4题×5分=20分</w:t>
      </w:r>
    </w:p>
    <w:p w14:paraId="5ABC90BF" w14:textId="77777777" w:rsidR="00AA0B63" w:rsidRDefault="00AA0B63" w:rsidP="00AA0B63">
      <w:r>
        <w:t>3. 分析/计算/设计题：6题=60分</w:t>
      </w:r>
    </w:p>
    <w:p w14:paraId="0F09D837" w14:textId="77777777" w:rsidR="00AA0B63" w:rsidRDefault="00AA0B63" w:rsidP="00AA0B63">
      <w:r>
        <w:t>考点</w:t>
      </w:r>
    </w:p>
    <w:p w14:paraId="07B86DE1" w14:textId="77777777" w:rsidR="00AA0B63" w:rsidRDefault="00AA0B63" w:rsidP="00AA0B63">
      <w:r>
        <w:t>1. 绪论：可忽略</w:t>
      </w:r>
    </w:p>
    <w:p w14:paraId="495C178C" w14:textId="77777777" w:rsidR="00AA0B63" w:rsidRDefault="00AA0B63" w:rsidP="00AA0B63">
      <w:r>
        <w:t>2. 机构自由度：填空+大概率计算；记公式F=3N-2P_L+P_H，会判断局部自由度、复合铰链、虚约束，掌握机构确定运动条件</w:t>
      </w:r>
    </w:p>
    <w:p w14:paraId="6D002249" w14:textId="77777777" w:rsidR="00AA0B63" w:rsidRDefault="00AA0B63" w:rsidP="00AA0B63">
      <w:r>
        <w:t>3. 速度分析：图解法为重点；记速度瞬心、三心定理，会画速度图；解析法不考</w:t>
      </w:r>
    </w:p>
    <w:p w14:paraId="39302ED9" w14:textId="77777777" w:rsidR="00AA0B63" w:rsidRDefault="00AA0B63" w:rsidP="00AA0B63">
      <w:r>
        <w:t>4. 摩擦与效率：机械效率、机械自锁（定义+移动/转动副自锁条件）</w:t>
      </w:r>
    </w:p>
    <w:p w14:paraId="08821D11" w14:textId="77777777" w:rsidR="00AA0B63" w:rsidRDefault="00AA0B63" w:rsidP="00AA0B63">
      <w:r>
        <w:t>5. 机械平衡：填空/简答为主；记静平衡、动平衡定义</w:t>
      </w:r>
    </w:p>
    <w:p w14:paraId="02A1CDAD" w14:textId="77777777" w:rsidR="00AA0B63" w:rsidRDefault="00AA0B63" w:rsidP="00AA0B63">
      <w:r>
        <w:t>6. 速度波动调节：大题+1道小题；掌握等效转动惯量/力矩、周期性速度波动原因、飞轮调速原理及安装位置</w:t>
      </w:r>
    </w:p>
    <w:p w14:paraId="145C17AE" w14:textId="77777777" w:rsidR="00AA0B63" w:rsidRDefault="00AA0B63" w:rsidP="00AA0B63">
      <w:r>
        <w:t>7. 连杆机构：设计大题；记四杆机构类型判定、急回特性、传动角、死点定义</w:t>
      </w:r>
    </w:p>
    <w:p w14:paraId="2C0519AC" w14:textId="77777777" w:rsidR="00AA0B63" w:rsidRDefault="00AA0B63" w:rsidP="00AA0B63">
      <w:r>
        <w:t>8. 凸轮机构：填空/简答/计算；记推杆运动规律（刚性/柔性冲击）、基圆/压力角概念、滚子半径选择</w:t>
      </w:r>
    </w:p>
    <w:p w14:paraId="5AB6B373" w14:textId="77777777" w:rsidR="00AA0B63" w:rsidRDefault="00AA0B63" w:rsidP="00AA0B63">
      <w:r>
        <w:t>9. 齿轮机构：大题+填空；以直齿圆柱齿轮为核心，记参数、尺寸公式、啮合条件、重合度；斜齿记端面/法面转换、当量齿数；根切最少齿数17</w:t>
      </w:r>
    </w:p>
    <w:p w14:paraId="2E0F260F" w14:textId="77777777" w:rsidR="00AA0B63" w:rsidRDefault="00AA0B63" w:rsidP="00AA0B63">
      <w:r>
        <w:t>10. 轮系：大题；掌握定轴轮系传动比与转向、周转轮系转化轮系法、复合轮系划分</w:t>
      </w:r>
    </w:p>
    <w:p w14:paraId="1633DAC7" w14:textId="77777777" w:rsidR="00AA0B63" w:rsidRDefault="00AA0B63" w:rsidP="00AA0B63">
      <w:r>
        <w:t>11. 其他常用机构：仅考1道填空题（2分）</w:t>
      </w:r>
    </w:p>
    <w:p w14:paraId="07EBE48F" w14:textId="5E5CC927" w:rsidR="00AA0B63" w:rsidRDefault="00AA0B63" w:rsidP="00AA0B63">
      <w:r>
        <w:t>我记的这些，可能不太全</w:t>
      </w:r>
      <w:r>
        <w:rPr>
          <w:rFonts w:ascii="Apple Color Emoji" w:hAnsi="Apple Color Emoji" w:cs="Apple Color Emoji"/>
        </w:rPr>
        <w:t>🥹</w:t>
      </w:r>
    </w:p>
    <w:sectPr w:rsidR="00AA0B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B63"/>
    <w:rsid w:val="00863CB9"/>
    <w:rsid w:val="00AA0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C4690E"/>
  <w15:chartTrackingRefBased/>
  <w15:docId w15:val="{2A35388B-5B8C-0C45-8DA2-4F9B67185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A0B6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0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0B6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0B6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0B6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0B6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0B6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0B6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0B6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A0B6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A0B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A0B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A0B6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A0B6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A0B6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A0B6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A0B6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A0B6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A0B6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A0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0B6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A0B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A0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A0B6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A0B6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A0B6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A0B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A0B6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A0B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Shouwei Li</dc:creator>
  <cp:keywords/>
  <dc:description/>
  <cp:lastModifiedBy>Shouwei Li</cp:lastModifiedBy>
  <cp:revision>1</cp:revision>
  <dcterms:created xsi:type="dcterms:W3CDTF">2026-06-01T06:57:00Z</dcterms:created>
  <dcterms:modified xsi:type="dcterms:W3CDTF">2026-06-01T06:58:00Z</dcterms:modified>
</cp:coreProperties>
</file>