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7E6" w:rsidRPr="00A417E6" w:rsidRDefault="00A417E6" w:rsidP="00A4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 Phase 2 — Tech Stack &amp; Infrastructure Responsibilities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br/>
      </w:r>
      <w:r w:rsidRPr="00A417E6">
        <w:rPr>
          <w:rFonts w:ascii="Times New Roman" w:eastAsia="Times New Roman" w:hAnsi="Times New Roman" w:cs="Times New Roman"/>
          <w:b/>
          <w:bCs/>
          <w:sz w:val="24"/>
          <w:szCs w:val="24"/>
        </w:rPr>
        <w:t>Team size: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 2 people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br/>
      </w:r>
      <w:r w:rsidRPr="00A417E6">
        <w:rPr>
          <w:rFonts w:ascii="Times New Roman" w:eastAsia="Times New Roman" w:hAnsi="Times New Roman" w:cs="Times New Roman"/>
          <w:b/>
          <w:bCs/>
          <w:sz w:val="24"/>
          <w:szCs w:val="24"/>
        </w:rPr>
        <w:t>Main goal: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 Decide and document the tech stack, set up the shared infrastructure (databases, Redis, RabbitMQ), and make it easy for everyone to run the system locally with one command.</w:t>
      </w:r>
    </w:p>
    <w:p w:rsidR="00A417E6" w:rsidRPr="00A417E6" w:rsidRDefault="00A45C8F" w:rsidP="00A41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417E6" w:rsidRPr="00A417E6" w:rsidRDefault="00A417E6" w:rsidP="00A417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17E6">
        <w:rPr>
          <w:rFonts w:ascii="Times New Roman" w:eastAsia="Times New Roman" w:hAnsi="Times New Roman" w:cs="Times New Roman"/>
          <w:b/>
          <w:bCs/>
          <w:sz w:val="27"/>
          <w:szCs w:val="27"/>
        </w:rPr>
        <w:t>1. Phase 2 context (what you’re supporting)</w:t>
      </w:r>
    </w:p>
    <w:p w:rsidR="00A417E6" w:rsidRPr="00A417E6" w:rsidRDefault="00A417E6" w:rsidP="00A4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Phase 2 focuses on building a </w:t>
      </w:r>
      <w:r w:rsidRPr="00A417E6">
        <w:rPr>
          <w:rFonts w:ascii="Times New Roman" w:eastAsia="Times New Roman" w:hAnsi="Times New Roman" w:cs="Times New Roman"/>
          <w:b/>
          <w:bCs/>
          <w:sz w:val="24"/>
          <w:szCs w:val="24"/>
        </w:rPr>
        <w:t>minimal working slice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 of the system:</w:t>
      </w:r>
    </w:p>
    <w:p w:rsidR="00A417E6" w:rsidRPr="00A417E6" w:rsidRDefault="00A417E6" w:rsidP="00A417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API Gateway</w:t>
      </w:r>
    </w:p>
    <w:p w:rsidR="00A417E6" w:rsidRPr="00A417E6" w:rsidRDefault="00A417E6" w:rsidP="00A417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Auth Service</w:t>
      </w:r>
    </w:p>
    <w:p w:rsidR="00A417E6" w:rsidRPr="00A417E6" w:rsidRDefault="00A417E6" w:rsidP="00A417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Booking Service</w:t>
      </w:r>
    </w:p>
    <w:p w:rsidR="00A417E6" w:rsidRPr="00A417E6" w:rsidRDefault="00A417E6" w:rsidP="00A4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The system should allow:</w:t>
      </w:r>
    </w:p>
    <w:p w:rsidR="00A417E6" w:rsidRPr="00A417E6" w:rsidRDefault="00A417E6" w:rsidP="00A417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A user to </w:t>
      </w:r>
      <w:r w:rsidRPr="00A417E6">
        <w:rPr>
          <w:rFonts w:ascii="Times New Roman" w:eastAsia="Times New Roman" w:hAnsi="Times New Roman" w:cs="Times New Roman"/>
          <w:b/>
          <w:bCs/>
          <w:sz w:val="24"/>
          <w:szCs w:val="24"/>
        </w:rPr>
        <w:t>log in and get a JWT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17E6" w:rsidRPr="00A417E6" w:rsidRDefault="00A417E6" w:rsidP="00A417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Use that JWT via the </w:t>
      </w:r>
      <w:r w:rsidRPr="00A417E6">
        <w:rPr>
          <w:rFonts w:ascii="Times New Roman" w:eastAsia="Times New Roman" w:hAnsi="Times New Roman" w:cs="Times New Roman"/>
          <w:b/>
          <w:bCs/>
          <w:sz w:val="24"/>
          <w:szCs w:val="24"/>
        </w:rPr>
        <w:t>API Gateway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 to:</w:t>
      </w:r>
    </w:p>
    <w:p w:rsidR="00A417E6" w:rsidRPr="00A417E6" w:rsidRDefault="00A417E6" w:rsidP="00A417E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list resources,</w:t>
      </w:r>
    </w:p>
    <w:p w:rsidR="00A417E6" w:rsidRPr="00A417E6" w:rsidRDefault="00A417E6" w:rsidP="00A417E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create a booking (with no overbooking) for their tenant.</w:t>
      </w:r>
    </w:p>
    <w:p w:rsidR="00A417E6" w:rsidRPr="00A417E6" w:rsidRDefault="00A417E6" w:rsidP="00A4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Your team provides the </w:t>
      </w:r>
      <w:r w:rsidRPr="00A417E6">
        <w:rPr>
          <w:rFonts w:ascii="Times New Roman" w:eastAsia="Times New Roman" w:hAnsi="Times New Roman" w:cs="Times New Roman"/>
          <w:b/>
          <w:bCs/>
          <w:sz w:val="24"/>
          <w:szCs w:val="24"/>
        </w:rPr>
        <w:t>foundation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 so the other 3 teams can build and run their services smoothly.</w:t>
      </w:r>
    </w:p>
    <w:p w:rsidR="00A417E6" w:rsidRPr="00A417E6" w:rsidRDefault="00A45C8F" w:rsidP="00A41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417E6" w:rsidRPr="00A417E6" w:rsidRDefault="00A417E6" w:rsidP="00A417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17E6">
        <w:rPr>
          <w:rFonts w:ascii="Times New Roman" w:eastAsia="Times New Roman" w:hAnsi="Times New Roman" w:cs="Times New Roman"/>
          <w:b/>
          <w:bCs/>
          <w:sz w:val="27"/>
          <w:szCs w:val="27"/>
        </w:rPr>
        <w:t>2. Your responsibilities</w:t>
      </w:r>
    </w:p>
    <w:p w:rsidR="00A417E6" w:rsidRPr="00A417E6" w:rsidRDefault="00A417E6" w:rsidP="00A4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You are responsible for:</w:t>
      </w:r>
    </w:p>
    <w:p w:rsidR="00A417E6" w:rsidRPr="00A417E6" w:rsidRDefault="00A417E6" w:rsidP="00A417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b/>
          <w:bCs/>
          <w:sz w:val="24"/>
          <w:szCs w:val="24"/>
        </w:rPr>
        <w:t>Tech stack decision &amp; ADR</w:t>
      </w:r>
    </w:p>
    <w:p w:rsidR="00A417E6" w:rsidRPr="00A417E6" w:rsidRDefault="00A417E6" w:rsidP="00A417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Propose and document the languages / frameworks for:</w:t>
      </w:r>
    </w:p>
    <w:p w:rsidR="00A417E6" w:rsidRPr="00A417E6" w:rsidRDefault="00A417E6" w:rsidP="00A417E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Auth Service</w:t>
      </w:r>
    </w:p>
    <w:p w:rsidR="00A417E6" w:rsidRPr="00A417E6" w:rsidRDefault="00A417E6" w:rsidP="00A417E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Booking Service</w:t>
      </w:r>
    </w:p>
    <w:p w:rsidR="00A417E6" w:rsidRPr="00A417E6" w:rsidRDefault="00A417E6" w:rsidP="00A417E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API Gateway</w:t>
      </w:r>
    </w:p>
    <w:p w:rsidR="00A417E6" w:rsidRPr="00A417E6" w:rsidRDefault="00A417E6" w:rsidP="00A417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Choose:</w:t>
      </w:r>
    </w:p>
    <w:p w:rsidR="00A417E6" w:rsidRPr="00A417E6" w:rsidRDefault="00A417E6" w:rsidP="00A417E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Relational database (recommended: </w:t>
      </w:r>
      <w:r w:rsidRPr="00A417E6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t>),</w:t>
      </w:r>
    </w:p>
    <w:p w:rsidR="00A417E6" w:rsidRPr="00A417E6" w:rsidRDefault="00A417E6" w:rsidP="00A417E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Message broker (recommended: </w:t>
      </w:r>
      <w:r w:rsidRPr="00A417E6">
        <w:rPr>
          <w:rFonts w:ascii="Times New Roman" w:eastAsia="Times New Roman" w:hAnsi="Times New Roman" w:cs="Times New Roman"/>
          <w:b/>
          <w:bCs/>
          <w:sz w:val="24"/>
          <w:szCs w:val="24"/>
        </w:rPr>
        <w:t>RabbitMQ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t>),</w:t>
      </w:r>
    </w:p>
    <w:p w:rsidR="00A417E6" w:rsidRPr="00A417E6" w:rsidRDefault="00A417E6" w:rsidP="00A417E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Cache (recommended: </w:t>
      </w:r>
      <w:r w:rsidRPr="00A417E6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417E6" w:rsidRPr="00A417E6" w:rsidRDefault="00A417E6" w:rsidP="00A417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Write this up as a new ADR: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br/>
      </w:r>
      <w:r w:rsidRPr="00A417E6">
        <w:rPr>
          <w:rFonts w:ascii="Courier New" w:eastAsia="Times New Roman" w:hAnsi="Courier New" w:cs="Courier New"/>
          <w:sz w:val="20"/>
          <w:szCs w:val="20"/>
        </w:rPr>
        <w:t>docs/adr/0006-tech-stack-and-implementation.md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17E6" w:rsidRPr="00A417E6" w:rsidRDefault="00A417E6" w:rsidP="00A417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b/>
          <w:bCs/>
          <w:sz w:val="24"/>
          <w:szCs w:val="24"/>
        </w:rPr>
        <w:t>Shared infrastructure with docker-compose</w:t>
      </w:r>
    </w:p>
    <w:p w:rsidR="00A417E6" w:rsidRPr="00A417E6" w:rsidRDefault="00A417E6" w:rsidP="00A417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A417E6">
        <w:rPr>
          <w:rFonts w:ascii="Courier New" w:eastAsia="Times New Roman" w:hAnsi="Courier New" w:cs="Courier New"/>
          <w:sz w:val="20"/>
          <w:szCs w:val="20"/>
        </w:rPr>
        <w:t>docker-compose.yml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 in the repo root that starts:</w:t>
      </w:r>
    </w:p>
    <w:p w:rsidR="00A417E6" w:rsidRPr="00A417E6" w:rsidRDefault="00A417E6" w:rsidP="00A417E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Courier New" w:eastAsia="Times New Roman" w:hAnsi="Courier New" w:cs="Courier New"/>
          <w:sz w:val="20"/>
          <w:szCs w:val="20"/>
        </w:rPr>
        <w:t>postgres-auth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 database (for Auth Service),</w:t>
      </w:r>
    </w:p>
    <w:p w:rsidR="00A417E6" w:rsidRPr="00A417E6" w:rsidRDefault="00A417E6" w:rsidP="00A417E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Courier New" w:eastAsia="Times New Roman" w:hAnsi="Courier New" w:cs="Courier New"/>
          <w:sz w:val="20"/>
          <w:szCs w:val="20"/>
        </w:rPr>
        <w:t>postgres-booking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 database (for Booking Service),</w:t>
      </w:r>
    </w:p>
    <w:p w:rsidR="00A417E6" w:rsidRPr="00A417E6" w:rsidRDefault="00A417E6" w:rsidP="00A417E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Courier New" w:eastAsia="Times New Roman" w:hAnsi="Courier New" w:cs="Courier New"/>
          <w:sz w:val="20"/>
          <w:szCs w:val="20"/>
        </w:rPr>
        <w:lastRenderedPageBreak/>
        <w:t>redis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 (for caching),</w:t>
      </w:r>
    </w:p>
    <w:p w:rsidR="00A417E6" w:rsidRPr="00A417E6" w:rsidRDefault="00A417E6" w:rsidP="00A417E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Courier New" w:eastAsia="Times New Roman" w:hAnsi="Courier New" w:cs="Courier New"/>
          <w:sz w:val="20"/>
          <w:szCs w:val="20"/>
        </w:rPr>
        <w:t>rabbitmq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 (for events, even if not fully used in Phase 2).</w:t>
      </w:r>
    </w:p>
    <w:p w:rsidR="00A417E6" w:rsidRPr="00A417E6" w:rsidRDefault="00A417E6" w:rsidP="00A417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Configure container names, ports, and default credentials.</w:t>
      </w:r>
    </w:p>
    <w:p w:rsidR="00A417E6" w:rsidRPr="00A417E6" w:rsidRDefault="00A417E6" w:rsidP="00A417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 structure &amp; environment</w:t>
      </w:r>
    </w:p>
    <w:p w:rsidR="00A417E6" w:rsidRPr="00A417E6" w:rsidRDefault="00A417E6" w:rsidP="00A417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Create standard folders for services:</w:t>
      </w:r>
    </w:p>
    <w:p w:rsidR="00A417E6" w:rsidRPr="00A417E6" w:rsidRDefault="00A417E6" w:rsidP="00A417E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Courier New" w:eastAsia="Times New Roman" w:hAnsi="Courier New" w:cs="Courier New"/>
          <w:sz w:val="20"/>
          <w:szCs w:val="20"/>
        </w:rPr>
        <w:t>services/auth/</w:t>
      </w:r>
    </w:p>
    <w:p w:rsidR="00A417E6" w:rsidRPr="00A417E6" w:rsidRDefault="00A417E6" w:rsidP="00A417E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Courier New" w:eastAsia="Times New Roman" w:hAnsi="Courier New" w:cs="Courier New"/>
          <w:sz w:val="20"/>
          <w:szCs w:val="20"/>
        </w:rPr>
        <w:t>services/booking/</w:t>
      </w:r>
    </w:p>
    <w:p w:rsidR="00A417E6" w:rsidRPr="00A417E6" w:rsidRDefault="00A417E6" w:rsidP="00A417E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Courier New" w:eastAsia="Times New Roman" w:hAnsi="Courier New" w:cs="Courier New"/>
          <w:sz w:val="20"/>
          <w:szCs w:val="20"/>
        </w:rPr>
        <w:t>gateway/</w:t>
      </w:r>
    </w:p>
    <w:p w:rsidR="00A417E6" w:rsidRPr="00A417E6" w:rsidRDefault="00A417E6" w:rsidP="00A417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gramStart"/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417E6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A417E6">
        <w:rPr>
          <w:rFonts w:ascii="Courier New" w:eastAsia="Times New Roman" w:hAnsi="Courier New" w:cs="Courier New"/>
          <w:sz w:val="20"/>
          <w:szCs w:val="20"/>
        </w:rPr>
        <w:t>.example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 file at the root with common environment variables.</w:t>
      </w:r>
    </w:p>
    <w:p w:rsidR="00A417E6" w:rsidRPr="00A417E6" w:rsidRDefault="00A417E6" w:rsidP="00A417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Optionally add basic tooling:</w:t>
      </w:r>
    </w:p>
    <w:p w:rsidR="00A417E6" w:rsidRPr="00A417E6" w:rsidRDefault="00A417E6" w:rsidP="00A417E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417E6">
        <w:rPr>
          <w:rFonts w:ascii="Courier New" w:eastAsia="Times New Roman" w:hAnsi="Courier New" w:cs="Courier New"/>
          <w:sz w:val="20"/>
          <w:szCs w:val="20"/>
        </w:rPr>
        <w:t>.gitignore</w:t>
      </w:r>
      <w:proofErr w:type="gramEnd"/>
      <w:r w:rsidRPr="00A417E6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A417E6" w:rsidRPr="00A417E6" w:rsidRDefault="00A417E6" w:rsidP="00A417E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417E6">
        <w:rPr>
          <w:rFonts w:ascii="Courier New" w:eastAsia="Times New Roman" w:hAnsi="Courier New" w:cs="Courier New"/>
          <w:sz w:val="20"/>
          <w:szCs w:val="20"/>
        </w:rPr>
        <w:t>.editorconfig</w:t>
      </w:r>
      <w:proofErr w:type="gramEnd"/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 (optional but nice),</w:t>
      </w:r>
    </w:p>
    <w:p w:rsidR="00A417E6" w:rsidRPr="00A417E6" w:rsidRDefault="00A417E6" w:rsidP="00A417E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any necessary config files for your chosen stack (e.g. package manager files, etc.).</w:t>
      </w:r>
    </w:p>
    <w:p w:rsidR="00A417E6" w:rsidRPr="00A417E6" w:rsidRDefault="00A417E6" w:rsidP="00A417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 setup documentation</w:t>
      </w:r>
    </w:p>
    <w:p w:rsidR="00A417E6" w:rsidRPr="00A417E6" w:rsidRDefault="00A417E6" w:rsidP="00A417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Create: </w:t>
      </w:r>
      <w:r w:rsidRPr="00A417E6">
        <w:rPr>
          <w:rFonts w:ascii="Courier New" w:eastAsia="Times New Roman" w:hAnsi="Courier New" w:cs="Courier New"/>
          <w:sz w:val="20"/>
          <w:szCs w:val="20"/>
        </w:rPr>
        <w:t>docs/dev/setup.md</w:t>
      </w:r>
    </w:p>
    <w:p w:rsidR="00A417E6" w:rsidRPr="00A417E6" w:rsidRDefault="00A417E6" w:rsidP="00A417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Update: root </w:t>
      </w:r>
      <w:r w:rsidRPr="00A417E6">
        <w:rPr>
          <w:rFonts w:ascii="Courier New" w:eastAsia="Times New Roman" w:hAnsi="Courier New" w:cs="Courier New"/>
          <w:sz w:val="20"/>
          <w:szCs w:val="20"/>
        </w:rPr>
        <w:t>README.md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 with a </w:t>
      </w:r>
      <w:r w:rsidRPr="00A417E6">
        <w:rPr>
          <w:rFonts w:ascii="Times New Roman" w:eastAsia="Times New Roman" w:hAnsi="Times New Roman" w:cs="Times New Roman"/>
          <w:b/>
          <w:bCs/>
          <w:sz w:val="24"/>
          <w:szCs w:val="24"/>
        </w:rPr>
        <w:t>Phase 2 – Getting Started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 section that links to </w:t>
      </w:r>
      <w:r w:rsidRPr="00A417E6">
        <w:rPr>
          <w:rFonts w:ascii="Courier New" w:eastAsia="Times New Roman" w:hAnsi="Courier New" w:cs="Courier New"/>
          <w:sz w:val="20"/>
          <w:szCs w:val="20"/>
        </w:rPr>
        <w:t>docs/dev/setup.md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17E6" w:rsidRPr="00A417E6" w:rsidRDefault="00A45C8F" w:rsidP="00A41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417E6" w:rsidRPr="00A417E6" w:rsidRDefault="00A417E6" w:rsidP="00A417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17E6">
        <w:rPr>
          <w:rFonts w:ascii="Times New Roman" w:eastAsia="Times New Roman" w:hAnsi="Times New Roman" w:cs="Times New Roman"/>
          <w:b/>
          <w:bCs/>
          <w:sz w:val="27"/>
          <w:szCs w:val="27"/>
        </w:rPr>
        <w:t>3. Dependencies on other teams</w:t>
      </w:r>
    </w:p>
    <w:p w:rsidR="00A417E6" w:rsidRPr="00A417E6" w:rsidRDefault="00A417E6" w:rsidP="00A417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You must </w:t>
      </w:r>
      <w:r w:rsidRPr="00A417E6">
        <w:rPr>
          <w:rFonts w:ascii="Times New Roman" w:eastAsia="Times New Roman" w:hAnsi="Times New Roman" w:cs="Times New Roman"/>
          <w:b/>
          <w:bCs/>
          <w:sz w:val="24"/>
          <w:szCs w:val="24"/>
        </w:rPr>
        <w:t>coordinate early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 with Teams 2, 3, and 4 to confirm:</w:t>
      </w:r>
    </w:p>
    <w:p w:rsidR="00A417E6" w:rsidRPr="00A417E6" w:rsidRDefault="00A417E6" w:rsidP="00A417E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Programming language &amp; framework they’re comfortable with.</w:t>
      </w:r>
    </w:p>
    <w:p w:rsidR="00A417E6" w:rsidRPr="00A417E6" w:rsidRDefault="00A417E6" w:rsidP="00A417E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Ports for each service.</w:t>
      </w:r>
    </w:p>
    <w:p w:rsidR="00A417E6" w:rsidRPr="00A417E6" w:rsidRDefault="00A417E6" w:rsidP="00A417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After choosing the stack, you are responsible for </w:t>
      </w:r>
      <w:r w:rsidRPr="00A417E6">
        <w:rPr>
          <w:rFonts w:ascii="Times New Roman" w:eastAsia="Times New Roman" w:hAnsi="Times New Roman" w:cs="Times New Roman"/>
          <w:b/>
          <w:bCs/>
          <w:sz w:val="24"/>
          <w:szCs w:val="24"/>
        </w:rPr>
        <w:t>writing the ADR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417E6">
        <w:rPr>
          <w:rFonts w:ascii="Times New Roman" w:eastAsia="Times New Roman" w:hAnsi="Times New Roman" w:cs="Times New Roman"/>
          <w:b/>
          <w:bCs/>
          <w:sz w:val="24"/>
          <w:szCs w:val="24"/>
        </w:rPr>
        <w:t>notifying everyone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 (e.g. via group chat or short meeting).</w:t>
      </w:r>
    </w:p>
    <w:p w:rsidR="00A417E6" w:rsidRPr="00A417E6" w:rsidRDefault="00A45C8F" w:rsidP="00A41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417E6" w:rsidRPr="00A417E6" w:rsidRDefault="00A417E6" w:rsidP="00A417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17E6">
        <w:rPr>
          <w:rFonts w:ascii="Times New Roman" w:eastAsia="Times New Roman" w:hAnsi="Times New Roman" w:cs="Times New Roman"/>
          <w:b/>
          <w:bCs/>
          <w:sz w:val="27"/>
          <w:szCs w:val="27"/>
        </w:rPr>
        <w:t>4. Detailed tasks</w:t>
      </w:r>
    </w:p>
    <w:p w:rsidR="00A417E6" w:rsidRPr="00A417E6" w:rsidRDefault="00A417E6" w:rsidP="00A417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b/>
          <w:bCs/>
          <w:sz w:val="24"/>
          <w:szCs w:val="24"/>
        </w:rPr>
        <w:t>4.1. Decide and document the tech stack</w:t>
      </w:r>
    </w:p>
    <w:p w:rsidR="00A417E6" w:rsidRPr="00A417E6" w:rsidRDefault="00A417E6" w:rsidP="00A417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Check if the course or teacher has any preferences (Java, .NET, Node.js, etc.).</w:t>
      </w:r>
    </w:p>
    <w:p w:rsidR="00A417E6" w:rsidRPr="00A417E6" w:rsidRDefault="00A417E6" w:rsidP="00A417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Propose a consistent stack, for example:</w:t>
      </w:r>
    </w:p>
    <w:p w:rsidR="00A417E6" w:rsidRPr="00A417E6" w:rsidRDefault="00A417E6" w:rsidP="00A417E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Same language/framework for Auth and Booking (e.g. Java + Spring Boot, or Node.js + NestJS, etc.).</w:t>
      </w:r>
    </w:p>
    <w:p w:rsidR="00A417E6" w:rsidRPr="00A417E6" w:rsidRDefault="00A417E6" w:rsidP="00A417E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API Gateway either:</w:t>
      </w:r>
    </w:p>
    <w:p w:rsidR="00A417E6" w:rsidRPr="00A417E6" w:rsidRDefault="00A417E6" w:rsidP="00A417E6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same stack as services, or</w:t>
      </w:r>
    </w:p>
    <w:p w:rsidR="00A417E6" w:rsidRPr="00A417E6" w:rsidRDefault="00A417E6" w:rsidP="00A417E6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a lightweight reverse proxy you code yourself.</w:t>
      </w:r>
    </w:p>
    <w:p w:rsidR="00A417E6" w:rsidRPr="00A417E6" w:rsidRDefault="00A417E6" w:rsidP="00A417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Once the group agrees, create:</w:t>
      </w:r>
    </w:p>
    <w:p w:rsidR="00A417E6" w:rsidRPr="00A417E6" w:rsidRDefault="00A417E6" w:rsidP="00A4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Courier New" w:eastAsia="Times New Roman" w:hAnsi="Courier New" w:cs="Courier New"/>
          <w:sz w:val="20"/>
          <w:szCs w:val="20"/>
        </w:rPr>
        <w:t>docs/adr/0006-tech-stack-and-implementation.md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 with sections:</w:t>
      </w:r>
    </w:p>
    <w:p w:rsidR="00A417E6" w:rsidRPr="00A417E6" w:rsidRDefault="00A417E6" w:rsidP="00A417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Title: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 Tech Stack and Service Implementation</w:t>
      </w:r>
    </w:p>
    <w:p w:rsidR="00A417E6" w:rsidRPr="00A417E6" w:rsidRDefault="00A417E6" w:rsidP="00A417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 Proposed (or Accepted, if agreed)</w:t>
      </w:r>
    </w:p>
    <w:p w:rsidR="00A417E6" w:rsidRPr="00A417E6" w:rsidRDefault="00A417E6" w:rsidP="00A417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b/>
          <w:bCs/>
          <w:sz w:val="24"/>
          <w:szCs w:val="24"/>
        </w:rPr>
        <w:t>Context:</w:t>
      </w:r>
    </w:p>
    <w:p w:rsidR="00A417E6" w:rsidRPr="00A417E6" w:rsidRDefault="00A417E6" w:rsidP="00A417E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Need a coherent stack for Auth, Booking, and Gateway.</w:t>
      </w:r>
    </w:p>
    <w:p w:rsidR="00A417E6" w:rsidRPr="00A417E6" w:rsidRDefault="00A417E6" w:rsidP="00A417E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Requirements: easy to develop, good library support for JWT, DB, Docker.</w:t>
      </w:r>
    </w:p>
    <w:p w:rsidR="00A417E6" w:rsidRPr="00A417E6" w:rsidRDefault="00A417E6" w:rsidP="00A417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b/>
          <w:bCs/>
          <w:sz w:val="24"/>
          <w:szCs w:val="24"/>
        </w:rPr>
        <w:t>Decision:</w:t>
      </w:r>
    </w:p>
    <w:p w:rsidR="00A417E6" w:rsidRPr="00A417E6" w:rsidRDefault="00A417E6" w:rsidP="00A417E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Language + web framework for services.</w:t>
      </w:r>
    </w:p>
    <w:p w:rsidR="00A417E6" w:rsidRPr="00A417E6" w:rsidRDefault="00A417E6" w:rsidP="00A417E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Language/framework for gateway.</w:t>
      </w:r>
    </w:p>
    <w:p w:rsidR="00A417E6" w:rsidRPr="00A417E6" w:rsidRDefault="00A417E6" w:rsidP="00A417E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Database: PostgreSQL.</w:t>
      </w:r>
    </w:p>
    <w:p w:rsidR="00A417E6" w:rsidRPr="00A417E6" w:rsidRDefault="00A417E6" w:rsidP="00A417E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Broker: RabbitMQ.</w:t>
      </w:r>
    </w:p>
    <w:p w:rsidR="00A417E6" w:rsidRPr="00A417E6" w:rsidRDefault="00A417E6" w:rsidP="00A417E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Cache: Redis.</w:t>
      </w:r>
    </w:p>
    <w:p w:rsidR="00A417E6" w:rsidRPr="00A417E6" w:rsidRDefault="00A417E6" w:rsidP="00A417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b/>
          <w:bCs/>
          <w:sz w:val="24"/>
          <w:szCs w:val="24"/>
        </w:rPr>
        <w:t>Consequences:</w:t>
      </w:r>
    </w:p>
    <w:p w:rsidR="00A417E6" w:rsidRPr="00A417E6" w:rsidRDefault="00A417E6" w:rsidP="00A417E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Pros/cons of the chosen stack.</w:t>
      </w:r>
    </w:p>
    <w:p w:rsidR="00A417E6" w:rsidRPr="00A417E6" w:rsidRDefault="00A417E6" w:rsidP="00A417E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Any learning curve for the team.</w:t>
      </w:r>
    </w:p>
    <w:p w:rsidR="00A417E6" w:rsidRPr="00A417E6" w:rsidRDefault="00A417E6" w:rsidP="00A4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Commit this ADR to the repo.</w:t>
      </w:r>
    </w:p>
    <w:p w:rsidR="00A417E6" w:rsidRPr="00A417E6" w:rsidRDefault="00A45C8F" w:rsidP="00A41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417E6" w:rsidRPr="00A417E6" w:rsidRDefault="00A417E6" w:rsidP="00A417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b/>
          <w:bCs/>
          <w:sz w:val="24"/>
          <w:szCs w:val="24"/>
        </w:rPr>
        <w:t>4.2. Create docker-compose.yml</w:t>
      </w:r>
    </w:p>
    <w:p w:rsidR="00A417E6" w:rsidRPr="00A417E6" w:rsidRDefault="00A417E6" w:rsidP="00A4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At the repo root (</w:t>
      </w:r>
      <w:r w:rsidRPr="00A417E6">
        <w:rPr>
          <w:rFonts w:ascii="Courier New" w:eastAsia="Times New Roman" w:hAnsi="Courier New" w:cs="Courier New"/>
          <w:sz w:val="20"/>
          <w:szCs w:val="20"/>
        </w:rPr>
        <w:t>smart-university-platform/docker-compose.yml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A417E6" w:rsidRPr="00A417E6" w:rsidRDefault="00A417E6" w:rsidP="00A4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Include services like:</w:t>
      </w:r>
    </w:p>
    <w:p w:rsidR="00A417E6" w:rsidRPr="00A417E6" w:rsidRDefault="00A417E6" w:rsidP="00A417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Courier New" w:eastAsia="Times New Roman" w:hAnsi="Courier New" w:cs="Courier New"/>
          <w:sz w:val="20"/>
          <w:szCs w:val="20"/>
        </w:rPr>
        <w:t>postgres-auth</w:t>
      </w:r>
    </w:p>
    <w:p w:rsidR="00A417E6" w:rsidRPr="00A417E6" w:rsidRDefault="00A417E6" w:rsidP="00A417E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Image: </w:t>
      </w:r>
      <w:proofErr w:type="gramStart"/>
      <w:r w:rsidRPr="00A417E6">
        <w:rPr>
          <w:rFonts w:ascii="Courier New" w:eastAsia="Times New Roman" w:hAnsi="Courier New" w:cs="Courier New"/>
          <w:sz w:val="20"/>
          <w:szCs w:val="20"/>
        </w:rPr>
        <w:t>postgres:latest</w:t>
      </w:r>
      <w:proofErr w:type="gramEnd"/>
    </w:p>
    <w:p w:rsidR="00A417E6" w:rsidRPr="00A417E6" w:rsidRDefault="00A417E6" w:rsidP="00A417E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Environment:</w:t>
      </w:r>
    </w:p>
    <w:p w:rsidR="00A417E6" w:rsidRPr="00A417E6" w:rsidRDefault="00A417E6" w:rsidP="00A417E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Courier New" w:eastAsia="Times New Roman" w:hAnsi="Courier New" w:cs="Courier New"/>
          <w:sz w:val="20"/>
          <w:szCs w:val="20"/>
        </w:rPr>
        <w:t>POSTGRES_DB=auth_db</w:t>
      </w:r>
    </w:p>
    <w:p w:rsidR="00A417E6" w:rsidRPr="00A417E6" w:rsidRDefault="00A417E6" w:rsidP="00A417E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Courier New" w:eastAsia="Times New Roman" w:hAnsi="Courier New" w:cs="Courier New"/>
          <w:sz w:val="20"/>
          <w:szCs w:val="20"/>
        </w:rPr>
        <w:t>POSTGRES_USER=auth_user</w:t>
      </w:r>
    </w:p>
    <w:p w:rsidR="00A417E6" w:rsidRPr="00A417E6" w:rsidRDefault="00A417E6" w:rsidP="00A417E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Courier New" w:eastAsia="Times New Roman" w:hAnsi="Courier New" w:cs="Courier New"/>
          <w:sz w:val="20"/>
          <w:szCs w:val="20"/>
        </w:rPr>
        <w:t>POSTGRES_PASSWORD=auth_password</w:t>
      </w:r>
    </w:p>
    <w:p w:rsidR="00A417E6" w:rsidRPr="00A417E6" w:rsidRDefault="00A417E6" w:rsidP="00A417E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Ports: e.g. </w:t>
      </w:r>
      <w:r w:rsidRPr="00A417E6">
        <w:rPr>
          <w:rFonts w:ascii="Courier New" w:eastAsia="Times New Roman" w:hAnsi="Courier New" w:cs="Courier New"/>
          <w:sz w:val="20"/>
          <w:szCs w:val="20"/>
        </w:rPr>
        <w:t>5433:5432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 (so it doesn’t conflict with other local Postgres)</w:t>
      </w:r>
    </w:p>
    <w:p w:rsidR="00A417E6" w:rsidRPr="00A417E6" w:rsidRDefault="00A417E6" w:rsidP="00A417E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Volume for data persistence.</w:t>
      </w:r>
    </w:p>
    <w:p w:rsidR="00A417E6" w:rsidRPr="00A417E6" w:rsidRDefault="00A417E6" w:rsidP="00A417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Courier New" w:eastAsia="Times New Roman" w:hAnsi="Courier New" w:cs="Courier New"/>
          <w:sz w:val="20"/>
          <w:szCs w:val="20"/>
        </w:rPr>
        <w:t>postgres-booking</w:t>
      </w:r>
    </w:p>
    <w:p w:rsidR="00A417E6" w:rsidRPr="00A417E6" w:rsidRDefault="00A417E6" w:rsidP="00A417E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Similar config, but DB name = </w:t>
      </w:r>
      <w:r w:rsidRPr="00A417E6">
        <w:rPr>
          <w:rFonts w:ascii="Courier New" w:eastAsia="Times New Roman" w:hAnsi="Courier New" w:cs="Courier New"/>
          <w:sz w:val="20"/>
          <w:szCs w:val="20"/>
        </w:rPr>
        <w:t>booking_db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, user = </w:t>
      </w:r>
      <w:r w:rsidRPr="00A417E6">
        <w:rPr>
          <w:rFonts w:ascii="Courier New" w:eastAsia="Times New Roman" w:hAnsi="Courier New" w:cs="Courier New"/>
          <w:sz w:val="20"/>
          <w:szCs w:val="20"/>
        </w:rPr>
        <w:t>booking_user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A417E6" w:rsidRPr="00A417E6" w:rsidRDefault="00A417E6" w:rsidP="00A417E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Ports: e.g. </w:t>
      </w:r>
      <w:r w:rsidRPr="00A417E6">
        <w:rPr>
          <w:rFonts w:ascii="Courier New" w:eastAsia="Times New Roman" w:hAnsi="Courier New" w:cs="Courier New"/>
          <w:sz w:val="20"/>
          <w:szCs w:val="20"/>
        </w:rPr>
        <w:t>5434:5432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17E6" w:rsidRPr="00A417E6" w:rsidRDefault="00A417E6" w:rsidP="00A417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Courier New" w:eastAsia="Times New Roman" w:hAnsi="Courier New" w:cs="Courier New"/>
          <w:sz w:val="20"/>
          <w:szCs w:val="20"/>
        </w:rPr>
        <w:t>redis</w:t>
      </w:r>
    </w:p>
    <w:p w:rsidR="00A417E6" w:rsidRPr="00A417E6" w:rsidRDefault="00A417E6" w:rsidP="00A417E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Image: </w:t>
      </w:r>
      <w:proofErr w:type="gramStart"/>
      <w:r w:rsidRPr="00A417E6">
        <w:rPr>
          <w:rFonts w:ascii="Courier New" w:eastAsia="Times New Roman" w:hAnsi="Courier New" w:cs="Courier New"/>
          <w:sz w:val="20"/>
          <w:szCs w:val="20"/>
        </w:rPr>
        <w:t>redis:latest</w:t>
      </w:r>
      <w:proofErr w:type="gramEnd"/>
    </w:p>
    <w:p w:rsidR="00A417E6" w:rsidRPr="00A417E6" w:rsidRDefault="00A417E6" w:rsidP="00A417E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Ports: e.g. </w:t>
      </w:r>
      <w:r w:rsidRPr="00A417E6">
        <w:rPr>
          <w:rFonts w:ascii="Courier New" w:eastAsia="Times New Roman" w:hAnsi="Courier New" w:cs="Courier New"/>
          <w:sz w:val="20"/>
          <w:szCs w:val="20"/>
        </w:rPr>
        <w:t>6379:6379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417E6" w:rsidRPr="00A417E6" w:rsidRDefault="00A417E6" w:rsidP="00A417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Courier New" w:eastAsia="Times New Roman" w:hAnsi="Courier New" w:cs="Courier New"/>
          <w:sz w:val="20"/>
          <w:szCs w:val="20"/>
        </w:rPr>
        <w:t>rabbitmq</w:t>
      </w:r>
    </w:p>
    <w:p w:rsidR="00A417E6" w:rsidRPr="00A417E6" w:rsidRDefault="00A417E6" w:rsidP="00A417E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Image: </w:t>
      </w:r>
      <w:r w:rsidRPr="00A417E6">
        <w:rPr>
          <w:rFonts w:ascii="Courier New" w:eastAsia="Times New Roman" w:hAnsi="Courier New" w:cs="Courier New"/>
          <w:sz w:val="20"/>
          <w:szCs w:val="20"/>
        </w:rPr>
        <w:t>rabbitmq:3-management</w:t>
      </w:r>
    </w:p>
    <w:p w:rsidR="00A417E6" w:rsidRPr="00A417E6" w:rsidRDefault="00A417E6" w:rsidP="00A417E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Ports:</w:t>
      </w:r>
    </w:p>
    <w:p w:rsidR="00A417E6" w:rsidRPr="00A417E6" w:rsidRDefault="00A417E6" w:rsidP="00A417E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Courier New" w:eastAsia="Times New Roman" w:hAnsi="Courier New" w:cs="Courier New"/>
          <w:sz w:val="20"/>
          <w:szCs w:val="20"/>
        </w:rPr>
        <w:t>5672:5672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 (AMQP)</w:t>
      </w:r>
    </w:p>
    <w:p w:rsidR="00A417E6" w:rsidRPr="00A417E6" w:rsidRDefault="00A417E6" w:rsidP="00A417E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Courier New" w:eastAsia="Times New Roman" w:hAnsi="Courier New" w:cs="Courier New"/>
          <w:sz w:val="20"/>
          <w:szCs w:val="20"/>
        </w:rPr>
        <w:t>15672:15672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 (management UI).</w:t>
      </w:r>
    </w:p>
    <w:p w:rsidR="00A417E6" w:rsidRPr="00A417E6" w:rsidRDefault="00A417E6" w:rsidP="00A4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Also specify a shared network, e.g. </w:t>
      </w:r>
      <w:r w:rsidRPr="00A417E6">
        <w:rPr>
          <w:rFonts w:ascii="Courier New" w:eastAsia="Times New Roman" w:hAnsi="Courier New" w:cs="Courier New"/>
          <w:sz w:val="20"/>
          <w:szCs w:val="20"/>
        </w:rPr>
        <w:t>backend-network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t>, so services can connect by container name.</w:t>
      </w:r>
    </w:p>
    <w:p w:rsidR="00A417E6" w:rsidRPr="00A417E6" w:rsidRDefault="00A45C8F" w:rsidP="00A41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A417E6" w:rsidRPr="00A417E6" w:rsidRDefault="00A417E6" w:rsidP="00A417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b/>
          <w:bCs/>
          <w:sz w:val="24"/>
          <w:szCs w:val="24"/>
        </w:rPr>
        <w:t>4.3. Create folder structure and env example</w:t>
      </w:r>
    </w:p>
    <w:p w:rsidR="00A417E6" w:rsidRPr="00A417E6" w:rsidRDefault="00A417E6" w:rsidP="00A4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Times New Roman" w:eastAsia="Times New Roman" w:hAnsi="Times New Roman" w:cs="Times New Roman"/>
          <w:sz w:val="24"/>
          <w:szCs w:val="24"/>
        </w:rPr>
        <w:t>Create these directories (empty or with minimal skeleton files):</w:t>
      </w:r>
    </w:p>
    <w:p w:rsidR="00A417E6" w:rsidRPr="00A417E6" w:rsidRDefault="00A417E6" w:rsidP="00A417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Courier New" w:eastAsia="Times New Roman" w:hAnsi="Courier New" w:cs="Courier New"/>
          <w:sz w:val="20"/>
          <w:szCs w:val="20"/>
        </w:rPr>
        <w:t>services/auth/</w:t>
      </w:r>
    </w:p>
    <w:p w:rsidR="00A417E6" w:rsidRPr="00A417E6" w:rsidRDefault="00A417E6" w:rsidP="00A417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Courier New" w:eastAsia="Times New Roman" w:hAnsi="Courier New" w:cs="Courier New"/>
          <w:sz w:val="20"/>
          <w:szCs w:val="20"/>
        </w:rPr>
        <w:t>services/booking/</w:t>
      </w:r>
    </w:p>
    <w:p w:rsidR="00A417E6" w:rsidRPr="00A417E6" w:rsidRDefault="00A417E6" w:rsidP="00A417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E6">
        <w:rPr>
          <w:rFonts w:ascii="Courier New" w:eastAsia="Times New Roman" w:hAnsi="Courier New" w:cs="Courier New"/>
          <w:sz w:val="20"/>
          <w:szCs w:val="20"/>
        </w:rPr>
        <w:t>gateway/</w:t>
      </w:r>
    </w:p>
    <w:p w:rsidR="00A417E6" w:rsidRDefault="00A417E6" w:rsidP="00A417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A417E6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A417E6">
        <w:rPr>
          <w:rFonts w:ascii="Courier New" w:eastAsia="Times New Roman" w:hAnsi="Courier New" w:cs="Courier New"/>
          <w:sz w:val="20"/>
          <w:szCs w:val="20"/>
        </w:rPr>
        <w:t>.example</w:t>
      </w:r>
      <w:r w:rsidRPr="00A417E6">
        <w:rPr>
          <w:rFonts w:ascii="Times New Roman" w:eastAsia="Times New Roman" w:hAnsi="Times New Roman" w:cs="Times New Roman"/>
          <w:sz w:val="24"/>
          <w:szCs w:val="24"/>
        </w:rPr>
        <w:t xml:space="preserve"> at the root with at least:</w:t>
      </w:r>
    </w:p>
    <w:p w:rsidR="00A45C8F" w:rsidRPr="00A45C8F" w:rsidRDefault="00A45C8F" w:rsidP="00A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45C8F">
        <w:rPr>
          <w:rFonts w:ascii="Times New Roman" w:eastAsia="Times New Roman" w:hAnsi="Times New Roman" w:cs="Times New Roman"/>
          <w:sz w:val="20"/>
          <w:szCs w:val="20"/>
        </w:rPr>
        <w:t># Common</w:t>
      </w:r>
    </w:p>
    <w:p w:rsidR="00A45C8F" w:rsidRPr="00A45C8F" w:rsidRDefault="00A45C8F" w:rsidP="00A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45C8F">
        <w:rPr>
          <w:rFonts w:ascii="Times New Roman" w:eastAsia="Times New Roman" w:hAnsi="Times New Roman" w:cs="Times New Roman"/>
          <w:sz w:val="20"/>
          <w:szCs w:val="20"/>
        </w:rPr>
        <w:t>JWT_SECRET=change-me</w:t>
      </w:r>
    </w:p>
    <w:p w:rsidR="00A45C8F" w:rsidRPr="00A45C8F" w:rsidRDefault="00A45C8F" w:rsidP="00A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45C8F" w:rsidRPr="00A45C8F" w:rsidRDefault="00A45C8F" w:rsidP="00A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45C8F">
        <w:rPr>
          <w:rFonts w:ascii="Times New Roman" w:eastAsia="Times New Roman" w:hAnsi="Times New Roman" w:cs="Times New Roman"/>
          <w:sz w:val="20"/>
          <w:szCs w:val="20"/>
        </w:rPr>
        <w:t># Auth Service</w:t>
      </w:r>
    </w:p>
    <w:p w:rsidR="00A45C8F" w:rsidRPr="00A45C8F" w:rsidRDefault="00A45C8F" w:rsidP="00A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45C8F">
        <w:rPr>
          <w:rFonts w:ascii="Times New Roman" w:eastAsia="Times New Roman" w:hAnsi="Times New Roman" w:cs="Times New Roman"/>
          <w:sz w:val="20"/>
          <w:szCs w:val="20"/>
        </w:rPr>
        <w:t>AUTH_DB_HOST=postgres-auth</w:t>
      </w:r>
    </w:p>
    <w:p w:rsidR="00A45C8F" w:rsidRPr="00A45C8F" w:rsidRDefault="00A45C8F" w:rsidP="00A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45C8F">
        <w:rPr>
          <w:rFonts w:ascii="Times New Roman" w:eastAsia="Times New Roman" w:hAnsi="Times New Roman" w:cs="Times New Roman"/>
          <w:sz w:val="20"/>
          <w:szCs w:val="20"/>
        </w:rPr>
        <w:t>AUTH_DB_PORT=5432</w:t>
      </w:r>
    </w:p>
    <w:p w:rsidR="00A45C8F" w:rsidRPr="00A45C8F" w:rsidRDefault="00A45C8F" w:rsidP="00A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45C8F">
        <w:rPr>
          <w:rFonts w:ascii="Times New Roman" w:eastAsia="Times New Roman" w:hAnsi="Times New Roman" w:cs="Times New Roman"/>
          <w:sz w:val="20"/>
          <w:szCs w:val="20"/>
        </w:rPr>
        <w:t>AUTH_DB_NAME=auth_db</w:t>
      </w:r>
    </w:p>
    <w:p w:rsidR="00A45C8F" w:rsidRPr="00A45C8F" w:rsidRDefault="00A45C8F" w:rsidP="00A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45C8F">
        <w:rPr>
          <w:rFonts w:ascii="Times New Roman" w:eastAsia="Times New Roman" w:hAnsi="Times New Roman" w:cs="Times New Roman"/>
          <w:sz w:val="20"/>
          <w:szCs w:val="20"/>
        </w:rPr>
        <w:t>AUTH_DB_USER=auth_user</w:t>
      </w:r>
    </w:p>
    <w:p w:rsidR="00A45C8F" w:rsidRPr="00A45C8F" w:rsidRDefault="00A45C8F" w:rsidP="00A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45C8F">
        <w:rPr>
          <w:rFonts w:ascii="Times New Roman" w:eastAsia="Times New Roman" w:hAnsi="Times New Roman" w:cs="Times New Roman"/>
          <w:sz w:val="20"/>
          <w:szCs w:val="20"/>
        </w:rPr>
        <w:t>AUTH_DB_PASSWORD=auth_password</w:t>
      </w:r>
    </w:p>
    <w:p w:rsidR="00A45C8F" w:rsidRPr="00A45C8F" w:rsidRDefault="00A45C8F" w:rsidP="00A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45C8F">
        <w:rPr>
          <w:rFonts w:ascii="Times New Roman" w:eastAsia="Times New Roman" w:hAnsi="Times New Roman" w:cs="Times New Roman"/>
          <w:sz w:val="20"/>
          <w:szCs w:val="20"/>
        </w:rPr>
        <w:t>AUTH_SERVICE_PORT=8081</w:t>
      </w:r>
    </w:p>
    <w:p w:rsidR="00A45C8F" w:rsidRPr="00A45C8F" w:rsidRDefault="00A45C8F" w:rsidP="00A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45C8F" w:rsidRPr="00A45C8F" w:rsidRDefault="00A45C8F" w:rsidP="00A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45C8F">
        <w:rPr>
          <w:rFonts w:ascii="Times New Roman" w:eastAsia="Times New Roman" w:hAnsi="Times New Roman" w:cs="Times New Roman"/>
          <w:sz w:val="20"/>
          <w:szCs w:val="20"/>
        </w:rPr>
        <w:t># Booking Service</w:t>
      </w:r>
    </w:p>
    <w:p w:rsidR="00A45C8F" w:rsidRPr="00A45C8F" w:rsidRDefault="00A45C8F" w:rsidP="00A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45C8F">
        <w:rPr>
          <w:rFonts w:ascii="Times New Roman" w:eastAsia="Times New Roman" w:hAnsi="Times New Roman" w:cs="Times New Roman"/>
          <w:sz w:val="20"/>
          <w:szCs w:val="20"/>
        </w:rPr>
        <w:t>BOOKING_DB_HOST=postgres-booking</w:t>
      </w:r>
    </w:p>
    <w:p w:rsidR="00A45C8F" w:rsidRPr="00A45C8F" w:rsidRDefault="00A45C8F" w:rsidP="00A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45C8F">
        <w:rPr>
          <w:rFonts w:ascii="Times New Roman" w:eastAsia="Times New Roman" w:hAnsi="Times New Roman" w:cs="Times New Roman"/>
          <w:sz w:val="20"/>
          <w:szCs w:val="20"/>
        </w:rPr>
        <w:t>BOOKING_DB_PORT=5432</w:t>
      </w:r>
    </w:p>
    <w:p w:rsidR="00A45C8F" w:rsidRPr="00A45C8F" w:rsidRDefault="00A45C8F" w:rsidP="00A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45C8F">
        <w:rPr>
          <w:rFonts w:ascii="Times New Roman" w:eastAsia="Times New Roman" w:hAnsi="Times New Roman" w:cs="Times New Roman"/>
          <w:sz w:val="20"/>
          <w:szCs w:val="20"/>
        </w:rPr>
        <w:t>BOOKING_DB_NAME=booking_db</w:t>
      </w:r>
    </w:p>
    <w:p w:rsidR="00A45C8F" w:rsidRPr="00A45C8F" w:rsidRDefault="00A45C8F" w:rsidP="00A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45C8F">
        <w:rPr>
          <w:rFonts w:ascii="Times New Roman" w:eastAsia="Times New Roman" w:hAnsi="Times New Roman" w:cs="Times New Roman"/>
          <w:sz w:val="20"/>
          <w:szCs w:val="20"/>
        </w:rPr>
        <w:t>BOOKING_DB_USER=booking_user</w:t>
      </w:r>
    </w:p>
    <w:p w:rsidR="00A45C8F" w:rsidRPr="00A45C8F" w:rsidRDefault="00A45C8F" w:rsidP="00A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45C8F">
        <w:rPr>
          <w:rFonts w:ascii="Times New Roman" w:eastAsia="Times New Roman" w:hAnsi="Times New Roman" w:cs="Times New Roman"/>
          <w:sz w:val="20"/>
          <w:szCs w:val="20"/>
        </w:rPr>
        <w:t>BOOKING_DB_PASSWORD=booking_password</w:t>
      </w:r>
    </w:p>
    <w:p w:rsidR="00A45C8F" w:rsidRPr="00A45C8F" w:rsidRDefault="00A45C8F" w:rsidP="00A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45C8F">
        <w:rPr>
          <w:rFonts w:ascii="Times New Roman" w:eastAsia="Times New Roman" w:hAnsi="Times New Roman" w:cs="Times New Roman"/>
          <w:sz w:val="20"/>
          <w:szCs w:val="20"/>
        </w:rPr>
        <w:t>BOOKING_SERVICE_PORT=8082</w:t>
      </w:r>
    </w:p>
    <w:p w:rsidR="00A45C8F" w:rsidRPr="00A45C8F" w:rsidRDefault="00A45C8F" w:rsidP="00A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45C8F" w:rsidRPr="00A45C8F" w:rsidRDefault="00A45C8F" w:rsidP="00A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45C8F">
        <w:rPr>
          <w:rFonts w:ascii="Times New Roman" w:eastAsia="Times New Roman" w:hAnsi="Times New Roman" w:cs="Times New Roman"/>
          <w:sz w:val="20"/>
          <w:szCs w:val="20"/>
        </w:rPr>
        <w:lastRenderedPageBreak/>
        <w:t># Gateway</w:t>
      </w:r>
    </w:p>
    <w:p w:rsidR="00A45C8F" w:rsidRPr="00A45C8F" w:rsidRDefault="00A45C8F" w:rsidP="00A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45C8F">
        <w:rPr>
          <w:rFonts w:ascii="Times New Roman" w:eastAsia="Times New Roman" w:hAnsi="Times New Roman" w:cs="Times New Roman"/>
          <w:sz w:val="20"/>
          <w:szCs w:val="20"/>
        </w:rPr>
        <w:t>GATEWAY_PORT=8080</w:t>
      </w:r>
    </w:p>
    <w:p w:rsidR="00A45C8F" w:rsidRPr="00A45C8F" w:rsidRDefault="00A45C8F" w:rsidP="00A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45C8F">
        <w:rPr>
          <w:rFonts w:ascii="Times New Roman" w:eastAsia="Times New Roman" w:hAnsi="Times New Roman" w:cs="Times New Roman"/>
          <w:sz w:val="20"/>
          <w:szCs w:val="20"/>
        </w:rPr>
        <w:t>AUTH_SERVICE_URL=http://auth:8081</w:t>
      </w:r>
    </w:p>
    <w:p w:rsidR="00A45C8F" w:rsidRPr="00A45C8F" w:rsidRDefault="00A45C8F" w:rsidP="00A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45C8F">
        <w:rPr>
          <w:rFonts w:ascii="Times New Roman" w:eastAsia="Times New Roman" w:hAnsi="Times New Roman" w:cs="Times New Roman"/>
          <w:sz w:val="20"/>
          <w:szCs w:val="20"/>
        </w:rPr>
        <w:t>BOOKING_SERVICE_URL=http://booking:8082</w:t>
      </w:r>
    </w:p>
    <w:p w:rsidR="00A45C8F" w:rsidRPr="00A45C8F" w:rsidRDefault="00A45C8F" w:rsidP="00A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C8F">
        <w:rPr>
          <w:rFonts w:ascii="Times New Roman" w:eastAsia="Times New Roman" w:hAnsi="Times New Roman" w:cs="Times New Roman"/>
          <w:sz w:val="24"/>
          <w:szCs w:val="24"/>
        </w:rPr>
        <w:t>(Note: actual names/ports may differ depending on your stack; just keep them consistent.)</w:t>
      </w:r>
    </w:p>
    <w:p w:rsidR="00A45C8F" w:rsidRPr="00A45C8F" w:rsidRDefault="00A45C8F" w:rsidP="00A45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C8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45C8F" w:rsidRPr="00A45C8F" w:rsidRDefault="00A45C8F" w:rsidP="00A45C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45C8F">
        <w:rPr>
          <w:rFonts w:ascii="Times New Roman" w:eastAsia="Times New Roman" w:hAnsi="Times New Roman" w:cs="Times New Roman"/>
          <w:b/>
          <w:bCs/>
          <w:sz w:val="24"/>
          <w:szCs w:val="24"/>
        </w:rPr>
        <w:t>4.4. Write developer setup documentation</w:t>
      </w:r>
    </w:p>
    <w:p w:rsidR="00A45C8F" w:rsidRPr="00A45C8F" w:rsidRDefault="00A45C8F" w:rsidP="00A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C8F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A45C8F">
        <w:rPr>
          <w:rFonts w:ascii="Courier New" w:eastAsia="Times New Roman" w:hAnsi="Courier New" w:cs="Courier New"/>
          <w:sz w:val="20"/>
          <w:szCs w:val="20"/>
        </w:rPr>
        <w:t>docs/dev/setup.md</w:t>
      </w:r>
      <w:r w:rsidRPr="00A45C8F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:rsidR="00A45C8F" w:rsidRPr="00A45C8F" w:rsidRDefault="00A45C8F" w:rsidP="00A45C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C8F">
        <w:rPr>
          <w:rFonts w:ascii="Times New Roman" w:eastAsia="Times New Roman" w:hAnsi="Times New Roman" w:cs="Times New Roman"/>
          <w:b/>
          <w:bCs/>
          <w:sz w:val="24"/>
          <w:szCs w:val="24"/>
        </w:rPr>
        <w:t>Prerequisites</w:t>
      </w:r>
    </w:p>
    <w:p w:rsidR="00A45C8F" w:rsidRPr="00A45C8F" w:rsidRDefault="00A45C8F" w:rsidP="00A45C8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C8F">
        <w:rPr>
          <w:rFonts w:ascii="Times New Roman" w:eastAsia="Times New Roman" w:hAnsi="Times New Roman" w:cs="Times New Roman"/>
          <w:sz w:val="24"/>
          <w:szCs w:val="24"/>
        </w:rPr>
        <w:t>Docker + Docker Compose installed.</w:t>
      </w:r>
    </w:p>
    <w:p w:rsidR="00A45C8F" w:rsidRPr="00A45C8F" w:rsidRDefault="00A45C8F" w:rsidP="00A45C8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C8F">
        <w:rPr>
          <w:rFonts w:ascii="Times New Roman" w:eastAsia="Times New Roman" w:hAnsi="Times New Roman" w:cs="Times New Roman"/>
          <w:sz w:val="24"/>
          <w:szCs w:val="24"/>
        </w:rPr>
        <w:t>Language runtime for chosen stack (e.g. Java, Node.js, etc.).</w:t>
      </w:r>
    </w:p>
    <w:p w:rsidR="00A45C8F" w:rsidRPr="00A45C8F" w:rsidRDefault="00A45C8F" w:rsidP="00A45C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C8F">
        <w:rPr>
          <w:rFonts w:ascii="Times New Roman" w:eastAsia="Times New Roman" w:hAnsi="Times New Roman" w:cs="Times New Roman"/>
          <w:b/>
          <w:bCs/>
          <w:sz w:val="24"/>
          <w:szCs w:val="24"/>
        </w:rPr>
        <w:t>First-time setup</w:t>
      </w:r>
    </w:p>
    <w:p w:rsidR="00A45C8F" w:rsidRPr="00A45C8F" w:rsidRDefault="00A45C8F" w:rsidP="00A45C8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C8F">
        <w:rPr>
          <w:rFonts w:ascii="Courier New" w:eastAsia="Times New Roman" w:hAnsi="Courier New" w:cs="Courier New"/>
          <w:sz w:val="20"/>
          <w:szCs w:val="20"/>
        </w:rPr>
        <w:t>git clone</w:t>
      </w:r>
      <w:r w:rsidRPr="00A45C8F">
        <w:rPr>
          <w:rFonts w:ascii="Times New Roman" w:eastAsia="Times New Roman" w:hAnsi="Times New Roman" w:cs="Times New Roman"/>
          <w:sz w:val="24"/>
          <w:szCs w:val="24"/>
        </w:rPr>
        <w:t xml:space="preserve"> the repo.</w:t>
      </w:r>
    </w:p>
    <w:p w:rsidR="00A45C8F" w:rsidRPr="00A45C8F" w:rsidRDefault="00A45C8F" w:rsidP="00A45C8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C8F">
        <w:rPr>
          <w:rFonts w:ascii="Times New Roman" w:eastAsia="Times New Roman" w:hAnsi="Times New Roman" w:cs="Times New Roman"/>
          <w:sz w:val="24"/>
          <w:szCs w:val="24"/>
        </w:rPr>
        <w:t xml:space="preserve">How to </w:t>
      </w:r>
      <w:proofErr w:type="gramStart"/>
      <w:r w:rsidRPr="00A45C8F">
        <w:rPr>
          <w:rFonts w:ascii="Times New Roman" w:eastAsia="Times New Roman" w:hAnsi="Times New Roman" w:cs="Times New Roman"/>
          <w:sz w:val="24"/>
          <w:szCs w:val="24"/>
        </w:rPr>
        <w:t xml:space="preserve">copy </w:t>
      </w:r>
      <w:r w:rsidRPr="00A45C8F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A45C8F">
        <w:rPr>
          <w:rFonts w:ascii="Courier New" w:eastAsia="Times New Roman" w:hAnsi="Courier New" w:cs="Courier New"/>
          <w:sz w:val="20"/>
          <w:szCs w:val="20"/>
        </w:rPr>
        <w:t>.example</w:t>
      </w:r>
      <w:r w:rsidRPr="00A45C8F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A45C8F">
        <w:rPr>
          <w:rFonts w:ascii="Courier New" w:eastAsia="Times New Roman" w:hAnsi="Courier New" w:cs="Courier New"/>
          <w:sz w:val="20"/>
          <w:szCs w:val="20"/>
        </w:rPr>
        <w:t>.env</w:t>
      </w:r>
      <w:r w:rsidRPr="00A45C8F">
        <w:rPr>
          <w:rFonts w:ascii="Times New Roman" w:eastAsia="Times New Roman" w:hAnsi="Times New Roman" w:cs="Times New Roman"/>
          <w:sz w:val="24"/>
          <w:szCs w:val="24"/>
        </w:rPr>
        <w:t xml:space="preserve"> and adjust values if needed.</w:t>
      </w:r>
    </w:p>
    <w:p w:rsidR="00A45C8F" w:rsidRPr="00A45C8F" w:rsidRDefault="00A45C8F" w:rsidP="00A45C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C8F">
        <w:rPr>
          <w:rFonts w:ascii="Times New Roman" w:eastAsia="Times New Roman" w:hAnsi="Times New Roman" w:cs="Times New Roman"/>
          <w:b/>
          <w:bCs/>
          <w:sz w:val="24"/>
          <w:szCs w:val="24"/>
        </w:rPr>
        <w:t>Starting infrastructure</w:t>
      </w:r>
    </w:p>
    <w:p w:rsidR="00A45C8F" w:rsidRPr="00A45C8F" w:rsidRDefault="00A45C8F" w:rsidP="00A45C8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C8F">
        <w:rPr>
          <w:rFonts w:ascii="Courier New" w:eastAsia="Times New Roman" w:hAnsi="Courier New" w:cs="Courier New"/>
          <w:sz w:val="20"/>
          <w:szCs w:val="20"/>
        </w:rPr>
        <w:t>docker compose up -d</w:t>
      </w:r>
      <w:r w:rsidRPr="00A45C8F">
        <w:rPr>
          <w:rFonts w:ascii="Times New Roman" w:eastAsia="Times New Roman" w:hAnsi="Times New Roman" w:cs="Times New Roman"/>
          <w:sz w:val="24"/>
          <w:szCs w:val="24"/>
        </w:rPr>
        <w:t xml:space="preserve"> (or the right command).</w:t>
      </w:r>
    </w:p>
    <w:p w:rsidR="00A45C8F" w:rsidRPr="00A45C8F" w:rsidRDefault="00A45C8F" w:rsidP="00A45C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C8F">
        <w:rPr>
          <w:rFonts w:ascii="Times New Roman" w:eastAsia="Times New Roman" w:hAnsi="Times New Roman" w:cs="Times New Roman"/>
          <w:b/>
          <w:bCs/>
          <w:sz w:val="24"/>
          <w:szCs w:val="24"/>
        </w:rPr>
        <w:t>Running services</w:t>
      </w:r>
    </w:p>
    <w:p w:rsidR="00A45C8F" w:rsidRPr="00A45C8F" w:rsidRDefault="00A45C8F" w:rsidP="00A45C8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C8F">
        <w:rPr>
          <w:rFonts w:ascii="Times New Roman" w:eastAsia="Times New Roman" w:hAnsi="Times New Roman" w:cs="Times New Roman"/>
          <w:sz w:val="24"/>
          <w:szCs w:val="24"/>
        </w:rPr>
        <w:t>How to run Auth service.</w:t>
      </w:r>
    </w:p>
    <w:p w:rsidR="00A45C8F" w:rsidRPr="00A45C8F" w:rsidRDefault="00A45C8F" w:rsidP="00A45C8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C8F">
        <w:rPr>
          <w:rFonts w:ascii="Times New Roman" w:eastAsia="Times New Roman" w:hAnsi="Times New Roman" w:cs="Times New Roman"/>
          <w:sz w:val="24"/>
          <w:szCs w:val="24"/>
        </w:rPr>
        <w:t xml:space="preserve">How to run Booking </w:t>
      </w:r>
      <w:proofErr w:type="gramStart"/>
      <w:r w:rsidRPr="00A45C8F">
        <w:rPr>
          <w:rFonts w:ascii="Times New Roman" w:eastAsia="Times New Roman" w:hAnsi="Times New Roman" w:cs="Times New Roman"/>
          <w:sz w:val="24"/>
          <w:szCs w:val="24"/>
        </w:rPr>
        <w:t>service.</w:t>
      </w:r>
      <w:proofErr w:type="gramEnd"/>
    </w:p>
    <w:p w:rsidR="00A45C8F" w:rsidRPr="00A45C8F" w:rsidRDefault="00A45C8F" w:rsidP="00A45C8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C8F">
        <w:rPr>
          <w:rFonts w:ascii="Times New Roman" w:eastAsia="Times New Roman" w:hAnsi="Times New Roman" w:cs="Times New Roman"/>
          <w:sz w:val="24"/>
          <w:szCs w:val="24"/>
        </w:rPr>
        <w:t xml:space="preserve">How to run API </w:t>
      </w:r>
      <w:proofErr w:type="gramStart"/>
      <w:r w:rsidRPr="00A45C8F">
        <w:rPr>
          <w:rFonts w:ascii="Times New Roman" w:eastAsia="Times New Roman" w:hAnsi="Times New Roman" w:cs="Times New Roman"/>
          <w:sz w:val="24"/>
          <w:szCs w:val="24"/>
        </w:rPr>
        <w:t>Gateway.</w:t>
      </w:r>
      <w:proofErr w:type="gramEnd"/>
    </w:p>
    <w:p w:rsidR="00A45C8F" w:rsidRPr="00A45C8F" w:rsidRDefault="00A45C8F" w:rsidP="00A45C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C8F">
        <w:rPr>
          <w:rFonts w:ascii="Times New Roman" w:eastAsia="Times New Roman" w:hAnsi="Times New Roman" w:cs="Times New Roman"/>
          <w:b/>
          <w:bCs/>
          <w:sz w:val="24"/>
          <w:szCs w:val="24"/>
        </w:rPr>
        <w:t>Verifying everything</w:t>
      </w:r>
    </w:p>
    <w:p w:rsidR="00A45C8F" w:rsidRPr="00A45C8F" w:rsidRDefault="00A45C8F" w:rsidP="00A45C8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C8F">
        <w:rPr>
          <w:rFonts w:ascii="Times New Roman" w:eastAsia="Times New Roman" w:hAnsi="Times New Roman" w:cs="Times New Roman"/>
          <w:sz w:val="24"/>
          <w:szCs w:val="24"/>
        </w:rPr>
        <w:t>Simple health check endpoints (to be implemented by other teams) or database connection checks.</w:t>
      </w:r>
    </w:p>
    <w:p w:rsidR="00A45C8F" w:rsidRPr="00A45C8F" w:rsidRDefault="00A45C8F" w:rsidP="00A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C8F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  <w:r w:rsidRPr="00A45C8F">
        <w:rPr>
          <w:rFonts w:ascii="Courier New" w:eastAsia="Times New Roman" w:hAnsi="Courier New" w:cs="Courier New"/>
          <w:sz w:val="20"/>
          <w:szCs w:val="20"/>
        </w:rPr>
        <w:t>README.md</w:t>
      </w:r>
      <w:r w:rsidRPr="00A45C8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45C8F" w:rsidRPr="00A45C8F" w:rsidRDefault="00A45C8F" w:rsidP="00A45C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C8F">
        <w:rPr>
          <w:rFonts w:ascii="Times New Roman" w:eastAsia="Times New Roman" w:hAnsi="Times New Roman" w:cs="Times New Roman"/>
          <w:sz w:val="24"/>
          <w:szCs w:val="24"/>
        </w:rPr>
        <w:t xml:space="preserve">Add a </w:t>
      </w:r>
      <w:r w:rsidRPr="00A45C8F">
        <w:rPr>
          <w:rFonts w:ascii="Times New Roman" w:eastAsia="Times New Roman" w:hAnsi="Times New Roman" w:cs="Times New Roman"/>
          <w:b/>
          <w:bCs/>
          <w:sz w:val="24"/>
          <w:szCs w:val="24"/>
        </w:rPr>
        <w:t>Phase 2</w:t>
      </w:r>
      <w:r w:rsidRPr="00A45C8F">
        <w:rPr>
          <w:rFonts w:ascii="Times New Roman" w:eastAsia="Times New Roman" w:hAnsi="Times New Roman" w:cs="Times New Roman"/>
          <w:sz w:val="24"/>
          <w:szCs w:val="24"/>
        </w:rPr>
        <w:t xml:space="preserve"> section summarizing:</w:t>
      </w:r>
    </w:p>
    <w:p w:rsidR="00A45C8F" w:rsidRPr="00A45C8F" w:rsidRDefault="00A45C8F" w:rsidP="00A45C8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C8F">
        <w:rPr>
          <w:rFonts w:ascii="Times New Roman" w:eastAsia="Times New Roman" w:hAnsi="Times New Roman" w:cs="Times New Roman"/>
          <w:sz w:val="24"/>
          <w:szCs w:val="24"/>
        </w:rPr>
        <w:t xml:space="preserve">“Run </w:t>
      </w:r>
      <w:r w:rsidRPr="00A45C8F">
        <w:rPr>
          <w:rFonts w:ascii="Courier New" w:eastAsia="Times New Roman" w:hAnsi="Courier New" w:cs="Courier New"/>
          <w:sz w:val="20"/>
          <w:szCs w:val="20"/>
        </w:rPr>
        <w:t>docker compose up</w:t>
      </w:r>
      <w:r w:rsidRPr="00A45C8F">
        <w:rPr>
          <w:rFonts w:ascii="Times New Roman" w:eastAsia="Times New Roman" w:hAnsi="Times New Roman" w:cs="Times New Roman"/>
          <w:sz w:val="24"/>
          <w:szCs w:val="24"/>
        </w:rPr>
        <w:t xml:space="preserve"> then start services as described in </w:t>
      </w:r>
      <w:r w:rsidRPr="00A45C8F">
        <w:rPr>
          <w:rFonts w:ascii="Courier New" w:eastAsia="Times New Roman" w:hAnsi="Courier New" w:cs="Courier New"/>
          <w:sz w:val="20"/>
          <w:szCs w:val="20"/>
        </w:rPr>
        <w:t>docs/dev/setup.md</w:t>
      </w:r>
      <w:r w:rsidRPr="00A45C8F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A45C8F" w:rsidRPr="00A45C8F" w:rsidRDefault="00A45C8F" w:rsidP="00A45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C8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45C8F" w:rsidRPr="00A45C8F" w:rsidRDefault="00A45C8F" w:rsidP="00A45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C8F">
        <w:rPr>
          <w:rFonts w:ascii="Times New Roman" w:eastAsia="Times New Roman" w:hAnsi="Times New Roman" w:cs="Times New Roman"/>
          <w:b/>
          <w:bCs/>
          <w:sz w:val="27"/>
          <w:szCs w:val="27"/>
        </w:rPr>
        <w:t>5. Deliverables &amp; acceptance criteria</w:t>
      </w:r>
    </w:p>
    <w:p w:rsidR="00A45C8F" w:rsidRPr="00A45C8F" w:rsidRDefault="00A45C8F" w:rsidP="00A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C8F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Deliverables:</w:t>
      </w:r>
    </w:p>
    <w:p w:rsidR="00A45C8F" w:rsidRPr="00A45C8F" w:rsidRDefault="00A45C8F" w:rsidP="00A45C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C8F">
        <w:rPr>
          <w:rFonts w:ascii="Courier New" w:eastAsia="Times New Roman" w:hAnsi="Courier New" w:cs="Courier New"/>
          <w:sz w:val="20"/>
          <w:szCs w:val="20"/>
        </w:rPr>
        <w:t>docs/adr/0006-tech-stack-and-implementation.md</w:t>
      </w:r>
    </w:p>
    <w:p w:rsidR="00A45C8F" w:rsidRPr="00A45C8F" w:rsidRDefault="00A45C8F" w:rsidP="00A45C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C8F">
        <w:rPr>
          <w:rFonts w:ascii="Courier New" w:eastAsia="Times New Roman" w:hAnsi="Courier New" w:cs="Courier New"/>
          <w:sz w:val="20"/>
          <w:szCs w:val="20"/>
        </w:rPr>
        <w:t>docker-compose.yml</w:t>
      </w:r>
    </w:p>
    <w:p w:rsidR="00A45C8F" w:rsidRPr="00A45C8F" w:rsidRDefault="00A45C8F" w:rsidP="00A45C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45C8F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A45C8F">
        <w:rPr>
          <w:rFonts w:ascii="Courier New" w:eastAsia="Times New Roman" w:hAnsi="Courier New" w:cs="Courier New"/>
          <w:sz w:val="20"/>
          <w:szCs w:val="20"/>
        </w:rPr>
        <w:t>.example</w:t>
      </w:r>
    </w:p>
    <w:p w:rsidR="00A45C8F" w:rsidRPr="00A45C8F" w:rsidRDefault="00A45C8F" w:rsidP="00A45C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C8F">
        <w:rPr>
          <w:rFonts w:ascii="Courier New" w:eastAsia="Times New Roman" w:hAnsi="Courier New" w:cs="Courier New"/>
          <w:sz w:val="20"/>
          <w:szCs w:val="20"/>
        </w:rPr>
        <w:lastRenderedPageBreak/>
        <w:t>docs/dev/setup.md</w:t>
      </w:r>
    </w:p>
    <w:p w:rsidR="00A45C8F" w:rsidRPr="00A45C8F" w:rsidRDefault="00A45C8F" w:rsidP="00A45C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C8F">
        <w:rPr>
          <w:rFonts w:ascii="Times New Roman" w:eastAsia="Times New Roman" w:hAnsi="Times New Roman" w:cs="Times New Roman"/>
          <w:sz w:val="24"/>
          <w:szCs w:val="24"/>
        </w:rPr>
        <w:t xml:space="preserve">Updated </w:t>
      </w:r>
      <w:r w:rsidRPr="00A45C8F">
        <w:rPr>
          <w:rFonts w:ascii="Courier New" w:eastAsia="Times New Roman" w:hAnsi="Courier New" w:cs="Courier New"/>
          <w:sz w:val="20"/>
          <w:szCs w:val="20"/>
        </w:rPr>
        <w:t>README.md</w:t>
      </w:r>
      <w:r w:rsidRPr="00A45C8F">
        <w:rPr>
          <w:rFonts w:ascii="Times New Roman" w:eastAsia="Times New Roman" w:hAnsi="Times New Roman" w:cs="Times New Roman"/>
          <w:sz w:val="24"/>
          <w:szCs w:val="24"/>
        </w:rPr>
        <w:t xml:space="preserve"> with Phase 2 quickstart</w:t>
      </w:r>
    </w:p>
    <w:p w:rsidR="00A45C8F" w:rsidRPr="00A45C8F" w:rsidRDefault="00A45C8F" w:rsidP="00A45C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C8F">
        <w:rPr>
          <w:rFonts w:ascii="Times New Roman" w:eastAsia="Times New Roman" w:hAnsi="Times New Roman" w:cs="Times New Roman"/>
          <w:sz w:val="24"/>
          <w:szCs w:val="24"/>
        </w:rPr>
        <w:t>Empty or minimal structure for:</w:t>
      </w:r>
    </w:p>
    <w:p w:rsidR="00A45C8F" w:rsidRPr="00A45C8F" w:rsidRDefault="00A45C8F" w:rsidP="00A45C8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C8F">
        <w:rPr>
          <w:rFonts w:ascii="Courier New" w:eastAsia="Times New Roman" w:hAnsi="Courier New" w:cs="Courier New"/>
          <w:sz w:val="20"/>
          <w:szCs w:val="20"/>
        </w:rPr>
        <w:t>services/auth/</w:t>
      </w:r>
    </w:p>
    <w:p w:rsidR="00A45C8F" w:rsidRPr="00A45C8F" w:rsidRDefault="00A45C8F" w:rsidP="00A45C8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C8F">
        <w:rPr>
          <w:rFonts w:ascii="Courier New" w:eastAsia="Times New Roman" w:hAnsi="Courier New" w:cs="Courier New"/>
          <w:sz w:val="20"/>
          <w:szCs w:val="20"/>
        </w:rPr>
        <w:t>services/booking/</w:t>
      </w:r>
    </w:p>
    <w:p w:rsidR="00A45C8F" w:rsidRPr="00A45C8F" w:rsidRDefault="00A45C8F" w:rsidP="00A45C8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C8F">
        <w:rPr>
          <w:rFonts w:ascii="Courier New" w:eastAsia="Times New Roman" w:hAnsi="Courier New" w:cs="Courier New"/>
          <w:sz w:val="20"/>
          <w:szCs w:val="20"/>
        </w:rPr>
        <w:t>gateway/</w:t>
      </w:r>
    </w:p>
    <w:p w:rsidR="00A45C8F" w:rsidRPr="00A45C8F" w:rsidRDefault="00A45C8F" w:rsidP="00A45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C8F">
        <w:rPr>
          <w:rFonts w:ascii="Times New Roman" w:eastAsia="Times New Roman" w:hAnsi="Times New Roman" w:cs="Times New Roman"/>
          <w:b/>
          <w:bCs/>
          <w:sz w:val="24"/>
          <w:szCs w:val="24"/>
        </w:rPr>
        <w:t>You are done when:</w:t>
      </w:r>
    </w:p>
    <w:p w:rsidR="00A45C8F" w:rsidRPr="00A45C8F" w:rsidRDefault="00A45C8F" w:rsidP="00A45C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C8F">
        <w:rPr>
          <w:rFonts w:ascii="Times New Roman" w:eastAsia="Times New Roman" w:hAnsi="Times New Roman" w:cs="Times New Roman"/>
          <w:sz w:val="24"/>
          <w:szCs w:val="24"/>
        </w:rPr>
        <w:t>All other teams can:</w:t>
      </w:r>
    </w:p>
    <w:p w:rsidR="00A45C8F" w:rsidRPr="00A45C8F" w:rsidRDefault="00A45C8F" w:rsidP="00A45C8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C8F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A45C8F">
        <w:rPr>
          <w:rFonts w:ascii="Courier New" w:eastAsia="Times New Roman" w:hAnsi="Courier New" w:cs="Courier New"/>
          <w:sz w:val="20"/>
          <w:szCs w:val="20"/>
        </w:rPr>
        <w:t>docker compose up</w:t>
      </w:r>
      <w:r w:rsidRPr="00A45C8F">
        <w:rPr>
          <w:rFonts w:ascii="Times New Roman" w:eastAsia="Times New Roman" w:hAnsi="Times New Roman" w:cs="Times New Roman"/>
          <w:sz w:val="24"/>
          <w:szCs w:val="24"/>
        </w:rPr>
        <w:t xml:space="preserve"> and get Postgres, Redis, RabbitMQ running,</w:t>
      </w:r>
    </w:p>
    <w:p w:rsidR="00A45C8F" w:rsidRPr="00A45C8F" w:rsidRDefault="00A45C8F" w:rsidP="00A45C8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C8F">
        <w:rPr>
          <w:rFonts w:ascii="Times New Roman" w:eastAsia="Times New Roman" w:hAnsi="Times New Roman" w:cs="Times New Roman"/>
          <w:sz w:val="24"/>
          <w:szCs w:val="24"/>
        </w:rPr>
        <w:t xml:space="preserve">clone the repo, </w:t>
      </w:r>
      <w:proofErr w:type="gramStart"/>
      <w:r w:rsidRPr="00A45C8F">
        <w:rPr>
          <w:rFonts w:ascii="Times New Roman" w:eastAsia="Times New Roman" w:hAnsi="Times New Roman" w:cs="Times New Roman"/>
          <w:sz w:val="24"/>
          <w:szCs w:val="24"/>
        </w:rPr>
        <w:t xml:space="preserve">copy </w:t>
      </w:r>
      <w:r w:rsidRPr="00A45C8F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A45C8F">
        <w:rPr>
          <w:rFonts w:ascii="Courier New" w:eastAsia="Times New Roman" w:hAnsi="Courier New" w:cs="Courier New"/>
          <w:sz w:val="20"/>
          <w:szCs w:val="20"/>
        </w:rPr>
        <w:t>.example</w:t>
      </w:r>
      <w:r w:rsidRPr="00A45C8F">
        <w:rPr>
          <w:rFonts w:ascii="Times New Roman" w:eastAsia="Times New Roman" w:hAnsi="Times New Roman" w:cs="Times New Roman"/>
          <w:sz w:val="24"/>
          <w:szCs w:val="24"/>
        </w:rPr>
        <w:t>, and start building their service without guessing DB URLs or ports.</w:t>
      </w:r>
    </w:p>
    <w:p w:rsidR="00A45C8F" w:rsidRPr="00A45C8F" w:rsidRDefault="00A45C8F" w:rsidP="00A45C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C8F">
        <w:rPr>
          <w:rFonts w:ascii="Times New Roman" w:eastAsia="Times New Roman" w:hAnsi="Times New Roman" w:cs="Times New Roman"/>
          <w:sz w:val="24"/>
          <w:szCs w:val="24"/>
        </w:rPr>
        <w:t>The ADR clearly states the chosen stack and everyone agrees to follow it.</w:t>
      </w:r>
    </w:p>
    <w:p w:rsidR="00A45C8F" w:rsidRPr="00A45C8F" w:rsidRDefault="00A45C8F" w:rsidP="00A45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C8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D7F45" w:rsidRPr="00A45C8F" w:rsidRDefault="002D7F45">
      <w:pPr>
        <w:rPr>
          <w:sz w:val="20"/>
          <w:szCs w:val="20"/>
        </w:rPr>
      </w:pPr>
      <w:bookmarkStart w:id="0" w:name="_GoBack"/>
      <w:bookmarkEnd w:id="0"/>
    </w:p>
    <w:sectPr w:rsidR="002D7F45" w:rsidRPr="00A45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4344A"/>
    <w:multiLevelType w:val="multilevel"/>
    <w:tmpl w:val="6822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A109E"/>
    <w:multiLevelType w:val="multilevel"/>
    <w:tmpl w:val="4B52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60654"/>
    <w:multiLevelType w:val="multilevel"/>
    <w:tmpl w:val="DA4C5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FC77B8"/>
    <w:multiLevelType w:val="multilevel"/>
    <w:tmpl w:val="296C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447A8"/>
    <w:multiLevelType w:val="multilevel"/>
    <w:tmpl w:val="728A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702C7"/>
    <w:multiLevelType w:val="multilevel"/>
    <w:tmpl w:val="70F04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8A2A5A"/>
    <w:multiLevelType w:val="multilevel"/>
    <w:tmpl w:val="059C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7734E"/>
    <w:multiLevelType w:val="multilevel"/>
    <w:tmpl w:val="9974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B506B"/>
    <w:multiLevelType w:val="multilevel"/>
    <w:tmpl w:val="B0342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FA3CF0"/>
    <w:multiLevelType w:val="multilevel"/>
    <w:tmpl w:val="208C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CB6179"/>
    <w:multiLevelType w:val="multilevel"/>
    <w:tmpl w:val="357E7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EE173C"/>
    <w:multiLevelType w:val="multilevel"/>
    <w:tmpl w:val="2142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8"/>
  </w:num>
  <w:num w:numId="4">
    <w:abstractNumId w:val="4"/>
  </w:num>
  <w:num w:numId="5">
    <w:abstractNumId w:val="2"/>
  </w:num>
  <w:num w:numId="6">
    <w:abstractNumId w:val="9"/>
  </w:num>
  <w:num w:numId="7">
    <w:abstractNumId w:val="11"/>
  </w:num>
  <w:num w:numId="8">
    <w:abstractNumId w:val="7"/>
  </w:num>
  <w:num w:numId="9">
    <w:abstractNumId w:val="5"/>
  </w:num>
  <w:num w:numId="10">
    <w:abstractNumId w:val="1"/>
  </w:num>
  <w:num w:numId="11">
    <w:abstractNumId w:val="3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A7F"/>
    <w:rsid w:val="002B5A7F"/>
    <w:rsid w:val="002D7F45"/>
    <w:rsid w:val="00A417E6"/>
    <w:rsid w:val="00A45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EDCB5"/>
  <w15:chartTrackingRefBased/>
  <w15:docId w15:val="{DA04A21E-B419-4084-BC0F-56EE2F4CE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417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417E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417E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417E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417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417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17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62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871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2025-11-21T08:58:00Z</dcterms:created>
  <dcterms:modified xsi:type="dcterms:W3CDTF">2025-11-21T09:41:00Z</dcterms:modified>
</cp:coreProperties>
</file>