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Supplementary Methods: mathematical specification</w:t>
      </w:r>
    </w:p>
    <w:p>
      <w:r>
        <w:t>Wheat phenology describes the timing of leaf appearance and unfolding, flowering and soft dough. Climate calculations link these crop-stage trajectories to Septoria tritici blotch through leaf availability and seasonal weather exposure. The disease model predicts infection, progression and leaf damage on the supplied crop trajectories. Disease damage does not feed back into crop-development rates. The canopy and yield calculations map that damage to assumed functional leaf-area loss and then to a disease-related yield index; they do not constitute a complete grain-yield model.</w:t>
      </w:r>
    </w:p>
    <w:p>
      <w:pPr>
        <w:pStyle w:val="Heading2"/>
        <w:keepNext/>
      </w:pPr>
      <w:r>
        <w:t>Calendar, state boundary and developmental clocks</w:t>
      </w:r>
    </w:p>
    <w:p>
      <w:r>
        <w:t xml:space="preserve">The daily forcing comprises mean temperature </w:t>
      </w:r>
      <m:oMath>
        <m:sSub>
          <m:e>
            <m:r>
              <m:rPr>
                <m:sty m:val="i"/>
              </m:rPr>
              <w:rPr>
                <w:rFonts w:ascii="Cambria Math" w:hAnsi="Cambria Math"/>
                <w:sz w:val="22"/>
              </w:rPr>
              <m:t>T</m:t>
            </m:r>
          </m:e>
          <m:sub>
            <m:r>
              <m:rPr>
                <m:sty m:val="i"/>
              </m:rPr>
              <w:rPr>
                <w:rFonts w:ascii="Cambria Math" w:hAnsi="Cambria Math"/>
                <w:sz w:val="22"/>
              </w:rPr>
              <m:t>d</m:t>
            </m:r>
          </m:sub>
        </m:sSub>
      </m:oMath>
      <w:r>
        <w:t xml:space="preserve"> and maximum temperature </w:t>
      </w:r>
      <m:oMath>
        <m:sSubSup>
          <m:e>
            <m:r>
              <m:rPr>
                <m:sty m:val="i"/>
              </m:rPr>
              <w:rPr>
                <w:rFonts w:ascii="Cambria Math" w:hAnsi="Cambria Math"/>
                <w:sz w:val="22"/>
              </w:rPr>
              <m:t>T</m:t>
            </m:r>
          </m:e>
          <m:sub>
            <m:r>
              <m:rPr>
                <m:sty m:val="i"/>
              </m:rPr>
              <w:rPr>
                <w:rFonts w:ascii="Cambria Math" w:hAnsi="Cambria Math"/>
                <w:sz w:val="22"/>
              </w:rPr>
              <m:t>d</m:t>
            </m:r>
          </m:sub>
          <m:sup>
            <m:box>
              <m:e>
                <m:r>
                  <m:rPr>
                    <m:sty m:val="p"/>
                  </m:rPr>
                  <w:rPr>
                    <w:rFonts w:ascii="Cambria Math" w:hAnsi="Cambria Math"/>
                    <w:sz w:val="22"/>
                  </w:rPr>
                  <m:t>max</m:t>
                </m:r>
              </m:e>
            </m:box>
          </m:sup>
        </m:sSubSup>
      </m:oMath>
      <w:r>
        <w:t xml:space="preserve"> in °C, mean relative humidity </w:t>
      </w:r>
      <m:oMath>
        <m:sSub>
          <m:e>
            <m:r>
              <m:rPr>
                <m:sty m:val="i"/>
              </m:rPr>
              <w:rPr>
                <w:rFonts w:ascii="Cambria Math" w:hAnsi="Cambria Math"/>
                <w:sz w:val="22"/>
              </w:rPr>
              <m:t>R</m:t>
            </m:r>
          </m:e>
          <m:sub>
            <m:r>
              <m:rPr>
                <m:sty m:val="i"/>
              </m:rPr>
              <w:rPr>
                <w:rFonts w:ascii="Cambria Math" w:hAnsi="Cambria Math"/>
                <w:sz w:val="22"/>
              </w:rPr>
              <m:t>d</m:t>
            </m:r>
          </m:sub>
        </m:sSub>
      </m:oMath>
      <w:r>
        <w:t xml:space="preserve"> in percent, and precipitation </w:t>
      </w:r>
      <m:oMath>
        <m:sSub>
          <m:e>
            <m:r>
              <m:rPr>
                <m:sty m:val="i"/>
              </m:rPr>
              <w:rPr>
                <w:rFonts w:ascii="Cambria Math" w:hAnsi="Cambria Math"/>
                <w:sz w:val="22"/>
              </w:rPr>
              <m:t>P</m:t>
            </m:r>
          </m:e>
          <m:sub>
            <m:r>
              <m:rPr>
                <m:sty m:val="i"/>
              </m:rPr>
              <w:rPr>
                <w:rFonts w:ascii="Cambria Math" w:hAnsi="Cambria Math"/>
                <w:sz w:val="22"/>
              </w:rPr>
              <m:t>d</m:t>
            </m:r>
          </m:sub>
        </m:sSub>
      </m:oMath>
      <w:r>
        <w:t xml:space="preserve"> in mm. The crop indicator </w:t>
      </w:r>
      <m:oMath>
        <m:sSub>
          <m:e>
            <m:r>
              <m:rPr>
                <m:sty m:val="i"/>
              </m:rPr>
              <w:rPr>
                <w:rFonts w:ascii="Cambria Math" w:hAnsi="Cambria Math"/>
                <w:sz w:val="22"/>
              </w:rPr>
              <m:t>c</m:t>
            </m:r>
          </m:e>
          <m:sub>
            <m:r>
              <m:rPr>
                <m:sty m:val="i"/>
              </m:rPr>
              <w:rPr>
                <w:rFonts w:ascii="Cambria Math" w:hAnsi="Cambria Math"/>
                <w:sz w:val="22"/>
              </w:rPr>
              <m:t>d</m:t>
            </m:r>
          </m:sub>
        </m:sSub>
      </m:oMath>
      <w:r>
        <w:t xml:space="preserve"> equals one from the supplied sowing date through the supplied crop-end date, inclusive. Regional seasons end at the first predicted BBCH85 crossing. The state indexed by </w:t>
      </w:r>
      <m:oMath>
        <m:r>
          <m:rPr>
            <m:sty m:val="i"/>
          </m:rPr>
          <w:rPr>
            <w:rFonts w:ascii="Cambria Math" w:hAnsi="Cambria Math"/>
            <w:sz w:val="22"/>
          </w:rPr>
          <m:t>d</m:t>
        </m:r>
      </m:oMath>
      <w:r>
        <w:t xml:space="preserve"> is the state at the end of day </w:t>
      </w:r>
      <m:oMath>
        <m:r>
          <m:rPr>
            <m:sty m:val="i"/>
          </m:rPr>
          <w:rPr>
            <w:rFonts w:ascii="Cambria Math" w:hAnsi="Cambria Math"/>
            <w:sz w:val="22"/>
          </w:rPr>
          <m:t>d</m:t>
        </m:r>
      </m:oMath>
      <w:r>
        <w:t>; initial developmental clocks are zero. Weather outside the crop window advances the calendar while freezing developmental clocks, tissue and local source potential. The forcing is consecutive, and a fresh simulation includes the sowing date. Accepted daily mean temperatures are at most 40 °C, the upper support of the retained thermal response.</w:t>
      </w:r>
    </w:p>
    <w:p>
      <w:pPr>
        <w:keepNext/>
      </w:pPr>
      <w:r>
        <w:t xml:space="preserve">Let </w:t>
      </w:r>
      <m:oMath>
        <m:r>
          <m:rPr>
            <m:sty m:val="p"/>
          </m:rPr>
          <w:rPr>
            <w:rFonts w:ascii="Cambria Math" w:hAnsi="Cambria Math"/>
            <w:sz w:val="22"/>
          </w:rPr>
          <m:t>clip</m:t>
        </m:r>
        <m:r>
          <m:rPr>
            <m:sty m:val="p"/>
          </m:rPr>
          <w:rPr>
            <w:rFonts w:ascii="Cambria Math" w:hAnsi="Cambria Math"/>
            <w:sz w:val="22"/>
          </w:rPr>
          <m:t>(</m:t>
        </m:r>
        <m:r>
          <m:rPr>
            <m:sty m:val="i"/>
          </m:rPr>
          <w:rPr>
            <w:rFonts w:ascii="Cambria Math" w:hAnsi="Cambria Math"/>
            <w:sz w:val="22"/>
          </w:rPr>
          <m:t>x</m:t>
        </m:r>
        <m:r>
          <m:rPr>
            <m:sty m:val="p"/>
          </m:rPr>
          <w:rPr>
            <w:rFonts w:ascii="Cambria Math" w:hAnsi="Cambria Math"/>
            <w:sz w:val="22"/>
          </w:rPr>
          <m:t>,</m:t>
        </m:r>
        <m:r>
          <m:rPr>
            <m:sty m:val="i"/>
          </m:rPr>
          <w:rPr>
            <w:rFonts w:ascii="Cambria Math" w:hAnsi="Cambria Math"/>
            <w:sz w:val="22"/>
          </w:rPr>
          <m:t>a</m:t>
        </m:r>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min</m:t>
        </m:r>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r>
          <m:rPr>
            <m:sty m:val="i"/>
          </m:rPr>
          <w:rPr>
            <w:rFonts w:ascii="Cambria Math" w:hAnsi="Cambria Math"/>
            <w:sz w:val="22"/>
          </w:rPr>
          <m:t>a</m:t>
        </m:r>
        <m:r>
          <m:rPr>
            <m:sty m:val="p"/>
          </m:rPr>
          <w:rPr>
            <w:rFonts w:ascii="Cambria Math" w:hAnsi="Cambria Math"/>
            <w:sz w:val="22"/>
          </w:rPr>
          <m:t>,</m:t>
        </m:r>
        <m:r>
          <m:rPr>
            <m:sty m:val="i"/>
          </m:rPr>
          <w:rPr>
            <w:rFonts w:ascii="Cambria Math" w:hAnsi="Cambria Math"/>
            <w:sz w:val="22"/>
          </w:rPr>
          <m:t>x</m:t>
        </m:r>
        <m:r>
          <m:rPr>
            <m:sty m:val="p"/>
          </m:rPr>
          <w:rPr>
            <w:rFonts w:ascii="Cambria Math" w:hAnsi="Cambria Math"/>
            <w:sz w:val="22"/>
          </w:rPr>
          <m:t>)</m:t>
        </m:r>
        <m:r>
          <m:rPr>
            <m:sty m:val="p"/>
          </m:rPr>
          <w:rPr>
            <w:rFonts w:ascii="Cambria Math" w:hAnsi="Cambria Math"/>
            <w:sz w:val="22"/>
          </w:rPr>
          <m:t>}</m:t>
        </m:r>
      </m:oMath>
      <w:r>
        <w:t>. Daily effective thermal accumulation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box>
                            <m:e>
                              <m:d>
                                <m:dPr>
                                  <m:begChr m:val="{"/>
                                  <m:endChr m:val=""/>
                                </m:dPr>
                                <m:e>
                                  <m:box>
                                    <m:e>
                                      <m:m>
                                        <m:mr>
                                          <m:e>
                                            <m:box>
                                              <m:e>
                                                <m:r>
                                                  <m:rPr>
                                                    <m:sty m:val="p"/>
                                                  </m:rPr>
                                                  <w:rPr>
                                                    <w:rFonts w:ascii="Cambria Math" w:hAnsi="Cambria Math"/>
                                                    <w:sz w:val="23"/>
                                                  </w:rPr>
                                                  <m:t>clip</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20</m:t>
                                                </m:r>
                                                <m:r>
                                                  <m:rPr>
                                                    <m:sty m:val="p"/>
                                                  </m:rPr>
                                                  <w:rPr>
                                                    <w:rFonts w:ascii="Cambria Math" w:hAnsi="Cambria Math"/>
                                                    <w:sz w:val="23"/>
                                                  </w:rPr>
                                                  <m:t>)</m:t>
                                                </m:r>
                                                <m:r>
                                                  <m:rPr>
                                                    <m:sty m:val="p"/>
                                                  </m:rPr>
                                                  <w:rPr>
                                                    <w:rFonts w:ascii="Cambria Math" w:hAnsi="Cambria Math"/>
                                                    <w:sz w:val="23"/>
                                                  </w:rPr>
                                                  <m:t>,</m:t>
                                                </m:r>
                                              </m:e>
                                            </m:box>
                                          </m:e>
                                          <m:e>
                                            <m:box>
                                              <m:e>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e>
                                            </m:box>
                                          </m:e>
                                        </m:mr>
                                        <m:mr>
                                          <m:e>
                                            <m:box>
                                              <m:e>
                                                <m:r>
                                                  <m:rPr>
                                                    <m:sty m:val="p"/>
                                                  </m:rPr>
                                                  <w:rPr>
                                                    <w:rFonts w:ascii="Cambria Math" w:hAnsi="Cambria Math"/>
                                                    <w:sz w:val="23"/>
                                                  </w:rPr>
                                                  <m:t>20</m:t>
                                                </m:r>
                                                <m:r>
                                                  <m:rPr>
                                                    <m:sty m:val="p"/>
                                                  </m:rPr>
                                                  <w:rPr>
                                                    <w:rFonts w:ascii="Cambria Math" w:hAnsi="Cambria Math"/>
                                                    <w:sz w:val="23"/>
                                                  </w:rPr>
                                                  <m:t>−</m:t>
                                                </m:r>
                                                <m:r>
                                                  <m:rPr>
                                                    <m:sty m:val="p"/>
                                                  </m:rPr>
                                                  <w:rPr>
                                                    <w:rFonts w:ascii="Cambria Math" w:hAnsi="Cambria Math"/>
                                                    <w:sz w:val="23"/>
                                                  </w:rPr>
                                                  <m:t>2</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r>
                                                  <m:rPr>
                                                    <m:sty m:val="p"/>
                                                  </m:rPr>
                                                  <w:rPr>
                                                    <w:rFonts w:ascii="Cambria Math" w:hAnsi="Cambria Math"/>
                                                    <w:sz w:val="23"/>
                                                  </w:rPr>
                                                  <m:t>,</m:t>
                                                </m:r>
                                              </m:e>
                                            </m:box>
                                          </m:e>
                                          <m:e>
                                            <m:box>
                                              <m:e>
                                                <m:r>
                                                  <m:rPr>
                                                    <m:sty m:val="p"/>
                                                  </m:rPr>
                                                  <w:rPr>
                                                    <w:rFonts w:ascii="Cambria Math" w:hAnsi="Cambria Math"/>
                                                    <w:sz w:val="23"/>
                                                  </w:rPr>
                                                  <m:t>30</m:t>
                                                </m:r>
                                                <m:r>
                                                  <m:rPr>
                                                    <m:sty m:val="p"/>
                                                  </m:rPr>
                                                  <w:rPr>
                                                    <w:rFonts w:ascii="Cambria Math" w:hAnsi="Cambria Math"/>
                                                    <w:sz w:val="23"/>
                                                  </w:rPr>
                                                  <m:t>&lt;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40</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G</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e>
                      </m:box>
                    </m:e>
                  </m:mr>
                </m:m>
              </m:oMath>
            </m:oMathPara>
          </w:p>
        </w:tc>
        <w:tc>
          <w:tcPr>
            <w:tcW w:type="dxa" w:w="4933"/>
            <w:vAlign w:val="center"/>
          </w:tcPr>
          <w:p>
            <w:pPr>
              <w:jc w:val="right"/>
            </w:pPr>
            <w:r>
              <w:t>(S1)</w:t>
            </w:r>
          </w:p>
        </w:tc>
      </w:tr>
    </w:tbl>
    <w:p>
      <w:pPr>
        <w:keepNext/>
      </w:pPr>
      <w:r>
        <w:t xml:space="preserve">For latitude </w:t>
      </w:r>
      <m:oMath>
        <m:r>
          <m:rPr>
            <m:sty m:val="i"/>
          </m:rPr>
          <w:rPr>
            <w:rFonts w:ascii="Cambria Math" w:hAnsi="Cambria Math"/>
            <w:sz w:val="22"/>
          </w:rPr>
          <m:t>ϕ</m:t>
        </m:r>
      </m:oMath>
      <w:r>
        <w:t xml:space="preserve"> in radians and calendar day of year </w:t>
      </w:r>
      <m:oMath>
        <m:sSub>
          <m:e>
            <m:r>
              <m:rPr>
                <m:sty m:val="i"/>
              </m:rPr>
              <w:rPr>
                <w:rFonts w:ascii="Cambria Math" w:hAnsi="Cambria Math"/>
                <w:sz w:val="22"/>
              </w:rPr>
              <m:t>j</m:t>
            </m:r>
          </m:e>
          <m:sub>
            <m:r>
              <m:rPr>
                <m:sty m:val="i"/>
              </m:rPr>
              <w:rPr>
                <w:rFonts w:ascii="Cambria Math" w:hAnsi="Cambria Math"/>
                <w:sz w:val="22"/>
              </w:rPr>
              <m:t>d</m:t>
            </m:r>
          </m:sub>
        </m:sSub>
      </m:oMath>
      <w:r>
        <w:t>, the retained astronomical and photoperiod functions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δ</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0.4093</m:t>
                          </m:r>
                          <m:r>
                            <m:rPr>
                              <m:sty m:val="p"/>
                            </m:rPr>
                            <w:rPr>
                              <w:rFonts w:ascii="Cambria Math" w:hAnsi="Cambria Math"/>
                              <w:sz w:val="23"/>
                            </w:rPr>
                            <m:t>sin</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2</m:t>
                          </m:r>
                          <m:r>
                            <m:rPr>
                              <m:sty m:val="i"/>
                            </m:rPr>
                            <w:rPr>
                              <w:rFonts w:ascii="Cambria Math" w:hAnsi="Cambria Math"/>
                              <w:sz w:val="23"/>
                            </w:rPr>
                            <m:t>π</m:t>
                          </m:r>
                          <m:r>
                            <m:rPr>
                              <m:sty m:val="p"/>
                            </m:rPr>
                            <w:rPr>
                              <w:rFonts w:ascii="Cambria Math" w:hAnsi="Cambria Math"/>
                              <w:sz w:val="23"/>
                            </w:rPr>
                            <m:t>(</m:t>
                          </m:r>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81</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365</m:t>
                          </m:r>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ℓ</m:t>
                              </m:r>
                            </m:e>
                            <m:sub>
                              <m:r>
                                <m:rPr>
                                  <m:sty m:val="i"/>
                                </m:rPr>
                                <w:rPr>
                                  <w:rFonts w:ascii="Cambria Math" w:hAnsi="Cambria Math"/>
                                  <w:sz w:val="23"/>
                                </w:rPr>
                                <m:t>d</m:t>
                              </m:r>
                            </m:sub>
                          </m:sSub>
                          <m:r>
                            <m:rPr>
                              <m:sty m:val="p"/>
                            </m:rPr>
                            <w:rPr>
                              <w:rFonts w:ascii="Cambria Math" w:hAnsi="Cambria Math"/>
                              <w:sz w:val="23"/>
                            </w:rPr>
                            <m:t>=</m:t>
                          </m:r>
                          <m:box>
                            <m:e>
                              <m:f>
                                <m:num>
                                  <m:r>
                                    <m:rPr>
                                      <m:sty m:val="p"/>
                                    </m:rPr>
                                    <w:rPr>
                                      <w:rFonts w:ascii="Cambria Math" w:hAnsi="Cambria Math"/>
                                      <w:sz w:val="23"/>
                                    </w:rPr>
                                    <m:t>24</m:t>
                                  </m:r>
                                </m:num>
                                <m:den>
                                  <m:r>
                                    <m:rPr>
                                      <m:sty m:val="i"/>
                                    </m:rPr>
                                    <w:rPr>
                                      <w:rFonts w:ascii="Cambria Math" w:hAnsi="Cambria Math"/>
                                      <w:sz w:val="23"/>
                                    </w:rPr>
                                    <m:t>π</m:t>
                                  </m:r>
                                </m:den>
                              </m:f>
                            </m:e>
                          </m:box>
                          <m:r>
                            <m:rPr>
                              <m:sty m:val="p"/>
                            </m:rPr>
                            <w:rPr>
                              <w:rFonts w:ascii="Cambria Math" w:hAnsi="Cambria Math"/>
                              <w:sz w:val="23"/>
                            </w:rPr>
                            <m:t>arccos</m:t>
                          </m:r>
                          <m:box>
                            <m:e>
                              <m:r>
                                <w:rPr>
                                  <w:rFonts w:ascii="Cambria Math" w:hAnsi="Cambria Math"/>
                                  <w:sz w:val="23"/>
                                </w:rPr>
                                <m:t/>
                              </m:r>
                            </m:e>
                          </m:box>
                          <m:box>
                            <m:e>
                              <m:d>
                                <m:dPr>
                                  <m:begChr m:val="["/>
                                  <m:endChr m:val="]"/>
                                </m:dPr>
                                <m:e>
                                  <m:box>
                                    <m:e>
                                      <m:r>
                                        <m:rPr>
                                          <m:sty m:val="p"/>
                                        </m:rPr>
                                        <w:rPr>
                                          <w:rFonts w:ascii="Cambria Math" w:hAnsi="Cambria Math"/>
                                          <w:sz w:val="23"/>
                                        </w:rPr>
                                        <m:t>clip</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tan</m:t>
                                      </m:r>
                                      <m:r>
                                        <m:rPr>
                                          <m:sty m:val="p"/>
                                        </m:rPr>
                                        <w:rPr>
                                          <w:rFonts w:ascii="Cambria Math" w:hAnsi="Cambria Math"/>
                                          <w:sz w:val="23"/>
                                        </w:rPr>
                                        <m:t/>
                                      </m:r>
                                      <m:r>
                                        <m:rPr>
                                          <m:sty m:val="i"/>
                                        </m:rPr>
                                        <w:rPr>
                                          <w:rFonts w:ascii="Cambria Math" w:hAnsi="Cambria Math"/>
                                          <w:sz w:val="23"/>
                                        </w:rPr>
                                        <m:t>ϕ</m:t>
                                      </m:r>
                                      <m:r>
                                        <m:rPr>
                                          <m:sty m:val="p"/>
                                        </m:rPr>
                                        <w:rPr>
                                          <w:rFonts w:ascii="Cambria Math" w:hAnsi="Cambria Math"/>
                                          <w:sz w:val="23"/>
                                        </w:rPr>
                                        <m:t>tan</m:t>
                                      </m:r>
                                      <m:r>
                                        <m:rPr>
                                          <m:sty m:val="p"/>
                                        </m:rPr>
                                        <w:rPr>
                                          <w:rFonts w:ascii="Cambria Math" w:hAnsi="Cambria Math"/>
                                          <w:sz w:val="23"/>
                                        </w:rPr>
                                        <m:t/>
                                      </m:r>
                                      <m:sSub>
                                        <m:e>
                                          <m:r>
                                            <m:rPr>
                                              <m:sty m:val="i"/>
                                            </m:rPr>
                                            <w:rPr>
                                              <w:rFonts w:ascii="Cambria Math" w:hAnsi="Cambria Math"/>
                                              <w:sz w:val="23"/>
                                            </w:rPr>
                                            <m:t>δ</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e>
                                  </m:box>
                                </m:e>
                              </m:d>
                            </m:e>
                          </m:box>
                          <m:r>
                            <m:rPr>
                              <m:sty m:val="p"/>
                            </m:rPr>
                            <w:rPr>
                              <w:rFonts w:ascii="Cambria Math" w:hAnsi="Cambria Math"/>
                              <w:sz w:val="23"/>
                            </w:rPr>
                            <m:t>,</m:t>
                          </m:r>
                        </m:e>
                      </m:box>
                    </m:e>
                  </m:mr>
                  <m:mr>
                    <m:e>
                      <m:box>
                        <m:e/>
                      </m:box>
                    </m:e>
                    <m:e>
                      <m:box>
                        <m:e>
                          <m:sSub>
                            <m:e>
                              <m:r>
                                <m:rPr>
                                  <m:sty m:val="i"/>
                                </m:rPr>
                                <w:rPr>
                                  <w:rFonts w:ascii="Cambria Math" w:hAnsi="Cambria Math"/>
                                  <w:sz w:val="23"/>
                                </w:rPr>
                                <m:t>p</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clip</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0.09</m:t>
                          </m:r>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sSub>
                            <m:e>
                              <m:r>
                                <m:rPr>
                                  <m:sty m:val="i"/>
                                </m:rPr>
                                <w:rPr>
                                  <w:rFonts w:ascii="Cambria Math" w:hAnsi="Cambria Math"/>
                                  <w:sz w:val="23"/>
                                </w:rPr>
                                <m:t>ℓ</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w:t>
            </w:r>
          </w:p>
        </w:tc>
      </w:tr>
    </w:tbl>
    <w:p>
      <w:pPr>
        <w:keepNext/>
      </w:pPr>
      <w:r>
        <w:t>Photoperiod sensitivity depends on the prior-day thermal clock:</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box>
                            <m:e>
                              <m:r>
                                <m:rPr>
                                  <m:sty m:val="b"/>
                                </m:rPr>
                                <w:rPr>
                                  <w:rFonts w:ascii="Cambria Math" w:hAnsi="Cambria Math"/>
                                  <w:sz w:val="23"/>
                                </w:rPr>
                                <m:t>1</m:t>
                              </m:r>
                            </m:e>
                          </m:box>
                          <m:r>
                            <m:rPr>
                              <m:sty m:val="p"/>
                            </m:rPr>
                            <w:rPr>
                              <w:rFonts w:ascii="Cambria Math" w:hAnsi="Cambria Math"/>
                              <w:sz w:val="23"/>
                            </w:rPr>
                            <m:t>(</m:t>
                          </m:r>
                          <m:sSubSup>
                            <m:e>
                              <m:r>
                                <m:rPr>
                                  <m:sty m:val="i"/>
                                </m:rPr>
                                <w:rPr>
                                  <w:rFonts w:ascii="Cambria Math" w:hAnsi="Cambria Math"/>
                                  <w:sz w:val="23"/>
                                </w:rPr>
                                <m:t>G</m:t>
                              </m:r>
                            </m:e>
                            <m:sub>
                              <m:r>
                                <m:rPr>
                                  <m:sty m:val="i"/>
                                </m:rPr>
                                <w:rPr>
                                  <w:rFonts w:ascii="Cambria Math" w:hAnsi="Cambria Math"/>
                                  <w:sz w:val="23"/>
                                </w:rPr>
                                <m:t>P</m:t>
                              </m:r>
                            </m:sub>
                            <m:sup>
                              <m:box>
                                <m:e>
                                  <m:r>
                                    <m:rPr>
                                      <m:sty m:val="p"/>
                                    </m:rPr>
                                    <w:rPr>
                                      <w:rFonts w:ascii="Cambria Math" w:hAnsi="Cambria Math"/>
                                      <w:sz w:val="23"/>
                                    </w:rPr>
                                    <m:t>o</m:t>
                                  </m:r>
                                  <m:r>
                                    <m:rPr>
                                      <m:sty m:val="p"/>
                                    </m:rPr>
                                    <w:rPr>
                                      <w:rFonts w:ascii="Cambria Math" w:hAnsi="Cambria Math"/>
                                      <w:sz w:val="23"/>
                                    </w:rPr>
                                    <m:t>n</m:t>
                                  </m:r>
                                </m:e>
                              </m:box>
                            </m:sup>
                          </m:sSubSup>
                          <m:r>
                            <m:rPr>
                              <m:sty m:val="p"/>
                            </m:rPr>
                            <w:rPr>
                              <w:rFonts w:ascii="Cambria Math" w:hAnsi="Cambria Math"/>
                              <w:sz w:val="23"/>
                            </w:rPr>
                            <m:t>≤</m:t>
                          </m:r>
                          <m:sSub>
                            <m:e>
                              <m:r>
                                <m:rPr>
                                  <m:sty m:val="i"/>
                                </m:rPr>
                                <w:rPr>
                                  <w:rFonts w:ascii="Cambria Math" w:hAnsi="Cambria Math"/>
                                  <w:sz w:val="23"/>
                                </w:rPr>
                                <m:t>G</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&lt;</m:t>
                          </m:r>
                          <m:sSubSup>
                            <m:e>
                              <m:r>
                                <m:rPr>
                                  <m:sty m:val="i"/>
                                </m:rPr>
                                <w:rPr>
                                  <w:rFonts w:ascii="Cambria Math" w:hAnsi="Cambria Math"/>
                                  <w:sz w:val="23"/>
                                </w:rPr>
                                <m:t>G</m:t>
                              </m:r>
                            </m:e>
                            <m:sub>
                              <m:r>
                                <m:rPr>
                                  <m:sty m:val="i"/>
                                </m:rPr>
                                <w:rPr>
                                  <w:rFonts w:ascii="Cambria Math" w:hAnsi="Cambria Math"/>
                                  <w:sz w:val="23"/>
                                </w:rPr>
                                <m:t>P</m:t>
                              </m:r>
                            </m:sub>
                            <m:sup>
                              <m:box>
                                <m:e>
                                  <m:r>
                                    <m:rPr>
                                      <m:sty m:val="p"/>
                                    </m:rPr>
                                    <w:rPr>
                                      <w:rFonts w:ascii="Cambria Math" w:hAnsi="Cambria Math"/>
                                      <w:sz w:val="23"/>
                                    </w:rPr>
                                    <m:t>o</m:t>
                                  </m:r>
                                  <m:r>
                                    <m:rPr>
                                      <m:sty m:val="p"/>
                                    </m:rPr>
                                    <w:rPr>
                                      <w:rFonts w:ascii="Cambria Math" w:hAnsi="Cambria Math"/>
                                      <w:sz w:val="23"/>
                                    </w:rPr>
                                    <m:t>f</m:t>
                                  </m:r>
                                  <m:r>
                                    <m:rPr>
                                      <m:sty m:val="p"/>
                                    </m:rPr>
                                    <w:rPr>
                                      <w:rFonts w:ascii="Cambria Math" w:hAnsi="Cambria Math"/>
                                      <w:sz w:val="23"/>
                                    </w:rPr>
                                    <m:t>f</m:t>
                                  </m:r>
                                </m:e>
                              </m:box>
                            </m:sup>
                          </m:sSubSup>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sSub>
                            <m:e>
                              <m:r>
                                <m:rPr>
                                  <m:sty m:val="i"/>
                                </m:rPr>
                                <w:rPr>
                                  <w:rFonts w:ascii="Cambria Math" w:hAnsi="Cambria Math"/>
                                  <w:sz w:val="23"/>
                                </w:rPr>
                                <m:t>p</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U</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e>
                      </m:box>
                    </m:e>
                  </m:mr>
                </m:m>
              </m:oMath>
            </m:oMathPara>
          </w:p>
        </w:tc>
        <w:tc>
          <w:tcPr>
            <w:tcW w:type="dxa" w:w="4933"/>
            <w:vAlign w:val="center"/>
          </w:tcPr>
          <w:p>
            <w:pPr>
              <w:jc w:val="right"/>
            </w:pPr>
            <w:r>
              <w:t>(S3)</w:t>
            </w:r>
          </w:p>
        </w:tc>
      </w:tr>
    </w:tbl>
    <w:p>
      <w:pPr>
        <w:keepNext/>
      </w:pPr>
      <w:r>
        <w:t>The temperature response for vernalization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r>
                  <m:rPr>
                    <m:sty m:val="i"/>
                  </m:rPr>
                  <w:rPr>
                    <w:rFonts w:ascii="Cambria Math" w:hAnsi="Cambria Math"/>
                    <w:sz w:val="23"/>
                  </w:rPr>
                  <m:t>v</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m:t>
                </m:r>
                <m:box>
                  <m:e>
                    <m:d>
                      <m:dPr>
                        <m:begChr m:val="{"/>
                        <m:endChr m:val=""/>
                      </m:dPr>
                      <m:e>
                        <m:box>
                          <m:e>
                            <m:m>
                              <m:mr>
                                <m:e>
                                  <m:box>
                                    <m:e>
                                      <m:r>
                                        <m:rPr>
                                          <m:sty m:val="p"/>
                                        </m:rPr>
                                        <w:rPr>
                                          <w:rFonts w:ascii="Cambria Math" w:hAnsi="Cambria Math"/>
                                          <w:sz w:val="23"/>
                                        </w:rPr>
                                        <m:t>0</m:t>
                                      </m:r>
                                      <m:r>
                                        <m:rPr>
                                          <m:sty m:val="p"/>
                                        </m:rPr>
                                        <w:rPr>
                                          <w:rFonts w:ascii="Cambria Math" w:hAnsi="Cambria Math"/>
                                          <w:sz w:val="23"/>
                                        </w:rPr>
                                        <m:t>,</m:t>
                                      </m:r>
                                    </m:e>
                                  </m:box>
                                </m:e>
                                <m:e>
                                  <m:box>
                                    <m:e>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4</m:t>
                                      </m:r>
                                      <m:r>
                                        <m:rPr>
                                          <m:nor/>
                                        </m:rPr>
                                        <w:rPr>
                                          <w:rFonts w:ascii="Cambria Math" w:hAnsi="Cambria Math"/>
                                          <w:sz w:val="23"/>
                                        </w:rPr>
                                        <m:t> </m:t>
                                      </m:r>
                                      <m:r>
                                        <m:rPr>
                                          <m:nor/>
                                        </m:rPr>
                                        <w:rPr>
                                          <w:rFonts w:ascii="Cambria Math" w:hAnsi="Cambria Math"/>
                                          <w:sz w:val="23"/>
                                        </w:rPr>
                                        <m:t>or</m:t>
                                      </m:r>
                                      <m:r>
                                        <m:rPr>
                                          <m:nor/>
                                        </m:rPr>
                                        <w:rPr>
                                          <w:rFonts w:ascii="Cambria Math" w:hAnsi="Cambria Math"/>
                                          <w:sz w:val="23"/>
                                        </w:rPr>
                                        <m:t> </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e>
                                  </m:box>
                                </m:e>
                              </m:mr>
                              <m:mr>
                                <m:e>
                                  <m:box>
                                    <m:e>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4</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4</m:t>
                                      </m:r>
                                      <m:r>
                                        <m:rPr>
                                          <m:sty m:val="p"/>
                                        </m:rPr>
                                        <w:rPr>
                                          <w:rFonts w:ascii="Cambria Math" w:hAnsi="Cambria Math"/>
                                          <w:sz w:val="23"/>
                                        </w:rPr>
                                        <m:t>,</m:t>
                                      </m:r>
                                    </m:e>
                                  </m:box>
                                </m:e>
                                <m:e>
                                  <m:box>
                                    <m:e>
                                      <m:r>
                                        <m:rPr>
                                          <m:sty m:val="p"/>
                                        </m:rPr>
                                        <w:rPr>
                                          <w:rFonts w:ascii="Cambria Math" w:hAnsi="Cambria Math"/>
                                          <w:sz w:val="23"/>
                                        </w:rPr>
                                        <m:t>−</m:t>
                                      </m:r>
                                      <m:r>
                                        <m:rPr>
                                          <m:sty m:val="p"/>
                                        </m:rPr>
                                        <w:rPr>
                                          <w:rFonts w:ascii="Cambria Math" w:hAnsi="Cambria Math"/>
                                          <w:sz w:val="23"/>
                                        </w:rPr>
                                        <m:t>4</m:t>
                                      </m:r>
                                      <m:r>
                                        <m:rPr>
                                          <m:sty m:val="p"/>
                                        </m:rPr>
                                        <w:rPr>
                                          <w:rFonts w:ascii="Cambria Math" w:hAnsi="Cambria Math"/>
                                          <w:sz w:val="23"/>
                                        </w:rPr>
                                        <m:t>&lt;</m:t>
                                      </m:r>
                                      <m:r>
                                        <m:rPr>
                                          <m:sty m:val="i"/>
                                        </m:rPr>
                                        <w:rPr>
                                          <w:rFonts w:ascii="Cambria Math" w:hAnsi="Cambria Math"/>
                                          <w:sz w:val="23"/>
                                        </w:rPr>
                                        <m:t>T</m:t>
                                      </m:r>
                                      <m:r>
                                        <m:rPr>
                                          <m:sty m:val="p"/>
                                        </m:rPr>
                                        <w:rPr>
                                          <w:rFonts w:ascii="Cambria Math" w:hAnsi="Cambria Math"/>
                                          <w:sz w:val="23"/>
                                        </w:rPr>
                                        <m:t>&lt;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1</m:t>
                                      </m:r>
                                      <m:r>
                                        <m:rPr>
                                          <m:sty m:val="p"/>
                                        </m:rPr>
                                        <w:rPr>
                                          <w:rFonts w:ascii="Cambria Math" w:hAnsi="Cambria Math"/>
                                          <w:sz w:val="23"/>
                                        </w:rPr>
                                        <m:t>,</m:t>
                                      </m:r>
                                    </m:e>
                                  </m:box>
                                </m:e>
                                <m:e>
                                  <m:box>
                                    <m:e>
                                      <m:r>
                                        <m:rPr>
                                          <m:sty m:val="p"/>
                                        </m:rPr>
                                        <w:rPr>
                                          <w:rFonts w:ascii="Cambria Math" w:hAnsi="Cambria Math"/>
                                          <w:sz w:val="23"/>
                                        </w:rPr>
                                        <m:t>0</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10</m:t>
                                      </m:r>
                                      <m:r>
                                        <m:rPr>
                                          <m:sty m:val="p"/>
                                        </m:rPr>
                                        <w:rPr>
                                          <w:rFonts w:ascii="Cambria Math" w:hAnsi="Cambria Math"/>
                                          <w:sz w:val="23"/>
                                        </w:rPr>
                                        <m:t>,</m:t>
                                      </m:r>
                                    </m:e>
                                  </m:box>
                                </m:e>
                              </m:mr>
                              <m:mr>
                                <m:e>
                                  <m:box>
                                    <m:e>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6</m:t>
                                      </m:r>
                                      <m:r>
                                        <m:rPr>
                                          <m:sty m:val="p"/>
                                        </m:rPr>
                                        <w:rPr>
                                          <w:rFonts w:ascii="Cambria Math" w:hAnsi="Cambria Math"/>
                                          <w:sz w:val="23"/>
                                        </w:rPr>
                                        <m:t>,</m:t>
                                      </m:r>
                                    </m:e>
                                  </m:box>
                                </m:e>
                                <m:e>
                                  <m:box>
                                    <m:e>
                                      <m:r>
                                        <m:rPr>
                                          <m:sty m:val="p"/>
                                        </m:rPr>
                                        <w:rPr>
                                          <w:rFonts w:ascii="Cambria Math" w:hAnsi="Cambria Math"/>
                                          <w:sz w:val="23"/>
                                        </w:rPr>
                                        <m:t>10</m:t>
                                      </m:r>
                                      <m:r>
                                        <m:rPr>
                                          <m:sty m:val="p"/>
                                        </m:rPr>
                                        <w:rPr>
                                          <w:rFonts w:ascii="Cambria Math" w:hAnsi="Cambria Math"/>
                                          <w:sz w:val="23"/>
                                        </w:rPr>
                                        <m:t>&lt;</m:t>
                                      </m:r>
                                      <m:r>
                                        <m:rPr>
                                          <m:sty m:val="i"/>
                                        </m:rPr>
                                        <w:rPr>
                                          <w:rFonts w:ascii="Cambria Math" w:hAnsi="Cambria Math"/>
                                          <w:sz w:val="23"/>
                                        </w:rPr>
                                        <m:t>T</m:t>
                                      </m:r>
                                      <m:r>
                                        <m:rPr>
                                          <m:sty m:val="p"/>
                                        </m:rPr>
                                        <w:rPr>
                                          <w:rFonts w:ascii="Cambria Math" w:hAnsi="Cambria Math"/>
                                          <w:sz w:val="23"/>
                                        </w:rPr>
                                        <m:t>&lt;</m:t>
                                      </m:r>
                                      <m:r>
                                        <m:rPr>
                                          <m:sty m:val="p"/>
                                        </m:rPr>
                                        <w:rPr>
                                          <w:rFonts w:ascii="Cambria Math" w:hAnsi="Cambria Math"/>
                                          <w:sz w:val="23"/>
                                        </w:rPr>
                                        <m:t>16.</m:t>
                                      </m:r>
                                    </m:e>
                                  </m:box>
                                </m:e>
                              </m:mr>
                            </m:m>
                          </m:e>
                        </m:box>
                      </m:e>
                    </m:d>
                  </m:e>
                </m:box>
              </m:oMath>
            </m:oMathPara>
          </w:p>
        </w:tc>
        <w:tc>
          <w:tcPr>
            <w:tcW w:type="dxa" w:w="4933"/>
            <w:vAlign w:val="center"/>
          </w:tcPr>
          <w:p>
            <w:pPr>
              <w:jc w:val="right"/>
            </w:pPr>
            <w:r>
              <w:t>(S4)</w:t>
            </w:r>
          </w:p>
        </w:tc>
      </w:tr>
    </w:tbl>
    <w:p>
      <w:pPr>
        <w:keepNext/>
      </w:pPr>
      <w:r>
        <w:t xml:space="preserve">For vernalization-required cases, define </w:t>
      </w:r>
      <m:oMath>
        <m:sSubSup>
          <m:e>
            <m:r>
              <m:rPr>
                <m:sty m:val="i"/>
              </m:rPr>
              <w:rPr>
                <w:rFonts w:ascii="Cambria Math" w:hAnsi="Cambria Math"/>
                <w:sz w:val="22"/>
              </w:rPr>
              <m:t>b</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sSubSup>
          <m:e>
            <m:r>
              <m:rPr>
                <m:sty m:val="i"/>
              </m:rPr>
              <w:rPr>
                <w:rFonts w:ascii="Cambria Math" w:hAnsi="Cambria Math"/>
                <w:sz w:val="22"/>
              </w:rPr>
              <m:t>U</m:t>
            </m:r>
          </m:e>
          <m:sub>
            <m:r>
              <m:rPr>
                <m:sty m:val="i"/>
              </m:rPr>
              <w:rPr>
                <w:rFonts w:ascii="Cambria Math" w:hAnsi="Cambria Math"/>
                <w:sz w:val="22"/>
              </w:rPr>
              <m:t>V</m:t>
            </m:r>
          </m:sub>
          <m:sup>
            <m:box>
              <m:e>
                <m:r>
                  <m:rPr>
                    <m:sty m:val="p"/>
                  </m:rPr>
                  <w:rPr>
                    <w:rFonts w:ascii="Cambria Math" w:hAnsi="Cambria Math"/>
                    <w:sz w:val="22"/>
                  </w:rPr>
                  <m:t>o</m:t>
                </m:r>
                <m:r>
                  <m:rPr>
                    <m:sty m:val="p"/>
                  </m:rPr>
                  <w:rPr>
                    <w:rFonts w:ascii="Cambria Math" w:hAnsi="Cambria Math"/>
                    <w:sz w:val="22"/>
                  </w:rPr>
                  <m:t>n</m:t>
                </m:r>
              </m:e>
            </m:box>
          </m:sup>
        </m:sSubSup>
        <m:r>
          <m:rPr>
            <m:sty m:val="p"/>
          </m:rPr>
          <w:rPr>
            <w:rFonts w:ascii="Cambria Math" w:hAnsi="Cambria Math"/>
            <w:sz w:val="22"/>
          </w:rPr>
          <m:t>)</m:t>
        </m:r>
      </m:oMath>
      <w:r>
        <w:t xml:space="preserve">, </w:t>
      </w:r>
      <m:oMath>
        <m:sSubSup>
          <m:e>
            <m:r>
              <m:rPr>
                <m:sty m:val="i"/>
              </m:rPr>
              <w:rPr>
                <w:rFonts w:ascii="Cambria Math" w:hAnsi="Cambria Math"/>
                <w:sz w:val="22"/>
              </w:rPr>
              <m:t>s</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&lt;</m:t>
        </m:r>
        <m:sSubSup>
          <m:e>
            <m:r>
              <m:rPr>
                <m:sty m:val="i"/>
              </m:rPr>
              <w:rPr>
                <w:rFonts w:ascii="Cambria Math" w:hAnsi="Cambria Math"/>
                <w:sz w:val="22"/>
              </w:rPr>
              <m:t>U</m:t>
            </m:r>
          </m:e>
          <m:sub>
            <m:r>
              <m:rPr>
                <m:sty m:val="i"/>
              </m:rPr>
              <w:rPr>
                <w:rFonts w:ascii="Cambria Math" w:hAnsi="Cambria Math"/>
                <w:sz w:val="22"/>
              </w:rPr>
              <m:t>V</m:t>
            </m:r>
          </m:sub>
          <m:sup>
            <m:box>
              <m:e>
                <m:r>
                  <m:rPr>
                    <m:sty m:val="p"/>
                  </m:rPr>
                  <w:rPr>
                    <w:rFonts w:ascii="Cambria Math" w:hAnsi="Cambria Math"/>
                    <w:sz w:val="22"/>
                  </w:rPr>
                  <m:t>o</m:t>
                </m:r>
                <m:r>
                  <m:rPr>
                    <m:sty m:val="p"/>
                  </m:rPr>
                  <w:rPr>
                    <w:rFonts w:ascii="Cambria Math" w:hAnsi="Cambria Math"/>
                    <w:sz w:val="22"/>
                  </w:rPr>
                  <m:t>f</m:t>
                </m:r>
                <m:r>
                  <m:rPr>
                    <m:sty m:val="p"/>
                  </m:rPr>
                  <w:rPr>
                    <w:rFonts w:ascii="Cambria Math" w:hAnsi="Cambria Math"/>
                    <w:sz w:val="22"/>
                  </w:rPr>
                  <m:t>f</m:t>
                </m:r>
              </m:e>
            </m:box>
          </m:sup>
        </m:sSubSup>
        <m:r>
          <m:rPr>
            <m:sty m:val="p"/>
          </m:rPr>
          <w:rPr>
            <w:rFonts w:ascii="Cambria Math" w:hAnsi="Cambria Math"/>
            <w:sz w:val="22"/>
          </w:rPr>
          <m:t>)</m:t>
        </m:r>
      </m:oMath>
      <w:r>
        <w:t xml:space="preserve">, and </w:t>
      </w:r>
      <m:oMath>
        <m:sSub>
          <m:e>
            <m:box>
              <m:e>
                <m:groupChr>
                  <m:groupChrPr>
                    <m:chr m:val="~"/>
                    <m:pos m:val="top"/>
                  </m:groupChrPr>
                  <m:e>
                    <m:r>
                      <m:rPr>
                        <m:sty m:val="i"/>
                      </m:rPr>
                      <w:rPr>
                        <w:rFonts w:ascii="Cambria Math" w:hAnsi="Cambria Math"/>
                        <w:sz w:val="22"/>
                      </w:rPr>
                      <m:t>V</m:t>
                    </m:r>
                  </m:e>
                </m:groupChr>
              </m:e>
            </m:box>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V</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sSubSup>
          <m:e>
            <m:r>
              <m:rPr>
                <m:sty m:val="i"/>
              </m:rPr>
              <w:rPr>
                <w:rFonts w:ascii="Cambria Math" w:hAnsi="Cambria Math"/>
                <w:sz w:val="22"/>
              </w:rPr>
              <m:t>s</m:t>
            </m:r>
          </m:e>
          <m:sub>
            <m:r>
              <m:rPr>
                <m:sty m:val="i"/>
              </m:rPr>
              <w:rPr>
                <w:rFonts w:ascii="Cambria Math" w:hAnsi="Cambria Math"/>
                <w:sz w:val="22"/>
              </w:rPr>
              <m:t>d</m:t>
            </m:r>
          </m:sub>
          <m:sup>
            <m:r>
              <m:rPr>
                <m:sty m:val="i"/>
              </m:rPr>
              <w:rPr>
                <w:rFonts w:ascii="Cambria Math" w:hAnsi="Cambria Math"/>
                <w:sz w:val="22"/>
              </w:rPr>
              <m:t>V</m:t>
            </m:r>
          </m:sup>
        </m:sSubSup>
        <m:r>
          <m:rPr>
            <m:sty m:val="i"/>
          </m:rPr>
          <w:rPr>
            <w:rFonts w:ascii="Cambria Math" w:hAnsi="Cambria Math"/>
            <w:sz w:val="22"/>
          </w:rPr>
          <m:t>v</m:t>
        </m:r>
        <m:r>
          <m:rPr>
            <m:sty m:val="p"/>
          </m:rPr>
          <w:rPr>
            <w:rFonts w:ascii="Cambria Math" w:hAnsi="Cambria Math"/>
            <w:sz w:val="22"/>
          </w:rPr>
          <m:t>(</m:t>
        </m:r>
        <m:sSub>
          <m:e>
            <m:r>
              <m:rPr>
                <m:sty m:val="i"/>
              </m:rPr>
              <w:rPr>
                <w:rFonts w:ascii="Cambria Math" w:hAnsi="Cambria Math"/>
                <w:sz w:val="22"/>
              </w:rPr>
              <m:t>T</m:t>
            </m:r>
          </m:e>
          <m:sub>
            <m:r>
              <m:rPr>
                <m:sty m:val="i"/>
              </m:rPr>
              <w:rPr>
                <w:rFonts w:ascii="Cambria Math" w:hAnsi="Cambria Math"/>
                <w:sz w:val="22"/>
              </w:rPr>
              <m:t>d</m:t>
            </m:r>
          </m:sub>
        </m:sSub>
        <m:r>
          <m:rPr>
            <m:sty m:val="p"/>
          </m:rPr>
          <w:rPr>
            <w:rFonts w:ascii="Cambria Math" w:hAnsi="Cambria Math"/>
            <w:sz w:val="22"/>
          </w:rPr>
          <m:t>)</m:t>
        </m:r>
      </m:oMath>
      <w:r>
        <w:t>. The candidate and committed vernalization states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V</m:t>
                              </m:r>
                            </m:e>
                            <m:sub>
                              <m:r>
                                <m:rPr>
                                  <m:sty m:val="i"/>
                                </m:rPr>
                                <w:rPr>
                                  <w:rFonts w:ascii="Cambria Math" w:hAnsi="Cambria Math"/>
                                  <w:sz w:val="23"/>
                                </w:rPr>
                                <m:t>d</m:t>
                              </m:r>
                            </m:sub>
                            <m:sup>
                              <m:r>
                                <m:rPr>
                                  <m:sty m:val="p"/>
                                </m:rPr>
                                <w:rPr>
                                  <w:rFonts w:ascii="Cambria Math" w:hAnsi="Cambria Math"/>
                                  <w:sz w:val="23"/>
                                </w:rPr>
                                <m:t>∗</m:t>
                              </m:r>
                            </m:sup>
                          </m:sSubSup>
                          <m:r>
                            <m:rPr>
                              <m:sty m:val="p"/>
                            </m:rPr>
                            <w:rPr>
                              <w:rFonts w:ascii="Cambria Math" w:hAnsi="Cambria Math"/>
                              <w:sz w:val="23"/>
                            </w:rPr>
                            <m:t>=</m:t>
                          </m:r>
                          <m:box>
                            <m:e>
                              <m:d>
                                <m:dPr>
                                  <m:begChr m:val="{"/>
                                  <m:endChr m:val=""/>
                                </m:dPr>
                                <m:e>
                                  <m:box>
                                    <m:e>
                                      <m:m>
                                        <m:mr>
                                          <m:e>
                                            <m:box>
                                              <m:e>
                                                <m:r>
                                                  <m:rPr>
                                                    <m:sty m:val="p"/>
                                                  </m:rPr>
                                                  <w:rPr>
                                                    <w:rFonts w:ascii="Cambria Math" w:hAnsi="Cambria Math"/>
                                                    <w:sz w:val="23"/>
                                                  </w:rPr>
                                                  <m:t>max</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sSub>
                                                  <m:e>
                                                    <m:r>
                                                      <m:rPr>
                                                        <m:sty m:val="i"/>
                                                      </m:rPr>
                                                      <w:rPr>
                                                        <w:rFonts w:ascii="Cambria Math" w:hAnsi="Cambria Math"/>
                                                        <w:sz w:val="23"/>
                                                      </w:rPr>
                                                      <m:t>V</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r>
                                                  <m:rPr>
                                                    <m:sty m:val="p"/>
                                                  </m:rPr>
                                                  <w:rPr>
                                                    <w:rFonts w:ascii="Cambria Math" w:hAnsi="Cambria Math"/>
                                                    <w:sz w:val="23"/>
                                                  </w:rPr>
                                                  <m:t>0.5</m:t>
                                                </m:r>
                                                <m:r>
                                                  <m:rPr>
                                                    <m:sty m:val="p"/>
                                                  </m:rPr>
                                                  <w:rPr>
                                                    <w:rFonts w:ascii="Cambria Math" w:hAnsi="Cambria Math"/>
                                                    <w:sz w:val="23"/>
                                                  </w:rPr>
                                                  <m:t>(</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e>
                                            <m:box>
                                              <m:e>
                                                <m:sSub>
                                                  <m:e>
                                                    <m:box>
                                                      <m:e>
                                                        <m:groupChr>
                                                          <m:groupChrPr>
                                                            <m:chr m:val="~"/>
                                                            <m:pos m:val="top"/>
                                                          </m:groupChrPr>
                                                          <m:e>
                                                            <m:r>
                                                              <m:rPr>
                                                                <m:sty m:val="i"/>
                                                              </m:rPr>
                                                              <w:rPr>
                                                                <w:rFonts w:ascii="Cambria Math" w:hAnsi="Cambria Math"/>
                                                                <w:sz w:val="23"/>
                                                              </w:rPr>
                                                              <m:t>V</m:t>
                                                            </m:r>
                                                          </m:e>
                                                        </m:groupChr>
                                                      </m:e>
                                                    </m:box>
                                                  </m:e>
                                                  <m:sub>
                                                    <m:r>
                                                      <m:rPr>
                                                        <m:sty m:val="i"/>
                                                      </m:rPr>
                                                      <w:rPr>
                                                        <w:rFonts w:ascii="Cambria Math" w:hAnsi="Cambria Math"/>
                                                        <w:sz w:val="23"/>
                                                      </w:rPr>
                                                      <m:t>d</m:t>
                                                    </m:r>
                                                  </m:sub>
                                                </m:sSub>
                                                <m:r>
                                                  <m:rPr>
                                                    <m:sty m:val="p"/>
                                                  </m:rPr>
                                                  <w:rPr>
                                                    <w:rFonts w:ascii="Cambria Math" w:hAnsi="Cambria Math"/>
                                                    <w:sz w:val="23"/>
                                                  </w:rPr>
                                                  <m:t>&lt;</m:t>
                                                </m:r>
                                                <m:r>
                                                  <m:rPr>
                                                    <m:sty m:val="p"/>
                                                  </m:rPr>
                                                  <w:rPr>
                                                    <w:rFonts w:ascii="Cambria Math" w:hAnsi="Cambria Math"/>
                                                    <w:sz w:val="23"/>
                                                  </w:rPr>
                                                  <m:t>10</m:t>
                                                </m:r>
                                                <m:r>
                                                  <m:rPr>
                                                    <m:nor/>
                                                  </m:rPr>
                                                  <w:rPr>
                                                    <w:rFonts w:ascii="Cambria Math" w:hAnsi="Cambria Math"/>
                                                    <w:sz w:val="23"/>
                                                  </w:rPr>
                                                  <m:t> </m:t>
                                                </m:r>
                                                <m:r>
                                                  <m:rPr>
                                                    <m:nor/>
                                                  </m:rPr>
                                                  <w:rPr>
                                                    <w:rFonts w:ascii="Cambria Math" w:hAnsi="Cambria Math"/>
                                                    <w:sz w:val="23"/>
                                                  </w:rPr>
                                                  <m:t>and</m:t>
                                                </m:r>
                                                <m:r>
                                                  <m:rPr>
                                                    <m:nor/>
                                                  </m:rPr>
                                                  <w:rPr>
                                                    <w:rFonts w:ascii="Cambria Math" w:hAnsi="Cambria Math"/>
                                                    <w:sz w:val="23"/>
                                                  </w:rPr>
                                                  <m:t> </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&gt;</m:t>
                                                </m:r>
                                                <m:r>
                                                  <m:rPr>
                                                    <m:sty m:val="p"/>
                                                  </m:rPr>
                                                  <w:rPr>
                                                    <w:rFonts w:ascii="Cambria Math" w:hAnsi="Cambria Math"/>
                                                    <w:sz w:val="23"/>
                                                  </w:rPr>
                                                  <m:t>30</m:t>
                                                </m:r>
                                                <m:r>
                                                  <m:rPr>
                                                    <m:sty m:val="p"/>
                                                  </m:rPr>
                                                  <w:rPr>
                                                    <w:rFonts w:ascii="Cambria Math" w:hAnsi="Cambria Math"/>
                                                    <w:sz w:val="23"/>
                                                  </w:rPr>
                                                  <m:t>,</m:t>
                                                </m:r>
                                              </m:e>
                                            </m:box>
                                          </m:e>
                                        </m:mr>
                                        <m:mr>
                                          <m:e>
                                            <m:box>
                                              <m:e>
                                                <m:sSub>
                                                  <m:e>
                                                    <m:box>
                                                      <m:e>
                                                        <m:groupChr>
                                                          <m:groupChrPr>
                                                            <m:chr m:val="~"/>
                                                            <m:pos m:val="top"/>
                                                          </m:groupChrPr>
                                                          <m:e>
                                                            <m:r>
                                                              <m:rPr>
                                                                <m:sty m:val="i"/>
                                                              </m:rPr>
                                                              <w:rPr>
                                                                <w:rFonts w:ascii="Cambria Math" w:hAnsi="Cambria Math"/>
                                                                <w:sz w:val="23"/>
                                                              </w:rPr>
                                                              <m:t>V</m:t>
                                                            </m:r>
                                                          </m:e>
                                                        </m:groupChr>
                                                      </m:e>
                                                    </m:box>
                                                  </m:e>
                                                  <m:sub>
                                                    <m:r>
                                                      <m:rPr>
                                                        <m:sty m:val="i"/>
                                                      </m:rPr>
                                                      <w:rPr>
                                                        <w:rFonts w:ascii="Cambria Math" w:hAnsi="Cambria Math"/>
                                                        <w:sz w:val="23"/>
                                                      </w:rPr>
                                                      <m:t>d</m:t>
                                                    </m:r>
                                                  </m:sub>
                                                </m:sSub>
                                                <m:r>
                                                  <m:rPr>
                                                    <m:sty m:val="p"/>
                                                  </m:rPr>
                                                  <w:rPr>
                                                    <w:rFonts w:ascii="Cambria Math" w:hAnsi="Cambria Math"/>
                                                    <w:sz w:val="23"/>
                                                  </w:rPr>
                                                  <m:t>,</m:t>
                                                </m:r>
                                              </m:e>
                                            </m:box>
                                          </m:e>
                                          <m:e>
                                            <m:box>
                                              <m:e>
                                                <m:r>
                                                  <m:rPr>
                                                    <m:nor/>
                                                  </m:rPr>
                                                  <w:rPr>
                                                    <w:rFonts w:ascii="Cambria Math" w:hAnsi="Cambria Math"/>
                                                    <w:sz w:val="23"/>
                                                  </w:rPr>
                                                  <m:t>otherwise</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V</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sSub>
                            <m:e>
                              <m:r>
                                <m:rPr>
                                  <m:sty m:val="i"/>
                                </m:rPr>
                                <w:rPr>
                                  <w:rFonts w:ascii="Cambria Math" w:hAnsi="Cambria Math"/>
                                  <w:sz w:val="23"/>
                                </w:rPr>
                                <m:t>V</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sSubSup>
                            <m:e>
                              <m:r>
                                <m:rPr>
                                  <m:sty m:val="i"/>
                                </m:rPr>
                                <w:rPr>
                                  <w:rFonts w:ascii="Cambria Math" w:hAnsi="Cambria Math"/>
                                  <w:sz w:val="23"/>
                                </w:rPr>
                                <m:t>V</m:t>
                              </m:r>
                            </m:e>
                            <m:sub>
                              <m:r>
                                <m:rPr>
                                  <m:sty m:val="i"/>
                                </m:rPr>
                                <w:rPr>
                                  <w:rFonts w:ascii="Cambria Math" w:hAnsi="Cambria Math"/>
                                  <w:sz w:val="23"/>
                                </w:rPr>
                                <m:t>d</m:t>
                              </m:r>
                            </m:sub>
                            <m:sup>
                              <m:r>
                                <m:rPr>
                                  <m:sty m:val="p"/>
                                </m:rPr>
                                <w:rPr>
                                  <w:rFonts w:ascii="Cambria Math" w:hAnsi="Cambria Math"/>
                                  <w:sz w:val="23"/>
                                </w:rPr>
                                <m:t>∗</m:t>
                              </m:r>
                            </m:sup>
                          </m:sSubSup>
                          <m:r>
                            <m:rPr>
                              <m:sty m:val="p"/>
                            </m:rPr>
                            <w:rPr>
                              <w:rFonts w:ascii="Cambria Math" w:hAnsi="Cambria Math"/>
                              <w:sz w:val="23"/>
                            </w:rPr>
                            <m:t>,</m:t>
                          </m:r>
                        </m:e>
                      </m:box>
                    </m:e>
                  </m:mr>
                </m:m>
              </m:oMath>
            </m:oMathPara>
          </w:p>
        </w:tc>
        <w:tc>
          <w:tcPr>
            <w:tcW w:type="dxa" w:w="4933"/>
            <w:vAlign w:val="center"/>
          </w:tcPr>
          <w:p>
            <w:pPr>
              <w:jc w:val="right"/>
            </w:pPr>
            <w:r>
              <w:t>(S5)</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box>
                            <m:e>
                              <m:d>
                                <m:dPr>
                                  <m:begChr m:val="{"/>
                                  <m:endChr m:val=""/>
                                </m:dPr>
                                <m:e>
                                  <m:box>
                                    <m:e>
                                      <m:m>
                                        <m:mr>
                                          <m:e>
                                            <m:box>
                                              <m:e>
                                                <m:r>
                                                  <m:rPr>
                                                    <m:sty m:val="p"/>
                                                  </m:rPr>
                                                  <w:rPr>
                                                    <w:rFonts w:ascii="Cambria Math" w:hAnsi="Cambria Math"/>
                                                    <w:sz w:val="23"/>
                                                  </w:rPr>
                                                  <m:t>0.3</m:t>
                                                </m:r>
                                                <m:r>
                                                  <m:rPr>
                                                    <m:sty m:val="p"/>
                                                  </m:rPr>
                                                  <w:rPr>
                                                    <w:rFonts w:ascii="Cambria Math" w:hAnsi="Cambria Math"/>
                                                    <w:sz w:val="23"/>
                                                  </w:rPr>
                                                  <m:t>+</m:t>
                                                </m:r>
                                                <m:r>
                                                  <m:rPr>
                                                    <m:sty m:val="p"/>
                                                  </m:rPr>
                                                  <w:rPr>
                                                    <w:rFonts w:ascii="Cambria Math" w:hAnsi="Cambria Math"/>
                                                    <w:sz w:val="23"/>
                                                  </w:rPr>
                                                  <m:t>0.7</m:t>
                                                </m:r>
                                                <m:r>
                                                  <m:rPr>
                                                    <m:sty m:val="p"/>
                                                  </m:rPr>
                                                  <w:rPr>
                                                    <w:rFonts w:ascii="Cambria Math" w:hAnsi="Cambria Math"/>
                                                    <w:sz w:val="23"/>
                                                  </w:rPr>
                                                  <m:t>min</m:t>
                                                </m:r>
                                                <m:r>
                                                  <m:rPr>
                                                    <m:sty m:val="p"/>
                                                  </m:rPr>
                                                  <w:rPr>
                                                    <w:rFonts w:ascii="Cambria Math" w:hAnsi="Cambria Math"/>
                                                    <w:sz w:val="23"/>
                                                  </w:rPr>
                                                  <m:t>(</m:t>
                                                </m:r>
                                                <m:sSub>
                                                  <m:e>
                                                    <m:r>
                                                      <m:rPr>
                                                        <m:sty m:val="i"/>
                                                      </m:rPr>
                                                      <w:rPr>
                                                        <w:rFonts w:ascii="Cambria Math" w:hAnsi="Cambria Math"/>
                                                        <w:sz w:val="23"/>
                                                      </w:rPr>
                                                      <m:t>V</m:t>
                                                    </m:r>
                                                  </m:e>
                                                  <m:sub>
                                                    <m:r>
                                                      <m:rPr>
                                                        <m:sty m:val="i"/>
                                                      </m:rPr>
                                                      <w:rPr>
                                                        <w:rFonts w:ascii="Cambria Math" w:hAnsi="Cambria Math"/>
                                                        <w:sz w:val="23"/>
                                                      </w:rPr>
                                                      <m:t>d</m:t>
                                                    </m:r>
                                                  </m:sub>
                                                </m:sSub>
                                                <m:box>
                                                  <m:e>
                                                    <m:r>
                                                      <m:rPr>
                                                        <m:sty m:val="p"/>
                                                      </m:rPr>
                                                      <w:rPr>
                                                        <w:rFonts w:ascii="Cambria Math" w:hAnsi="Cambria Math"/>
                                                        <w:sz w:val="23"/>
                                                      </w:rPr>
                                                      <m:t>/</m:t>
                                                    </m:r>
                                                  </m:e>
                                                </m:box>
                                                <m:r>
                                                  <m:rPr>
                                                    <m:sty m:val="p"/>
                                                  </m:rPr>
                                                  <w:rPr>
                                                    <w:rFonts w:ascii="Cambria Math" w:hAnsi="Cambria Math"/>
                                                    <w:sz w:val="23"/>
                                                  </w:rPr>
                                                  <m:t>40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m:t>
                                                </m:r>
                                              </m:e>
                                            </m:box>
                                          </m:e>
                                          <m:e>
                                            <m:box>
                                              <m:e>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sSubSup>
                                                  <m:e>
                                                    <m:r>
                                                      <m:rPr>
                                                        <m:sty m:val="i"/>
                                                      </m:rPr>
                                                      <w:rPr>
                                                        <w:rFonts w:ascii="Cambria Math" w:hAnsi="Cambria Math"/>
                                                        <w:sz w:val="23"/>
                                                      </w:rPr>
                                                      <m:t>s</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e>
                                            </m:box>
                                          </m:e>
                                        </m:mr>
                                        <m:mr>
                                          <m:e>
                                            <m:box>
                                              <m:e>
                                                <m:r>
                                                  <m:rPr>
                                                    <m:sty m:val="p"/>
                                                  </m:rPr>
                                                  <w:rPr>
                                                    <w:rFonts w:ascii="Cambria Math" w:hAnsi="Cambria Math"/>
                                                    <w:sz w:val="23"/>
                                                  </w:rPr>
                                                  <m:t>1</m:t>
                                                </m:r>
                                                <m:r>
                                                  <m:rPr>
                                                    <m:sty m:val="p"/>
                                                  </m:rPr>
                                                  <w:rPr>
                                                    <w:rFonts w:ascii="Cambria Math" w:hAnsi="Cambria Math"/>
                                                    <w:sz w:val="23"/>
                                                  </w:rPr>
                                                  <m:t>,</m:t>
                                                </m:r>
                                              </m:e>
                                            </m:box>
                                          </m:e>
                                          <m:e>
                                            <m:box>
                                              <m:e>
                                                <m:r>
                                                  <m:rPr>
                                                    <m:nor/>
                                                  </m:rPr>
                                                  <w:rPr>
                                                    <w:rFonts w:ascii="Cambria Math" w:hAnsi="Cambria Math"/>
                                                    <w:sz w:val="23"/>
                                                  </w:rPr>
                                                  <m:t>otherwise</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u</m:t>
                              </m:r>
                            </m:e>
                            <m:sub>
                              <m:r>
                                <m:rPr>
                                  <m:sty m:val="i"/>
                                </m:rPr>
                                <w:rPr>
                                  <w:rFonts w:ascii="Cambria Math" w:hAnsi="Cambria Math"/>
                                  <w:sz w:val="23"/>
                                </w:rPr>
                                <m:t>d</m:t>
                              </m:r>
                            </m:sub>
                          </m:sSub>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e>
                      </m:box>
                    </m:e>
                  </m:mr>
                </m:m>
              </m:oMath>
            </m:oMathPara>
          </w:p>
        </w:tc>
        <w:tc>
          <w:tcPr>
            <w:tcW w:type="dxa" w:w="4933"/>
            <w:vAlign w:val="center"/>
          </w:tcPr>
          <w:p>
            <w:pPr>
              <w:jc w:val="right"/>
            </w:pPr>
            <w:r>
              <w:t>(S6)</w:t>
            </w:r>
          </w:p>
        </w:tc>
      </w:tr>
    </w:tbl>
    <w:p>
      <w:r>
        <w:t xml:space="preserve">Without a vernalization requirement, </w:t>
      </w:r>
      <m:oMath>
        <m:sSub>
          <m:e>
            <m:r>
              <m:rPr>
                <m:sty m:val="i"/>
              </m:rPr>
              <w:rPr>
                <w:rFonts w:ascii="Cambria Math" w:hAnsi="Cambria Math"/>
                <w:sz w:val="22"/>
              </w:rPr>
              <m:t>V</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V</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w:t>
      </w:r>
      <m:oMath>
        <m:sSubSup>
          <m:e>
            <m:r>
              <m:rPr>
                <m:sty m:val="i"/>
              </m:rPr>
              <w:rPr>
                <w:rFonts w:ascii="Cambria Math" w:hAnsi="Cambria Math"/>
                <w:sz w:val="22"/>
              </w:rPr>
              <m:t>f</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r>
          <m:rPr>
            <m:sty m:val="p"/>
          </m:rPr>
          <w:rPr>
            <w:rFonts w:ascii="Cambria Math" w:hAnsi="Cambria Math"/>
            <w:sz w:val="22"/>
          </w:rPr>
          <m:t>1</m:t>
        </m:r>
      </m:oMath>
      <w:r>
        <w:t xml:space="preserve"> and </w:t>
      </w:r>
      <m:oMath>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U</m:t>
            </m:r>
          </m:e>
          <m:sub>
            <m:r>
              <m:rPr>
                <m:sty m:val="i"/>
              </m:rPr>
              <w:rPr>
                <w:rFonts w:ascii="Cambria Math" w:hAnsi="Cambria Math"/>
                <w:sz w:val="22"/>
              </w:rPr>
              <m:t>d</m:t>
            </m:r>
          </m:sub>
        </m:sSub>
      </m:oMath>
      <w:r>
        <w:t xml:space="preserve">. Photoperiod and vernalization gates use </w:t>
      </w:r>
      <m:oMath>
        <m:sSub>
          <m:e>
            <m:r>
              <m:rPr>
                <m:sty m:val="i"/>
              </m:rPr>
              <w:rPr>
                <w:rFonts w:ascii="Cambria Math" w:hAnsi="Cambria Math"/>
                <w:sz w:val="22"/>
              </w:rPr>
              <m:t>G</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and </w:t>
      </w:r>
      <m:oMath>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whereas the vernalization response multiplier uses the updated </w:t>
      </w:r>
      <m:oMath>
        <m:sSub>
          <m:e>
            <m:r>
              <m:rPr>
                <m:sty m:val="i"/>
              </m:rPr>
              <w:rPr>
                <w:rFonts w:ascii="Cambria Math" w:hAnsi="Cambria Math"/>
                <w:sz w:val="22"/>
              </w:rPr>
              <m:t>V</m:t>
            </m:r>
          </m:e>
          <m:sub>
            <m:r>
              <m:rPr>
                <m:sty m:val="i"/>
              </m:rPr>
              <w:rPr>
                <w:rFonts w:ascii="Cambria Math" w:hAnsi="Cambria Math"/>
                <w:sz w:val="22"/>
              </w:rPr>
              <m:t>d</m:t>
            </m:r>
          </m:sub>
        </m:sSub>
      </m:oMath>
      <w:r>
        <w:t xml:space="preserve">. Thus current weather affects current development without an observed stage entering the calculation. </w:t>
      </w:r>
      <m:oMath>
        <m:r>
          <m:rPr>
            <m:sty m:val="i"/>
          </m:rPr>
          <w:rPr>
            <w:rFonts w:ascii="Cambria Math" w:hAnsi="Cambria Math"/>
            <w:sz w:val="22"/>
          </w:rPr>
          <m:t>G</m:t>
        </m:r>
      </m:oMath>
      <w:r>
        <w:t xml:space="preserve">, </w:t>
      </w:r>
      <m:oMath>
        <m:r>
          <m:rPr>
            <m:sty m:val="i"/>
          </m:rPr>
          <w:rPr>
            <w:rFonts w:ascii="Cambria Math" w:hAnsi="Cambria Math"/>
            <w:sz w:val="22"/>
          </w:rPr>
          <m:t>U</m:t>
        </m:r>
      </m:oMath>
      <w:r>
        <w:t xml:space="preserve"> and </w:t>
      </w:r>
      <m:oMath>
        <m:r>
          <m:rPr>
            <m:sty m:val="i"/>
          </m:rPr>
          <w:rPr>
            <w:rFonts w:ascii="Cambria Math" w:hAnsi="Cambria Math"/>
            <w:sz w:val="22"/>
          </w:rPr>
          <m:t>A</m:t>
        </m:r>
      </m:oMath>
      <w:r>
        <w:t xml:space="preserve"> have effective °C d units; </w:t>
      </w:r>
      <m:oMath>
        <m:r>
          <m:rPr>
            <m:sty m:val="i"/>
          </m:rPr>
          <w:rPr>
            <w:rFonts w:ascii="Cambria Math" w:hAnsi="Cambria Math"/>
            <w:sz w:val="22"/>
          </w:rPr>
          <m:t>V</m:t>
        </m:r>
      </m:oMath>
      <w:r>
        <w:t xml:space="preserve"> has effective-day units. Effective TPV units are a developmental index and do not establish a measured leaf phyllochron. The retained development multiplier is </w:t>
      </w:r>
      <m:oMath>
        <m:r>
          <m:rPr>
            <m:sty m:val="i"/>
          </m:rPr>
          <w:rPr>
            <w:rFonts w:ascii="Cambria Math" w:hAnsi="Cambria Math"/>
            <w:sz w:val="22"/>
          </w:rPr>
          <m:t>q</m:t>
        </m:r>
        <m:r>
          <m:rPr>
            <m:sty m:val="p"/>
          </m:rPr>
          <w:rPr>
            <w:rFonts w:ascii="Cambria Math" w:hAnsi="Cambria Math"/>
            <w:sz w:val="22"/>
          </w:rPr>
          <m:t>=</m:t>
        </m:r>
        <m:r>
          <m:rPr>
            <m:sty m:val="p"/>
          </m:rPr>
          <w:rPr>
            <w:rFonts w:ascii="Cambria Math" w:hAnsi="Cambria Math"/>
            <w:sz w:val="22"/>
          </w:rPr>
          <m:t>1</m:t>
        </m:r>
      </m:oMath>
      <w:r>
        <w:t>.</w:t>
      </w:r>
    </w:p>
    <w:p>
      <w:pPr>
        <w:keepNext/>
      </w:pPr>
      <w:r>
        <w:t xml:space="preserve">For a supplied developmental threshold </w:t>
      </w:r>
      <m:oMath>
        <m:sSub>
          <m:e>
            <m:r>
              <m:rPr>
                <m:sty m:val="i"/>
              </m:rPr>
              <w:rPr>
                <w:rFonts w:ascii="Cambria Math" w:hAnsi="Cambria Math"/>
                <w:sz w:val="22"/>
              </w:rPr>
              <m:t>C</m:t>
            </m:r>
          </m:e>
          <m:sub>
            <m:r>
              <m:rPr>
                <m:sty m:val="i"/>
              </m:rPr>
              <w:rPr>
                <w:rFonts w:ascii="Cambria Math" w:hAnsi="Cambria Math"/>
                <w:sz w:val="22"/>
              </w:rPr>
              <m:t>k</m:t>
            </m:r>
          </m:sub>
        </m:sSub>
      </m:oMath>
      <w:r>
        <w:t>, the predicted stage 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τ</m:t>
                    </m:r>
                  </m:e>
                  <m:sub>
                    <m:r>
                      <m:rPr>
                        <m:sty m:val="i"/>
                      </m:rPr>
                      <w:rPr>
                        <w:rFonts w:ascii="Cambria Math" w:hAnsi="Cambria Math"/>
                        <w:sz w:val="23"/>
                      </w:rPr>
                      <m:t>k</m:t>
                    </m:r>
                  </m:sub>
                </m:sSub>
                <m:r>
                  <m:rPr>
                    <m:sty m:val="p"/>
                  </m:rPr>
                  <w:rPr>
                    <w:rFonts w:ascii="Cambria Math" w:hAnsi="Cambria Math"/>
                    <w:sz w:val="23"/>
                  </w:rPr>
                  <m:t>=</m:t>
                </m:r>
                <m:r>
                  <m:rPr>
                    <m:sty m:val="p"/>
                  </m:rPr>
                  <w:rPr>
                    <w:rFonts w:ascii="Cambria Math" w:hAnsi="Cambria Math"/>
                    <w:sz w:val="23"/>
                  </w:rPr>
                  <m:t>min</m:t>
                </m:r>
                <m:r>
                  <m:rPr>
                    <m:sty m:val="p"/>
                  </m:rPr>
                  <w:rPr>
                    <w:rFonts w:ascii="Cambria Math" w:hAnsi="Cambria Math"/>
                    <w:sz w:val="23"/>
                  </w:rPr>
                  <m:t>{</m:t>
                </m:r>
                <m:r>
                  <m:rPr>
                    <m:sty m:val="i"/>
                  </m:rPr>
                  <w:rPr>
                    <w:rFonts w:ascii="Cambria Math" w:hAnsi="Cambria Math"/>
                    <w:sz w:val="23"/>
                  </w:rPr>
                  <m:t>d</m:t>
                </m:r>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nor/>
                  </m:rPr>
                  <w:rPr>
                    <w:rFonts w:ascii="Cambria Math" w:hAnsi="Cambria Math"/>
                    <w:sz w:val="23"/>
                  </w:rPr>
                  <m:t> </m:t>
                </m:r>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k</m:t>
                    </m:r>
                  </m:sub>
                </m:sSub>
                <m:r>
                  <m:rPr>
                    <m:sty m:val="p"/>
                  </m:rPr>
                  <w:rPr>
                    <w:rFonts w:ascii="Cambria Math" w:hAnsi="Cambria Math"/>
                    <w:sz w:val="23"/>
                  </w:rPr>
                  <m:t>}</m:t>
                </m:r>
                <m:r>
                  <m:rPr>
                    <m:sty m:val="p"/>
                  </m:rPr>
                  <w:rPr>
                    <w:rFonts w:ascii="Cambria Math" w:hAnsi="Cambria Math"/>
                    <w:sz w:val="23"/>
                  </w:rPr>
                  <m:t>.</m:t>
                </m:r>
              </m:oMath>
            </m:oMathPara>
          </w:p>
        </w:tc>
        <w:tc>
          <w:tcPr>
            <w:tcW w:type="dxa" w:w="4933"/>
            <w:vAlign w:val="center"/>
          </w:tcPr>
          <w:p>
            <w:pPr>
              <w:jc w:val="right"/>
            </w:pPr>
            <w:r>
              <w:t>(S7)</w:t>
            </w:r>
          </w:p>
        </w:tc>
      </w:tr>
    </w:tbl>
    <w:p>
      <w:r>
        <w:t xml:space="preserve">An unreached stage remains missing. BBCH codes are categorical event labels; numerical BBCH interpolation is absent. Additional thresholds </w:t>
      </w:r>
      <m:oMath>
        <m:sSub>
          <m:e>
            <m:r>
              <m:rPr>
                <m:sty m:val="i"/>
              </m:rPr>
              <w:rPr>
                <w:rFonts w:ascii="Cambria Math" w:hAnsi="Cambria Math"/>
                <w:sz w:val="22"/>
              </w:rPr>
              <m:t>C</m:t>
            </m:r>
          </m:e>
          <m:sub>
            <m:box>
              <m:e>
                <m:r>
                  <m:rPr>
                    <m:sty m:val="p"/>
                  </m:rPr>
                  <w:rPr>
                    <w:rFonts w:ascii="Cambria Math" w:hAnsi="Cambria Math"/>
                    <w:sz w:val="22"/>
                  </w:rPr>
                  <m:t>32</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33</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37</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39</m:t>
                </m:r>
              </m:e>
            </m:box>
          </m:sub>
        </m:sSub>
      </m:oMath>
      <w:r>
        <w:t xml:space="preserve"> are ordered stage-only estimates. The flowering proxy satisfies </w:t>
      </w:r>
      <m:oMath>
        <m:sSub>
          <m:e>
            <m:r>
              <m:rPr>
                <m:sty m:val="i"/>
              </m:rPr>
              <w:rPr>
                <w:rFonts w:ascii="Cambria Math" w:hAnsi="Cambria Math"/>
                <w:sz w:val="22"/>
              </w:rPr>
              <m:t>C</m:t>
            </m:r>
          </m:e>
          <m:sub>
            <m:box>
              <m:e>
                <m:r>
                  <m:rPr>
                    <m:sty m:val="p"/>
                  </m:rPr>
                  <w:rPr>
                    <w:rFonts w:ascii="Cambria Math" w:hAnsi="Cambria Math"/>
                    <w:sz w:val="22"/>
                  </w:rPr>
                  <m:t>65</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51</m:t>
                </m:r>
              </m:e>
            </m:box>
          </m:sub>
        </m:sSub>
        <m:r>
          <m:rPr>
            <m:sty m:val="p"/>
          </m:rPr>
          <w:rPr>
            <w:rFonts w:ascii="Cambria Math" w:hAnsi="Cambria Math"/>
            <w:sz w:val="22"/>
          </w:rPr>
          <m:t>+</m:t>
        </m:r>
        <m:r>
          <m:rPr>
            <m:sty m:val="p"/>
          </m:rPr>
          <w:rPr>
            <w:rFonts w:ascii="Cambria Math" w:hAnsi="Cambria Math"/>
            <w:sz w:val="22"/>
          </w:rPr>
          <m:t>0.2317</m:t>
        </m:r>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85</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51</m:t>
                </m:r>
              </m:e>
            </m:box>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1165.925558</m:t>
        </m:r>
      </m:oMath>
      <w:r>
        <w:t xml:space="preserve"> effective °C d. The profile tolerance sets for these estimates describe calibration-loss compatibility, rather than confidence intervals.</w:t>
      </w:r>
    </w:p>
    <w:p>
      <w:pPr>
        <w:pStyle w:val="Heading2"/>
        <w:keepNext/>
      </w:pPr>
      <w:r>
        <w:t>Final-leaf capacity and juvenile handover</w:t>
      </w:r>
    </w:p>
    <w:p>
      <w:pPr>
        <w:keepNext/>
      </w:pPr>
      <w:r>
        <w:t xml:space="preserve">Slots </w:t>
      </w:r>
      <m:oMath>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6</m:t>
        </m:r>
      </m:oMath>
      <w:r>
        <w:t xml:space="preserve"> denote F1–F7, with F1 the flag leaf; slot </w:t>
      </w:r>
      <m:oMath>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7</m:t>
        </m:r>
      </m:oMath>
      <w:r>
        <w:t xml:space="preserve"> is an aggregate juvenile canopy. Final-leaf visibility and full-unfolding thresholds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10</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37</m:t>
                                  </m:r>
                                </m:e>
                              </m:box>
                            </m:sub>
                          </m:sSub>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Δ</m:t>
                          </m:r>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E</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37</m:t>
                                  </m:r>
                                </m:e>
                              </m:box>
                            </m:sub>
                          </m:sSub>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(S8)</w:t>
            </w:r>
          </w:p>
        </w:tc>
      </w:tr>
    </w:tbl>
    <w:p>
      <w:pPr>
        <w:keepNext/>
      </w:pPr>
      <w:r>
        <w:t xml:space="preserve">where the selected effective rank spacing is </w:t>
      </w:r>
      <m:oMath>
        <m:r>
          <m:rPr>
            <m:sty m:val="p"/>
          </m:rPr>
          <w:rPr>
            <w:rFonts w:ascii="Cambria Math" w:hAnsi="Cambria Math"/>
            <w:sz w:val="22"/>
          </w:rPr>
          <m:t>Δ</m:t>
        </m:r>
        <m:r>
          <m:rPr>
            <m:sty m:val="p"/>
          </m:rPr>
          <w:rPr>
            <w:rFonts w:ascii="Cambria Math" w:hAnsi="Cambria Math"/>
            <w:sz w:val="22"/>
          </w:rPr>
          <m:t>=</m:t>
        </m:r>
        <m:r>
          <m:rPr>
            <m:sty m:val="p"/>
          </m:rPr>
          <w:rPr>
            <w:rFonts w:ascii="Cambria Math" w:hAnsi="Cambria Math"/>
            <w:sz w:val="22"/>
          </w:rPr>
          <m:t>120</m:t>
        </m:r>
      </m:oMath>
      <w:r>
        <w:t xml:space="preserve"> TPV units. End-day visibility is </w:t>
      </w:r>
      <m:oMath>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oMath>
      <w:r>
        <w:t xml:space="preserve">, and full unfolding is </w:t>
      </w:r>
      <m:oMath>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i</m:t>
            </m:r>
          </m:sub>
        </m:sSub>
        <m:r>
          <m:rPr>
            <m:sty m:val="p"/>
          </m:rPr>
          <w:rPr>
            <w:rFonts w:ascii="Cambria Math" w:hAnsi="Cambria Math"/>
            <w:sz w:val="22"/>
          </w:rPr>
          <m:t>)</m:t>
        </m:r>
      </m:oMath>
      <w:r>
        <w:t>. Availability for disease requires prior-day visibility:</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sSub>
                            <m:e>
                              <m:r>
                                <m:rPr>
                                  <m:sty m:val="i"/>
                                </m:rPr>
                                <w:rPr>
                                  <w:rFonts w:ascii="Cambria Math" w:hAnsi="Cambria Math"/>
                                  <w:sz w:val="23"/>
                                </w:rPr>
                                <m:t>c</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clip</m:t>
                          </m:r>
                          <m:box>
                            <m:e>
                              <m:d>
                                <m:dPr>
                                  <m:begChr m:val="("/>
                                  <m:endChr m:val=")"/>
                                </m:dPr>
                                <m:e>
                                  <m:box>
                                    <m:e>
                                      <m:box>
                                        <m:e>
                                          <m:f>
                                            <m:num>
                                              <m:box>
                                                <m:e>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e>
                                              </m:box>
                                            </m:num>
                                            <m:den>
                                              <m:box>
                                                <m:e>
                                                  <m:sSub>
                                                    <m:e>
                                                      <m:r>
                                                        <m:rPr>
                                                          <m:sty m:val="i"/>
                                                        </m:rPr>
                                                        <w:rPr>
                                                          <w:rFonts w:ascii="Cambria Math" w:hAnsi="Cambria Math"/>
                                                          <w:sz w:val="23"/>
                                                        </w:rPr>
                                                        <m:t>E</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e>
                                              </m:box>
                                            </m:den>
                                          </m:f>
                                        </m:e>
                                      </m:box>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e>
                                  </m:box>
                                </m:e>
                              </m:d>
                            </m:e>
                          </m:box>
                          <m:r>
                            <m:rPr>
                              <m:sty m:val="p"/>
                            </m:rPr>
                            <w:rPr>
                              <w:rFonts w:ascii="Cambria Math" w:hAnsi="Cambria Math"/>
                              <w:sz w:val="23"/>
                            </w:rPr>
                            <m:t>,</m:t>
                          </m:r>
                        </m:e>
                      </m:box>
                    </m:e>
                  </m:mr>
                  <m:mr>
                    <m:e>
                      <m:box>
                        <m:e/>
                      </m:box>
                    </m:e>
                    <m:e>
                      <m:box>
                        <m:e>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(S9)</w:t>
            </w:r>
          </w:p>
        </w:tc>
      </w:tr>
    </w:tbl>
    <w:p>
      <w:pPr>
        <w:keepNext/>
      </w:pPr>
      <w:r>
        <w:t>The initial prior crop indicator is zero. Visibility on the first threshold-crossing day therefore does not immediately enable infection. Daily susceptible renewal associated with final-leaf expansion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ρ</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d>
                      <m:dPr>
                        <m:begChr m:val="{"/>
                        <m:endChr m:val=""/>
                      </m:dPr>
                      <m:e>
                        <m:box>
                          <m:e>
                            <m:m>
                              <m:mr>
                                <m:e>
                                  <m:box>
                                    <m:e>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box>
                                        <m:e>
                                          <m:r>
                                            <m:rPr>
                                              <m:sty m:val="p"/>
                                            </m:rPr>
                                            <w:rPr>
                                              <w:rFonts w:ascii="Cambria Math" w:hAnsi="Cambria Math"/>
                                              <w:sz w:val="23"/>
                                            </w:rPr>
                                            <m:t>/</m:t>
                                          </m:r>
                                        </m:e>
                                      </m:box>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0</m:t>
                                      </m:r>
                                      <m:r>
                                        <m:rPr>
                                          <m:sty m:val="p"/>
                                        </m:rPr>
                                        <w:rPr>
                                          <w:rFonts w:ascii="Cambria Math" w:hAnsi="Cambria Math"/>
                                          <w:sz w:val="23"/>
                                        </w:rPr>
                                        <m:t>,</m:t>
                                      </m:r>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0.</m:t>
                                      </m:r>
                                    </m:e>
                                  </m:box>
                                </m:e>
                              </m:mr>
                            </m:m>
                          </m:e>
                        </m:box>
                      </m:e>
                    </m:d>
                  </m:e>
                </m:box>
              </m:oMath>
            </m:oMathPara>
          </w:p>
        </w:tc>
        <w:tc>
          <w:tcPr>
            <w:tcW w:type="dxa" w:w="4933"/>
            <w:vAlign w:val="center"/>
          </w:tcPr>
          <w:p>
            <w:pPr>
              <w:jc w:val="right"/>
            </w:pPr>
            <w:r>
              <w:t>(S10)</w:t>
            </w:r>
          </w:p>
        </w:tc>
      </w:tr>
    </w:tbl>
    <w:p>
      <w:pPr>
        <w:keepNext/>
      </w:pPr>
      <w:r>
        <w:t>The primary juvenile policy gives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clip</m:t>
                          </m:r>
                          <m:box>
                            <m:e>
                              <m:d>
                                <m:dPr>
                                  <m:begChr m:val="("/>
                                  <m:endChr m:val=")"/>
                                </m:dPr>
                                <m:e>
                                  <m:box>
                                    <m:e>
                                      <m:box>
                                        <m:e>
                                          <m:f>
                                            <m:num>
                                              <m:box>
                                                <m:e>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A</m:t>
                                                      </m:r>
                                                    </m:e>
                                                    <m:sub>
                                                      <m:r>
                                                        <m:rPr>
                                                          <m:sty m:val="i"/>
                                                        </m:rPr>
                                                        <w:rPr>
                                                          <w:rFonts w:ascii="Cambria Math" w:hAnsi="Cambria Math"/>
                                                          <w:sz w:val="23"/>
                                                        </w:rPr>
                                                        <m:t>d</m:t>
                                                      </m:r>
                                                    </m:sub>
                                                  </m:sSub>
                                                </m:e>
                                              </m:box>
                                            </m:num>
                                            <m:den>
                                              <m:box>
                                                <m:e>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31</m:t>
                                                          </m:r>
                                                        </m:e>
                                                      </m:box>
                                                    </m:sub>
                                                  </m:sSub>
                                                </m:e>
                                              </m:box>
                                            </m:den>
                                          </m:f>
                                        </m:e>
                                      </m:box>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e>
                                  </m:box>
                                </m:e>
                              </m:d>
                            </m:e>
                          </m:box>
                          <m:r>
                            <m:rPr>
                              <m:sty m:val="p"/>
                            </m:rPr>
                            <w:rPr>
                              <w:rFonts w:ascii="Cambria Math" w:hAnsi="Cambria Math"/>
                              <w:sz w:val="23"/>
                            </w:rPr>
                            <m:t>,</m:t>
                          </m:r>
                        </m:e>
                      </m:box>
                    </m:e>
                  </m:mr>
                  <m:mr>
                    <m:e>
                      <m:box>
                        <m:e/>
                      </m:box>
                    </m:e>
                    <m:e>
                      <m:box>
                        <m:e>
                          <m:sSub>
                            <m:e>
                              <m:r>
                                <m:rPr>
                                  <m:sty m:val="i"/>
                                </m:rPr>
                                <w:rPr>
                                  <w:rFonts w:ascii="Cambria Math" w:hAnsi="Cambria Math"/>
                                  <w:sz w:val="23"/>
                                </w:rPr>
                                <m:t>a</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sSub>
                            <m:e>
                              <m:r>
                                <m:rPr>
                                  <m:sty m:val="i"/>
                                </m:rPr>
                                <w:rPr>
                                  <w:rFonts w:ascii="Cambria Math" w:hAnsi="Cambria Math"/>
                                  <w:sz w:val="23"/>
                                </w:rPr>
                                <m:t>c</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10</m:t>
                                  </m:r>
                                </m:e>
                              </m:box>
                            </m:sub>
                          </m:sSub>
                          <m:r>
                            <m:rPr>
                              <m:sty m:val="p"/>
                            </m:rPr>
                            <w:rPr>
                              <w:rFonts w:ascii="Cambria Math" w:hAnsi="Cambria Math"/>
                              <w:sz w:val="23"/>
                            </w:rPr>
                            <m:t>)</m:t>
                          </m:r>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e>
                      </m:box>
                    </m:e>
                  </m:mr>
                  <m:mr>
                    <m:e>
                      <m:box>
                        <m:e/>
                      </m:box>
                    </m:e>
                    <m:e>
                      <m:box>
                        <m:e>
                          <m:sSub>
                            <m:e>
                              <m:r>
                                <m:rPr>
                                  <m:sty m:val="i"/>
                                </m:rPr>
                                <w:rPr>
                                  <w:rFonts w:ascii="Cambria Math" w:hAnsi="Cambria Math"/>
                                  <w:sz w:val="23"/>
                                </w:rPr>
                                <m:t>ρ</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300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(S11)</w:t>
            </w:r>
          </w:p>
        </w:tc>
      </w:tr>
    </w:tbl>
    <w:p>
      <w:r>
        <w:t xml:space="preserve">The alternative persistent-juvenile scenario sets </w:t>
      </w:r>
      <m:oMath>
        <m:sSub>
          <m:e>
            <m:r>
              <m:rPr>
                <m:sty m:val="i"/>
              </m:rPr>
              <w:rPr>
                <w:rFonts w:ascii="Cambria Math" w:hAnsi="Cambria Math"/>
                <w:sz w:val="22"/>
              </w:rPr>
              <m:t>J</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1</m:t>
        </m:r>
      </m:oMath>
      <w:r>
        <w:t xml:space="preserve">. Juvenile capacity withdrawal is not leaf unfolding and does not activate contact reception. Capacities </w:t>
      </w:r>
      <m:oMath>
        <m:sSub>
          <m:e>
            <m:r>
              <m:rPr>
                <m:sty m:val="i"/>
              </m:rPr>
              <w:rPr>
                <w:rFonts w:ascii="Cambria Math" w:hAnsi="Cambria Math"/>
                <w:sz w:val="22"/>
              </w:rPr>
              <m:t>a</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are normalized and dimensionless. Natural senescence, absolute green area and true final main-stem leaf number are absent from this capacity formulation. Lower ranks clipped at </w:t>
      </w:r>
      <m:oMath>
        <m:sSub>
          <m:e>
            <m:r>
              <m:rPr>
                <m:sty m:val="i"/>
              </m:rPr>
              <w:rPr>
                <w:rFonts w:ascii="Cambria Math" w:hAnsi="Cambria Math"/>
                <w:sz w:val="22"/>
              </w:rPr>
              <m:t>C</m:t>
            </m:r>
          </m:e>
          <m:sub>
            <m:box>
              <m:e>
                <m:r>
                  <m:rPr>
                    <m:sty m:val="p"/>
                  </m:rPr>
                  <w:rPr>
                    <w:rFonts w:ascii="Cambria Math" w:hAnsi="Cambria Math"/>
                    <w:sz w:val="22"/>
                  </w:rPr>
                  <m:t>10</m:t>
                </m:r>
              </m:e>
            </m:box>
          </m:sub>
        </m:sSub>
      </m:oMath>
      <w:r>
        <w:t xml:space="preserve"> have unresolved shared appearance thresholds.</w:t>
      </w:r>
    </w:p>
    <w:p>
      <w:pPr>
        <w:pStyle w:val="Heading2"/>
        <w:keepNext/>
      </w:pPr>
      <w:r>
        <w:t>Normalized tissue, effective sources and daily numerical transitions</w:t>
      </w:r>
    </w:p>
    <w:p>
      <w:pPr>
        <w:keepNext/>
      </w:pPr>
      <w:r>
        <w:t xml:space="preserve">Each slot contains susceptible tissue </w:t>
      </w:r>
      <m:oMath>
        <m:sSub>
          <m:e>
            <m:r>
              <m:rPr>
                <m:sty m:val="i"/>
              </m:rPr>
              <w:rPr>
                <w:rFonts w:ascii="Cambria Math" w:hAnsi="Cambria Math"/>
                <w:sz w:val="22"/>
              </w:rPr>
              <m:t>S</m:t>
            </m:r>
          </m:e>
          <m:sub>
            <m:r>
              <m:rPr>
                <m:sty m:val="i"/>
              </m:rPr>
              <w:rPr>
                <w:rFonts w:ascii="Cambria Math" w:hAnsi="Cambria Math"/>
                <w:sz w:val="22"/>
              </w:rPr>
              <m:t>i</m:t>
            </m:r>
          </m:sub>
        </m:sSub>
      </m:oMath>
      <w:r>
        <w:t xml:space="preserve">, </w:t>
      </w:r>
      <m:oMath>
        <m:r>
          <m:rPr>
            <m:sty m:val="i"/>
          </m:rPr>
          <w:rPr>
            <w:rFonts w:ascii="Cambria Math" w:hAnsi="Cambria Math"/>
            <w:sz w:val="22"/>
          </w:rPr>
          <m:t>m</m:t>
        </m:r>
      </m:oMath>
      <w:r>
        <w:t xml:space="preserve"> latent compartments </w:t>
      </w:r>
      <m:oMath>
        <m:sSub>
          <m:e>
            <m:r>
              <m:rPr>
                <m:sty m:val="i"/>
              </m:rPr>
              <w:rPr>
                <w:rFonts w:ascii="Cambria Math" w:hAnsi="Cambria Math"/>
                <w:sz w:val="22"/>
              </w:rPr>
              <m:t>L</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L</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m</m:t>
                </m:r>
              </m:e>
            </m:box>
          </m:sub>
        </m:sSub>
      </m:oMath>
      <w:r>
        <w:t xml:space="preserve">, visibly affected noninfectious tissue </w:t>
      </w:r>
      <m:oMath>
        <m:sSub>
          <m:e>
            <m:r>
              <m:rPr>
                <m:sty m:val="i"/>
              </m:rPr>
              <w:rPr>
                <w:rFonts w:ascii="Cambria Math" w:hAnsi="Cambria Math"/>
                <w:sz w:val="22"/>
              </w:rPr>
              <m:t>N</m:t>
            </m:r>
          </m:e>
          <m:sub>
            <m:r>
              <m:rPr>
                <m:sty m:val="i"/>
              </m:rPr>
              <w:rPr>
                <w:rFonts w:ascii="Cambria Math" w:hAnsi="Cambria Math"/>
                <w:sz w:val="22"/>
              </w:rPr>
              <m:t>i</m:t>
            </m:r>
          </m:sub>
        </m:sSub>
      </m:oMath>
      <w:r>
        <w:t xml:space="preserve">, infectious tissue </w:t>
      </w:r>
      <m:oMath>
        <m:sSub>
          <m:e>
            <m:r>
              <m:rPr>
                <m:sty m:val="i"/>
              </m:rPr>
              <w:rPr>
                <w:rFonts w:ascii="Cambria Math" w:hAnsi="Cambria Math"/>
                <w:sz w:val="22"/>
              </w:rPr>
              <m:t>I</m:t>
            </m:r>
          </m:e>
          <m:sub>
            <m:r>
              <m:rPr>
                <m:sty m:val="i"/>
              </m:rPr>
              <w:rPr>
                <w:rFonts w:ascii="Cambria Math" w:hAnsi="Cambria Math"/>
                <w:sz w:val="22"/>
              </w:rPr>
              <m:t>i</m:t>
            </m:r>
          </m:sub>
        </m:sSub>
      </m:oMath>
      <w:r>
        <w:t xml:space="preserve">, and retained damage </w:t>
      </w:r>
      <m:oMath>
        <m:sSub>
          <m:e>
            <m:r>
              <m:rPr>
                <m:sty m:val="i"/>
              </m:rPr>
              <w:rPr>
                <w:rFonts w:ascii="Cambria Math" w:hAnsi="Cambria Math"/>
                <w:sz w:val="22"/>
              </w:rPr>
              <m:t>D</m:t>
            </m:r>
          </m:e>
          <m:sub>
            <m:r>
              <m:rPr>
                <m:sty m:val="i"/>
              </m:rPr>
              <w:rPr>
                <w:rFonts w:ascii="Cambria Math" w:hAnsi="Cambria Math"/>
                <w:sz w:val="22"/>
              </w:rPr>
              <m:t>i</m:t>
            </m:r>
          </m:sub>
        </m:sSub>
      </m:oMath>
      <w:r>
        <w:t>:</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nary>
                  <m:naryPr>
                    <m:chr m:val="∑"/>
                    <m:limLoc m:val="undOvr"/>
                  </m:naryPr>
                  <m:sub>
                    <m:box>
                      <m:e>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1</m:t>
                        </m:r>
                      </m:e>
                    </m:box>
                  </m:sub>
                  <m:sup>
                    <m:box>
                      <m:e>
                        <m:r>
                          <m:rPr>
                            <m:sty m:val="i"/>
                          </m:rPr>
                          <w:rPr>
                            <w:rFonts w:ascii="Cambria Math" w:hAnsi="Cambria Math"/>
                            <w:sz w:val="23"/>
                          </w:rPr>
                          <m:t>m</m:t>
                        </m:r>
                      </m:e>
                    </m:box>
                  </m:sup>
                  <m:e>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Sub>
                    <m:r>
                      <m:rPr>
                        <m:sty m:val="p"/>
                      </m:rPr>
                      <w:rPr>
                        <w:rFonts w:ascii="Cambria Math" w:hAnsi="Cambria Math"/>
                        <w:sz w:val="23"/>
                      </w:rPr>
                      <m:t>+</m:t>
                    </m:r>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D</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e>
                </m:nary>
              </m:oMath>
            </m:oMathPara>
          </w:p>
        </w:tc>
        <w:tc>
          <w:tcPr>
            <w:tcW w:type="dxa" w:w="4933"/>
            <w:vAlign w:val="center"/>
          </w:tcPr>
          <w:p>
            <w:pPr>
              <w:jc w:val="right"/>
            </w:pPr>
            <w:r>
              <w:t>(S12)</w:t>
            </w:r>
          </w:p>
        </w:tc>
      </w:tr>
    </w:tbl>
    <w:p>
      <w:r>
        <w:t xml:space="preserve">All tissue states are normalized fractions. Initial tissue is entirely susceptible. Local source potential has relative unready and competent states </w:t>
      </w:r>
      <m:oMath>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oMath>
      <w:r>
        <w:t xml:space="preserve">, initialized as </w:t>
      </w:r>
      <m:oMath>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f</m:t>
            </m:r>
          </m:e>
          <m:sub>
            <m:r>
              <m:rPr>
                <m:sty m:val="p"/>
              </m:rPr>
              <w:rPr>
                <w:rFonts w:ascii="Cambria Math" w:hAnsi="Cambria Math"/>
                <w:sz w:val="22"/>
              </w:rPr>
              <m:t>0</m:t>
            </m:r>
          </m:sub>
        </m:sSub>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oMath>
      <w:r>
        <w:t xml:space="preserve">, with </w:t>
      </w:r>
      <m:oMath>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1</m:t>
        </m:r>
      </m:oMath>
      <w:r>
        <w:t xml:space="preserve"> and </w:t>
      </w:r>
      <m:oMath>
        <m:sSub>
          <m:e>
            <m:r>
              <m:rPr>
                <m:sty m:val="i"/>
              </m:rPr>
              <w:rPr>
                <w:rFonts w:ascii="Cambria Math" w:hAnsi="Cambria Math"/>
                <w:sz w:val="22"/>
              </w:rPr>
              <m:t>f</m:t>
            </m:r>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0.5</m:t>
        </m:r>
      </m:oMath>
      <w:r>
        <w:t>. These states are aggregate source phenomenology; their units are arbitrary relative-source units, with no measured-spore or reproductive-maturation interpretation.</w:t>
      </w:r>
    </w:p>
    <w:p>
      <w:r>
        <w:t xml:space="preserve">At the beginning of each included crop day, inactive slots reset to </w:t>
      </w:r>
      <m:oMath>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oMath>
      <w:r>
        <w:t xml:space="preserve">. In active slots, all nonsusceptible compartments are multiplied by </w:t>
      </w:r>
      <m:oMath>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ρ</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and </w:t>
      </w:r>
      <m:oMath>
        <m:sSub>
          <m:e>
            <m:r>
              <m:rPr>
                <m:sty m:val="i"/>
              </m:rPr>
              <w:rPr>
                <w:rFonts w:ascii="Cambria Math" w:hAnsi="Cambria Math"/>
                <w:sz w:val="22"/>
              </w:rPr>
              <m:t>S</m:t>
            </m:r>
          </m:e>
          <m:sub>
            <m:r>
              <m:rPr>
                <m:sty m:val="i"/>
              </m:rPr>
              <w:rPr>
                <w:rFonts w:ascii="Cambria Math" w:hAnsi="Cambria Math"/>
                <w:sz w:val="22"/>
              </w:rPr>
              <m:t>i</m:t>
            </m:r>
          </m:sub>
        </m:sSub>
      </m:oMath>
      <w:r>
        <w:t xml:space="preserve"> becomes one minus their sum. This operation represents capacity dilution or juvenile renewal. Outside the crop window the complete tissue and source states freeze, with no inactive-slot reset.</w:t>
      </w:r>
    </w:p>
    <w:p>
      <w:pPr>
        <w:keepNext/>
      </w:pPr>
      <w:r>
        <w:t xml:space="preserve">One day contains </w:t>
      </w:r>
      <m:oMath>
        <m:r>
          <m:rPr>
            <m:sty m:val="i"/>
          </m:rPr>
          <w:rPr>
            <w:rFonts w:ascii="Cambria Math" w:hAnsi="Cambria Math"/>
            <w:sz w:val="22"/>
          </w:rPr>
          <m:t>n</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box>
          <m:e>
            <m:r>
              <m:rPr>
                <m:sty m:val="p"/>
              </m:rPr>
              <w:rPr>
                <w:rFonts w:ascii="Cambria Math" w:hAnsi="Cambria Math"/>
                <w:sz w:val="22"/>
              </w:rPr>
              <m:t>/</m:t>
            </m:r>
          </m:e>
        </m:box>
        <m:r>
          <m:rPr>
            <m:sty m:val="p"/>
          </m:rPr>
          <w:rPr>
            <w:rFonts w:ascii="Cambria Math" w:hAnsi="Cambria Math"/>
            <w:sz w:val="22"/>
          </w:rPr>
          <m:t>Δ</m:t>
        </m:r>
        <m:sSub>
          <m:e>
            <m:r>
              <m:rPr>
                <m:sty m:val="i"/>
              </m:rPr>
              <w:rPr>
                <w:rFonts w:ascii="Cambria Math" w:hAnsi="Cambria Math"/>
                <w:sz w:val="22"/>
              </w:rPr>
              <m:t>t</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q</m:t>
                </m:r>
              </m:e>
            </m:box>
          </m:sub>
        </m:sSub>
        <m:r>
          <m:rPr>
            <m:sty m:val="p"/>
          </m:rPr>
          <w:rPr>
            <w:rFonts w:ascii="Cambria Math" w:hAnsi="Cambria Math"/>
            <w:sz w:val="22"/>
          </w:rPr>
          <m:t>⌉</m:t>
        </m:r>
      </m:oMath>
      <w:r>
        <w:t xml:space="preserve"> equal substeps of length </w:t>
      </w:r>
      <m:oMath>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1</m:t>
        </m:r>
        <m:box>
          <m:e>
            <m:r>
              <m:rPr>
                <m:sty m:val="p"/>
              </m:rPr>
              <w:rPr>
                <w:rFonts w:ascii="Cambria Math" w:hAnsi="Cambria Math"/>
                <w:sz w:val="22"/>
              </w:rPr>
              <m:t>/</m:t>
            </m:r>
          </m:e>
        </m:box>
        <m:r>
          <m:rPr>
            <m:sty m:val="i"/>
          </m:rPr>
          <w:rPr>
            <w:rFonts w:ascii="Cambria Math" w:hAnsi="Cambria Math"/>
            <w:sz w:val="22"/>
          </w:rPr>
          <m:t>n</m:t>
        </m:r>
      </m:oMath>
      <w:r>
        <w:t xml:space="preserve"> d. The frozen setting </w:t>
      </w:r>
      <m:oMath>
        <m:r>
          <m:rPr>
            <m:sty m:val="p"/>
          </m:rPr>
          <w:rPr>
            <w:rFonts w:ascii="Cambria Math" w:hAnsi="Cambria Math"/>
            <w:sz w:val="22"/>
          </w:rPr>
          <m:t>Δ</m:t>
        </m:r>
        <m:sSub>
          <m:e>
            <m:r>
              <m:rPr>
                <m:sty m:val="i"/>
              </m:rPr>
              <w:rPr>
                <w:rFonts w:ascii="Cambria Math" w:hAnsi="Cambria Math"/>
                <w:sz w:val="22"/>
              </w:rPr>
              <m:t>t</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q</m:t>
                </m:r>
              </m:e>
            </m:box>
          </m:sub>
        </m:sSub>
        <m:r>
          <m:rPr>
            <m:sty m:val="p"/>
          </m:rPr>
          <w:rPr>
            <w:rFonts w:ascii="Cambria Math" w:hAnsi="Cambria Math"/>
            <w:sz w:val="22"/>
          </w:rPr>
          <m:t>=</m:t>
        </m:r>
        <m:r>
          <m:rPr>
            <m:sty m:val="p"/>
          </m:rPr>
          <w:rPr>
            <w:rFonts w:ascii="Cambria Math" w:hAnsi="Cambria Math"/>
            <w:sz w:val="22"/>
          </w:rPr>
          <m:t>0.25</m:t>
        </m:r>
      </m:oMath>
      <w:r>
        <w:t xml:space="preserve"> d gives </w:t>
      </w:r>
      <m:oMath>
        <m:r>
          <m:rPr>
            <m:sty m:val="i"/>
          </m:rPr>
          <w:rPr>
            <w:rFonts w:ascii="Cambria Math" w:hAnsi="Cambria Math"/>
            <w:sz w:val="22"/>
          </w:rPr>
          <m:t>n</m:t>
        </m:r>
        <m:r>
          <m:rPr>
            <m:sty m:val="p"/>
          </m:rPr>
          <w:rPr>
            <w:rFonts w:ascii="Cambria Math" w:hAnsi="Cambria Math"/>
            <w:sz w:val="22"/>
          </w:rPr>
          <m:t>=</m:t>
        </m:r>
        <m:r>
          <m:rPr>
            <m:sty m:val="p"/>
          </m:rPr>
          <w:rPr>
            <w:rFonts w:ascii="Cambria Math" w:hAnsi="Cambria Math"/>
            <w:sz w:val="22"/>
          </w:rPr>
          <m:t>4</m:t>
        </m:r>
      </m:oMath>
      <w:r>
        <w:t xml:space="preserve">. Weather and host capacity remain fixed within the day. Define </w:t>
      </w:r>
      <m:oMath>
        <m:sSub>
          <m:e>
            <m:r>
              <m:rPr>
                <m:sty m:val="i"/>
              </m:rPr>
              <w:rPr>
                <w:rFonts w:ascii="Cambria Math" w:hAnsi="Cambria Math"/>
                <w:sz w:val="22"/>
              </w:rPr>
              <m:t>θ</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sSub>
          <m:e>
            <m:r>
              <m:rPr>
                <m:sty m:val="i"/>
              </m:rPr>
              <w:rPr>
                <w:rFonts w:ascii="Cambria Math" w:hAnsi="Cambria Math"/>
                <w:sz w:val="22"/>
              </w:rPr>
              <m:t>T</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box>
          <m:e>
            <m:r>
              <m:rPr>
                <m:sty m:val="p"/>
              </m:rPr>
              <w:rPr>
                <w:rFonts w:ascii="Cambria Math" w:hAnsi="Cambria Math"/>
                <w:sz w:val="22"/>
              </w:rPr>
              <m:t>/</m:t>
            </m:r>
          </m:e>
        </m:box>
        <m:r>
          <m:rPr>
            <m:sty m:val="p"/>
          </m:rPr>
          <w:rPr>
            <w:rFonts w:ascii="Cambria Math" w:hAnsi="Cambria Math"/>
            <w:sz w:val="22"/>
          </w:rPr>
          <m:t>18</m:t>
        </m:r>
      </m:oMath>
      <w:r>
        <w:t xml:space="preserve">, </w:t>
      </w:r>
      <m:oMath>
        <m:sSub>
          <m:e>
            <m:r>
              <m:rPr>
                <m:sty m:val="i"/>
              </m:rPr>
              <w:rPr>
                <w:rFonts w:ascii="Cambria Math" w:hAnsi="Cambria Math"/>
                <w:sz w:val="22"/>
              </w:rPr>
              <m:t>r</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P</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p</m:t>
            </m:r>
          </m:e>
          <m:sub>
            <m:r>
              <m:rPr>
                <m:sty m:val="p"/>
              </m:rPr>
              <w:rPr>
                <w:rFonts w:ascii="Cambria Math" w:hAnsi="Cambria Math"/>
                <w:sz w:val="22"/>
              </w:rPr>
              <m:t>∗</m:t>
            </m:r>
          </m:sub>
        </m:sSub>
        <m:r>
          <m:rPr>
            <m:sty m:val="p"/>
          </m:rPr>
          <w:rPr>
            <w:rFonts w:ascii="Cambria Math" w:hAnsi="Cambria Math"/>
            <w:sz w:val="22"/>
          </w:rPr>
          <m:t>)</m:t>
        </m:r>
      </m:oMath>
      <w:r>
        <w:t xml:space="preserve">, with </w:t>
      </w:r>
      <m:oMath>
        <m:sSub>
          <m:e>
            <m:r>
              <m:rPr>
                <m:sty m:val="i"/>
              </m:rPr>
              <w:rPr>
                <w:rFonts w:ascii="Cambria Math" w:hAnsi="Cambria Math"/>
                <w:sz w:val="22"/>
              </w:rPr>
              <m:t>p</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2</m:t>
        </m:r>
      </m:oMath>
      <w:r>
        <w:t xml:space="preserve"> mm. At the beginning of each substep, area-weighted infectious neighborhood and adjacency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Z</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f>
                                <m:num>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j</m:t>
                                          </m:r>
                                          <m:r>
                                            <m:rPr>
                                              <m:sty m:val="p"/>
                                            </m:rPr>
                                            <w:rPr>
                                              <w:rFonts w:ascii="Cambria Math" w:hAnsi="Cambria Math"/>
                                              <w:sz w:val="23"/>
                                            </w:rPr>
                                            <m:t>|</m:t>
                                          </m:r>
                                          <m:box>
                                            <m:e>
                                              <m:r>
                                                <m:rPr>
                                                  <m:sty m:val="p"/>
                                                </m:rPr>
                                                <w:rPr>
                                                  <w:rFonts w:ascii="Cambria Math" w:hAnsi="Cambria Math"/>
                                                  <w:sz w:val="23"/>
                                                </w:rPr>
                                                <m:t>/</m:t>
                                              </m:r>
                                            </m:e>
                                          </m:box>
                                          <m:r>
                                            <m:rPr>
                                              <m:sty m:val="i"/>
                                            </m:rPr>
                                            <w:rPr>
                                              <w:rFonts w:ascii="Cambria Math" w:hAnsi="Cambria Math"/>
                                              <w:sz w:val="23"/>
                                            </w:rPr>
                                            <m:t>λ</m:t>
                                          </m:r>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j</m:t>
                                              </m:r>
                                            </m:sub>
                                          </m:sSub>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num>
                                <m:den>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den>
                              </m:f>
                            </m:e>
                          </m:box>
                          <m:r>
                            <m:rPr>
                              <m:sty m:val="p"/>
                            </m:rPr>
                            <w:rPr>
                              <w:rFonts w:ascii="Cambria Math" w:hAnsi="Cambria Math"/>
                              <w:sz w:val="23"/>
                            </w:rPr>
                            <m:t>,</m:t>
                          </m:r>
                        </m:e>
                      </m:box>
                    </m:e>
                  </m:mr>
                  <m:mr>
                    <m:e>
                      <m:box>
                        <m:e/>
                      </m:box>
                    </m:e>
                    <m:e>
                      <m:box>
                        <m:e>
                          <m:sSub>
                            <m:e>
                              <m:r>
                                <m:rPr>
                                  <m:sty m:val="i"/>
                                </m:rPr>
                                <w:rPr>
                                  <w:rFonts w:ascii="Cambria Math" w:hAnsi="Cambria Math"/>
                                  <w:sz w:val="23"/>
                                </w:rPr>
                                <m:t>C</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f>
                                <m:num>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nor/>
                                                </m:rPr>
                                                <w:rPr>
                                                  <w:rFonts w:ascii="Cambria Math" w:hAnsi="Cambria Math"/>
                                                  <w:sz w:val="23"/>
                                                </w:rPr>
                                                <m:t> </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j</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I</m:t>
                                              </m:r>
                                            </m:e>
                                            <m:sub>
                                              <m:r>
                                                <m:rPr>
                                                  <m:sty m:val="i"/>
                                                </m:rPr>
                                                <w:rPr>
                                                  <w:rFonts w:ascii="Cambria Math" w:hAnsi="Cambria Math"/>
                                                  <w:sz w:val="23"/>
                                                </w:rPr>
                                                <m:t>j</m:t>
                                              </m:r>
                                            </m:sub>
                                          </m:sSub>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num>
                                <m:den>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den>
                              </m:f>
                            </m:e>
                          </m:box>
                          <m:r>
                            <m:rPr>
                              <m:sty m:val="p"/>
                            </m:rPr>
                            <w:rPr>
                              <w:rFonts w:ascii="Cambria Math" w:hAnsi="Cambria Math"/>
                              <w:sz w:val="23"/>
                            </w:rPr>
                            <m:t>,</m:t>
                          </m:r>
                        </m:e>
                      </m:box>
                    </m:e>
                  </m:mr>
                </m:m>
              </m:oMath>
            </m:oMathPara>
          </w:p>
        </w:tc>
        <w:tc>
          <w:tcPr>
            <w:tcW w:type="dxa" w:w="4933"/>
            <w:vAlign w:val="center"/>
          </w:tcPr>
          <w:p>
            <w:pPr>
              <w:jc w:val="right"/>
            </w:pPr>
            <w:r>
              <w:t>(S13)</w:t>
            </w:r>
          </w:p>
        </w:tc>
      </w:tr>
    </w:tbl>
    <w:p>
      <w:pPr>
        <w:keepNext/>
      </w:pPr>
      <w:r>
        <w:t xml:space="preserve">with both quantities zero if the denominator is zero. Here </w:t>
      </w:r>
      <m:oMath>
        <m:r>
          <m:rPr>
            <m:sty m:val="i"/>
          </m:rPr>
          <w:rPr>
            <w:rFonts w:ascii="Cambria Math" w:hAnsi="Cambria Math"/>
            <w:sz w:val="22"/>
          </w:rPr>
          <m:t>λ</m:t>
        </m:r>
        <m:r>
          <m:rPr>
            <m:sty m:val="p"/>
          </m:rPr>
          <w:rPr>
            <w:rFonts w:ascii="Cambria Math" w:hAnsi="Cambria Math"/>
            <w:sz w:val="22"/>
          </w:rPr>
          <m:t>=</m:t>
        </m:r>
        <m:r>
          <m:rPr>
            <m:sty m:val="p"/>
          </m:rPr>
          <w:rPr>
            <w:rFonts w:ascii="Cambria Math" w:hAnsi="Cambria Math"/>
            <w:sz w:val="22"/>
          </w:rPr>
          <m:t>2</m:t>
        </m:r>
      </m:oMath>
      <w:r>
        <w:t xml:space="preserve"> rank intervals. The four effective establishment hazards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c</m:t>
                                  </m:r>
                                  <m:r>
                                    <m:rPr>
                                      <m:sty m:val="p"/>
                                    </m:rPr>
                                    <w:rPr>
                                      <w:rFonts w:ascii="Cambria Math" w:hAnsi="Cambria Math"/>
                                      <w:sz w:val="23"/>
                                    </w:rPr>
                                    <m:t>a</m:t>
                                  </m:r>
                                  <m:r>
                                    <m:rPr>
                                      <m:sty m:val="p"/>
                                    </m:rPr>
                                    <w:rPr>
                                      <w:rFonts w:ascii="Cambria Math" w:hAnsi="Cambria Math"/>
                                      <w:sz w:val="23"/>
                                    </w:rPr>
                                    <m:t>l</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α</m:t>
                          </m:r>
                          <m:sSub>
                            <m:e>
                              <m:r>
                                <m:rPr>
                                  <m:sty m:val="i"/>
                                </m:rPr>
                                <w:rPr>
                                  <w:rFonts w:ascii="Cambria Math" w:hAnsi="Cambria Math"/>
                                  <w:sz w:val="23"/>
                                </w:rPr>
                                <m:t>e</m:t>
                              </m:r>
                            </m:e>
                            <m:sub>
                              <m:r>
                                <m:rPr>
                                  <m:sty m:val="i"/>
                                </m:rPr>
                                <w:rPr>
                                  <w:rFonts w:ascii="Cambria Math" w:hAnsi="Cambria Math"/>
                                  <w:sz w:val="23"/>
                                </w:rPr>
                                <m:t>d</m:t>
                              </m:r>
                            </m:sub>
                          </m:sSub>
                          <m:sSup>
                            <m:e>
                              <m:r>
                                <m:rPr>
                                  <m:sty m:val="i"/>
                                </m:rPr>
                                <w:rPr>
                                  <w:rFonts w:ascii="Cambria Math" w:hAnsi="Cambria Math"/>
                                  <w:sz w:val="23"/>
                                </w:rPr>
                                <m:t>Q</m:t>
                              </m:r>
                            </m:e>
                            <m:sup>
                              <m:r>
                                <m:rPr>
                                  <m:sty m:val="i"/>
                                </m:rPr>
                                <w:rPr>
                                  <w:rFonts w:ascii="Cambria Math" w:hAnsi="Cambria Math"/>
                                  <w:sz w:val="23"/>
                                </w:rPr>
                                <m:t>c</m:t>
                              </m:r>
                            </m:sup>
                          </m:sSup>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i"/>
                            </m:rPr>
                            <w:rPr>
                              <w:rFonts w:ascii="Cambria Math" w:hAnsi="Cambria Math"/>
                              <w:sz w:val="23"/>
                            </w:rPr>
                            <m:t>ω</m:t>
                          </m:r>
                          <m:r>
                            <m:rPr>
                              <m:sty m:val="p"/>
                            </m:rPr>
                            <w:rPr>
                              <w:rFonts w:ascii="Cambria Math" w:hAnsi="Cambria Math"/>
                              <w:sz w:val="23"/>
                            </w:rPr>
                            <m:t>)</m:t>
                          </m:r>
                          <m:sSub>
                            <m:e>
                              <m:r>
                                <m:rPr>
                                  <m:sty m:val="i"/>
                                </m:rPr>
                                <w:rPr>
                                  <w:rFonts w:ascii="Cambria Math" w:hAnsi="Cambria Math"/>
                                  <w:sz w:val="23"/>
                                </w:rPr>
                                <m:t>r</m:t>
                              </m:r>
                            </m:e>
                            <m:sub>
                              <m:r>
                                <m:rPr>
                                  <m:sty m:val="i"/>
                                </m:rPr>
                                <w:rPr>
                                  <w:rFonts w:ascii="Cambria Math" w:hAnsi="Cambria Math"/>
                                  <w:sz w:val="23"/>
                                </w:rPr>
                                <m:t>d</m:t>
                              </m:r>
                            </m:sub>
                          </m:sSub>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box>
                            <m:e>
                              <m:r>
                                <m:rPr>
                                  <m:sty m:val="p"/>
                                </m:rPr>
                                <w:rPr>
                                  <w:rFonts w:ascii="Cambria Math" w:hAnsi="Cambria Math"/>
                                  <w:sz w:val="23"/>
                                </w:rPr>
                                <m:t>/</m:t>
                              </m:r>
                            </m:e>
                          </m:box>
                          <m:r>
                            <m:rPr>
                              <m:sty m:val="i"/>
                            </m:rPr>
                            <w:rPr>
                              <w:rFonts w:ascii="Cambria Math" w:hAnsi="Cambria Math"/>
                              <w:sz w:val="23"/>
                            </w:rPr>
                            <m:t>λ</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ω</m:t>
                          </m:r>
                          <m:r>
                            <m:rPr>
                              <m:sty m:val="p"/>
                            </m:rPr>
                            <w:rPr>
                              <w:rFonts w:ascii="Cambria Math" w:hAnsi="Cambria Math"/>
                              <w:sz w:val="23"/>
                            </w:rPr>
                            <m:t>}</m:t>
                          </m:r>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i</m:t>
                                  </m:r>
                                  <m:r>
                                    <m:rPr>
                                      <m:sty m:val="p"/>
                                    </m:rPr>
                                    <w:rPr>
                                      <w:rFonts w:ascii="Cambria Math" w:hAnsi="Cambria Math"/>
                                      <w:sz w:val="23"/>
                                    </w:rPr>
                                    <m:t>m</m:t>
                                  </m:r>
                                  <m:r>
                                    <m:rPr>
                                      <m:sty m:val="p"/>
                                    </m:rPr>
                                    <w:rPr>
                                      <w:rFonts w:ascii="Cambria Math" w:hAnsi="Cambria Math"/>
                                      <w:sz w:val="23"/>
                                    </w:rPr>
                                    <m:t>p</m:t>
                                  </m:r>
                                  <m:r>
                                    <m:rPr>
                                      <m:sty m:val="p"/>
                                    </m:rPr>
                                    <w:rPr>
                                      <w:rFonts w:ascii="Cambria Math" w:hAnsi="Cambria Math"/>
                                      <w:sz w:val="23"/>
                                    </w:rPr>
                                    <m:t>o</m:t>
                                  </m:r>
                                  <m:r>
                                    <m:rPr>
                                      <m:sty m:val="p"/>
                                    </m:rPr>
                                    <w:rPr>
                                      <w:rFonts w:ascii="Cambria Math" w:hAnsi="Cambria Math"/>
                                      <w:sz w:val="23"/>
                                    </w:rPr>
                                    <m:t>r</m:t>
                                  </m:r>
                                  <m:r>
                                    <m:rPr>
                                      <m:sty m:val="p"/>
                                    </m:rPr>
                                    <w:rPr>
                                      <w:rFonts w:ascii="Cambria Math" w:hAnsi="Cambria Math"/>
                                      <w:sz w:val="23"/>
                                    </w:rPr>
                                    <m:t>t</m:t>
                                  </m:r>
                                  <m:r>
                                    <m:rPr>
                                      <m:sty m:val="p"/>
                                    </m:rPr>
                                    <w:rPr>
                                      <w:rFonts w:ascii="Cambria Math" w:hAnsi="Cambria Math"/>
                                      <w:sz w:val="23"/>
                                    </w:rPr>
                                    <m:t>e</m:t>
                                  </m:r>
                                  <m:r>
                                    <m:rPr>
                                      <m:sty m:val="p"/>
                                    </m:rPr>
                                    <w:rPr>
                                      <w:rFonts w:ascii="Cambria Math" w:hAnsi="Cambria Math"/>
                                      <w:sz w:val="23"/>
                                    </w:rPr>
                                    <m:t>d</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α</m:t>
                          </m:r>
                          <m:sSub>
                            <m:e>
                              <m:r>
                                <m:rPr>
                                  <m:sty m:val="i"/>
                                </m:rPr>
                                <w:rPr>
                                  <w:rFonts w:ascii="Cambria Math" w:hAnsi="Cambria Math"/>
                                  <w:sz w:val="23"/>
                                </w:rPr>
                                <m:t>e</m:t>
                              </m:r>
                            </m:e>
                            <m:sub>
                              <m:r>
                                <m:rPr>
                                  <m:sty m:val="i"/>
                                </m:rPr>
                                <w:rPr>
                                  <w:rFonts w:ascii="Cambria Math" w:hAnsi="Cambria Math"/>
                                  <w:sz w:val="23"/>
                                </w:rPr>
                                <m:t>d</m:t>
                              </m:r>
                            </m:sub>
                          </m:sSub>
                          <m:sSub>
                            <m:e>
                              <m:r>
                                <m:rPr>
                                  <m:sty m:val="i"/>
                                </m:rPr>
                                <w:rPr>
                                  <w:rFonts w:ascii="Cambria Math" w:hAnsi="Cambria Math"/>
                                  <w:sz w:val="23"/>
                                </w:rPr>
                                <m:t>M</m:t>
                              </m:r>
                            </m:e>
                            <m:sub>
                              <m:r>
                                <m:rPr>
                                  <m:sty m:val="i"/>
                                </m:rPr>
                                <w:rPr>
                                  <w:rFonts w:ascii="Cambria Math" w:hAnsi="Cambria Math"/>
                                  <w:sz w:val="23"/>
                                </w:rPr>
                                <m:t>d</m:t>
                              </m:r>
                            </m:sub>
                          </m:sSub>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s</m:t>
                                  </m:r>
                                  <m:r>
                                    <m:rPr>
                                      <m:sty m:val="p"/>
                                    </m:rPr>
                                    <w:rPr>
                                      <w:rFonts w:ascii="Cambria Math" w:hAnsi="Cambria Math"/>
                                      <w:sz w:val="23"/>
                                    </w:rPr>
                                    <m:t>p</m:t>
                                  </m:r>
                                  <m:r>
                                    <m:rPr>
                                      <m:sty m:val="p"/>
                                    </m:rPr>
                                    <w:rPr>
                                      <w:rFonts w:ascii="Cambria Math" w:hAnsi="Cambria Math"/>
                                      <w:sz w:val="23"/>
                                    </w:rPr>
                                    <m:t>l</m:t>
                                  </m:r>
                                  <m:r>
                                    <m:rPr>
                                      <m:sty m:val="p"/>
                                    </m:rPr>
                                    <w:rPr>
                                      <w:rFonts w:ascii="Cambria Math" w:hAnsi="Cambria Math"/>
                                      <w:sz w:val="23"/>
                                    </w:rPr>
                                    <m:t>a</m:t>
                                  </m:r>
                                  <m:r>
                                    <m:rPr>
                                      <m:sty m:val="p"/>
                                    </m:rPr>
                                    <w:rPr>
                                      <w:rFonts w:ascii="Cambria Math" w:hAnsi="Cambria Math"/>
                                      <w:sz w:val="23"/>
                                    </w:rPr>
                                    <m:t>s</m:t>
                                  </m:r>
                                  <m:r>
                                    <m:rPr>
                                      <m:sty m:val="p"/>
                                    </m:rPr>
                                    <w:rPr>
                                      <w:rFonts w:ascii="Cambria Math" w:hAnsi="Cambria Math"/>
                                      <w:sz w:val="23"/>
                                    </w:rPr>
                                    <m:t>h</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β</m:t>
                          </m:r>
                          <m:sSub>
                            <m:e>
                              <m:r>
                                <m:rPr>
                                  <m:sty m:val="i"/>
                                </m:rPr>
                                <w:rPr>
                                  <w:rFonts w:ascii="Cambria Math" w:hAnsi="Cambria Math"/>
                                  <w:sz w:val="23"/>
                                </w:rPr>
                                <m:t>e</m:t>
                              </m:r>
                            </m:e>
                            <m:sub>
                              <m:r>
                                <m:rPr>
                                  <m:sty m:val="i"/>
                                </m:rPr>
                                <w:rPr>
                                  <w:rFonts w:ascii="Cambria Math" w:hAnsi="Cambria Math"/>
                                  <w:sz w:val="23"/>
                                </w:rPr>
                                <m:t>d</m:t>
                              </m:r>
                            </m:sub>
                          </m:sSub>
                          <m:sSub>
                            <m:e>
                              <m:r>
                                <m:rPr>
                                  <m:sty m:val="i"/>
                                </m:rPr>
                                <w:rPr>
                                  <w:rFonts w:ascii="Cambria Math" w:hAnsi="Cambria Math"/>
                                  <w:sz w:val="23"/>
                                </w:rPr>
                                <m:t>r</m:t>
                              </m:r>
                            </m:e>
                            <m:sub>
                              <m:r>
                                <m:rPr>
                                  <m:sty m:val="i"/>
                                </m:rPr>
                                <w:rPr>
                                  <w:rFonts w:ascii="Cambria Math" w:hAnsi="Cambria Math"/>
                                  <w:sz w:val="23"/>
                                </w:rPr>
                                <m:t>d</m:t>
                              </m:r>
                            </m:sub>
                          </m:sSub>
                          <m:sSub>
                            <m:e>
                              <m:r>
                                <m:rPr>
                                  <m:sty m:val="i"/>
                                </m:rPr>
                                <w:rPr>
                                  <w:rFonts w:ascii="Cambria Math" w:hAnsi="Cambria Math"/>
                                  <w:sz w:val="23"/>
                                </w:rPr>
                                <m:t>Z</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c</m:t>
                                  </m:r>
                                  <m:r>
                                    <m:rPr>
                                      <m:sty m:val="p"/>
                                    </m:rPr>
                                    <w:rPr>
                                      <w:rFonts w:ascii="Cambria Math" w:hAnsi="Cambria Math"/>
                                      <w:sz w:val="23"/>
                                    </w:rPr>
                                    <m:t>o</m:t>
                                  </m:r>
                                  <m:r>
                                    <m:rPr>
                                      <m:sty m:val="p"/>
                                    </m:rPr>
                                    <w:rPr>
                                      <w:rFonts w:ascii="Cambria Math" w:hAnsi="Cambria Math"/>
                                      <w:sz w:val="23"/>
                                    </w:rPr>
                                    <m:t>n</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c</m:t>
                                  </m:r>
                                  <m:r>
                                    <m:rPr>
                                      <m:sty m:val="p"/>
                                    </m:rPr>
                                    <w:rPr>
                                      <w:rFonts w:ascii="Cambria Math" w:hAnsi="Cambria Math"/>
                                      <w:sz w:val="23"/>
                                    </w:rPr>
                                    <m:t>t</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β</m:t>
                          </m:r>
                          <m:sSub>
                            <m:e>
                              <m:r>
                                <m:rPr>
                                  <m:sty m:val="i"/>
                                </m:rPr>
                                <w:rPr>
                                  <w:rFonts w:ascii="Cambria Math" w:hAnsi="Cambria Math"/>
                                  <w:sz w:val="23"/>
                                </w:rPr>
                                <m:t>e</m:t>
                              </m:r>
                            </m:e>
                            <m:sub>
                              <m:r>
                                <m:rPr>
                                  <m:sty m:val="i"/>
                                </m:rPr>
                                <w:rPr>
                                  <w:rFonts w:ascii="Cambria Math" w:hAnsi="Cambria Math"/>
                                  <w:sz w:val="23"/>
                                </w:rPr>
                                <m:t>d</m:t>
                              </m:r>
                            </m:sub>
                          </m:sSub>
                          <m:r>
                            <m:rPr>
                              <m:sty m:val="i"/>
                            </m:rPr>
                            <w:rPr>
                              <w:rFonts w:ascii="Cambria Math" w:hAnsi="Cambria Math"/>
                              <w:sz w:val="23"/>
                            </w:rPr>
                            <m:t>κ</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7</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(S14)</w:t>
            </w:r>
          </w:p>
        </w:tc>
      </w:tr>
    </w:tbl>
    <w:p>
      <m:oMath>
        <m:sSub>
          <m:e>
            <m:r>
              <m:rPr>
                <m:sty m:val="i"/>
              </m:rPr>
              <w:rPr>
                <w:rFonts w:ascii="Cambria Math" w:hAnsi="Cambria Math"/>
                <w:sz w:val="22"/>
              </w:rPr>
              <m:t>e</m:t>
            </m:r>
          </m:e>
          <m:sub>
            <m:r>
              <m:rPr>
                <m:sty m:val="i"/>
              </m:rPr>
              <w:rPr>
                <w:rFonts w:ascii="Cambria Math" w:hAnsi="Cambria Math"/>
                <w:sz w:val="22"/>
              </w:rPr>
              <m:t>d</m:t>
            </m:r>
          </m:sub>
        </m:sSub>
      </m:oMath>
      <w:r>
        <w:t xml:space="preserve"> is dimensionless weather exposure, </w:t>
      </w:r>
      <m:oMath>
        <m:sSub>
          <m:e>
            <m:r>
              <m:rPr>
                <m:sty m:val="i"/>
              </m:rPr>
              <w:rPr>
                <w:rFonts w:ascii="Cambria Math" w:hAnsi="Cambria Math"/>
                <w:sz w:val="22"/>
              </w:rPr>
              <m:t>M</m:t>
            </m:r>
          </m:e>
          <m:sub>
            <m:r>
              <m:rPr>
                <m:sty m:val="i"/>
              </m:rPr>
              <w:rPr>
                <w:rFonts w:ascii="Cambria Math" w:hAnsi="Cambria Math"/>
                <w:sz w:val="22"/>
              </w:rPr>
              <m:t>d</m:t>
            </m:r>
          </m:sub>
        </m:sSub>
      </m:oMath>
      <w:r>
        <w:t xml:space="preserve"> is supplied relative imported pressure, </w:t>
      </w:r>
      <m:oMath>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0.1</m:t>
        </m:r>
      </m:oMath>
      <w:r>
        <w:t xml:space="preserve">, and </w:t>
      </w:r>
      <m:oMath>
        <m:r>
          <m:rPr>
            <m:sty m:val="i"/>
          </m:rPr>
          <w:rPr>
            <w:rFonts w:ascii="Cambria Math" w:hAnsi="Cambria Math"/>
            <w:sz w:val="22"/>
          </w:rPr>
          <m:t>κ</m:t>
        </m:r>
        <m:r>
          <m:rPr>
            <m:sty m:val="p"/>
          </m:rPr>
          <w:rPr>
            <w:rFonts w:ascii="Cambria Math" w:hAnsi="Cambria Math"/>
            <w:sz w:val="22"/>
          </w:rPr>
          <m:t>=</m:t>
        </m:r>
        <m:r>
          <m:rPr>
            <m:sty m:val="p"/>
          </m:rPr>
          <w:rPr>
            <w:rFonts w:ascii="Cambria Math" w:hAnsi="Cambria Math"/>
            <w:sz w:val="22"/>
          </w:rPr>
          <m:t>0.2</m:t>
        </m:r>
      </m:oMath>
      <w:r>
        <w:t xml:space="preserve">. The selected primary and secondary coefficients are </w:t>
      </w:r>
      <m:oMath>
        <m:r>
          <m:rPr>
            <m:sty m:val="i"/>
          </m:rPr>
          <w:rPr>
            <w:rFonts w:ascii="Cambria Math" w:hAnsi="Cambria Math"/>
            <w:sz w:val="22"/>
          </w:rPr>
          <m:t>α</m:t>
        </m:r>
        <m:r>
          <m:rPr>
            <m:sty m:val="p"/>
          </m:rPr>
          <w:rPr>
            <w:rFonts w:ascii="Cambria Math" w:hAnsi="Cambria Math"/>
            <w:sz w:val="22"/>
          </w:rPr>
          <m:t>=</m:t>
        </m:r>
        <m:r>
          <m:rPr>
            <m:sty m:val="p"/>
          </m:rPr>
          <w:rPr>
            <w:rFonts w:ascii="Cambria Math" w:hAnsi="Cambria Math"/>
            <w:sz w:val="22"/>
          </w:rPr>
          <m:t>0.001</m:t>
        </m:r>
      </m:oMath>
      <w:r>
        <w:t xml:space="preserve"> and </w:t>
      </w:r>
      <m:oMath>
        <m:r>
          <m:rPr>
            <m:sty m:val="i"/>
          </m:rPr>
          <w:rPr>
            <w:rFonts w:ascii="Cambria Math" w:hAnsi="Cambria Math"/>
            <w:sz w:val="22"/>
          </w:rPr>
          <m:t>β</m:t>
        </m:r>
        <m:r>
          <m:rPr>
            <m:sty m:val="p"/>
          </m:rPr>
          <w:rPr>
            <w:rFonts w:ascii="Cambria Math" w:hAnsi="Cambria Math"/>
            <w:sz w:val="22"/>
          </w:rPr>
          <m:t>=</m:t>
        </m:r>
        <m:r>
          <m:rPr>
            <m:sty m:val="p"/>
          </m:rPr>
          <w:rPr>
            <w:rFonts w:ascii="Cambria Math" w:hAnsi="Cambria Math"/>
            <w:sz w:val="22"/>
          </w:rPr>
          <m:t>10</m:t>
        </m:r>
      </m:oMath>
      <w:r>
        <w:t>; primary normalization is per relative-source unit per day, and secondary normalization is per day. Their scales depend on the assumed source normalization and tissue capacity. The rank kernel includes the receiving slot; imported pressure does not require local source or precipitation.</w:t>
      </w:r>
    </w:p>
    <w:p>
      <w:pPr>
        <w:keepNext/>
      </w:pPr>
      <w:r>
        <w:t xml:space="preserve">For </w:t>
      </w:r>
      <m:oMath>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nary>
          <m:naryPr>
            <m:chr m:val="∑"/>
            <m:limLoc m:val="undOvr"/>
          </m:naryPr>
          <m:sub>
            <m:r>
              <m:rPr>
                <m:sty m:val="i"/>
              </m:rPr>
              <w:rPr>
                <w:rFonts w:ascii="Cambria Math" w:hAnsi="Cambria Math"/>
                <w:sz w:val="22"/>
              </w:rPr>
              <m:t>p</m:t>
            </m:r>
          </m:sub>
          <m:sup/>
          <m:e>
            <m:sSubSup>
              <m:e>
                <m:r>
                  <m:rPr>
                    <m:sty m:val="i"/>
                  </m:rPr>
                  <w:rPr>
                    <w:rFonts w:ascii="Cambria Math" w:hAnsi="Cambria Math"/>
                    <w:sz w:val="22"/>
                  </w:rPr>
                  <m:t>z</m:t>
                </m:r>
              </m:e>
              <m:sub>
                <m:r>
                  <m:rPr>
                    <m:sty m:val="i"/>
                  </m:rPr>
                  <w:rPr>
                    <w:rFonts w:ascii="Cambria Math" w:hAnsi="Cambria Math"/>
                    <w:sz w:val="22"/>
                  </w:rPr>
                  <m:t>i</m:t>
                </m:r>
              </m:sub>
              <m:sup>
                <m:r>
                  <m:rPr>
                    <m:sty m:val="i"/>
                  </m:rPr>
                  <w:rPr>
                    <w:rFonts w:ascii="Cambria Math" w:hAnsi="Cambria Math"/>
                    <w:sz w:val="22"/>
                  </w:rPr>
                  <m:t>p</m:t>
                </m:r>
              </m:sup>
            </m:sSubSup>
          </m:e>
        </m:nary>
      </m:oMath>
      <w:r>
        <w:t>, newly infected tissue and pathway increments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r>
                    <m:e>
                      <m:box>
                        <m:e/>
                      </m:box>
                    </m:e>
                    <m:e>
                      <m:box>
                        <m:e>
                          <m:sSubSup>
                            <m:e>
                              <m:r>
                                <m:rPr>
                                  <m:sty m:val="i"/>
                                </m:rPr>
                                <w:rPr>
                                  <w:rFonts w:ascii="Cambria Math" w:hAnsi="Cambria Math"/>
                                  <w:sz w:val="23"/>
                                </w:rPr>
                                <m:t>F</m:t>
                              </m:r>
                            </m:e>
                            <m:sub>
                              <m:r>
                                <m:rPr>
                                  <m:sty m:val="i"/>
                                </m:rPr>
                                <w:rPr>
                                  <w:rFonts w:ascii="Cambria Math" w:hAnsi="Cambria Math"/>
                                  <w:sz w:val="23"/>
                                </w:rPr>
                                <m:t>i</m:t>
                              </m:r>
                            </m:sub>
                            <m:sup>
                              <m:r>
                                <m:rPr>
                                  <m:sty m:val="i"/>
                                </m:rPr>
                                <w:rPr>
                                  <w:rFonts w:ascii="Cambria Math" w:hAnsi="Cambria Math"/>
                                  <w:sz w:val="23"/>
                                </w:rPr>
                                <m:t>p</m:t>
                              </m:r>
                            </m:sup>
                          </m:sSubSup>
                          <m:r>
                            <m:rPr>
                              <m:sty m:val="p"/>
                            </m:rPr>
                            <w:rPr>
                              <w:rFonts w:ascii="Cambria Math" w:hAnsi="Cambria Math"/>
                              <w:sz w:val="23"/>
                            </w:rPr>
                            <m:t>=</m:t>
                          </m:r>
                          <m:box>
                            <m:e>
                              <m:d>
                                <m:dPr>
                                  <m:begChr m:val="{"/>
                                  <m:endChr m:val=""/>
                                </m:dPr>
                                <m:e>
                                  <m:box>
                                    <m:e>
                                      <m:m>
                                        <m:mr>
                                          <m:e>
                                            <m:box>
                                              <m:e>
                                                <m:sSub>
                                                  <m:e>
                                                    <m:r>
                                                      <m:rPr>
                                                        <m:sty m:val="i"/>
                                                      </m:rPr>
                                                      <w:rPr>
                                                        <w:rFonts w:ascii="Cambria Math" w:hAnsi="Cambria Math"/>
                                                        <w:sz w:val="23"/>
                                                      </w:rPr>
                                                      <m:t>F</m:t>
                                                    </m:r>
                                                  </m:e>
                                                  <m:sub>
                                                    <m:r>
                                                      <m:rPr>
                                                        <m:sty m:val="i"/>
                                                      </m:rPr>
                                                      <w:rPr>
                                                        <w:rFonts w:ascii="Cambria Math" w:hAnsi="Cambria Math"/>
                                                        <w:sz w:val="23"/>
                                                      </w:rPr>
                                                      <m:t>i</m:t>
                                                    </m:r>
                                                  </m:sub>
                                                </m:sSub>
                                                <m:sSubSup>
                                                  <m:e>
                                                    <m:r>
                                                      <m:rPr>
                                                        <m:sty m:val="i"/>
                                                      </m:rPr>
                                                      <w:rPr>
                                                        <w:rFonts w:ascii="Cambria Math" w:hAnsi="Cambria Math"/>
                                                        <w:sz w:val="23"/>
                                                      </w:rPr>
                                                      <m:t>z</m:t>
                                                    </m:r>
                                                  </m:e>
                                                  <m:sub>
                                                    <m:r>
                                                      <m:rPr>
                                                        <m:sty m:val="i"/>
                                                      </m:rPr>
                                                      <w:rPr>
                                                        <w:rFonts w:ascii="Cambria Math" w:hAnsi="Cambria Math"/>
                                                        <w:sz w:val="23"/>
                                                      </w:rPr>
                                                      <m:t>i</m:t>
                                                    </m:r>
                                                  </m:sub>
                                                  <m:sup>
                                                    <m:r>
                                                      <m:rPr>
                                                        <m:sty m:val="i"/>
                                                      </m:rPr>
                                                      <w:rPr>
                                                        <w:rFonts w:ascii="Cambria Math" w:hAnsi="Cambria Math"/>
                                                        <w:sz w:val="23"/>
                                                      </w:rPr>
                                                      <m:t>p</m:t>
                                                    </m:r>
                                                  </m:sup>
                                                </m:sSubSup>
                                                <m:box>
                                                  <m:e>
                                                    <m:r>
                                                      <m:rPr>
                                                        <m:sty m:val="p"/>
                                                      </m:rPr>
                                                      <w:rPr>
                                                        <w:rFonts w:ascii="Cambria Math" w:hAnsi="Cambria Math"/>
                                                        <w:sz w:val="23"/>
                                                      </w:rPr>
                                                      <m:t>/</m:t>
                                                    </m:r>
                                                  </m:e>
                                                </m:box>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e>
                                            </m:box>
                                          </m:e>
                                          <m:e>
                                            <m:box>
                                              <m:e>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0</m:t>
                                                </m:r>
                                                <m:r>
                                                  <m:rPr>
                                                    <m:sty m:val="p"/>
                                                  </m:rPr>
                                                  <w:rPr>
                                                    <w:rFonts w:ascii="Cambria Math" w:hAnsi="Cambria Math"/>
                                                    <w:sz w:val="23"/>
                                                  </w:rPr>
                                                  <m:t>,</m:t>
                                                </m:r>
                                              </m:e>
                                            </m:box>
                                          </m:e>
                                          <m:e>
                                            <m:box>
                                              <m:e>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0.</m:t>
                                                </m:r>
                                              </m:e>
                                            </m:box>
                                          </m:e>
                                        </m:mr>
                                      </m:m>
                                    </m:e>
                                  </m:box>
                                </m:e>
                              </m:d>
                            </m:e>
                          </m:box>
                        </m:e>
                      </m:box>
                    </m:e>
                  </m:mr>
                </m:m>
              </m:oMath>
            </m:oMathPara>
          </w:p>
        </w:tc>
        <w:tc>
          <w:tcPr>
            <w:tcW w:type="dxa" w:w="4933"/>
            <w:vAlign w:val="center"/>
          </w:tcPr>
          <w:p>
            <w:pPr>
              <w:jc w:val="right"/>
            </w:pPr>
            <w:r>
              <w:t>(S15)</w:t>
            </w:r>
          </w:p>
        </w:tc>
      </w:tr>
    </w:tbl>
    <w:p>
      <w:pPr>
        <w:keepNext/>
      </w:pPr>
      <w:r>
        <w:t>Only active slots receive these updates. Pathway outputs sum substep increments over the day; they are newly affected fractions, without a spore-count or identified causal-attribution interpretation. The thermal transition probabilities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r>
                            <m:rPr>
                              <m:sty m:val="i"/>
                            </m:rPr>
                            <w:rPr>
                              <w:rFonts w:ascii="Cambria Math" w:hAnsi="Cambria Math"/>
                              <w:sz w:val="23"/>
                            </w:rPr>
                            <m:t>m</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L</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q</m:t>
                              </m:r>
                            </m:e>
                            <m:sub>
                              <m:r>
                                <m:rPr>
                                  <m:sty m:val="i"/>
                                </m:rPr>
                                <w:rPr>
                                  <w:rFonts w:ascii="Cambria Math" w:hAnsi="Cambria Math"/>
                                  <w:sz w:val="23"/>
                                </w:rPr>
                                <m:t>N</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N</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q</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(S16)</w:t>
            </w:r>
          </w:p>
        </w:tc>
      </w:tr>
    </w:tbl>
    <w:p>
      <w:pPr>
        <w:keepNext/>
      </w:pPr>
      <w:r>
        <w:t>With pre-substep states on every right-hand side, the simultaneous update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sSubSup>
                            <m:e>
                              <m:r>
                                <m:rPr>
                                  <m:sty m:val="i"/>
                                </m:rPr>
                                <w:rPr>
                                  <w:rFonts w:ascii="Cambria Math" w:hAnsi="Cambria Math"/>
                                  <w:sz w:val="23"/>
                                </w:rPr>
                                <m:t>S</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1</m:t>
                                  </m:r>
                                </m:e>
                              </m:box>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box>
                            <m:e>
                              <m:r>
                                <w:rPr>
                                  <w:rFonts w:ascii="Cambria Math" w:hAnsi="Cambria Math"/>
                                  <w:sz w:val="23"/>
                                </w:rPr>
                                <m:t/>
                              </m:r>
                            </m:e>
                          </m:box>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2</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m</m:t>
                          </m:r>
                          <m:r>
                            <m:rPr>
                              <m:sty m:val="p"/>
                            </m:rPr>
                            <w:rPr>
                              <w:rFonts w:ascii="Cambria Math" w:hAnsi="Cambria Math"/>
                              <w:sz w:val="23"/>
                            </w:rPr>
                            <m:t>,</m:t>
                          </m:r>
                        </m:e>
                      </m:box>
                    </m:e>
                  </m:mr>
                  <m:mr>
                    <m:e>
                      <m:box>
                        <m:e>
                          <m:sSubSup>
                            <m:e>
                              <m:r>
                                <m:rPr>
                                  <m:sty m:val="i"/>
                                </m:rPr>
                                <w:rPr>
                                  <w:rFonts w:ascii="Cambria Math" w:hAnsi="Cambria Math"/>
                                  <w:sz w:val="23"/>
                                </w:rPr>
                                <m:t>N</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N</m:t>
                              </m:r>
                            </m:sub>
                          </m:sSub>
                          <m:r>
                            <m:rPr>
                              <m:sty m:val="p"/>
                            </m:rPr>
                            <w:rPr>
                              <w:rFonts w:ascii="Cambria Math" w:hAnsi="Cambria Math"/>
                              <w:sz w:val="23"/>
                            </w:rPr>
                            <m:t>)</m:t>
                          </m:r>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m</m:t>
                                  </m:r>
                                </m:e>
                              </m:box>
                            </m:sub>
                          </m:sSub>
                          <m:r>
                            <m:rPr>
                              <m:sty m:val="p"/>
                            </m:rPr>
                            <w:rPr>
                              <w:rFonts w:ascii="Cambria Math" w:hAnsi="Cambria Math"/>
                              <w:sz w:val="23"/>
                            </w:rPr>
                            <m:t>,</m:t>
                          </m:r>
                        </m:e>
                      </m:box>
                    </m:e>
                  </m:mr>
                  <m:mr>
                    <m:e>
                      <m:box>
                        <m:e>
                          <m:sSubSup>
                            <m:e>
                              <m:r>
                                <m:rPr>
                                  <m:sty m:val="i"/>
                                </m:rPr>
                                <w:rPr>
                                  <w:rFonts w:ascii="Cambria Math" w:hAnsi="Cambria Math"/>
                                  <w:sz w:val="23"/>
                                </w:rPr>
                                <m:t>I</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N</m:t>
                              </m:r>
                            </m:sub>
                          </m:sSub>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D</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sSub>
                            <m:e>
                              <m:r>
                                <m:rPr>
                                  <m:sty m:val="i"/>
                                </m:rPr>
                                <w:rPr>
                                  <w:rFonts w:ascii="Cambria Math" w:hAnsi="Cambria Math"/>
                                  <w:sz w:val="23"/>
                                </w:rPr>
                                <m:t>D</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I</m:t>
                              </m:r>
                            </m:sub>
                          </m:sSub>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e>
                      </m:box>
                    </m:e>
                  </m:mr>
                </m:m>
              </m:oMath>
            </m:oMathPara>
          </w:p>
        </w:tc>
        <w:tc>
          <w:tcPr>
            <w:tcW w:type="dxa" w:w="4933"/>
            <w:vAlign w:val="center"/>
          </w:tcPr>
          <w:p>
            <w:pPr>
              <w:jc w:val="right"/>
            </w:pPr>
            <w:r>
              <w:t>(S17)</w:t>
            </w:r>
          </w:p>
        </w:tc>
      </w:tr>
    </w:tbl>
    <w:p>
      <w:r>
        <w:t xml:space="preserve">New infections do not progress through a latent stage in their substep of entry. Reference durations </w:t>
      </w:r>
      <m:oMath>
        <m:sSub>
          <m:e>
            <m:r>
              <m:rPr>
                <m:sty m:val="i"/>
              </m:rPr>
              <w:rPr>
                <w:rFonts w:ascii="Cambria Math" w:hAnsi="Cambria Math"/>
                <w:sz w:val="22"/>
              </w:rPr>
              <m:t>τ</m:t>
            </m:r>
          </m:e>
          <m:sub>
            <m:r>
              <m:rPr>
                <m:sty m:val="i"/>
              </m:rPr>
              <w:rPr>
                <w:rFonts w:ascii="Cambria Math" w:hAnsi="Cambria Math"/>
                <w:sz w:val="22"/>
              </w:rPr>
              <m:t>L</m:t>
            </m:r>
          </m:sub>
        </m:sSub>
        <m:r>
          <m:rPr>
            <m:sty m:val="p"/>
          </m:rPr>
          <w:rPr>
            <w:rFonts w:ascii="Cambria Math" w:hAnsi="Cambria Math"/>
            <w:sz w:val="22"/>
          </w:rPr>
          <m:t>=</m:t>
        </m:r>
        <m:r>
          <m:rPr>
            <m:sty m:val="p"/>
          </m:rPr>
          <w:rPr>
            <w:rFonts w:ascii="Cambria Math" w:hAnsi="Cambria Math"/>
            <w:sz w:val="22"/>
          </w:rPr>
          <m:t>20</m:t>
        </m:r>
      </m:oMath>
      <w:r>
        <w:t xml:space="preserve">, </w:t>
      </w:r>
      <m:oMath>
        <m:sSub>
          <m:e>
            <m:r>
              <m:rPr>
                <m:sty m:val="i"/>
              </m:rPr>
              <w:rPr>
                <w:rFonts w:ascii="Cambria Math" w:hAnsi="Cambria Math"/>
                <w:sz w:val="22"/>
              </w:rPr>
              <m:t>τ</m:t>
            </m:r>
          </m:e>
          <m:sub>
            <m:r>
              <m:rPr>
                <m:sty m:val="i"/>
              </m:rPr>
              <w:rPr>
                <w:rFonts w:ascii="Cambria Math" w:hAnsi="Cambria Math"/>
                <w:sz w:val="22"/>
              </w:rPr>
              <m:t>N</m:t>
            </m:r>
          </m:sub>
        </m:sSub>
        <m:r>
          <m:rPr>
            <m:sty m:val="p"/>
          </m:rPr>
          <w:rPr>
            <w:rFonts w:ascii="Cambria Math" w:hAnsi="Cambria Math"/>
            <w:sz w:val="22"/>
          </w:rPr>
          <m:t>=</m:t>
        </m:r>
        <m:r>
          <m:rPr>
            <m:sty m:val="p"/>
          </m:rPr>
          <w:rPr>
            <w:rFonts w:ascii="Cambria Math" w:hAnsi="Cambria Math"/>
            <w:sz w:val="22"/>
          </w:rPr>
          <m:t>3</m:t>
        </m:r>
      </m:oMath>
      <w:r>
        <w:t xml:space="preserve"> and </w:t>
      </w:r>
      <m:oMath>
        <m:sSub>
          <m:e>
            <m:r>
              <m:rPr>
                <m:sty m:val="i"/>
              </m:rPr>
              <w:rPr>
                <w:rFonts w:ascii="Cambria Math" w:hAnsi="Cambria Math"/>
                <w:sz w:val="22"/>
              </w:rPr>
              <m:t>τ</m:t>
            </m:r>
          </m:e>
          <m:sub>
            <m:r>
              <m:rPr>
                <m:sty m:val="i"/>
              </m:rP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21</m:t>
        </m:r>
      </m:oMath>
      <w:r>
        <w:t xml:space="preserve"> d refer to the 18 °C clock; </w:t>
      </w:r>
      <m:oMath>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3</m:t>
        </m:r>
      </m:oMath>
      <w:r>
        <w:t xml:space="preserve">. The latent chain has a continuous-time reference mean of </w:t>
      </w:r>
      <m:oMath>
        <m:sSub>
          <m:e>
            <m:r>
              <m:rPr>
                <m:sty m:val="i"/>
              </m:rPr>
              <w:rPr>
                <w:rFonts w:ascii="Cambria Math" w:hAnsi="Cambria Math"/>
                <w:sz w:val="22"/>
              </w:rPr>
              <m:t>τ</m:t>
            </m:r>
          </m:e>
          <m:sub>
            <m:r>
              <m:rPr>
                <m:sty m:val="i"/>
              </m:rPr>
              <w:rPr>
                <w:rFonts w:ascii="Cambria Math" w:hAnsi="Cambria Math"/>
                <w:sz w:val="22"/>
              </w:rPr>
              <m:t>L</m:t>
            </m:r>
          </m:sub>
        </m:sSub>
      </m:oMath>
      <w:r>
        <w:t>, while realized residence times follow the explicit finite-substep updates.</w:t>
      </w:r>
    </w:p>
    <w:p>
      <w:pPr>
        <w:keepNext/>
      </w:pPr>
      <w:r>
        <w:t xml:space="preserve">For source maturation and common ageing rates </w:t>
      </w:r>
      <m:oMath>
        <m:sSub>
          <m:e>
            <m:r>
              <m:rPr>
                <m:sty m:val="i"/>
              </m:rPr>
              <w:rPr>
                <w:rFonts w:ascii="Cambria Math" w:hAnsi="Cambria Math"/>
                <w:sz w:val="22"/>
              </w:rPr>
              <m:t>μ</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θ</m:t>
            </m:r>
          </m:e>
          <m:sub>
            <m:r>
              <m:rPr>
                <m:sty m:val="i"/>
              </m:rPr>
              <w:rPr>
                <w:rFonts w:ascii="Cambria Math" w:hAnsi="Cambria Math"/>
                <w:sz w:val="22"/>
              </w:rPr>
              <m:t>d</m:t>
            </m:r>
          </m:sub>
        </m:sSub>
        <m:sSub>
          <m:e>
            <m:r>
              <m:rPr>
                <m:sty m:val="i"/>
              </m:rPr>
              <w:rPr>
                <w:rFonts w:ascii="Cambria Math" w:hAnsi="Cambria Math"/>
                <w:sz w:val="22"/>
              </w:rPr>
              <m:t>e</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τ</m:t>
            </m:r>
          </m:e>
          <m:sub>
            <m:r>
              <m:rPr>
                <m:sty m:val="i"/>
              </m:rPr>
              <w:rPr>
                <w:rFonts w:ascii="Cambria Math" w:hAnsi="Cambria Math"/>
                <w:sz w:val="22"/>
              </w:rPr>
              <m:t>M</m:t>
            </m:r>
          </m:sub>
        </m:sSub>
      </m:oMath>
      <w:r>
        <w:t xml:space="preserve"> and </w:t>
      </w:r>
      <m:oMath>
        <m:sSub>
          <m:e>
            <m:r>
              <m:rPr>
                <m:sty m:val="i"/>
              </m:rPr>
              <w:rPr>
                <w:rFonts w:ascii="Cambria Math" w:hAnsi="Cambria Math"/>
                <w:sz w:val="22"/>
              </w:rPr>
              <m:t>ν</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θ</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τ</m:t>
            </m:r>
          </m:e>
          <m:sub>
            <m:r>
              <m:rPr>
                <m:sty m:val="i"/>
              </m:rPr>
              <w:rPr>
                <w:rFonts w:ascii="Cambria Math" w:hAnsi="Cambria Math"/>
                <w:sz w:val="22"/>
              </w:rPr>
              <m:t>Q</m:t>
            </m:r>
          </m:sub>
        </m:sSub>
      </m:oMath>
      <w:r>
        <w:t xml:space="preserve">, with </w:t>
      </w:r>
      <m:oMath>
        <m:sSub>
          <m:e>
            <m:r>
              <m:rPr>
                <m:sty m:val="i"/>
              </m:rPr>
              <w:rPr>
                <w:rFonts w:ascii="Cambria Math" w:hAnsi="Cambria Math"/>
                <w:sz w:val="22"/>
              </w:rPr>
              <m:t>τ</m:t>
            </m:r>
          </m:e>
          <m:sub>
            <m:r>
              <m:rPr>
                <m:sty m:val="i"/>
              </m:rPr>
              <w:rPr>
                <w:rFonts w:ascii="Cambria Math" w:hAnsi="Cambria Math"/>
                <w:sz w:val="22"/>
              </w:rPr>
              <m:t>M</m:t>
            </m:r>
          </m:sub>
        </m:sSub>
        <m:r>
          <m:rPr>
            <m:sty m:val="p"/>
          </m:rPr>
          <w:rPr>
            <w:rFonts w:ascii="Cambria Math" w:hAnsi="Cambria Math"/>
            <w:sz w:val="22"/>
          </w:rPr>
          <m:t>=</m:t>
        </m:r>
        <m:r>
          <m:rPr>
            <m:sty m:val="p"/>
          </m:rPr>
          <w:rPr>
            <w:rFonts w:ascii="Cambria Math" w:hAnsi="Cambria Math"/>
            <w:sz w:val="22"/>
          </w:rPr>
          <m:t>30</m:t>
        </m:r>
      </m:oMath>
      <w:r>
        <w:t xml:space="preserve"> and </w:t>
      </w:r>
      <m:oMath>
        <m:sSub>
          <m:e>
            <m:r>
              <m:rPr>
                <m:sty m:val="i"/>
              </m:rPr>
              <w:rPr>
                <w:rFonts w:ascii="Cambria Math" w:hAnsi="Cambria Math"/>
                <w:sz w:val="22"/>
              </w:rPr>
              <m:t>τ</m:t>
            </m:r>
          </m:e>
          <m:sub>
            <m:r>
              <m:rPr>
                <m:sty m:val="i"/>
              </m:rPr>
              <w:rPr>
                <w:rFonts w:ascii="Cambria Math" w:hAnsi="Cambria Math"/>
                <w:sz w:val="22"/>
              </w:rPr>
              <m:t>Q</m:t>
            </m:r>
          </m:sub>
        </m:sSub>
        <m:r>
          <m:rPr>
            <m:sty m:val="p"/>
          </m:rPr>
          <w:rPr>
            <w:rFonts w:ascii="Cambria Math" w:hAnsi="Cambria Math"/>
            <w:sz w:val="22"/>
          </w:rPr>
          <m:t>=</m:t>
        </m:r>
        <m:r>
          <m:rPr>
            <m:sty m:val="p"/>
          </m:rPr>
          <w:rPr>
            <w:rFonts w:ascii="Cambria Math" w:hAnsi="Cambria Math"/>
            <w:sz w:val="22"/>
          </w:rPr>
          <m:t>90</m:t>
        </m:r>
      </m:oMath>
      <w:r>
        <w:t xml:space="preserve"> reference d, the implemented source update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r>
                            <m:rPr>
                              <m:sty m:val="p"/>
                            </m:rPr>
                            <w:rPr>
                              <w:rFonts w:ascii="Cambria Math" w:hAnsi="Cambria Math"/>
                              <w:sz w:val="23"/>
                            </w:rPr>
                            <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sSup>
                            <m:e>
                              <m:r>
                                <m:rPr>
                                  <m:sty m:val="p"/>
                                </m:rPr>
                                <w:rPr>
                                  <w:rFonts w:ascii="Cambria Math" w:hAnsi="Cambria Math"/>
                                  <w:sz w:val="23"/>
                                </w:rPr>
                                <m:t>)</m:t>
                              </m:r>
                            </m:e>
                            <m:sup>
                              <m:r>
                                <m:rPr>
                                  <m:sty m:val="p"/>
                                </m:rPr>
                                <w:rPr>
                                  <w:rFonts w:ascii="Cambria Math" w:hAnsi="Cambria Math"/>
                                  <w:sz w:val="23"/>
                                </w:rPr>
                                <m:t>′</m:t>
                              </m:r>
                            </m:sup>
                          </m:sSup>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r>
                            <m:rPr>
                              <m:sty m:val="p"/>
                            </m:rPr>
                            <w:rPr>
                              <w:rFonts w:ascii="Cambria Math" w:hAnsi="Cambria Math"/>
                              <w:sz w:val="23"/>
                            </w:rPr>
                            <m:t>(</m:t>
                          </m:r>
                          <m:sSub>
                            <m:e>
                              <m:r>
                                <m:rPr>
                                  <m:sty m:val="i"/>
                                </m:rPr>
                                <w:rPr>
                                  <w:rFonts w:ascii="Cambria Math" w:hAnsi="Cambria Math"/>
                                  <w:sz w:val="23"/>
                                </w:rPr>
                                <m:t>μ</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ν</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r>
                    <m:e>
                      <m:box>
                        <m:e/>
                      </m:box>
                    </m:e>
                    <m:e>
                      <m:box>
                        <m:e>
                          <m:r>
                            <m:rPr>
                              <m:sty m:val="p"/>
                            </m:rPr>
                            <w:rPr>
                              <w:rFonts w:ascii="Cambria Math" w:hAnsi="Cambria Math"/>
                              <w:sz w:val="23"/>
                            </w:rPr>
                            <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c</m:t>
                              </m:r>
                            </m:sup>
                          </m:sSup>
                          <m:sSup>
                            <m:e>
                              <m:r>
                                <m:rPr>
                                  <m:sty m:val="p"/>
                                </m:rPr>
                                <w:rPr>
                                  <w:rFonts w:ascii="Cambria Math" w:hAnsi="Cambria Math"/>
                                  <w:sz w:val="23"/>
                                </w:rPr>
                                <m:t>)</m:t>
                              </m:r>
                            </m:e>
                            <m:sup>
                              <m:r>
                                <m:rPr>
                                  <m:sty m:val="p"/>
                                </m:rPr>
                                <w:rPr>
                                  <w:rFonts w:ascii="Cambria Math" w:hAnsi="Cambria Math"/>
                                  <w:sz w:val="23"/>
                                </w:rPr>
                                <m:t>′</m:t>
                              </m:r>
                            </m:sup>
                          </m:sSup>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ν</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c</m:t>
                              </m:r>
                            </m:sup>
                          </m:sSup>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μ</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(S18)</w:t>
            </w:r>
          </w:p>
        </w:tc>
      </w:tr>
    </w:tbl>
    <w:p>
      <w:r>
        <w:t xml:space="preserve">Consequently </w:t>
      </w:r>
      <m:oMath>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sSup>
          <m:e>
            <m:r>
              <m:rPr>
                <m:sty m:val="p"/>
              </m:rPr>
              <w:rPr>
                <w:rFonts w:ascii="Cambria Math" w:hAnsi="Cambria Math"/>
                <w:sz w:val="22"/>
              </w:rPr>
              <m:t>)</m:t>
            </m:r>
          </m:e>
          <m:sup>
            <m:r>
              <m:rPr>
                <m:sty m:val="p"/>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η</m:t>
        </m:r>
        <m:sSub>
          <m:e>
            <m:r>
              <m:rPr>
                <m:sty m:val="i"/>
              </m:rPr>
              <w:rPr>
                <w:rFonts w:ascii="Cambria Math" w:hAnsi="Cambria Math"/>
                <w:sz w:val="22"/>
              </w:rPr>
              <m:t>ν</m:t>
            </m:r>
          </m:e>
          <m:sub>
            <m:r>
              <m:rPr>
                <m:sty m:val="i"/>
              </m:rPr>
              <w:rPr>
                <w:rFonts w:ascii="Cambria Math" w:hAnsi="Cambria Math"/>
                <w:sz w:val="22"/>
              </w:rPr>
              <m:t>d</m:t>
            </m:r>
          </m:sub>
        </m:sSub>
        <m:r>
          <m:rPr>
            <m:sty m:val="p"/>
          </m:rPr>
          <w:rPr>
            <w:rFonts w:ascii="Cambria Math" w:hAnsi="Cambria Math"/>
            <w:sz w:val="22"/>
          </w:rPr>
          <m:t>)</m:t>
        </m:r>
      </m:oMath>
      <w:r>
        <w:t xml:space="preserve"> exactly. Tissue and source proposals use their beginning-of-substep states and are committed together. Nonpositive mean temperature stops the thermal progression and source-ageing clocks; it does not force weather exposure or establishment hazards to zero. Renewal and availability also affect tissue independently of the thermal transition probabilities.</w:t>
      </w:r>
    </w:p>
    <w:p>
      <w:pPr>
        <w:pStyle w:val="Heading2"/>
        <w:keepNext/>
      </w:pPr>
      <w:r>
        <w:t>Weather exposure and observation operator</w:t>
      </w:r>
    </w:p>
    <w:p>
      <w:pPr>
        <w:keepNext/>
      </w:pPr>
      <w:r>
        <w:t xml:space="preserve">For hourly-bin index </w:t>
      </w:r>
      <m:oMath>
        <m:r>
          <m:rPr>
            <m:sty m:val="i"/>
          </m:rPr>
          <w:rPr>
            <w:rFonts w:ascii="Cambria Math" w:hAnsi="Cambria Math"/>
            <w:sz w:val="22"/>
          </w:rPr>
          <m:t>h</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23</m:t>
        </m:r>
      </m:oMath>
      <w:r>
        <w:t>, synthetic hourly temperature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box>
                      <m:e>
                        <m:limUpp>
                          <m:e>
                            <m:r>
                              <m:rPr>
                                <m:sty m:val="i"/>
                              </m:rPr>
                              <w:rPr>
                                <w:rFonts w:ascii="Cambria Math" w:hAnsi="Cambria Math"/>
                                <w:sz w:val="23"/>
                              </w:rPr>
                              <m:t>T</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cos</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2</m:t>
                </m:r>
                <m:r>
                  <m:rPr>
                    <m:sty m:val="i"/>
                  </m:rPr>
                  <w:rPr>
                    <w:rFonts w:ascii="Cambria Math" w:hAnsi="Cambria Math"/>
                    <w:sz w:val="23"/>
                  </w:rPr>
                  <m:t>π</m:t>
                </m:r>
                <m:r>
                  <m:rPr>
                    <m:sty m:val="p"/>
                  </m:rPr>
                  <w:rPr>
                    <w:rFonts w:ascii="Cambria Math" w:hAnsi="Cambria Math"/>
                    <w:sz w:val="23"/>
                  </w:rPr>
                  <m:t>(</m:t>
                </m:r>
                <m:r>
                  <m:rPr>
                    <m:sty m:val="i"/>
                  </m:rPr>
                  <w:rPr>
                    <w:rFonts w:ascii="Cambria Math" w:hAnsi="Cambria Math"/>
                    <w:sz w:val="23"/>
                  </w:rPr>
                  <m:t>h</m:t>
                </m:r>
                <m:r>
                  <m:rPr>
                    <m:sty m:val="p"/>
                  </m:rPr>
                  <w:rPr>
                    <w:rFonts w:ascii="Cambria Math" w:hAnsi="Cambria Math"/>
                    <w:sz w:val="23"/>
                  </w:rPr>
                  <m:t>+</m:t>
                </m:r>
                <m:r>
                  <m:rPr>
                    <m:sty m:val="p"/>
                  </m:rPr>
                  <w:rPr>
                    <w:rFonts w:ascii="Cambria Math" w:hAnsi="Cambria Math"/>
                    <w:sz w:val="23"/>
                  </w:rPr>
                  <m:t>0.5</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24</m:t>
                </m:r>
                <m:r>
                  <m:rPr>
                    <m:sty m:val="p"/>
                  </m:rPr>
                  <w:rPr>
                    <w:rFonts w:ascii="Cambria Math" w:hAnsi="Cambria Math"/>
                    <w:sz w:val="23"/>
                  </w:rPr>
                  <m:t>}</m:t>
                </m:r>
                <m:r>
                  <m:rPr>
                    <m:sty m:val="p"/>
                  </m:rPr>
                  <w:rPr>
                    <w:rFonts w:ascii="Cambria Math" w:hAnsi="Cambria Math"/>
                    <w:sz w:val="23"/>
                  </w:rPr>
                  <m:t>.</m:t>
                </m:r>
              </m:oMath>
            </m:oMathPara>
          </w:p>
        </w:tc>
        <w:tc>
          <w:tcPr>
            <w:tcW w:type="dxa" w:w="4933"/>
            <w:vAlign w:val="center"/>
          </w:tcPr>
          <w:p>
            <w:pPr>
              <w:jc w:val="right"/>
            </w:pPr>
            <w:r>
              <w:t>(S19)</w:t>
            </w:r>
          </w:p>
        </w:tc>
      </w:tr>
    </w:tbl>
    <w:p>
      <w:pPr>
        <w:keepNext/>
      </w:pPr>
      <w:r>
        <w:t xml:space="preserve">Let </w:t>
      </w:r>
      <m:oMath>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17.625</m:t>
        </m:r>
        <m:sSub>
          <m:e>
            <m:box>
              <m:e>
                <m:limUpp>
                  <m:e>
                    <m:r>
                      <m:rPr>
                        <m:sty m:val="i"/>
                      </m:rPr>
                      <w:rPr>
                        <w:rFonts w:ascii="Cambria Math" w:hAnsi="Cambria Math"/>
                        <w:sz w:val="22"/>
                      </w:rPr>
                      <m:t>T</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box>
          <m:e>
            <m:r>
              <m:rPr>
                <m:sty m:val="p"/>
              </m:rPr>
              <w:rPr>
                <w:rFonts w:ascii="Cambria Math" w:hAnsi="Cambria Math"/>
                <w:sz w:val="22"/>
              </w:rPr>
              <m:t>/</m:t>
            </m:r>
          </m:e>
        </m:box>
        <m:r>
          <m:rPr>
            <m:sty m:val="p"/>
          </m:rPr>
          <w:rPr>
            <w:rFonts w:ascii="Cambria Math" w:hAnsi="Cambria Math"/>
            <w:sz w:val="22"/>
          </w:rPr>
          <m:t>(</m:t>
        </m:r>
        <m:r>
          <m:rPr>
            <m:sty m:val="p"/>
          </m:rPr>
          <w:rPr>
            <w:rFonts w:ascii="Cambria Math" w:hAnsi="Cambria Math"/>
            <w:sz w:val="22"/>
          </w:rPr>
          <m:t>243.04</m:t>
        </m:r>
        <m:r>
          <m:rPr>
            <m:sty m:val="p"/>
          </m:rPr>
          <w:rPr>
            <w:rFonts w:ascii="Cambria Math" w:hAnsi="Cambria Math"/>
            <w:sz w:val="22"/>
          </w:rPr>
          <m:t>+</m:t>
        </m:r>
        <m:sSub>
          <m:e>
            <m:box>
              <m:e>
                <m:limUpp>
                  <m:e>
                    <m:r>
                      <m:rPr>
                        <m:sty m:val="i"/>
                      </m:rPr>
                      <w:rPr>
                        <w:rFonts w:ascii="Cambria Math" w:hAnsi="Cambria Math"/>
                        <w:sz w:val="22"/>
                      </w:rPr>
                      <m:t>T</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m:t>
        </m:r>
      </m:oMath>
      <w:r>
        <w:t xml:space="preserve">. A common relative vapor pressure </w:t>
      </w:r>
      <m:oMath>
        <m:sSub>
          <m:e>
            <m:r>
              <m:rPr>
                <m:sty m:val="i"/>
              </m:rPr>
              <w:rPr>
                <w:rFonts w:ascii="Cambria Math" w:hAnsi="Cambria Math"/>
                <w:sz w:val="22"/>
              </w:rPr>
              <m:t>v</m:t>
            </m:r>
          </m:e>
          <m:sub>
            <m:r>
              <m:rPr>
                <m:sty m:val="i"/>
              </m:rPr>
              <w:rPr>
                <w:rFonts w:ascii="Cambria Math" w:hAnsi="Cambria Math"/>
                <w:sz w:val="22"/>
              </w:rPr>
              <m:t>d</m:t>
            </m:r>
          </m:sub>
        </m:sSub>
      </m:oMath>
      <w:r>
        <w:t xml:space="preserve"> is found by 30 bisection iterations on </w:t>
      </w:r>
      <m:oMath>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limLow>
          <m:e>
            <m:r>
              <m:rPr>
                <m:sty m:val="p"/>
              </m:rPr>
              <w:rPr>
                <w:rFonts w:ascii="Cambria Math" w:hAnsi="Cambria Math"/>
                <w:sz w:val="22"/>
              </w:rPr>
              <m:t>max</m:t>
            </m:r>
          </m:e>
          <m:lim>
            <m:r>
              <m:rPr>
                <m:sty m:val="i"/>
              </m:rPr>
              <w:rPr>
                <w:rFonts w:ascii="Cambria Math" w:hAnsi="Cambria Math"/>
                <w:sz w:val="22"/>
              </w:rPr>
              <m:t>h</m:t>
            </m:r>
          </m:lim>
        </m:limLow>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oMath>
      <w:r>
        <w:t xml:space="preserve">, matching </w:t>
      </w:r>
      <m:oMath>
        <m:sSup>
          <m:e>
            <m:r>
              <m:rPr>
                <m:sty m:val="p"/>
              </m:rPr>
              <w:rPr>
                <w:rFonts w:ascii="Cambria Math" w:hAnsi="Cambria Math"/>
                <w:sz w:val="22"/>
              </w:rPr>
              <m:t>24</m:t>
            </m:r>
          </m:e>
          <m:sup>
            <m:box>
              <m:e>
                <m:r>
                  <m:rPr>
                    <m:sty m:val="p"/>
                  </m:rPr>
                  <w:rPr>
                    <w:rFonts w:ascii="Cambria Math" w:hAnsi="Cambria Math"/>
                    <w:sz w:val="22"/>
                  </w:rPr>
                  <m:t>−</m:t>
                </m:r>
                <m:r>
                  <m:rPr>
                    <m:sty m:val="p"/>
                  </m:rPr>
                  <w:rPr>
                    <w:rFonts w:ascii="Cambria Math" w:hAnsi="Cambria Math"/>
                    <w:sz w:val="22"/>
                  </w:rPr>
                  <m:t>1</m:t>
                </m:r>
              </m:e>
            </m:box>
          </m:sup>
        </m:sSup>
        <m:nary>
          <m:naryPr>
            <m:chr m:val="∑"/>
            <m:limLoc m:val="undOvr"/>
          </m:naryPr>
          <m:sub>
            <m:r>
              <m:rPr>
                <m:sty m:val="i"/>
              </m:rPr>
              <w:rPr>
                <w:rFonts w:ascii="Cambria Math" w:hAnsi="Cambria Math"/>
                <w:sz w:val="22"/>
              </w:rPr>
              <m:t>h</m:t>
            </m:r>
          </m:sub>
          <m:sup/>
          <m:e>
            <m:r>
              <m:rPr>
                <m:sty m:val="p"/>
              </m:rPr>
              <w:rPr>
                <w:rFonts w:ascii="Cambria Math" w:hAnsi="Cambria Math"/>
                <w:sz w:val="22"/>
              </w:rPr>
              <m:t>min</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R</m:t>
                </m:r>
              </m:e>
              <m:sub>
                <m:r>
                  <m:rPr>
                    <m:sty m:val="i"/>
                  </m:rPr>
                  <w:rPr>
                    <w:rFonts w:ascii="Cambria Math" w:hAnsi="Cambria Math"/>
                    <w:sz w:val="22"/>
                  </w:rPr>
                  <m:t>d</m:t>
                </m:r>
              </m:sub>
            </m:sSub>
            <m:box>
              <m:e>
                <m:r>
                  <m:rPr>
                    <m:sty m:val="p"/>
                  </m:rPr>
                  <w:rPr>
                    <w:rFonts w:ascii="Cambria Math" w:hAnsi="Cambria Math"/>
                    <w:sz w:val="22"/>
                  </w:rPr>
                  <m:t>/</m:t>
                </m:r>
              </m:e>
            </m:box>
            <m:r>
              <m:rPr>
                <m:sty m:val="p"/>
              </m:rPr>
              <w:rPr>
                <w:rFonts w:ascii="Cambria Math" w:hAnsi="Cambria Math"/>
                <w:sz w:val="22"/>
              </w:rPr>
              <m:t>100</m:t>
            </m:r>
          </m:e>
        </m:nary>
      </m:oMath>
      <w:r>
        <w:t xml:space="preserve">. Synthetic hourly humidity is </w:t>
      </w:r>
      <m:oMath>
        <m:sSub>
          <m:e>
            <m:box>
              <m:e>
                <m:limUpp>
                  <m:e>
                    <m:r>
                      <m:rPr>
                        <m:sty m:val="i"/>
                      </m:rPr>
                      <w:rPr>
                        <w:rFonts w:ascii="Cambria Math" w:hAnsi="Cambria Math"/>
                        <w:sz w:val="22"/>
                      </w:rPr>
                      <m:t>R</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100</m:t>
        </m:r>
        <m:r>
          <m:rPr>
            <m:sty m:val="p"/>
          </m:rPr>
          <w:rPr>
            <w:rFonts w:ascii="Cambria Math" w:hAnsi="Cambria Math"/>
            <w:sz w:val="22"/>
          </w:rPr>
          <m:t>min</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t>, with exact zero and 100% values retained at those daily-mean boundaries. Then</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box>
                                <m:e>
                                  <m:limUpp>
                                    <m:e>
                                      <m:r>
                                        <m:rPr>
                                          <m:sty m:val="i"/>
                                        </m:rPr>
                                        <w:rPr>
                                          <w:rFonts w:ascii="Cambria Math" w:hAnsi="Cambria Math"/>
                                          <w:sz w:val="23"/>
                                        </w:rPr>
                                        <m:t>R</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90</m:t>
                          </m:r>
                          <m:r>
                            <m:rPr>
                              <m:sty m:val="p"/>
                            </m:rPr>
                            <w:rPr>
                              <w:rFonts w:ascii="Cambria Math" w:hAnsi="Cambria Math"/>
                              <w:sz w:val="23"/>
                            </w:rPr>
                            <m:t>−</m:t>
                          </m:r>
                          <m:sSup>
                            <m:e>
                              <m:r>
                                <m:rPr>
                                  <m:sty m:val="p"/>
                                </m:rPr>
                                <w:rPr>
                                  <w:rFonts w:ascii="Cambria Math" w:hAnsi="Cambria Math"/>
                                  <w:sz w:val="23"/>
                                </w:rPr>
                                <m:t>10</m:t>
                              </m:r>
                            </m:e>
                            <m:sup>
                              <m:box>
                                <m:e>
                                  <m:r>
                                    <m:rPr>
                                      <m:sty m:val="p"/>
                                    </m:rPr>
                                    <w:rPr>
                                      <w:rFonts w:ascii="Cambria Math" w:hAnsi="Cambria Math"/>
                                      <w:sz w:val="23"/>
                                    </w:rPr>
                                    <m:t>−</m:t>
                                  </m:r>
                                  <m:r>
                                    <m:rPr>
                                      <m:sty m:val="p"/>
                                    </m:rPr>
                                    <w:rPr>
                                      <w:rFonts w:ascii="Cambria Math" w:hAnsi="Cambria Math"/>
                                      <w:sz w:val="23"/>
                                    </w:rPr>
                                    <m:t>7</m:t>
                                  </m:r>
                                </m:e>
                              </m:box>
                            </m:sup>
                          </m:sSup>
                          <m:r>
                            <m:rPr>
                              <m:sty m:val="p"/>
                            </m:rPr>
                            <w:rPr>
                              <w:rFonts w:ascii="Cambria Math" w:hAnsi="Cambria Math"/>
                              <w:sz w:val="23"/>
                            </w:rPr>
                            <m:t>)</m:t>
                          </m:r>
                          <m:r>
                            <m:rPr>
                              <m:sty m:val="p"/>
                            </m:rPr>
                            <w:rPr>
                              <w:rFonts w:ascii="Cambria Math" w:hAnsi="Cambria Math"/>
                              <w:sz w:val="23"/>
                            </w:rPr>
                            <m:t>,</m:t>
                          </m:r>
                        </m:e>
                      </m:box>
                    </m:e>
                  </m:mr>
                  <m:mr>
                    <m:e>
                      <m:box>
                        <m:e/>
                      </m:box>
                    </m:e>
                    <m:e>
                      <m:box>
                        <m:e>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R</m:t>
                              </m:r>
                            </m:sup>
                          </m:sSub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sSub>
                            <m:e>
                              <m:r>
                                <m:rPr>
                                  <m:sty m:val="i"/>
                                </m:rPr>
                                <w:rPr>
                                  <w:rFonts w:ascii="Cambria Math" w:hAnsi="Cambria Math"/>
                                  <w:sz w:val="23"/>
                                </w:rPr>
                                <m:t>P</m:t>
                              </m:r>
                            </m:e>
                            <m:sub>
                              <m:r>
                                <m:rPr>
                                  <m:sty m:val="i"/>
                                </m:rPr>
                                <w:rPr>
                                  <w:rFonts w:ascii="Cambria Math" w:hAnsi="Cambria Math"/>
                                  <w:sz w:val="23"/>
                                </w:rPr>
                                <m:t>d</m:t>
                              </m:r>
                            </m:sub>
                          </m:sSub>
                          <m:box>
                            <m:e>
                              <m:r>
                                <m:rPr>
                                  <m:sty m:val="p"/>
                                </m:rPr>
                                <w:rPr>
                                  <w:rFonts w:ascii="Cambria Math" w:hAnsi="Cambria Math"/>
                                  <w:sz w:val="23"/>
                                </w:rPr>
                                <m:t>/</m:t>
                              </m:r>
                            </m:e>
                          </m:box>
                          <m:r>
                            <m:rPr>
                              <m:sty m:val="p"/>
                            </m:rPr>
                            <w:rPr>
                              <w:rFonts w:ascii="Cambria Math" w:hAnsi="Cambria Math"/>
                              <w:sz w:val="23"/>
                            </w:rPr>
                            <m:t>(</m:t>
                          </m:r>
                          <m:r>
                            <m:rPr>
                              <m:sty m:val="p"/>
                            </m:rPr>
                            <w:rPr>
                              <w:rFonts w:ascii="Cambria Math" w:hAnsi="Cambria Math"/>
                              <w:sz w:val="23"/>
                            </w:rPr>
                            <m:t>24</m:t>
                          </m:r>
                          <m:sSub>
                            <m:e>
                              <m:r>
                                <m:rPr>
                                  <m:sty m:val="i"/>
                                </m:rPr>
                                <w:rPr>
                                  <w:rFonts w:ascii="Cambria Math" w:hAnsi="Cambria Math"/>
                                  <w:sz w:val="23"/>
                                </w:rPr>
                                <m:t>r</m:t>
                              </m:r>
                            </m:e>
                            <m:sub>
                              <m:r>
                                <m:rPr>
                                  <m:sty m:val="p"/>
                                </m:rPr>
                                <w:rPr>
                                  <w:rFonts w:ascii="Cambria Math" w:hAnsi="Cambria Math"/>
                                  <w:sz w:val="23"/>
                                </w:rPr>
                                <m:t>∗</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(S20)</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e</m:t>
                    </m:r>
                  </m:e>
                  <m:sub>
                    <m:r>
                      <m:rPr>
                        <m:sty m:val="i"/>
                      </m:rPr>
                      <w:rPr>
                        <w:rFonts w:ascii="Cambria Math" w:hAnsi="Cambria Math"/>
                        <w:sz w:val="23"/>
                      </w:rPr>
                      <m:t>d</m:t>
                    </m:r>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24</m:t>
                        </m:r>
                      </m:den>
                    </m:f>
                  </m:e>
                </m:box>
                <m:nary>
                  <m:naryPr>
                    <m:chr m:val="∑"/>
                    <m:limLoc m:val="undOvr"/>
                  </m:naryPr>
                  <m:sub>
                    <m:box>
                      <m:e>
                        <m:r>
                          <m:rPr>
                            <m:sty m:val="i"/>
                          </m:rPr>
                          <w:rPr>
                            <w:rFonts w:ascii="Cambria Math" w:hAnsi="Cambria Math"/>
                            <w:sz w:val="23"/>
                          </w:rPr>
                          <m:t>h</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23</m:t>
                        </m:r>
                      </m:e>
                    </m:box>
                  </m:sup>
                  <m:e>
                    <m:r>
                      <m:rPr>
                        <m:sty m:val="p"/>
                      </m:rPr>
                      <w:rPr>
                        <w:rFonts w:ascii="Cambria Math" w:hAnsi="Cambria Math"/>
                        <w:sz w:val="23"/>
                      </w:rPr>
                      <m:t>exp</m:t>
                    </m:r>
                    <m:r>
                      <m:rPr>
                        <m:sty m:val="p"/>
                      </m:rPr>
                      <w:rPr>
                        <w:rFonts w:ascii="Cambria Math" w:hAnsi="Cambria Math"/>
                        <w:sz w:val="23"/>
                      </w:rPr>
                      <m:t/>
                    </m:r>
                    <m:box>
                      <m:e>
                        <m:d>
                          <m:dPr>
                            <m:begChr m:val="["/>
                            <m:endChr m:val="]"/>
                          </m:dPr>
                          <m:e>
                            <m:box>
                              <m:e>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2</m:t>
                                        </m:r>
                                      </m:den>
                                    </m:f>
                                  </m:e>
                                </m:box>
                                <m:sSup>
                                  <m:e>
                                    <m:box>
                                      <m:e>
                                        <m:d>
                                          <m:dPr>
                                            <m:begChr m:val="("/>
                                            <m:endChr m:val=")"/>
                                          </m:dPr>
                                          <m:e>
                                            <m:box>
                                              <m:e>
                                                <m:box>
                                                  <m:e>
                                                    <m:f>
                                                      <m:num>
                                                        <m:box>
                                                          <m:e>
                                                            <m:sSub>
                                                              <m:e>
                                                                <m:box>
                                                                  <m:e>
                                                                    <m:limUpp>
                                                                      <m:e>
                                                                        <m:r>
                                                                          <m:rPr>
                                                                            <m:sty m:val="i"/>
                                                                          </m:rPr>
                                                                          <w:rPr>
                                                                            <w:rFonts w:ascii="Cambria Math" w:hAnsi="Cambria Math"/>
                                                                            <w:sz w:val="23"/>
                                                                          </w:rPr>
                                                                          <m:t>T</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18</m:t>
                                                            </m:r>
                                                          </m:e>
                                                        </m:box>
                                                      </m:num>
                                                      <m:den>
                                                        <m:r>
                                                          <m:rPr>
                                                            <m:sty m:val="p"/>
                                                          </m:rPr>
                                                          <w:rPr>
                                                            <w:rFonts w:ascii="Cambria Math" w:hAnsi="Cambria Math"/>
                                                            <w:sz w:val="23"/>
                                                          </w:rPr>
                                                          <m:t>8</m:t>
                                                        </m:r>
                                                      </m:den>
                                                    </m:f>
                                                  </m:e>
                                                </m:box>
                                              </m:e>
                                            </m:box>
                                          </m:e>
                                        </m:d>
                                      </m:e>
                                    </m:box>
                                  </m:e>
                                  <m:sup>
                                    <m:r>
                                      <m:rPr>
                                        <m:sty m:val="p"/>
                                      </m:rPr>
                                      <w:rPr>
                                        <w:rFonts w:ascii="Cambria Math" w:hAnsi="Cambria Math"/>
                                        <w:sz w:val="23"/>
                                      </w:rPr>
                                      <m:t>2</m:t>
                                    </m:r>
                                  </m:sup>
                                </m:sSup>
                              </m:e>
                            </m:box>
                          </m:e>
                        </m:d>
                      </m:e>
                    </m:box>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R</m:t>
                        </m:r>
                      </m:sup>
                    </m:sSubSup>
                    <m:r>
                      <m:rPr>
                        <m:sty m:val="p"/>
                      </m:rPr>
                      <w:rPr>
                        <w:rFonts w:ascii="Cambria Math" w:hAnsi="Cambria Math"/>
                        <w:sz w:val="23"/>
                      </w:rPr>
                      <m:t>}</m:t>
                    </m:r>
                    <m:r>
                      <m:rPr>
                        <m:sty m:val="p"/>
                      </m:rPr>
                      <w:rPr>
                        <w:rFonts w:ascii="Cambria Math" w:hAnsi="Cambria Math"/>
                        <w:sz w:val="23"/>
                      </w:rPr>
                      <m:t>.</m:t>
                    </m:r>
                  </m:e>
                </m:nary>
              </m:oMath>
            </m:oMathPara>
          </w:p>
        </w:tc>
        <w:tc>
          <w:tcPr>
            <w:tcW w:type="dxa" w:w="4933"/>
            <w:vAlign w:val="center"/>
          </w:tcPr>
          <w:p>
            <w:pPr>
              <w:jc w:val="right"/>
            </w:pPr>
            <w:r>
              <w:t>(S21)</w:t>
            </w:r>
          </w:p>
        </w:tc>
      </w:tr>
    </w:tbl>
    <w:p>
      <w:r>
        <w:t xml:space="preserve">The selected effective precipitation intensity is </w:t>
      </w:r>
      <m:oMath>
        <m:sSub>
          <m:e>
            <m:r>
              <m:rPr>
                <m:sty m:val="i"/>
              </m:rPr>
              <w:rPr>
                <w:rFonts w:ascii="Cambria Math" w:hAnsi="Cambria Math"/>
                <w:sz w:val="22"/>
              </w:rPr>
              <m:t>r</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0.45</m:t>
        </m:r>
      </m:oMath>
      <w:r>
        <w:t xml:space="preserve"> mm h</w:t>
      </w:r>
      <w:r>
        <w:rPr>
          <w:vertAlign w:val="superscript"/>
        </w:rPr>
        <w:t>-1</w:t>
      </w:r>
      <w:r>
        <w:t xml:space="preserve">. It is a meteorology-only training estimate of median daily precipitation divided by observed positive-rain hours on eligible days with mean temperature above 2 °C. Synthetic humidity assumes constant vapor pressure, and the rain overlap term assumes independence of rain timing and humid bins. These are daily exposure approximations, without observed hourly humidity or leaf-wetness reconstruction. An explicit supplied exposure in </w:t>
      </w:r>
      <m:oMath>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t xml:space="preserve"> overrides this operator. Missing imported pressure inherits </w:t>
      </w:r>
      <m:oMath>
        <m:sSub>
          <m:e>
            <m:r>
              <m:rPr>
                <m:sty m:val="i"/>
              </m:rPr>
              <w:rPr>
                <w:rFonts w:ascii="Cambria Math" w:hAnsi="Cambria Math"/>
                <w:sz w:val="22"/>
              </w:rPr>
              <m:t>M</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0.1</m:t>
        </m:r>
      </m:oMath>
      <w:r>
        <w:t>; an explicit zero remains zero.</w:t>
      </w:r>
    </w:p>
    <w:p>
      <w:pPr>
        <w:keepNext/>
      </w:pPr>
      <w:r>
        <w:t>End-day latent, symptomatic and affected fractions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t</m:t>
                                  </m:r>
                                  <m:r>
                                    <m:rPr>
                                      <m:sty m:val="p"/>
                                    </m:rPr>
                                    <w:rPr>
                                      <w:rFonts w:ascii="Cambria Math" w:hAnsi="Cambria Math"/>
                                      <w:sz w:val="23"/>
                                    </w:rPr>
                                    <m:t>o</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l</m:t>
                                  </m:r>
                                </m:e>
                              </m:box>
                            </m:sup>
                          </m:sSubSup>
                          <m:r>
                            <m:rPr>
                              <m:sty m:val="p"/>
                            </m:rPr>
                            <w:rPr>
                              <w:rFonts w:ascii="Cambria Math" w:hAnsi="Cambria Math"/>
                              <w:sz w:val="23"/>
                            </w:rPr>
                            <m:t>=</m:t>
                          </m:r>
                          <m:nary>
                            <m:naryPr>
                              <m:chr m:val="∑"/>
                              <m:limLoc m:val="undOvr"/>
                            </m:naryPr>
                            <m:sub>
                              <m:r>
                                <m:rPr>
                                  <m:sty m:val="i"/>
                                </m:rPr>
                                <w:rPr>
                                  <w:rFonts w:ascii="Cambria Math" w:hAnsi="Cambria Math"/>
                                  <w:sz w:val="23"/>
                                </w:rPr>
                                <m:t>r</m:t>
                              </m:r>
                            </m:sub>
                            <m:sup/>
                            <m:e>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nary>
                        </m:e>
                      </m:box>
                    </m:e>
                  </m:mr>
                  <m:mr>
                    <m:e>
                      <m:box>
                        <m:e/>
                      </m:box>
                    </m:e>
                    <m:e>
                      <m:box>
                        <m:e>
                          <m:sSub>
                            <m:e>
                              <m:r>
                                <m:rPr>
                                  <m:sty m:val="i"/>
                                </m:rPr>
                                <w:rPr>
                                  <w:rFonts w:ascii="Cambria Math" w:hAnsi="Cambria Math"/>
                                  <w:sz w:val="23"/>
                                </w:rPr>
                                <m:t>X</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N</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I</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D</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r>
                    <m:e>
                      <m:box>
                        <m:e/>
                      </m:box>
                    </m:e>
                    <m:e>
                      <m:box>
                        <m:e>
                          <m:sSubSup>
                            <m:e>
                              <m:r>
                                <m:rPr>
                                  <m:sty m:val="i"/>
                                </m:rPr>
                                <w:rPr>
                                  <w:rFonts w:ascii="Cambria Math" w:hAnsi="Cambria Math"/>
                                  <w:sz w:val="23"/>
                                </w:rPr>
                                <m:t>B</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a</m:t>
                                  </m:r>
                                  <m:r>
                                    <m:rPr>
                                      <m:sty m:val="p"/>
                                    </m:rPr>
                                    <w:rPr>
                                      <w:rFonts w:ascii="Cambria Math" w:hAnsi="Cambria Math"/>
                                      <w:sz w:val="23"/>
                                    </w:rPr>
                                    <m:t>f</m:t>
                                  </m:r>
                                  <m:r>
                                    <m:rPr>
                                      <m:sty m:val="p"/>
                                    </m:rPr>
                                    <w:rPr>
                                      <w:rFonts w:ascii="Cambria Math" w:hAnsi="Cambria Math"/>
                                      <w:sz w:val="23"/>
                                    </w:rPr>
                                    <m:t>f</m:t>
                                  </m:r>
                                  <m:r>
                                    <m:rPr>
                                      <m:sty m:val="p"/>
                                    </m:rPr>
                                    <w:rPr>
                                      <w:rFonts w:ascii="Cambria Math" w:hAnsi="Cambria Math"/>
                                      <w:sz w:val="23"/>
                                    </w:rPr>
                                    <m:t>e</m:t>
                                  </m:r>
                                  <m:r>
                                    <m:rPr>
                                      <m:sty m:val="p"/>
                                    </m:rPr>
                                    <w:rPr>
                                      <w:rFonts w:ascii="Cambria Math" w:hAnsi="Cambria Math"/>
                                      <w:sz w:val="23"/>
                                    </w:rPr>
                                    <m:t>c</m:t>
                                  </m:r>
                                  <m:r>
                                    <m:rPr>
                                      <m:sty m:val="p"/>
                                    </m:rPr>
                                    <w:rPr>
                                      <w:rFonts w:ascii="Cambria Math" w:hAnsi="Cambria Math"/>
                                      <w:sz w:val="23"/>
                                    </w:rPr>
                                    <m:t>t</m:t>
                                  </m:r>
                                  <m:r>
                                    <m:rPr>
                                      <m:sty m:val="p"/>
                                    </m:rPr>
                                    <w:rPr>
                                      <w:rFonts w:ascii="Cambria Math" w:hAnsi="Cambria Math"/>
                                      <w:sz w:val="23"/>
                                    </w:rPr>
                                    <m:t>e</m:t>
                                  </m:r>
                                  <m:r>
                                    <m:rPr>
                                      <m:sty m:val="p"/>
                                    </m:rPr>
                                    <w:rPr>
                                      <w:rFonts w:ascii="Cambria Math" w:hAnsi="Cambria Math"/>
                                      <w:sz w:val="23"/>
                                    </w:rPr>
                                    <m:t>d</m:t>
                                  </m:r>
                                </m:e>
                              </m:box>
                            </m:sup>
                          </m:sSubSup>
                          <m:r>
                            <m:rPr>
                              <m:sty m:val="p"/>
                            </m:rPr>
                            <w:rPr>
                              <w:rFonts w:ascii="Cambria Math" w:hAnsi="Cambria Math"/>
                              <w:sz w:val="23"/>
                            </w:rPr>
                            <m:t>=</m:t>
                          </m:r>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t</m:t>
                                  </m:r>
                                  <m:r>
                                    <m:rPr>
                                      <m:sty m:val="p"/>
                                    </m:rPr>
                                    <w:rPr>
                                      <w:rFonts w:ascii="Cambria Math" w:hAnsi="Cambria Math"/>
                                      <w:sz w:val="23"/>
                                    </w:rPr>
                                    <m:t>o</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l</m:t>
                                  </m:r>
                                </m:e>
                              </m:box>
                            </m:sup>
                          </m:sSubSup>
                          <m:r>
                            <m:rPr>
                              <m:sty m:val="p"/>
                            </m:rPr>
                            <w:rPr>
                              <w:rFonts w:ascii="Cambria Math" w:hAnsi="Cambria Math"/>
                              <w:sz w:val="23"/>
                            </w:rPr>
                            <m:t>+</m:t>
                          </m:r>
                          <m:sSub>
                            <m:e>
                              <m:r>
                                <m:rPr>
                                  <m:sty m:val="i"/>
                                </m:rPr>
                                <w:rPr>
                                  <w:rFonts w:ascii="Cambria Math" w:hAnsi="Cambria Math"/>
                                  <w:sz w:val="23"/>
                                </w:rPr>
                                <m:t>X</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S</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
              </m:oMath>
            </m:oMathPara>
          </w:p>
        </w:tc>
        <w:tc>
          <w:tcPr>
            <w:tcW w:type="dxa" w:w="4933"/>
            <w:vAlign w:val="center"/>
          </w:tcPr>
          <w:p>
            <w:pPr>
              <w:jc w:val="right"/>
            </w:pPr>
            <w:r>
              <w:t>(S22)</w:t>
            </w:r>
          </w:p>
        </w:tc>
      </w:tr>
    </w:tbl>
    <w:p>
      <w:r>
        <w:t xml:space="preserve">The modeled infection-event date is the first included day with </w:t>
      </w:r>
      <m:oMath>
        <m:sSubSup>
          <m:e>
            <m:r>
              <m:rPr>
                <m:sty m:val="i"/>
              </m:rPr>
              <w:rPr>
                <w:rFonts w:ascii="Cambria Math" w:hAnsi="Cambria Math"/>
                <w:sz w:val="22"/>
              </w:rPr>
              <m:t>B</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up>
            <m:box>
              <m:e>
                <m:r>
                  <m:rPr>
                    <m:sty m:val="p"/>
                  </m:rPr>
                  <w:rPr>
                    <w:rFonts w:ascii="Cambria Math" w:hAnsi="Cambria Math"/>
                    <w:sz w:val="22"/>
                  </w:rPr>
                  <m:t>a</m:t>
                </m:r>
                <m:r>
                  <m:rPr>
                    <m:sty m:val="p"/>
                  </m:rPr>
                  <w:rPr>
                    <w:rFonts w:ascii="Cambria Math" w:hAnsi="Cambria Math"/>
                    <w:sz w:val="22"/>
                  </w:rPr>
                  <m:t>f</m:t>
                </m:r>
                <m:r>
                  <m:rPr>
                    <m:sty m:val="p"/>
                  </m:rPr>
                  <w:rPr>
                    <w:rFonts w:ascii="Cambria Math" w:hAnsi="Cambria Math"/>
                    <w:sz w:val="22"/>
                  </w:rPr>
                  <m:t>f</m:t>
                </m:r>
                <m:r>
                  <m:rPr>
                    <m:sty m:val="p"/>
                  </m:rPr>
                  <w:rPr>
                    <w:rFonts w:ascii="Cambria Math" w:hAnsi="Cambria Math"/>
                    <w:sz w:val="22"/>
                  </w:rPr>
                  <m:t>e</m:t>
                </m:r>
                <m:r>
                  <m:rPr>
                    <m:sty m:val="p"/>
                  </m:rPr>
                  <w:rPr>
                    <w:rFonts w:ascii="Cambria Math" w:hAnsi="Cambria Math"/>
                    <w:sz w:val="22"/>
                  </w:rPr>
                  <m:t>c</m:t>
                </m:r>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d</m:t>
                </m:r>
              </m:e>
            </m:box>
          </m:sup>
        </m:sSubSup>
        <m:r>
          <m:rPr>
            <m:sty m:val="p"/>
          </m:rPr>
          <w:rPr>
            <w:rFonts w:ascii="Cambria Math" w:hAnsi="Cambria Math"/>
            <w:sz w:val="22"/>
          </w:rPr>
          <m:t>≥</m:t>
        </m:r>
        <m:r>
          <m:rPr>
            <m:sty m:val="i"/>
          </m:rPr>
          <w:rPr>
            <w:rFonts w:ascii="Cambria Math" w:hAnsi="Cambria Math"/>
            <w:sz w:val="22"/>
          </w:rPr>
          <m:t>ϵ</m:t>
        </m:r>
      </m:oMath>
      <w:r>
        <w:t xml:space="preserve">, and the symptom-event date is the first included day with </w:t>
      </w:r>
      <m:oMath>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r>
          <m:rPr>
            <m:sty m:val="i"/>
          </m:rPr>
          <w:rPr>
            <w:rFonts w:ascii="Cambria Math" w:hAnsi="Cambria Math"/>
            <w:sz w:val="22"/>
          </w:rPr>
          <m:t>ϵ</m:t>
        </m:r>
      </m:oMath>
      <w:r>
        <w:t xml:space="preserve">, where </w:t>
      </w:r>
      <m:oMath>
        <m:r>
          <m:rPr>
            <m:sty m:val="i"/>
          </m:rPr>
          <w:rPr>
            <w:rFonts w:ascii="Cambria Math" w:hAnsi="Cambria Math"/>
            <w:sz w:val="22"/>
          </w:rPr>
          <m:t>ϵ</m:t>
        </m:r>
        <m:r>
          <m:rPr>
            <m:sty m:val="p"/>
          </m:rPr>
          <w:rPr>
            <w:rFonts w:ascii="Cambria Math" w:hAnsi="Cambria Math"/>
            <w:sz w:val="22"/>
          </w:rPr>
          <m:t>=</m:t>
        </m:r>
        <m:r>
          <m:rPr>
            <m:sty m:val="p"/>
          </m:rPr>
          <w:rPr>
            <w:rFonts w:ascii="Cambria Math" w:hAnsi="Cambria Math"/>
            <w:sz w:val="22"/>
          </w:rPr>
          <m:t>0.001</m:t>
        </m:r>
      </m:oMath>
      <w:r>
        <w:t xml:space="preserve">. This is a fixed detection operator, rather than a biological infection threshold. Observed positive magnitudes are reduced to zero/positive signs for fitting. A preceding zero at day </w:t>
      </w:r>
      <m:oMath>
        <m:r>
          <m:rPr>
            <m:sty m:val="i"/>
          </m:rPr>
          <w:rPr>
            <w:rFonts w:ascii="Cambria Math" w:hAnsi="Cambria Math"/>
            <w:sz w:val="22"/>
          </w:rPr>
          <m:t>l</m:t>
        </m:r>
      </m:oMath>
      <w:r>
        <w:t xml:space="preserve"> and first positive at day </w:t>
      </w:r>
      <m:oMath>
        <m:r>
          <m:rPr>
            <m:sty m:val="i"/>
          </m:rPr>
          <w:rPr>
            <w:rFonts w:ascii="Cambria Math" w:hAnsi="Cambria Math"/>
            <w:sz w:val="22"/>
          </w:rPr>
          <m:t>u</m:t>
        </m:r>
      </m:oMath>
      <w:r>
        <w:t xml:space="preserve"> imply an onset interval </w:t>
      </w:r>
      <m:oMath>
        <m:r>
          <m:rPr>
            <m:sty m:val="p"/>
          </m:rPr>
          <w:rPr>
            <w:rFonts w:ascii="Cambria Math" w:hAnsi="Cambria Math"/>
            <w:sz w:val="22"/>
          </w:rPr>
          <m:t>(</m:t>
        </m:r>
        <m:r>
          <m:rPr>
            <m:sty m:val="i"/>
          </m:rPr>
          <w:rPr>
            <w:rFonts w:ascii="Cambria Math" w:hAnsi="Cambria Math"/>
            <w:sz w:val="22"/>
          </w:rPr>
          <m:t>l</m:t>
        </m:r>
        <m:r>
          <m:rPr>
            <m:sty m:val="p"/>
          </m:rPr>
          <w:rPr>
            <w:rFonts w:ascii="Cambria Math" w:hAnsi="Cambria Math"/>
            <w:sz w:val="22"/>
          </w:rPr>
          <m:t>,</m:t>
        </m:r>
        <m:r>
          <m:rPr>
            <m:sty m:val="i"/>
          </m:rPr>
          <w:rPr>
            <w:rFonts w:ascii="Cambria Math" w:hAnsi="Cambria Math"/>
            <w:sz w:val="22"/>
          </w:rPr>
          <m:t>u</m:t>
        </m:r>
        <m:r>
          <m:rPr>
            <m:sty m:val="p"/>
          </m:rPr>
          <w:rPr>
            <w:rFonts w:ascii="Cambria Math" w:hAnsi="Cambria Math"/>
            <w:sz w:val="22"/>
          </w:rPr>
          <m:t>]</m:t>
        </m:r>
      </m:oMath>
      <w:r>
        <w:t>; a missing preceding zero gives left censoring, and an all-zero history gives right censoring. Later zero returns are persistence violations and do not replace the first-positive interval.</w:t>
      </w:r>
    </w:p>
    <w:p>
      <w:pPr>
        <w:keepNext/>
      </w:pPr>
      <w:r>
        <w:t xml:space="preserve">For a finite modeled symptom day </w:t>
      </w:r>
      <m:oMath>
        <m:r>
          <m:rPr>
            <m:sty m:val="i"/>
          </m:rPr>
          <w:rPr>
            <w:rFonts w:ascii="Cambria Math" w:hAnsi="Cambria Math"/>
            <w:sz w:val="22"/>
          </w:rPr>
          <m:t>t</m:t>
        </m:r>
      </m:oMath>
      <w:r>
        <w:t>, interval-excess loss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box>
                            <m:e>
                              <m:r>
                                <m:rPr>
                                  <m:scr m:val="script"/>
                                  <m:sty m:val="i"/>
                                </m:rPr>
                                <w:rPr>
                                  <w:rFonts w:ascii="Cambria Math" w:hAnsi="Cambria Math"/>
                                  <w:sz w:val="23"/>
                                </w:rPr>
                                <m:t>D</m:t>
                              </m:r>
                            </m:e>
                          </m:box>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i"/>
                            </m:rPr>
                            <w:rPr>
                              <w:rFonts w:ascii="Cambria Math" w:hAnsi="Cambria Math"/>
                              <w:sz w:val="23"/>
                            </w:rPr>
                            <m:t>l</m:t>
                          </m:r>
                          <m:r>
                            <m:rPr>
                              <m:sty m:val="p"/>
                            </m:rPr>
                            <w:rPr>
                              <w:rFonts w:ascii="Cambria Math" w:hAnsi="Cambria Math"/>
                              <w:sz w:val="23"/>
                            </w:rPr>
                            <m:t>,</m:t>
                          </m:r>
                          <m:r>
                            <m:rPr>
                              <m:sty m:val="i"/>
                            </m:rPr>
                            <w:rPr>
                              <w:rFonts w:ascii="Cambria Math" w:hAnsi="Cambria Math"/>
                              <w:sz w:val="23"/>
                            </w:rPr>
                            <m:t>u</m:t>
                          </m:r>
                          <m:r>
                            <m:rPr>
                              <m:sty m:val="p"/>
                            </m:rPr>
                            <w:rPr>
                              <w:rFonts w:ascii="Cambria Math" w:hAnsi="Cambria Math"/>
                              <w:sz w:val="23"/>
                            </w:rPr>
                            <m:t>)</m:t>
                          </m:r>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l</m:t>
                          </m:r>
                          <m:r>
                            <m:rPr>
                              <m:nor/>
                            </m:rPr>
                            <w:rPr>
                              <w:rFonts w:ascii="Cambria Math" w:hAnsi="Cambria Math"/>
                              <w:sz w:val="23"/>
                            </w:rPr>
                            <m:t> finite</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r>
                            <m:rPr>
                              <m:sty m:val="i"/>
                            </m:rPr>
                            <w:rPr>
                              <w:rFonts w:ascii="Cambria Math" w:hAnsi="Cambria Math"/>
                              <w:sz w:val="23"/>
                            </w:rPr>
                            <m:t>l</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e>
                      </m:box>
                    </m:e>
                  </m:mr>
                  <m:mr>
                    <m:e>
                      <m:box>
                        <m:e/>
                      </m:box>
                    </m:e>
                    <m:e>
                      <m:box>
                        <m:e>
                          <m:r>
                            <m:rPr>
                              <m:sty m:val="p"/>
                            </m:rPr>
                            <w:rPr>
                              <w:rFonts w:ascii="Cambria Math" w:hAnsi="Cambria Math"/>
                              <w:sz w:val="23"/>
                            </w:rPr>
                            <m:t/>
                          </m:r>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u</m:t>
                          </m:r>
                          <m:r>
                            <m:rPr>
                              <m:nor/>
                            </m:rPr>
                            <w:rPr>
                              <w:rFonts w:ascii="Cambria Math" w:hAnsi="Cambria Math"/>
                              <w:sz w:val="23"/>
                            </w:rPr>
                            <m:t> finite</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i"/>
                            </m:rPr>
                            <w:rPr>
                              <w:rFonts w:ascii="Cambria Math" w:hAnsi="Cambria Math"/>
                              <w:sz w:val="23"/>
                            </w:rPr>
                            <m:t>u</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(S23)</w:t>
            </w:r>
          </w:p>
        </w:tc>
      </w:tr>
    </w:tbl>
    <w:p>
      <w:r>
        <w:t xml:space="preserve">A missing modeled event with an observed positive receives </w:t>
      </w:r>
      <m:oMath>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30</m:t>
        </m:r>
        <m:r>
          <m:rPr>
            <m:sty m:val="p"/>
          </m:rPr>
          <w:rPr>
            <w:rFonts w:ascii="Cambria Math" w:hAnsi="Cambria Math"/>
            <w:sz w:val="22"/>
          </w:rPr>
          <m:t>,</m:t>
        </m:r>
        <m:sSub>
          <m:e>
            <m:r>
              <m:rPr>
                <m:sty m:val="i"/>
              </m:rPr>
              <w:rPr>
                <w:rFonts w:ascii="Cambria Math" w:hAnsi="Cambria Math"/>
                <w:sz w:val="22"/>
              </w:rPr>
              <m:t>d</m:t>
            </m:r>
          </m:e>
          <m:sub>
            <m:box>
              <m:e>
                <m:r>
                  <m:rPr>
                    <m:sty m:val="p"/>
                  </m:rPr>
                  <w:rPr>
                    <w:rFonts w:ascii="Cambria Math" w:hAnsi="Cambria Math"/>
                    <w:sz w:val="22"/>
                  </w:rPr>
                  <m:t>e</m:t>
                </m:r>
                <m:r>
                  <m:rPr>
                    <m:sty m:val="p"/>
                  </m:rPr>
                  <w:rPr>
                    <w:rFonts w:ascii="Cambria Math" w:hAnsi="Cambria Math"/>
                    <w:sz w:val="22"/>
                  </w:rPr>
                  <m:t>n</m:t>
                </m:r>
                <m:r>
                  <m:rPr>
                    <m:sty m:val="p"/>
                  </m:rPr>
                  <w:rPr>
                    <w:rFonts w:ascii="Cambria Math" w:hAnsi="Cambria Math"/>
                    <w:sz w:val="22"/>
                  </w:rPr>
                  <m:t>d</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u</m:t>
        </m:r>
        <m:r>
          <m:rPr>
            <m:sty m:val="p"/>
          </m:rPr>
          <w:rPr>
            <w:rFonts w:ascii="Cambria Math" w:hAnsi="Cambria Math"/>
            <w:sz w:val="22"/>
          </w:rPr>
          <m:t>)</m:t>
        </m:r>
      </m:oMath>
      <w:r>
        <w:t xml:space="preserve"> d loss; a missing event in an all-zero history is compatible through the final assessment. The observation operator targets first detectable modeled symptoms. It does not identify observed infection dates or fit disease-percentage magnitude. For assessment or interval rows, the hierarchy weight is </w:t>
      </w:r>
      <m:oMath>
        <m:r>
          <m:rPr>
            <m:sty m:val="p"/>
          </m:rPr>
          <w:rPr>
            <w:rFonts w:ascii="Cambria Math" w:hAnsi="Cambria Math"/>
            <w:sz w:val="22"/>
          </w:rPr>
          <m:t>[</m:t>
        </m:r>
        <m:r>
          <m:rPr>
            <m:sty m:val="i"/>
          </m:rPr>
          <w:rPr>
            <w:rFonts w:ascii="Cambria Math" w:hAnsi="Cambria Math"/>
            <w:sz w:val="22"/>
          </w:rPr>
          <m:t>K</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f</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ℓ</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f</m:t>
        </m:r>
        <m:r>
          <m:rPr>
            <m:sty m:val="p"/>
          </m:rPr>
          <w:rPr>
            <w:rFonts w:ascii="Cambria Math" w:hAnsi="Cambria Math"/>
            <w:sz w:val="22"/>
          </w:rPr>
          <m:t>)</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f</m:t>
        </m:r>
        <m:r>
          <m:rPr>
            <m:sty m:val="p"/>
          </m:rPr>
          <w:rPr>
            <w:rFonts w:ascii="Cambria Math" w:hAnsi="Cambria Math"/>
            <w:sz w:val="22"/>
          </w:rPr>
          <m:t>,</m:t>
        </m:r>
        <m:r>
          <m:rPr>
            <m:sty m:val="i"/>
          </m:rPr>
          <w:rPr>
            <w:rFonts w:ascii="Cambria Math" w:hAnsi="Cambria Math"/>
            <w:sz w:val="22"/>
          </w:rPr>
          <m:t>ℓ</m:t>
        </m:r>
        <m:r>
          <m:rPr>
            <m:sty m:val="p"/>
          </m:rPr>
          <w:rPr>
            <w:rFonts w:ascii="Cambria Math" w:hAnsi="Cambria Math"/>
            <w:sz w:val="22"/>
          </w:rPr>
          <m:t>)</m:t>
        </m:r>
        <m:sSup>
          <m:e>
            <m:r>
              <m:rPr>
                <m:sty m:val="p"/>
              </m:rPr>
              <w:rPr>
                <w:rFonts w:ascii="Cambria Math" w:hAnsi="Cambria Math"/>
                <w:sz w:val="22"/>
              </w:rPr>
              <m:t>]</m:t>
            </m:r>
          </m:e>
          <m:sup>
            <m:box>
              <m:e>
                <m:r>
                  <m:rPr>
                    <m:sty m:val="p"/>
                  </m:rPr>
                  <w:rPr>
                    <w:rFonts w:ascii="Cambria Math" w:hAnsi="Cambria Math"/>
                    <w:sz w:val="22"/>
                  </w:rPr>
                  <m:t>−</m:t>
                </m:r>
                <m:r>
                  <m:rPr>
                    <m:sty m:val="p"/>
                  </m:rPr>
                  <w:rPr>
                    <w:rFonts w:ascii="Cambria Math" w:hAnsi="Cambria Math"/>
                    <w:sz w:val="22"/>
                  </w:rPr>
                  <m:t>1</m:t>
                </m:r>
              </m:e>
            </m:box>
          </m:sup>
        </m:sSup>
      </m:oMath>
      <w:r>
        <w:t xml:space="preserve">, where </w:t>
      </w:r>
      <m:oMath>
        <m:r>
          <m:rPr>
            <m:sty m:val="i"/>
          </m:rPr>
          <w:rPr>
            <w:rFonts w:ascii="Cambria Math" w:hAnsi="Cambria Math"/>
            <w:sz w:val="22"/>
          </w:rPr>
          <m:t>K</m:t>
        </m:r>
      </m:oMath>
      <w:r>
        <w:t xml:space="preserve"> is the number of coordinate-year groups, </w:t>
      </w:r>
      <m:oMath>
        <m:sSub>
          <m:e>
            <m:r>
              <m:rPr>
                <m:sty m:val="i"/>
              </m:rPr>
              <w:rPr>
                <w:rFonts w:ascii="Cambria Math" w:hAnsi="Cambria Math"/>
                <w:sz w:val="22"/>
              </w:rPr>
              <m:t>n</m:t>
            </m:r>
          </m:e>
          <m:sub>
            <m:r>
              <m:rPr>
                <m:sty m:val="i"/>
              </m:rPr>
              <w:rPr>
                <w:rFonts w:ascii="Cambria Math" w:hAnsi="Cambria Math"/>
                <w:sz w:val="22"/>
              </w:rPr>
              <m:t>f</m:t>
            </m:r>
          </m:sub>
        </m:sSub>
      </m:oMath>
      <w:r>
        <w:t xml:space="preserve"> their field counts, </w:t>
      </w:r>
      <m:oMath>
        <m:sSub>
          <m:e>
            <m:r>
              <m:rPr>
                <m:sty m:val="i"/>
              </m:rPr>
              <w:rPr>
                <w:rFonts w:ascii="Cambria Math" w:hAnsi="Cambria Math"/>
                <w:sz w:val="22"/>
              </w:rPr>
              <m:t>n</m:t>
            </m:r>
          </m:e>
          <m:sub>
            <m:r>
              <m:rPr>
                <m:sty m:val="i"/>
              </m:rPr>
              <w:rPr>
                <w:rFonts w:ascii="Cambria Math" w:hAnsi="Cambria Math"/>
                <w:sz w:val="22"/>
              </w:rPr>
              <m:t>ℓ</m:t>
            </m:r>
          </m:sub>
        </m:sSub>
      </m:oMath>
      <w:r>
        <w:t xml:space="preserve"> the represented leaf counts within a field, and </w:t>
      </w:r>
      <m:oMath>
        <m:sSub>
          <m:e>
            <m:r>
              <m:rPr>
                <m:sty m:val="i"/>
              </m:rPr>
              <w:rPr>
                <w:rFonts w:ascii="Cambria Math" w:hAnsi="Cambria Math"/>
                <w:sz w:val="22"/>
              </w:rPr>
              <m:t>n</m:t>
            </m:r>
          </m:e>
          <m:sub>
            <m:r>
              <m:rPr>
                <m:sty m:val="i"/>
              </m:rPr>
              <w:rPr>
                <w:rFonts w:ascii="Cambria Math" w:hAnsi="Cambria Math"/>
                <w:sz w:val="22"/>
              </w:rPr>
              <m:t>r</m:t>
            </m:r>
          </m:sub>
        </m:sSub>
      </m:oMath>
      <w:r>
        <w:t xml:space="preserve"> the rows within a leaf. Disease selection uses three inner location folds of the original 28 fields, a 144-setting grid, pooled top-three two-sided interval loss, balanced assessment-error tie breaking and fixed enumeration. The selected secondary coefficient lies at the tested upper bound. Effective coefficients remain conditional on the fixed source normalization, daily step and ecological assumptions; the fit does not identify separate biological source contributions.</w:t>
      </w:r>
    </w:p>
    <w:p>
      <w:pPr>
        <w:pStyle w:val="Heading2"/>
        <w:keepNext/>
      </w:pPr>
      <w:r>
        <w:t>Canopy damage, healthy-area duration and the yield estimate</w:t>
      </w:r>
    </w:p>
    <w:p>
      <w:pPr>
        <w:keepNext/>
      </w:pPr>
      <w:r>
        <w:t xml:space="preserve">For F1–F3, an explicitly supplied nominal maximum upper-three-leaf reference LAI </w:t>
      </w:r>
      <m:oMath>
        <m:sSub>
          <m:e>
            <m:r>
              <m:rPr>
                <m:sty m:val="i"/>
              </m:rPr>
              <w:rPr>
                <w:rFonts w:ascii="Cambria Math" w:hAnsi="Cambria Math"/>
                <w:sz w:val="22"/>
              </w:rPr>
              <m:t>L</m:t>
            </m:r>
          </m:e>
          <m:sub>
            <m:r>
              <m:rPr>
                <m:sty m:val="p"/>
              </m:rPr>
              <w:rPr>
                <w:rFonts w:ascii="Cambria Math" w:hAnsi="Cambria Math"/>
                <w:sz w:val="22"/>
              </w:rPr>
              <m:t>∗</m:t>
            </m:r>
          </m:sub>
        </m:sSub>
      </m:oMath>
      <w:r>
        <w:t xml:space="preserve"> defines the scenario area</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L</m:t>
                    </m:r>
                  </m:e>
                  <m:sub>
                    <m:r>
                      <m:rPr>
                        <m:sty m:val="p"/>
                      </m:rPr>
                      <w:rPr>
                        <w:rFonts w:ascii="Cambria Math" w:hAnsi="Cambria Math"/>
                        <w:sz w:val="23"/>
                      </w:rPr>
                      <m:t>∗</m:t>
                    </m:r>
                  </m:sub>
                </m:sSub>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box>
                  <m:e>
                    <m:r>
                      <m:rPr>
                        <m:sty m:val="p"/>
                      </m:rPr>
                      <w:rPr>
                        <w:rFonts w:ascii="Cambria Math" w:hAnsi="Cambria Math"/>
                        <w:sz w:val="23"/>
                      </w:rPr>
                      <m:t>/</m:t>
                    </m:r>
                  </m:e>
                </m:box>
                <m:r>
                  <m:rPr>
                    <m:sty m:val="p"/>
                  </m:rPr>
                  <w:rPr>
                    <w:rFonts w:ascii="Cambria Math" w:hAnsi="Cambria Math"/>
                    <w:sz w:val="23"/>
                  </w:rPr>
                  <m:t>3</m:t>
                </m:r>
                <m:r>
                  <m:rPr>
                    <m:sty m:val="p"/>
                  </m:rPr>
                  <w:rPr>
                    <w:rFonts w:ascii="Cambria Math" w:hAnsi="Cambria Math"/>
                    <w:sz w:val="23"/>
                  </w:rPr>
                  <m:t>,</m:t>
                </m:r>
                <m:box>
                  <m:e>
                    <m:r>
                      <w:rPr>
                        <w:rFonts w:ascii="Cambria Math" w:hAnsi="Cambria Math"/>
                        <w:sz w:val="23"/>
                      </w:rPr>
                      <m:t/>
                    </m:r>
                  </m:e>
                </m:box>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2.</m:t>
                </m:r>
              </m:oMath>
            </m:oMathPara>
          </w:p>
        </w:tc>
        <w:tc>
          <w:tcPr>
            <w:tcW w:type="dxa" w:w="4933"/>
            <w:vAlign w:val="center"/>
          </w:tcPr>
          <w:p>
            <w:pPr>
              <w:jc w:val="right"/>
            </w:pPr>
            <w:r>
              <w:t>(S24)</w:t>
            </w:r>
          </w:p>
        </w:tc>
      </w:tr>
    </w:tbl>
    <w:p>
      <m:oMath>
        <m:box>
          <m:e>
            <m:r>
              <m:rPr>
                <m:scr m:val="script"/>
                <m:sty m:val="i"/>
              </m:rPr>
              <w:rPr>
                <w:rFonts w:ascii="Cambria Math" w:hAnsi="Cambria Math"/>
                <w:sz w:val="22"/>
              </w:rPr>
              <m:t>A</m:t>
            </m:r>
          </m:e>
        </m:box>
      </m:oMath>
      <w:r>
        <w:t xml:space="preserve"> has units m</w:t>
      </w:r>
      <w:r>
        <w:rPr>
          <w:vertAlign w:val="superscript"/>
        </w:rPr>
        <w:t>2</w:t>
      </w:r>
      <w:r>
        <w:t xml:space="preserve"> lamina m</w:t>
      </w:r>
      <w:r>
        <w:rPr>
          <w:vertAlign w:val="superscript"/>
        </w:rPr>
        <w:t>-2</w:t>
      </w:r>
      <w:r>
        <w:t xml:space="preserve"> ground; </w:t>
      </w:r>
      <m:oMath>
        <m:sSub>
          <m:e>
            <m:r>
              <m:rPr>
                <m:sty m:val="i"/>
              </m:rPr>
              <w:rPr>
                <w:rFonts w:ascii="Cambria Math" w:hAnsi="Cambria Math"/>
                <w:sz w:val="22"/>
              </w:rPr>
              <m:t>L</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1</m:t>
        </m:r>
      </m:oMath>
      <w:r>
        <w:t xml:space="preserve"> in the standardized scenario. The public daily runtime and field full-season replay use </w:t>
      </w:r>
      <m:oMath>
        <m:sSub>
          <m:e>
            <m:r>
              <m:rPr>
                <m:sty m:val="i"/>
              </m:rPr>
              <w:rPr>
                <w:rFonts w:ascii="Cambria Math" w:hAnsi="Cambria Math"/>
                <w:sz w:val="22"/>
              </w:rPr>
              <m:t>f</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as the assumed functional-loss fraction. The published climate replay applies a detection gate, </w:t>
      </w:r>
      <m:oMath>
        <m:sSub>
          <m:e>
            <m:r>
              <m:rPr>
                <m:sty m:val="i"/>
              </m:rPr>
              <w:rPr>
                <w:rFonts w:ascii="Cambria Math" w:hAnsi="Cambria Math"/>
                <w:sz w:val="22"/>
              </w:rPr>
              <m:t>f</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box>
          <m:e>
            <m:r>
              <m:rPr>
                <m:sty m:val="b"/>
              </m:rPr>
              <w:rPr>
                <w:rFonts w:ascii="Cambria Math" w:hAnsi="Cambria Math"/>
                <w:sz w:val="22"/>
              </w:rPr>
              <m:t>1</m:t>
            </m:r>
          </m:e>
        </m:box>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i</m:t>
            </m:r>
          </m:sub>
          <m:sup>
            <m:box>
              <m:e>
                <m:r>
                  <m:rPr>
                    <m:sty m:val="p"/>
                  </m:rPr>
                  <w:rPr>
                    <w:rFonts w:ascii="Cambria Math" w:hAnsi="Cambria Math"/>
                    <w:sz w:val="22"/>
                  </w:rPr>
                  <m:t>s</m:t>
                </m:r>
                <m:r>
                  <m:rPr>
                    <m:sty m:val="p"/>
                  </m:rPr>
                  <w:rPr>
                    <w:rFonts w:ascii="Cambria Math" w:hAnsi="Cambria Math"/>
                    <w:sz w:val="22"/>
                  </w:rPr>
                  <m:t>y</m:t>
                </m:r>
                <m:r>
                  <m:rPr>
                    <m:sty m:val="p"/>
                  </m:rPr>
                  <w:rPr>
                    <w:rFonts w:ascii="Cambria Math" w:hAnsi="Cambria Math"/>
                    <w:sz w:val="22"/>
                  </w:rPr>
                  <m:t>m</m:t>
                </m:r>
                <m:r>
                  <m:rPr>
                    <m:sty m:val="p"/>
                  </m:rPr>
                  <w:rPr>
                    <w:rFonts w:ascii="Cambria Math" w:hAnsi="Cambria Math"/>
                    <w:sz w:val="22"/>
                  </w:rPr>
                  <m:t>p</m:t>
                </m:r>
                <m:r>
                  <m:rPr>
                    <m:sty m:val="p"/>
                  </m:rPr>
                  <w:rPr>
                    <w:rFonts w:ascii="Cambria Math" w:hAnsi="Cambria Math"/>
                    <w:sz w:val="22"/>
                  </w:rPr>
                  <m:t>t</m:t>
                </m:r>
                <m:r>
                  <m:rPr>
                    <m:sty m:val="p"/>
                  </m:rPr>
                  <w:rPr>
                    <w:rFonts w:ascii="Cambria Math" w:hAnsi="Cambria Math"/>
                    <w:sz w:val="22"/>
                  </w:rPr>
                  <m:t>o</m:t>
                </m:r>
                <m:r>
                  <m:rPr>
                    <m:sty m:val="p"/>
                  </m:rPr>
                  <w:rPr>
                    <w:rFonts w:ascii="Cambria Math" w:hAnsi="Cambria Math"/>
                    <w:sz w:val="22"/>
                  </w:rPr>
                  <m:t>m</m:t>
                </m:r>
              </m:e>
            </m:box>
          </m:sup>
        </m:sSubSup>
        <m:r>
          <m:rPr>
            <m:nor/>
          </m:rPr>
          <w:rPr>
            <w:rFonts w:ascii="Cambria Math" w:hAnsi="Cambria Math"/>
            <w:sz w:val="22"/>
          </w:rPr>
          <m:t> exists and </m:t>
        </m:r>
        <m:r>
          <m:rPr>
            <m:sty m:val="i"/>
          </m:rPr>
          <w:rPr>
            <w:rFonts w:ascii="Cambria Math" w:hAnsi="Cambria Math"/>
            <w:sz w:val="22"/>
          </w:rPr>
          <m:t>d</m:t>
        </m:r>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i</m:t>
            </m:r>
          </m:sub>
          <m:sup>
            <m:box>
              <m:e>
                <m:r>
                  <m:rPr>
                    <m:sty m:val="p"/>
                  </m:rPr>
                  <w:rPr>
                    <w:rFonts w:ascii="Cambria Math" w:hAnsi="Cambria Math"/>
                    <w:sz w:val="22"/>
                  </w:rPr>
                  <m:t>s</m:t>
                </m:r>
                <m:r>
                  <m:rPr>
                    <m:sty m:val="p"/>
                  </m:rPr>
                  <w:rPr>
                    <w:rFonts w:ascii="Cambria Math" w:hAnsi="Cambria Math"/>
                    <w:sz w:val="22"/>
                  </w:rPr>
                  <m:t>y</m:t>
                </m:r>
                <m:r>
                  <m:rPr>
                    <m:sty m:val="p"/>
                  </m:rPr>
                  <w:rPr>
                    <w:rFonts w:ascii="Cambria Math" w:hAnsi="Cambria Math"/>
                    <w:sz w:val="22"/>
                  </w:rPr>
                  <m:t>m</m:t>
                </m:r>
                <m:r>
                  <m:rPr>
                    <m:sty m:val="p"/>
                  </m:rPr>
                  <w:rPr>
                    <w:rFonts w:ascii="Cambria Math" w:hAnsi="Cambria Math"/>
                    <w:sz w:val="22"/>
                  </w:rPr>
                  <m:t>p</m:t>
                </m:r>
                <m:r>
                  <m:rPr>
                    <m:sty m:val="p"/>
                  </m:rPr>
                  <w:rPr>
                    <w:rFonts w:ascii="Cambria Math" w:hAnsi="Cambria Math"/>
                    <w:sz w:val="22"/>
                  </w:rPr>
                  <m:t>t</m:t>
                </m:r>
                <m:r>
                  <m:rPr>
                    <m:sty m:val="p"/>
                  </m:rPr>
                  <w:rPr>
                    <w:rFonts w:ascii="Cambria Math" w:hAnsi="Cambria Math"/>
                    <w:sz w:val="22"/>
                  </w:rPr>
                  <m:t>o</m:t>
                </m:r>
                <m:r>
                  <m:rPr>
                    <m:sty m:val="p"/>
                  </m:rPr>
                  <w:rPr>
                    <w:rFonts w:ascii="Cambria Math" w:hAnsi="Cambria Math"/>
                    <w:sz w:val="22"/>
                  </w:rPr>
                  <m:t>m</m:t>
                </m:r>
              </m:e>
            </m:box>
          </m:sup>
        </m:sSubSup>
        <m:r>
          <m:rPr>
            <m:sty m:val="p"/>
          </m:rPr>
          <w:rPr>
            <w:rFonts w:ascii="Cambria Math" w:hAnsi="Cambria Math"/>
            <w:sz w:val="22"/>
          </w:rPr>
          <m:t>)</m:t>
        </m:r>
      </m:oMath>
      <w:r>
        <w:t>. Climate subthreshold damage therefore contributes zero before the first detected symptom, whereas the field replay and public runtime retain that subthreshold contribution. Latent tissue is excluded in both definitions. Neither mapping is a measured functional-green-area conversion.</w:t>
      </w:r>
    </w:p>
    <w:p>
      <w:pPr>
        <w:keepNext/>
      </w:pPr>
      <w:r>
        <w:t xml:space="preserve">With the inclusive flowering-proxy–BBCH85 window </w:t>
      </w:r>
      <m:oMath>
        <m:box>
          <m:e>
            <m:r>
              <m:rPr>
                <m:scr m:val="script"/>
                <m:sty m:val="i"/>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sSub>
          <m:e>
            <m:r>
              <m:rPr>
                <m:sty m:val="i"/>
              </m:rPr>
              <w:rPr>
                <w:rFonts w:ascii="Cambria Math" w:hAnsi="Cambria Math"/>
                <w:sz w:val="22"/>
              </w:rPr>
              <m:t>τ</m:t>
            </m:r>
          </m:e>
          <m:sub>
            <m:box>
              <m:e>
                <m:r>
                  <m:rPr>
                    <m:sty m:val="p"/>
                  </m:rPr>
                  <w:rPr>
                    <w:rFonts w:ascii="Cambria Math" w:hAnsi="Cambria Math"/>
                    <w:sz w:val="22"/>
                  </w:rPr>
                  <m:t>65</m:t>
                </m:r>
              </m:e>
            </m:box>
          </m:sub>
        </m:sSub>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sSub>
          <m:e>
            <m:r>
              <m:rPr>
                <m:sty m:val="i"/>
              </m:rPr>
              <w:rPr>
                <w:rFonts w:ascii="Cambria Math" w:hAnsi="Cambria Math"/>
                <w:sz w:val="22"/>
              </w:rPr>
              <m:t>τ</m:t>
            </m:r>
          </m:e>
          <m:sub>
            <m:box>
              <m:e>
                <m:r>
                  <m:rPr>
                    <m:sty m:val="p"/>
                  </m:rPr>
                  <w:rPr>
                    <w:rFonts w:ascii="Cambria Math" w:hAnsi="Cambria Math"/>
                    <w:sz w:val="22"/>
                  </w:rPr>
                  <m:t>85</m:t>
                </m:r>
              </m:e>
            </m:box>
          </m:sub>
        </m:sSub>
        <m:r>
          <m:rPr>
            <m:sty m:val="p"/>
          </m:rPr>
          <w:rPr>
            <w:rFonts w:ascii="Cambria Math" w:hAnsi="Cambria Math"/>
            <w:sz w:val="22"/>
          </w:rPr>
          <m:t>}</m:t>
        </m:r>
      </m:oMath>
      <w:r>
        <w:t>, daily rectangular integration gives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r</m:t>
                                  </m:r>
                                  <m:r>
                                    <m:rPr>
                                      <m:sty m:val="p"/>
                                    </m:rPr>
                                    <w:rPr>
                                      <w:rFonts w:ascii="Cambria Math" w:hAnsi="Cambria Math"/>
                                      <w:sz w:val="23"/>
                                    </w:rPr>
                                    <m:t>e</m:t>
                                  </m:r>
                                  <m:r>
                                    <m:rPr>
                                      <m:sty m:val="p"/>
                                    </m:rPr>
                                    <w:rPr>
                                      <w:rFonts w:ascii="Cambria Math" w:hAnsi="Cambria Math"/>
                                      <w:sz w:val="23"/>
                                    </w:rPr>
                                    <m:t>f</m:t>
                                  </m:r>
                                </m:e>
                              </m:box>
                            </m:sup>
                          </m:sSubSup>
                          <m:r>
                            <m:rPr>
                              <m:sty m:val="p"/>
                            </m:rPr>
                            <w:rPr>
                              <w:rFonts w:ascii="Cambria Math" w:hAnsi="Cambria Math"/>
                              <w:sz w:val="23"/>
                            </w:rPr>
                            <m:t>=</m:t>
                          </m:r>
                          <m:nary>
                            <m:naryPr>
                              <m:chr m:val="∑"/>
                              <m:limLoc m:val="undOvr"/>
                            </m:naryPr>
                            <m:sub>
                              <m:box>
                                <m:e>
                                  <m:r>
                                    <m:rPr>
                                      <m:sty m:val="i"/>
                                    </m:rPr>
                                    <w:rPr>
                                      <w:rFonts w:ascii="Cambria Math" w:hAnsi="Cambria Math"/>
                                      <w:sz w:val="23"/>
                                    </w:rPr>
                                    <m:t>d</m:t>
                                  </m:r>
                                  <m:r>
                                    <m:rPr>
                                      <m:sty m:val="p"/>
                                    </m:rPr>
                                    <w:rPr>
                                      <w:rFonts w:ascii="Cambria Math" w:hAnsi="Cambria Math"/>
                                      <w:sz w:val="23"/>
                                    </w:rPr>
                                    <m:t>∈</m:t>
                                  </m:r>
                                  <m:box>
                                    <m:e>
                                      <m:r>
                                        <m:rPr>
                                          <m:scr m:val="script"/>
                                          <m:sty m:val="i"/>
                                        </m:rPr>
                                        <w:rPr>
                                          <w:rFonts w:ascii="Cambria Math" w:hAnsi="Cambria Math"/>
                                          <w:sz w:val="23"/>
                                        </w:rPr>
                                        <m:t>W</m:t>
                                      </m:r>
                                    </m:e>
                                  </m:box>
                                </m:e>
                              </m:box>
                            </m:sub>
                            <m:sup/>
                            <m:e>
                              <m:nary>
                                <m:naryPr>
                                  <m:chr m:val="∑"/>
                                  <m:limLoc m:val="undOvr"/>
                                </m:naryPr>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m:t>
                                      </m:r>
                                    </m:e>
                                  </m:box>
                                </m:sup>
                                <m:e>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nor/>
                                    </m:rPr>
                                    <w:rPr>
                                      <w:rFonts w:ascii="Cambria Math" w:hAnsi="Cambria Math"/>
                                      <w:sz w:val="23"/>
                                    </w:rPr>
                                    <m:t> </m:t>
                                  </m:r>
                                  <m:box>
                                    <m:e>
                                      <m:r>
                                        <m:rPr>
                                          <m:sty m:val="p"/>
                                        </m:rPr>
                                        <w:rPr>
                                          <w:rFonts w:ascii="Cambria Math" w:hAnsi="Cambria Math"/>
                                          <w:sz w:val="23"/>
                                        </w:rPr>
                                        <m:t>d</m:t>
                                      </m:r>
                                    </m:e>
                                  </m:box>
                                  <m:r>
                                    <m:rPr>
                                      <m:sty m:val="p"/>
                                    </m:rPr>
                                    <w:rPr>
                                      <w:rFonts w:ascii="Cambria Math" w:hAnsi="Cambria Math"/>
                                      <w:sz w:val="23"/>
                                    </w:rPr>
                                    <m:t>)</m:t>
                                  </m:r>
                                  <m:r>
                                    <m:rPr>
                                      <m:sty m:val="p"/>
                                    </m:rPr>
                                    <w:rPr>
                                      <w:rFonts w:ascii="Cambria Math" w:hAnsi="Cambria Math"/>
                                      <w:sz w:val="23"/>
                                    </w:rPr>
                                    <m:t>,</m:t>
                                  </m:r>
                                </m:e>
                              </m:nary>
                            </m:e>
                          </m:nary>
                        </m:e>
                      </m:box>
                    </m:e>
                  </m:mr>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nary>
                            <m:naryPr>
                              <m:chr m:val="∑"/>
                              <m:limLoc m:val="undOvr"/>
                            </m:naryPr>
                            <m:sub>
                              <m:box>
                                <m:e>
                                  <m:r>
                                    <m:rPr>
                                      <m:sty m:val="i"/>
                                    </m:rPr>
                                    <w:rPr>
                                      <w:rFonts w:ascii="Cambria Math" w:hAnsi="Cambria Math"/>
                                      <w:sz w:val="23"/>
                                    </w:rPr>
                                    <m:t>d</m:t>
                                  </m:r>
                                  <m:r>
                                    <m:rPr>
                                      <m:sty m:val="p"/>
                                    </m:rPr>
                                    <w:rPr>
                                      <w:rFonts w:ascii="Cambria Math" w:hAnsi="Cambria Math"/>
                                      <w:sz w:val="23"/>
                                    </w:rPr>
                                    <m:t>∈</m:t>
                                  </m:r>
                                  <m:box>
                                    <m:e>
                                      <m:r>
                                        <m:rPr>
                                          <m:scr m:val="script"/>
                                          <m:sty m:val="i"/>
                                        </m:rPr>
                                        <w:rPr>
                                          <w:rFonts w:ascii="Cambria Math" w:hAnsi="Cambria Math"/>
                                          <w:sz w:val="23"/>
                                        </w:rPr>
                                        <m:t>W</m:t>
                                      </m:r>
                                    </m:e>
                                  </m:box>
                                </m:e>
                              </m:box>
                            </m:sub>
                            <m:sup/>
                            <m:e>
                              <m:nary>
                                <m:naryPr>
                                  <m:chr m:val="∑"/>
                                  <m:limLoc m:val="undOvr"/>
                                </m:naryPr>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m:t>
                                      </m:r>
                                    </m:e>
                                  </m:box>
                                </m:sup>
                                <m:e>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sSub>
                                    <m:e>
                                      <m:r>
                                        <m:rPr>
                                          <m:sty m:val="i"/>
                                        </m:rPr>
                                        <w:rPr>
                                          <w:rFonts w:ascii="Cambria Math" w:hAnsi="Cambria Math"/>
                                          <w:sz w:val="23"/>
                                        </w:rPr>
                                        <m:t>f</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nor/>
                                    </m:rPr>
                                    <w:rPr>
                                      <w:rFonts w:ascii="Cambria Math" w:hAnsi="Cambria Math"/>
                                      <w:sz w:val="23"/>
                                    </w:rPr>
                                    <m:t> </m:t>
                                  </m:r>
                                  <m:box>
                                    <m:e>
                                      <m:r>
                                        <m:rPr>
                                          <m:sty m:val="p"/>
                                        </m:rPr>
                                        <w:rPr>
                                          <w:rFonts w:ascii="Cambria Math" w:hAnsi="Cambria Math"/>
                                          <w:sz w:val="23"/>
                                        </w:rPr>
                                        <m:t>d</m:t>
                                      </m:r>
                                    </m:e>
                                  </m:box>
                                  <m:r>
                                    <m:rPr>
                                      <m:sty m:val="p"/>
                                    </m:rPr>
                                    <w:rPr>
                                      <w:rFonts w:ascii="Cambria Math" w:hAnsi="Cambria Math"/>
                                      <w:sz w:val="23"/>
                                    </w:rPr>
                                    <m:t>)</m:t>
                                  </m:r>
                                  <m:r>
                                    <m:rPr>
                                      <m:sty m:val="p"/>
                                    </m:rPr>
                                    <w:rPr>
                                      <w:rFonts w:ascii="Cambria Math" w:hAnsi="Cambria Math"/>
                                      <w:sz w:val="23"/>
                                    </w:rPr>
                                    <m:t>,</m:t>
                                  </m:r>
                                </m:e>
                              </m:nary>
                            </m:e>
                          </m:nary>
                        </m:e>
                      </m:box>
                    </m:e>
                  </m:mr>
                </m:m>
              </m:oMath>
            </m:oMathPara>
          </w:p>
        </w:tc>
        <w:tc>
          <w:tcPr>
            <w:tcW w:type="dxa" w:w="4933"/>
            <w:vAlign w:val="center"/>
          </w:tcPr>
          <w:p>
            <w:pPr>
              <w:jc w:val="right"/>
            </w:pPr>
            <w:r>
              <w:t>(S25)</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h</m:t>
                                  </m:r>
                                  <m:r>
                                    <m:rPr>
                                      <m:sty m:val="p"/>
                                    </m:rPr>
                                    <w:rPr>
                                      <w:rFonts w:ascii="Cambria Math" w:hAnsi="Cambria Math"/>
                                      <w:sz w:val="23"/>
                                    </w:rPr>
                                    <m:t>e</m:t>
                                  </m:r>
                                  <m:r>
                                    <m:rPr>
                                      <m:sty m:val="p"/>
                                    </m:rPr>
                                    <w:rPr>
                                      <w:rFonts w:ascii="Cambria Math" w:hAnsi="Cambria Math"/>
                                      <w:sz w:val="23"/>
                                    </w:rPr>
                                    <m:t>a</m:t>
                                  </m:r>
                                  <m:r>
                                    <m:rPr>
                                      <m:sty m:val="p"/>
                                    </m:rPr>
                                    <w:rPr>
                                      <w:rFonts w:ascii="Cambria Math" w:hAnsi="Cambria Math"/>
                                      <w:sz w:val="23"/>
                                    </w:rPr>
                                    <m:t>l</m:t>
                                  </m:r>
                                  <m:r>
                                    <m:rPr>
                                      <m:sty m:val="p"/>
                                    </m:rPr>
                                    <w:rPr>
                                      <w:rFonts w:ascii="Cambria Math" w:hAnsi="Cambria Math"/>
                                      <w:sz w:val="23"/>
                                    </w:rPr>
                                    <m:t>t</m:t>
                                  </m:r>
                                  <m:r>
                                    <m:rPr>
                                      <m:sty m:val="p"/>
                                    </m:rPr>
                                    <w:rPr>
                                      <w:rFonts w:ascii="Cambria Math" w:hAnsi="Cambria Math"/>
                                      <w:sz w:val="23"/>
                                    </w:rPr>
                                    <m:t>h</m:t>
                                  </m:r>
                                  <m:r>
                                    <m:rPr>
                                      <m:sty m:val="p"/>
                                    </m:rPr>
                                    <w:rPr>
                                      <w:rFonts w:ascii="Cambria Math" w:hAnsi="Cambria Math"/>
                                      <w:sz w:val="23"/>
                                    </w:rPr>
                                    <m:t>y</m:t>
                                  </m:r>
                                </m:e>
                              </m:box>
                            </m:sup>
                          </m:sSubSup>
                          <m:r>
                            <m:rPr>
                              <m:sty m:val="p"/>
                            </m:rPr>
                            <w:rPr>
                              <w:rFonts w:ascii="Cambria Math" w:hAnsi="Cambria Math"/>
                              <w:sz w:val="23"/>
                            </w:rPr>
                            <m:t>=</m:t>
                          </m:r>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r</m:t>
                                  </m:r>
                                  <m:r>
                                    <m:rPr>
                                      <m:sty m:val="p"/>
                                    </m:rPr>
                                    <w:rPr>
                                      <w:rFonts w:ascii="Cambria Math" w:hAnsi="Cambria Math"/>
                                      <w:sz w:val="23"/>
                                    </w:rPr>
                                    <m:t>e</m:t>
                                  </m:r>
                                  <m:r>
                                    <m:rPr>
                                      <m:sty m:val="p"/>
                                    </m:rPr>
                                    <w:rPr>
                                      <w:rFonts w:ascii="Cambria Math" w:hAnsi="Cambria Math"/>
                                      <w:sz w:val="23"/>
                                    </w:rPr>
                                    <m:t>f</m:t>
                                  </m:r>
                                </m:e>
                              </m:box>
                            </m:sup>
                          </m:sSubSup>
                          <m:r>
                            <m:rPr>
                              <m:sty m:val="p"/>
                            </m:rPr>
                            <w:rPr>
                              <w:rFonts w:ascii="Cambria Math" w:hAnsi="Cambria Math"/>
                              <w:sz w:val="23"/>
                            </w:rPr>
                            <m:t>−</m:t>
                          </m:r>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e>
                      </m:box>
                    </m:e>
                  </m:mr>
                  <m:mr>
                    <m:e>
                      <m:box>
                        <m:e/>
                      </m:box>
                    </m:e>
                    <m:e>
                      <m:box>
                        <m:e>
                          <m:r>
                            <m:rPr>
                              <m:sty m:val="p"/>
                            </m:rPr>
                            <w:rPr>
                              <w:rFonts w:ascii="Cambria Math" w:hAnsi="Cambria Math"/>
                              <w:sz w:val="23"/>
                            </w:rPr>
                            <m:t>Δ</m:t>
                          </m:r>
                          <m:sSub>
                            <m:e>
                              <m:r>
                                <m:rPr>
                                  <m:sty m:val="i"/>
                                </m:rPr>
                                <w:rPr>
                                  <w:rFonts w:ascii="Cambria Math" w:hAnsi="Cambria Math"/>
                                  <w:sz w:val="23"/>
                                </w:rPr>
                                <m:t>Y</m:t>
                              </m:r>
                            </m:e>
                            <m:sub>
                              <m:r>
                                <m:rPr>
                                  <m:sty m:val="i"/>
                                </m:rPr>
                                <w:rPr>
                                  <w:rFonts w:ascii="Cambria Math" w:hAnsi="Cambria Math"/>
                                  <w:sz w:val="23"/>
                                </w:rPr>
                                <m:t>b</m:t>
                              </m:r>
                            </m:sub>
                          </m:sSub>
                          <m:r>
                            <m:rPr>
                              <m:sty m:val="p"/>
                            </m:rPr>
                            <w:rPr>
                              <w:rFonts w:ascii="Cambria Math" w:hAnsi="Cambria Math"/>
                              <w:sz w:val="23"/>
                            </w:rPr>
                            <m:t>=</m:t>
                          </m:r>
                          <m:r>
                            <m:rPr>
                              <m:sty m:val="i"/>
                            </m:rPr>
                            <w:rPr>
                              <w:rFonts w:ascii="Cambria Math" w:hAnsi="Cambria Math"/>
                              <w:sz w:val="23"/>
                            </w:rPr>
                            <m:t>b</m:t>
                          </m:r>
                          <m:box>
                            <m:e>
                              <m:r>
                                <w:rPr>
                                  <w:rFonts w:ascii="Cambria Math" w:hAnsi="Cambria Math"/>
                                  <w:sz w:val="23"/>
                                </w:rPr>
                                <m:t/>
                              </m:r>
                            </m:e>
                          </m:box>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e>
                      </m:box>
                    </m:e>
                  </m:mr>
                </m:m>
              </m:oMath>
            </m:oMathPara>
          </w:p>
        </w:tc>
        <w:tc>
          <w:tcPr>
            <w:tcW w:type="dxa" w:w="4933"/>
            <w:vAlign w:val="center"/>
          </w:tcPr>
          <w:p>
            <w:pPr>
              <w:jc w:val="right"/>
            </w:pPr>
            <w:r>
              <w:t>(S26)</w:t>
            </w:r>
          </w:p>
        </w:tc>
      </w:tr>
    </w:tbl>
    <w:p>
      <w:r>
        <w:t>HAD units are m</w:t>
      </w:r>
      <w:r>
        <w:rPr>
          <w:vertAlign w:val="superscript"/>
        </w:rPr>
        <w:t>2</w:t>
      </w:r>
      <w:r>
        <w:t xml:space="preserve"> green lamina m</w:t>
      </w:r>
      <w:r>
        <w:rPr>
          <w:vertAlign w:val="superscript"/>
        </w:rPr>
        <w:t>-2</w:t>
      </w:r>
      <w:r>
        <w:t xml:space="preserve"> ground d, equivalent to GLAI d. Disease-induced HAD loss integrates the assumed loss of functional green leaf area over time. Normalized HAD loss is </w:t>
      </w:r>
      <m:oMath>
        <m:sSubSup>
          <m:e>
            <m:box>
              <m:e>
                <m:r>
                  <m:rPr>
                    <m:sty m:val="p"/>
                  </m:rPr>
                  <w:rPr>
                    <w:rFonts w:ascii="Cambria Math" w:hAnsi="Cambria Math"/>
                    <w:sz w:val="22"/>
                  </w:rPr>
                  <m:t>HAD</m:t>
                </m:r>
              </m:e>
            </m:box>
          </m:e>
          <m:sub>
            <m:box>
              <m:e>
                <m:r>
                  <m:rPr>
                    <m:sty m:val="p"/>
                  </m:rPr>
                  <w:rPr>
                    <w:rFonts w:ascii="Cambria Math" w:hAnsi="Cambria Math"/>
                    <w:sz w:val="22"/>
                  </w:rPr>
                  <m:t>3</m:t>
                </m:r>
              </m:e>
            </m:box>
          </m:sub>
          <m:sup>
            <m:box>
              <m:e>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s</m:t>
                </m:r>
                <m:r>
                  <m:rPr>
                    <m:sty m:val="p"/>
                  </m:rPr>
                  <w:rPr>
                    <w:rFonts w:ascii="Cambria Math" w:hAnsi="Cambria Math"/>
                    <w:sz w:val="22"/>
                  </w:rPr>
                  <m:t>t</m:t>
                </m:r>
              </m:e>
            </m:box>
          </m:sup>
        </m:sSubSup>
        <m:box>
          <m:e>
            <m:r>
              <m:rPr>
                <m:sty m:val="p"/>
              </m:rPr>
              <w:rPr>
                <w:rFonts w:ascii="Cambria Math" w:hAnsi="Cambria Math"/>
                <w:sz w:val="22"/>
              </w:rPr>
              <m:t>/</m:t>
            </m:r>
          </m:e>
        </m:box>
        <m:sSub>
          <m:e>
            <m:r>
              <m:rPr>
                <m:sty m:val="i"/>
              </m:rPr>
              <w:rPr>
                <w:rFonts w:ascii="Cambria Math" w:hAnsi="Cambria Math"/>
                <w:sz w:val="22"/>
              </w:rPr>
              <m:t>L</m:t>
            </m:r>
          </m:e>
          <m:sub>
            <m:r>
              <m:rPr>
                <m:sty m:val="p"/>
              </m:rPr>
              <w:rPr>
                <w:rFonts w:ascii="Cambria Math" w:hAnsi="Cambria Math"/>
                <w:sz w:val="22"/>
              </w:rPr>
              <m:t>∗</m:t>
            </m:r>
          </m:sub>
        </m:sSub>
      </m:oMath>
      <w:r>
        <w:t xml:space="preserve">, expressed as equivalent days of reference canopy function lost. The climate figures and tables report this normalized quantity. Its numerical value equals unnormalized HAD loss in the unit-LAI scenario. Relative HAD loss is </w:t>
      </w:r>
      <m:oMath>
        <m:sSubSup>
          <m:e>
            <m:box>
              <m:e>
                <m:r>
                  <m:rPr>
                    <m:sty m:val="p"/>
                  </m:rPr>
                  <w:rPr>
                    <w:rFonts w:ascii="Cambria Math" w:hAnsi="Cambria Math"/>
                    <w:sz w:val="22"/>
                  </w:rPr>
                  <m:t>HAD</m:t>
                </m:r>
              </m:e>
            </m:box>
          </m:e>
          <m:sub>
            <m:box>
              <m:e>
                <m:r>
                  <m:rPr>
                    <m:sty m:val="p"/>
                  </m:rPr>
                  <w:rPr>
                    <w:rFonts w:ascii="Cambria Math" w:hAnsi="Cambria Math"/>
                    <w:sz w:val="22"/>
                  </w:rPr>
                  <m:t>3</m:t>
                </m:r>
              </m:e>
            </m:box>
          </m:sub>
          <m:sup>
            <m:box>
              <m:e>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s</m:t>
                </m:r>
                <m:r>
                  <m:rPr>
                    <m:sty m:val="p"/>
                  </m:rPr>
                  <w:rPr>
                    <w:rFonts w:ascii="Cambria Math" w:hAnsi="Cambria Math"/>
                    <w:sz w:val="22"/>
                  </w:rPr>
                  <m:t>t</m:t>
                </m:r>
              </m:e>
            </m:box>
          </m:sup>
        </m:sSubSup>
        <m:box>
          <m:e>
            <m:r>
              <m:rPr>
                <m:sty m:val="p"/>
              </m:rPr>
              <w:rPr>
                <w:rFonts w:ascii="Cambria Math" w:hAnsi="Cambria Math"/>
                <w:sz w:val="22"/>
              </w:rPr>
              <m:t>/</m:t>
            </m:r>
          </m:e>
        </m:box>
        <m:sSubSup>
          <m:e>
            <m:box>
              <m:e>
                <m:r>
                  <m:rPr>
                    <m:sty m:val="p"/>
                  </m:rPr>
                  <w:rPr>
                    <w:rFonts w:ascii="Cambria Math" w:hAnsi="Cambria Math"/>
                    <w:sz w:val="22"/>
                  </w:rPr>
                  <m:t>HAD</m:t>
                </m:r>
              </m:e>
            </m:box>
          </m:e>
          <m:sub>
            <m:box>
              <m:e>
                <m:r>
                  <m:rPr>
                    <m:sty m:val="p"/>
                  </m:rPr>
                  <w:rPr>
                    <w:rFonts w:ascii="Cambria Math" w:hAnsi="Cambria Math"/>
                    <w:sz w:val="22"/>
                  </w:rPr>
                  <m:t>3</m:t>
                </m:r>
              </m:e>
            </m:box>
          </m:sub>
          <m:sup>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f</m:t>
                </m:r>
              </m:e>
            </m:box>
          </m:sup>
        </m:sSubSup>
      </m:oMath>
      <w:r>
        <w:t xml:space="preserve">, expressed as a percentage. The slope scenarios </w:t>
      </w:r>
      <m:oMath>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0.0141</m:t>
        </m:r>
        <m:r>
          <m:rPr>
            <m:sty m:val="p"/>
          </m:rPr>
          <w:rPr>
            <w:rFonts w:ascii="Cambria Math" w:hAnsi="Cambria Math"/>
            <w:sz w:val="22"/>
          </w:rPr>
          <m:t>,</m:t>
        </m:r>
        <m:r>
          <m:rPr>
            <m:sty m:val="p"/>
          </m:rPr>
          <w:rPr>
            <w:rFonts w:ascii="Cambria Math" w:hAnsi="Cambria Math"/>
            <w:sz w:val="22"/>
          </w:rPr>
          <m:t>0.0180</m:t>
        </m:r>
        <m:r>
          <m:rPr>
            <m:sty m:val="p"/>
          </m:rPr>
          <w:rPr>
            <w:rFonts w:ascii="Cambria Math" w:hAnsi="Cambria Math"/>
            <w:sz w:val="22"/>
          </w:rPr>
          <m:t>,</m:t>
        </m:r>
        <m:r>
          <m:rPr>
            <m:sty m:val="p"/>
          </m:rPr>
          <w:rPr>
            <w:rFonts w:ascii="Cambria Math" w:hAnsi="Cambria Math"/>
            <w:sz w:val="22"/>
          </w:rPr>
          <m:t>0.0207</m:t>
        </m:r>
      </m:oMath>
      <w:r>
        <w:t xml:space="preserve"> have units t ha</w:t>
      </w:r>
      <w:r>
        <w:rPr>
          <w:vertAlign w:val="superscript"/>
        </w:rPr>
        <w:t>-1</w:t>
      </w:r>
      <w:r>
        <w:t xml:space="preserve"> per GLAI d. Their products have units t ha</w:t>
      </w:r>
      <w:r>
        <w:rPr>
          <w:vertAlign w:val="superscript"/>
        </w:rPr>
        <w:t>-1</w:t>
      </w:r>
      <w:r>
        <w:t xml:space="preserve">, conditional on the nominal reference canopy and conversion; the unit-LAI scenario scales linearly with </w:t>
      </w:r>
      <m:oMath>
        <m:sSub>
          <m:e>
            <m:r>
              <m:rPr>
                <m:sty m:val="i"/>
              </m:rPr>
              <w:rPr>
                <w:rFonts w:ascii="Cambria Math" w:hAnsi="Cambria Math"/>
                <w:sz w:val="22"/>
              </w:rPr>
              <m:t>L</m:t>
            </m:r>
          </m:e>
          <m:sub>
            <m:r>
              <m:rPr>
                <m:sty m:val="p"/>
              </m:rPr>
              <w:rPr>
                <w:rFonts w:ascii="Cambria Math" w:hAnsi="Cambria Math"/>
                <w:sz w:val="22"/>
              </w:rPr>
              <m:t>∗</m:t>
            </m:r>
          </m:sub>
        </m:sSub>
      </m:oMath>
      <w:r>
        <w:t xml:space="preserve">. Equation S26 uses </w:t>
      </w:r>
      <m:oMath>
        <m:r>
          <m:rPr>
            <m:sty m:val="p"/>
          </m:rPr>
          <w:rPr>
            <w:rFonts w:ascii="Cambria Math" w:hAnsi="Cambria Math"/>
            <w:sz w:val="22"/>
          </w:rPr>
          <m:t>Δ</m:t>
        </m:r>
        <m:sSub>
          <m:e>
            <m:r>
              <m:rPr>
                <m:sty m:val="i"/>
              </m:rPr>
              <w:rPr>
                <w:rFonts w:ascii="Cambria Math" w:hAnsi="Cambria Math"/>
                <w:sz w:val="22"/>
              </w:rPr>
              <m:t>Y</m:t>
            </m:r>
          </m:e>
          <m:sub>
            <m:r>
              <m:rPr>
                <m:sty m:val="i"/>
              </m:rPr>
              <w:rPr>
                <w:rFonts w:ascii="Cambria Math" w:hAnsi="Cambria Math"/>
                <w:sz w:val="22"/>
              </w:rPr>
              <m:t>b</m:t>
            </m:r>
          </m:sub>
        </m:sSub>
      </m:oMath>
      <w:r>
        <w:t xml:space="preserve"> for a positive disease-related loss index. The future-minus-historical yield change has the opposite sign: </w:t>
      </w:r>
      <m:oMath>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sSubSup>
          <m:e>
            <m:box>
              <m:e>
                <m:r>
                  <m:rPr>
                    <m:sty m:val="p"/>
                  </m:rPr>
                  <w:rPr>
                    <w:rFonts w:ascii="Cambria Math" w:hAnsi="Cambria Math"/>
                    <w:sz w:val="22"/>
                  </w:rPr>
                  <m:t>HAD</m:t>
                </m:r>
              </m:e>
            </m:box>
          </m:e>
          <m:sub>
            <m:box>
              <m:e>
                <m:r>
                  <m:rPr>
                    <m:sty m:val="p"/>
                  </m:rPr>
                  <w:rPr>
                    <w:rFonts w:ascii="Cambria Math" w:hAnsi="Cambria Math"/>
                    <w:sz w:val="22"/>
                  </w:rPr>
                  <m:t>3</m:t>
                </m:r>
                <m:r>
                  <m:rPr>
                    <m:sty m:val="p"/>
                  </m:rPr>
                  <w:rPr>
                    <w:rFonts w:ascii="Cambria Math" w:hAnsi="Cambria Math"/>
                    <w:sz w:val="22"/>
                  </w:rPr>
                  <m:t>,</m:t>
                </m:r>
                <m:r>
                  <m:rPr>
                    <m:sty m:val="p"/>
                  </m:rPr>
                  <w:rPr>
                    <w:rFonts w:ascii="Cambria Math" w:hAnsi="Cambria Math"/>
                    <w:sz w:val="22"/>
                  </w:rPr>
                  <m:t>f</m:t>
                </m:r>
                <m:r>
                  <m:rPr>
                    <m:sty m:val="p"/>
                  </m:rPr>
                  <w:rPr>
                    <w:rFonts w:ascii="Cambria Math" w:hAnsi="Cambria Math"/>
                    <w:sz w:val="22"/>
                  </w:rPr>
                  <m:t>u</m:t>
                </m:r>
                <m:r>
                  <m:rPr>
                    <m:sty m:val="p"/>
                  </m:rPr>
                  <w:rPr>
                    <w:rFonts w:ascii="Cambria Math" w:hAnsi="Cambria Math"/>
                    <w:sz w:val="22"/>
                  </w:rPr>
                  <m:t>t</m:t>
                </m:r>
                <m:r>
                  <m:rPr>
                    <m:sty m:val="p"/>
                  </m:rPr>
                  <w:rPr>
                    <w:rFonts w:ascii="Cambria Math" w:hAnsi="Cambria Math"/>
                    <w:sz w:val="22"/>
                  </w:rPr>
                  <m:t>u</m:t>
                </m:r>
                <m:r>
                  <m:rPr>
                    <m:sty m:val="p"/>
                  </m:rPr>
                  <w:rPr>
                    <w:rFonts w:ascii="Cambria Math" w:hAnsi="Cambria Math"/>
                    <w:sz w:val="22"/>
                  </w:rPr>
                  <m:t>r</m:t>
                </m:r>
                <m:r>
                  <m:rPr>
                    <m:sty m:val="p"/>
                  </m:rPr>
                  <w:rPr>
                    <w:rFonts w:ascii="Cambria Math" w:hAnsi="Cambria Math"/>
                    <w:sz w:val="22"/>
                  </w:rPr>
                  <m:t>e</m:t>
                </m:r>
              </m:e>
            </m:box>
          </m:sub>
          <m:sup>
            <m:box>
              <m:e>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s</m:t>
                </m:r>
                <m:r>
                  <m:rPr>
                    <m:sty m:val="p"/>
                  </m:rPr>
                  <w:rPr>
                    <w:rFonts w:ascii="Cambria Math" w:hAnsi="Cambria Math"/>
                    <w:sz w:val="22"/>
                  </w:rPr>
                  <m:t>t</m:t>
                </m:r>
              </m:e>
            </m:box>
          </m:sup>
        </m:sSubSup>
        <m:r>
          <m:rPr>
            <m:sty m:val="p"/>
          </m:rPr>
          <w:rPr>
            <w:rFonts w:ascii="Cambria Math" w:hAnsi="Cambria Math"/>
            <w:sz w:val="22"/>
          </w:rPr>
          <m:t>−</m:t>
        </m:r>
        <m:sSubSup>
          <m:e>
            <m:box>
              <m:e>
                <m:r>
                  <m:rPr>
                    <m:sty m:val="p"/>
                  </m:rPr>
                  <w:rPr>
                    <w:rFonts w:ascii="Cambria Math" w:hAnsi="Cambria Math"/>
                    <w:sz w:val="22"/>
                  </w:rPr>
                  <m:t>HAD</m:t>
                </m:r>
              </m:e>
            </m:box>
          </m:e>
          <m:sub>
            <m:box>
              <m:e>
                <m:r>
                  <m:rPr>
                    <m:sty m:val="p"/>
                  </m:rPr>
                  <w:rPr>
                    <w:rFonts w:ascii="Cambria Math" w:hAnsi="Cambria Math"/>
                    <w:sz w:val="22"/>
                  </w:rPr>
                  <m:t>3</m:t>
                </m:r>
                <m:r>
                  <m:rPr>
                    <m:sty m:val="p"/>
                  </m:rPr>
                  <w:rPr>
                    <w:rFonts w:ascii="Cambria Math" w:hAnsi="Cambria Math"/>
                    <w:sz w:val="22"/>
                  </w:rPr>
                  <m:t>,</m:t>
                </m:r>
                <m:r>
                  <m:rPr>
                    <m:sty m:val="p"/>
                  </m:rPr>
                  <w:rPr>
                    <w:rFonts w:ascii="Cambria Math" w:hAnsi="Cambria Math"/>
                    <w:sz w:val="22"/>
                  </w:rPr>
                  <m:t>h</m:t>
                </m:r>
                <m:r>
                  <m:rPr>
                    <m:sty m:val="p"/>
                  </m:rPr>
                  <w:rPr>
                    <w:rFonts w:ascii="Cambria Math" w:hAnsi="Cambria Math"/>
                    <w:sz w:val="22"/>
                  </w:rPr>
                  <m:t>i</m:t>
                </m:r>
                <m:r>
                  <m:rPr>
                    <m:sty m:val="p"/>
                  </m:rPr>
                  <w:rPr>
                    <w:rFonts w:ascii="Cambria Math" w:hAnsi="Cambria Math"/>
                    <w:sz w:val="22"/>
                  </w:rPr>
                  <m:t>s</m:t>
                </m:r>
                <m:r>
                  <m:rPr>
                    <m:sty m:val="p"/>
                  </m:rPr>
                  <w:rPr>
                    <w:rFonts w:ascii="Cambria Math" w:hAnsi="Cambria Math"/>
                    <w:sz w:val="22"/>
                  </w:rPr>
                  <m:t>t</m:t>
                </m:r>
                <m:r>
                  <m:rPr>
                    <m:sty m:val="p"/>
                  </m:rPr>
                  <w:rPr>
                    <w:rFonts w:ascii="Cambria Math" w:hAnsi="Cambria Math"/>
                    <w:sz w:val="22"/>
                  </w:rPr>
                  <m:t>o</m:t>
                </m:r>
                <m:r>
                  <m:rPr>
                    <m:sty m:val="p"/>
                  </m:rPr>
                  <w:rPr>
                    <w:rFonts w:ascii="Cambria Math" w:hAnsi="Cambria Math"/>
                    <w:sz w:val="22"/>
                  </w:rPr>
                  <m:t>r</m:t>
                </m:r>
                <m:r>
                  <m:rPr>
                    <m:sty m:val="p"/>
                  </m:rPr>
                  <w:rPr>
                    <w:rFonts w:ascii="Cambria Math" w:hAnsi="Cambria Math"/>
                    <w:sz w:val="22"/>
                  </w:rPr>
                  <m:t>i</m:t>
                </m:r>
                <m:r>
                  <m:rPr>
                    <m:sty m:val="p"/>
                  </m:rPr>
                  <w:rPr>
                    <w:rFonts w:ascii="Cambria Math" w:hAnsi="Cambria Math"/>
                    <w:sz w:val="22"/>
                  </w:rPr>
                  <m:t>c</m:t>
                </m:r>
                <m:r>
                  <m:rPr>
                    <m:sty m:val="p"/>
                  </m:rPr>
                  <w:rPr>
                    <w:rFonts w:ascii="Cambria Math" w:hAnsi="Cambria Math"/>
                    <w:sz w:val="22"/>
                  </w:rPr>
                  <m:t>a</m:t>
                </m:r>
                <m:r>
                  <m:rPr>
                    <m:sty m:val="p"/>
                  </m:rPr>
                  <w:rPr>
                    <w:rFonts w:ascii="Cambria Math" w:hAnsi="Cambria Math"/>
                    <w:sz w:val="22"/>
                  </w:rPr>
                  <m:t>l</m:t>
                </m:r>
              </m:e>
            </m:box>
          </m:sub>
          <m:sup>
            <m:box>
              <m:e>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s</m:t>
                </m:r>
                <m:r>
                  <m:rPr>
                    <m:sty m:val="p"/>
                  </m:rPr>
                  <w:rPr>
                    <w:rFonts w:ascii="Cambria Math" w:hAnsi="Cambria Math"/>
                    <w:sz w:val="22"/>
                  </w:rPr>
                  <m:t>t</m:t>
                </m:r>
              </m:e>
            </m:box>
          </m:sup>
        </m:sSubSup>
        <m:r>
          <m:rPr>
            <m:sty m:val="p"/>
          </m:rPr>
          <w:rPr>
            <w:rFonts w:ascii="Cambria Math" w:hAnsi="Cambria Math"/>
            <w:sz w:val="22"/>
          </w:rPr>
          <m:t>)</m:t>
        </m:r>
      </m:oMath>
      <w:r>
        <w:t xml:space="preserve">. Reported yield changes per unit reference LAI divide this expression by </w:t>
      </w:r>
      <m:oMath>
        <m:sSub>
          <m:e>
            <m:r>
              <m:rPr>
                <m:sty m:val="i"/>
              </m:rPr>
              <w:rPr>
                <w:rFonts w:ascii="Cambria Math" w:hAnsi="Cambria Math"/>
                <w:sz w:val="22"/>
              </w:rPr>
              <m:t>L</m:t>
            </m:r>
          </m:e>
          <m:sub>
            <m:r>
              <m:rPr>
                <m:sty m:val="p"/>
              </m:rPr>
              <w:rPr>
                <w:rFonts w:ascii="Cambria Math" w:hAnsi="Cambria Math"/>
                <w:sz w:val="22"/>
              </w:rPr>
              <m:t>∗</m:t>
            </m:r>
          </m:sub>
        </m:sSub>
      </m:oMath>
      <w:r>
        <w:t xml:space="preserve">. Thus an increase in HAD loss gives a negative estimated yield change. The source coefficient window began at GS31, with a different integration convention and unrecovered exact terminal rule; the flowering–85 diagnostic is a restricted-window adaptation. A separate climate GS31–85 diagnostic uses the same definitions with start date </w:t>
      </w:r>
      <m:oMath>
        <m:sSub>
          <m:e>
            <m:r>
              <m:rPr>
                <m:sty m:val="i"/>
              </m:rPr>
              <w:rPr>
                <w:rFonts w:ascii="Cambria Math" w:hAnsi="Cambria Math"/>
                <w:sz w:val="22"/>
              </w:rPr>
              <m:t>τ</m:t>
            </m:r>
          </m:e>
          <m:sub>
            <m:box>
              <m:e>
                <m:r>
                  <m:rPr>
                    <m:sty m:val="p"/>
                  </m:rPr>
                  <w:rPr>
                    <w:rFonts w:ascii="Cambria Math" w:hAnsi="Cambria Math"/>
                    <w:sz w:val="22"/>
                  </w:rPr>
                  <m:t>31</m:t>
                </m:r>
              </m:e>
            </m:box>
          </m:sub>
        </m:sSub>
      </m:oMath>
      <w:r>
        <w:t xml:space="preserve">. Slope ranges are cultivar scenarios, rather than confidence intervals. Incomplete windows yield missing conditional losses. Percentage loss is </w:t>
      </w:r>
      <m:oMath>
        <m:r>
          <m:rPr>
            <m:sty m:val="p"/>
          </m:rPr>
          <w:rPr>
            <w:rFonts w:ascii="Cambria Math" w:hAnsi="Cambria Math"/>
            <w:sz w:val="22"/>
          </w:rPr>
          <m:t>100</m:t>
        </m:r>
        <m:r>
          <m:rPr>
            <m:sty m:val="p"/>
          </m:rPr>
          <w:rPr>
            <w:rFonts w:ascii="Cambria Math" w:hAnsi="Cambria Math"/>
            <w:sz w:val="22"/>
          </w:rPr>
          <m:t>Δ</m:t>
        </m:r>
        <m:sSub>
          <m:e>
            <m:r>
              <m:rPr>
                <m:sty m:val="i"/>
              </m:rPr>
              <w:rPr>
                <w:rFonts w:ascii="Cambria Math" w:hAnsi="Cambria Math"/>
                <w:sz w:val="22"/>
              </w:rPr>
              <m:t>Y</m:t>
            </m:r>
          </m:e>
          <m:sub>
            <m:r>
              <m:rPr>
                <m:sty m:val="i"/>
              </m:rPr>
              <w:rPr>
                <w:rFonts w:ascii="Cambria Math" w:hAnsi="Cambria Math"/>
                <w:sz w:val="22"/>
              </w:rPr>
              <m:t>b</m:t>
            </m:r>
          </m:sub>
        </m:sSub>
        <m:box>
          <m:e>
            <m:r>
              <m:rPr>
                <m:sty m:val="p"/>
              </m:rPr>
              <w:rPr>
                <w:rFonts w:ascii="Cambria Math" w:hAnsi="Cambria Math"/>
                <w:sz w:val="22"/>
              </w:rPr>
              <m:t>/</m:t>
            </m:r>
          </m:e>
        </m:box>
        <m:sSub>
          <m:e>
            <m:r>
              <m:rPr>
                <m:sty m:val="i"/>
              </m:rPr>
              <w:rPr>
                <w:rFonts w:ascii="Cambria Math" w:hAnsi="Cambria Math"/>
                <w:sz w:val="22"/>
              </w:rPr>
              <m:t>Y</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f</m:t>
                </m:r>
              </m:e>
            </m:box>
          </m:sub>
        </m:sSub>
      </m:oMath>
      <w:r>
        <w:t xml:space="preserve"> only when an independent positive reference yield </w:t>
      </w:r>
      <m:oMath>
        <m:sSub>
          <m:e>
            <m:r>
              <m:rPr>
                <m:sty m:val="i"/>
              </m:rPr>
              <w:rPr>
                <w:rFonts w:ascii="Cambria Math" w:hAnsi="Cambria Math"/>
                <w:sz w:val="22"/>
              </w:rPr>
              <m:t>Y</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f</m:t>
                </m:r>
              </m:e>
            </m:box>
          </m:sub>
        </m:sSub>
      </m:oMath>
      <w:r>
        <w:t xml:space="preserve"> is supplied. No yield is inferred from nominal LAI, and losses above an independent reference yield are flagged without clipping. An external-area runtime mode integrates caller-supplied reference LAI and functional-loss fractions instead. Actual field-yield forecasts remain undefined.</w:t>
      </w:r>
    </w:p>
    <w:p>
      <w:pPr>
        <w:pStyle w:val="Heading2"/>
        <w:keepNext/>
      </w:pPr>
      <w:r>
        <w:t>Full-grid aggregation and sampled diagnostics</w:t>
      </w:r>
    </w:p>
    <w:p>
      <w:r>
        <w:t>The main climate experiment simulates all 14,941 wheat land-use cells, with eligible fixed winter-wheat rainfed calendars for 14,932 cells. Three climate models, three emissions pathways and three 30-year periods give 810 annual jobs. Full-grid regional and country estimates use fixed harvested-area weights across valid historical–future season pairs. Equations S27 and S28 apply to these estimates with the draw index replaced by a grid-cell index and weights equal to each cell’s harvested area divided by the total harvested area in the reporting domain. Complete spatial coverage eliminates spatial-sampling Monte Carlo error, while unavailable seasons and other uncertainties remain explicit.</w:t>
      </w:r>
    </w:p>
    <w:p>
      <w:r>
        <w:t xml:space="preserve">The separate weather–wheat-phenology decomposition and sensitivity analysis use 16 geographical strata, four independent draws with replacement per stratum, and selection probability proportional to registered harvested area within each stratum. The 64 draw identities comprise 62 unique cells; coincident cells retain separate draw identities. If </w:t>
      </w:r>
      <m:oMath>
        <m:sSub>
          <m:e>
            <m:r>
              <m:rPr>
                <m:sty m:val="i"/>
              </m:rPr>
              <w:rPr>
                <w:rFonts w:ascii="Cambria Math" w:hAnsi="Cambria Math"/>
                <w:sz w:val="22"/>
              </w:rPr>
              <m:t>W</m:t>
            </m:r>
          </m:e>
          <m:sub>
            <m:r>
              <m:rPr>
                <m:sty m:val="i"/>
              </m:rPr>
              <w:rPr>
                <w:rFonts w:ascii="Cambria Math" w:hAnsi="Cambria Math"/>
                <w:sz w:val="22"/>
              </w:rPr>
              <m:t>h</m:t>
            </m:r>
          </m:sub>
        </m:sSub>
      </m:oMath>
      <w:r>
        <w:t xml:space="preserve"> is eligible area in stratum </w:t>
      </w:r>
      <m:oMath>
        <m:r>
          <m:rPr>
            <m:sty m:val="i"/>
          </m:rPr>
          <w:rPr>
            <w:rFonts w:ascii="Cambria Math" w:hAnsi="Cambria Math"/>
            <w:sz w:val="22"/>
          </w:rPr>
          <m:t>h</m:t>
        </m:r>
      </m:oMath>
      <w:r>
        <w:t xml:space="preserve"> divided by total eligible area, each of its </w:t>
      </w:r>
      <m:oMath>
        <m:sSub>
          <m:e>
            <m:r>
              <m:rPr>
                <m:sty m:val="i"/>
              </m:rPr>
              <w:rPr>
                <w:rFonts w:ascii="Cambria Math" w:hAnsi="Cambria Math"/>
                <w:sz w:val="22"/>
              </w:rPr>
              <m:t>n</m:t>
            </m:r>
          </m:e>
          <m:sub>
            <m:r>
              <m:rPr>
                <m:sty m:val="i"/>
              </m:rPr>
              <w:rPr>
                <w:rFonts w:ascii="Cambria Math" w:hAnsi="Cambria Math"/>
                <w:sz w:val="22"/>
              </w:rPr>
              <m:t>h</m:t>
            </m:r>
          </m:sub>
        </m:sSub>
        <m:r>
          <m:rPr>
            <m:sty m:val="p"/>
          </m:rPr>
          <w:rPr>
            <w:rFonts w:ascii="Cambria Math" w:hAnsi="Cambria Math"/>
            <w:sz w:val="22"/>
          </w:rPr>
          <m:t>=</m:t>
        </m:r>
        <m:r>
          <m:rPr>
            <m:sty m:val="p"/>
          </m:rPr>
          <w:rPr>
            <w:rFonts w:ascii="Cambria Math" w:hAnsi="Cambria Math"/>
            <w:sz w:val="22"/>
          </w:rPr>
          <m:t>4</m:t>
        </m:r>
      </m:oMath>
      <w:r>
        <w:t xml:space="preserve"> draws has weight </w:t>
      </w:r>
      <m:oMath>
        <m:sSub>
          <m:e>
            <m:r>
              <m:rPr>
                <m:sty m:val="i"/>
              </m:rPr>
              <w:rPr>
                <w:rFonts w:ascii="Cambria Math" w:hAnsi="Cambria Math"/>
                <w:sz w:val="22"/>
              </w:rPr>
              <m:t>w</m:t>
            </m:r>
          </m:e>
          <m:sub>
            <m:box>
              <m:e>
                <m:r>
                  <m:rPr>
                    <m:sty m:val="i"/>
                  </m:rPr>
                  <w:rPr>
                    <w:rFonts w:ascii="Cambria Math" w:hAnsi="Cambria Math"/>
                    <w:sz w:val="22"/>
                  </w:rPr>
                  <m:t>h</m:t>
                </m:r>
                <m:r>
                  <m:rPr>
                    <m:sty m:val="i"/>
                  </m:rPr>
                  <w:rPr>
                    <w:rFonts w:ascii="Cambria Math" w:hAnsi="Cambria Math"/>
                    <w:sz w:val="22"/>
                  </w:rPr>
                  <m:t>r</m:t>
                </m:r>
              </m:e>
            </m:box>
          </m:sub>
        </m:sSub>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h</m:t>
            </m:r>
          </m:sub>
        </m:sSub>
        <m:box>
          <m:e>
            <m:r>
              <m:rPr>
                <m:sty m:val="p"/>
              </m:rPr>
              <w:rPr>
                <w:rFonts w:ascii="Cambria Math" w:hAnsi="Cambria Math"/>
                <w:sz w:val="22"/>
              </w:rPr>
              <m:t>/</m:t>
            </m:r>
          </m:e>
        </m:box>
        <m:sSub>
          <m:e>
            <m:r>
              <m:rPr>
                <m:sty m:val="i"/>
              </m:rPr>
              <w:rPr>
                <w:rFonts w:ascii="Cambria Math" w:hAnsi="Cambria Math"/>
                <w:sz w:val="22"/>
              </w:rPr>
              <m:t>n</m:t>
            </m:r>
          </m:e>
          <m:sub>
            <m:r>
              <m:rPr>
                <m:sty m:val="i"/>
              </m:rPr>
              <w:rPr>
                <w:rFonts w:ascii="Cambria Math" w:hAnsi="Cambria Math"/>
                <w:sz w:val="22"/>
              </w:rPr>
              <m:t>h</m:t>
            </m:r>
          </m:sub>
        </m:sSub>
      </m:oMath>
      <w:r>
        <w:t>. Missing calendars are excluded from the eligible population; missing weather, unreached BBCH85 and unsupported temperatures yield missing outcomes. Calendar type and actual wheat genetics remain scenario assumptions.</w:t>
      </w:r>
    </w:p>
    <w:p>
      <w:pPr>
        <w:keepNext/>
      </w:pPr>
      <w:r>
        <w:t xml:space="preserve">For climate model </w:t>
      </w:r>
      <m:oMath>
        <m:r>
          <m:rPr>
            <m:sty m:val="i"/>
          </m:rPr>
          <w:rPr>
            <w:rFonts w:ascii="Cambria Math" w:hAnsi="Cambria Math"/>
            <w:sz w:val="22"/>
          </w:rPr>
          <m:t>g</m:t>
        </m:r>
      </m:oMath>
      <w:r>
        <w:t xml:space="preserve">, SSP </w:t>
      </w:r>
      <m:oMath>
        <m:r>
          <m:rPr>
            <m:sty m:val="i"/>
          </m:rPr>
          <w:rPr>
            <w:rFonts w:ascii="Cambria Math" w:hAnsi="Cambria Math"/>
            <w:sz w:val="22"/>
          </w:rPr>
          <m:t>s</m:t>
        </m:r>
      </m:oMath>
      <w:r>
        <w:t xml:space="preserve">, period </w:t>
      </w:r>
      <m:oMath>
        <m:r>
          <m:rPr>
            <m:sty m:val="i"/>
          </m:rPr>
          <w:rPr>
            <w:rFonts w:ascii="Cambria Math" w:hAnsi="Cambria Math"/>
            <w:sz w:val="22"/>
          </w:rPr>
          <m:t>p</m:t>
        </m:r>
      </m:oMath>
      <w:r>
        <w:t xml:space="preserve">, draw </w:t>
      </w:r>
      <m:oMath>
        <m:r>
          <m:rPr>
            <m:sty m:val="i"/>
          </m:rPr>
          <w:rPr>
            <w:rFonts w:ascii="Cambria Math" w:hAnsi="Cambria Math"/>
            <w:sz w:val="22"/>
          </w:rPr>
          <m:t>r</m:t>
        </m:r>
      </m:oMath>
      <w:r>
        <w:t xml:space="preserve">, and relative year </w:t>
      </w:r>
      <m:oMath>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30</m:t>
        </m:r>
      </m:oMath>
      <w:r>
        <w:t xml:space="preserve">, let </w:t>
      </w:r>
      <m:oMath>
        <m:sSub>
          <m:e>
            <m:r>
              <m:rPr>
                <m:sty m:val="i"/>
              </m:rPr>
              <w:rPr>
                <w:rFonts w:ascii="Cambria Math" w:hAnsi="Cambria Math"/>
                <w:sz w:val="22"/>
              </w:rPr>
              <m:t>y</m:t>
            </m:r>
          </m:e>
          <m:sub>
            <m:box>
              <m:e>
                <m:r>
                  <m:rPr>
                    <m:sty m:val="i"/>
                  </m:rPr>
                  <w:rPr>
                    <w:rFonts w:ascii="Cambria Math" w:hAnsi="Cambria Math"/>
                    <w:sz w:val="22"/>
                  </w:rPr>
                  <m:t>g</m:t>
                </m:r>
                <m:r>
                  <m:rPr>
                    <m:sty m:val="i"/>
                  </m:rPr>
                  <w:rPr>
                    <w:rFonts w:ascii="Cambria Math" w:hAnsi="Cambria Math"/>
                    <w:sz w:val="22"/>
                  </w:rPr>
                  <m:t>s</m:t>
                </m:r>
                <m:r>
                  <m:rPr>
                    <m:sty m:val="i"/>
                  </m:rPr>
                  <w:rPr>
                    <w:rFonts w:ascii="Cambria Math" w:hAnsi="Cambria Math"/>
                    <w:sz w:val="22"/>
                  </w:rPr>
                  <m:t>p</m:t>
                </m:r>
                <m:r>
                  <m:rPr>
                    <m:sty m:val="i"/>
                  </m:rPr>
                  <w:rPr>
                    <w:rFonts w:ascii="Cambria Math" w:hAnsi="Cambria Math"/>
                    <w:sz w:val="22"/>
                  </w:rPr>
                  <m:t>r</m:t>
                </m:r>
                <m:r>
                  <m:rPr>
                    <m:sty m:val="i"/>
                  </m:rPr>
                  <w:rPr>
                    <w:rFonts w:ascii="Cambria Math" w:hAnsi="Cambria Math"/>
                    <w:sz w:val="22"/>
                  </w:rPr>
                  <m:t>t</m:t>
                </m:r>
              </m:e>
            </m:box>
          </m:sub>
        </m:sSub>
      </m:oMath>
      <w:r>
        <w:t xml:space="preserve"> denote a metric and </w:t>
      </w:r>
      <m:oMath>
        <m:sSub>
          <m:e>
            <m:r>
              <m:rPr>
                <m:sty m:val="i"/>
              </m:rPr>
              <w:rPr>
                <w:rFonts w:ascii="Cambria Math" w:hAnsi="Cambria Math"/>
                <w:sz w:val="22"/>
              </w:rPr>
              <m:t>v</m:t>
            </m:r>
          </m:e>
          <m:sub>
            <m:box>
              <m:e>
                <m:r>
                  <m:rPr>
                    <m:sty m:val="i"/>
                  </m:rPr>
                  <w:rPr>
                    <w:rFonts w:ascii="Cambria Math" w:hAnsi="Cambria Math"/>
                    <w:sz w:val="22"/>
                  </w:rPr>
                  <m:t>g</m:t>
                </m:r>
                <m:r>
                  <m:rPr>
                    <m:sty m:val="i"/>
                  </m:rPr>
                  <w:rPr>
                    <w:rFonts w:ascii="Cambria Math" w:hAnsi="Cambria Math"/>
                    <w:sz w:val="22"/>
                  </w:rPr>
                  <m:t>s</m:t>
                </m:r>
                <m:r>
                  <m:rPr>
                    <m:sty m:val="i"/>
                  </m:rPr>
                  <w:rPr>
                    <w:rFonts w:ascii="Cambria Math" w:hAnsi="Cambria Math"/>
                    <w:sz w:val="22"/>
                  </w:rPr>
                  <m:t>p</m:t>
                </m:r>
                <m:r>
                  <m:rPr>
                    <m:sty m:val="i"/>
                  </m:rPr>
                  <w:rPr>
                    <w:rFonts w:ascii="Cambria Math" w:hAnsi="Cambria Math"/>
                    <w:sz w:val="22"/>
                  </w:rPr>
                  <m:t>r</m:t>
                </m:r>
                <m:r>
                  <m:rPr>
                    <m:sty m:val="i"/>
                  </m:rPr>
                  <w:rPr>
                    <w:rFonts w:ascii="Cambria Math" w:hAnsi="Cambria Math"/>
                    <w:sz w:val="22"/>
                  </w:rPr>
                  <m:t>t</m:t>
                </m:r>
              </m:e>
            </m:box>
          </m:sub>
        </m:sSub>
      </m:oMath>
      <w:r>
        <w:t xml:space="preserve"> indicate a finite metric. Define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x</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
                                <m:e>
                                  <m:r>
                                    <m:rPr>
                                      <m:sty m:val="i"/>
                                    </m:rPr>
                                    <w:rPr>
                                      <w:rFonts w:ascii="Cambria Math" w:hAnsi="Cambria Math"/>
                                      <w:sz w:val="23"/>
                                    </w:rPr>
                                    <m:t>v</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sSub>
                                <m:e>
                                  <m:r>
                                    <m:rPr>
                                      <m:sty m:val="i"/>
                                    </m:rPr>
                                    <w:rPr>
                                      <w:rFonts w:ascii="Cambria Math" w:hAnsi="Cambria Math"/>
                                      <w:sz w:val="23"/>
                                    </w:rPr>
                                    <m:t>y</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e>
                          </m:nary>
                        </m:e>
                      </m:box>
                    </m:e>
                  </m:mr>
                  <m:mr>
                    <m:e>
                      <m:box>
                        <m:e/>
                      </m:box>
                    </m:e>
                    <m:e>
                      <m:box>
                        <m:e>
                          <m:sSub>
                            <m:e>
                              <m:r>
                                <m:rPr>
                                  <m:sty m:val="i"/>
                                </m:rPr>
                                <w:rPr>
                                  <w:rFonts w:ascii="Cambria Math" w:hAnsi="Cambria Math"/>
                                  <w:sz w:val="23"/>
                                </w:rPr>
                                <m:t>z</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
                                <m:e>
                                  <m:r>
                                    <m:rPr>
                                      <m:sty m:val="i"/>
                                    </m:rPr>
                                    <w:rPr>
                                      <w:rFonts w:ascii="Cambria Math" w:hAnsi="Cambria Math"/>
                                      <w:sz w:val="23"/>
                                    </w:rPr>
                                    <m:t>v</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e>
                          </m:nary>
                        </m:e>
                      </m:box>
                    </m:e>
                  </m:mr>
                  <m:mr>
                    <m:e>
                      <m:box>
                        <m:e/>
                      </m:box>
                    </m:e>
                    <m:e>
                      <m:box>
                        <m:e>
                          <m:sSub>
                            <m:e>
                              <m:box>
                                <m:e>
                                  <m:limUpp>
                                    <m:e>
                                      <m:r>
                                        <m:rPr>
                                          <m:sty m:val="i"/>
                                        </m:rPr>
                                        <w:rPr>
                                          <w:rFonts w:ascii="Cambria Math" w:hAnsi="Cambria Math"/>
                                          <w:sz w:val="23"/>
                                        </w:rPr>
                                        <m:t>c</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r>
                            <m:rPr>
                              <m:sty m:val="p"/>
                            </m:rPr>
                            <w:rPr>
                              <w:rFonts w:ascii="Cambria Math" w:hAnsi="Cambria Math"/>
                              <w:sz w:val="23"/>
                            </w:rPr>
                            <m:t>=</m:t>
                          </m:r>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
                                <m:e>
                                  <m:r>
                                    <m:rPr>
                                      <m:sty m:val="i"/>
                                    </m:rPr>
                                    <w:rPr>
                                      <w:rFonts w:ascii="Cambria Math" w:hAnsi="Cambria Math"/>
                                      <w:sz w:val="23"/>
                                    </w:rPr>
                                    <m:t>z</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e>
                          </m:nary>
                        </m:e>
                      </m:box>
                    </m:e>
                  </m:mr>
                  <m:mr>
                    <m:e>
                      <m:box>
                        <m:e/>
                      </m:box>
                    </m:e>
                    <m:e>
                      <m:box>
                        <m:e>
                          <m:sSub>
                            <m:e>
                              <m:box>
                                <m:e>
                                  <m:limUpp>
                                    <m:e>
                                      <m:r>
                                        <m:rPr>
                                          <m:sty m:val="i"/>
                                        </m:rPr>
                                        <w:rPr>
                                          <w:rFonts w:ascii="Cambria Math" w:hAnsi="Cambria Math"/>
                                          <w:sz w:val="23"/>
                                        </w:rPr>
                                        <m:t>μ</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r>
                            <m:rPr>
                              <m:sty m:val="p"/>
                            </m:rPr>
                            <w:rPr>
                              <w:rFonts w:ascii="Cambria Math" w:hAnsi="Cambria Math"/>
                              <w:sz w:val="23"/>
                            </w:rPr>
                            <m:t>=</m:t>
                          </m:r>
                          <m:box>
                            <m:e>
                              <m:f>
                                <m:num>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
                                            <m:e>
                                              <m:r>
                                                <m:rPr>
                                                  <m:sty m:val="i"/>
                                                </m:rPr>
                                                <w:rPr>
                                                  <w:rFonts w:ascii="Cambria Math" w:hAnsi="Cambria Math"/>
                                                  <w:sz w:val="23"/>
                                                </w:rPr>
                                                <m:t>x</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e>
                                      </m:nary>
                                    </m:e>
                                  </m:box>
                                </m:num>
                                <m:den>
                                  <m:sSub>
                                    <m:e>
                                      <m:box>
                                        <m:e>
                                          <m:limUpp>
                                            <m:e>
                                              <m:r>
                                                <m:rPr>
                                                  <m:sty m:val="i"/>
                                                </m:rPr>
                                                <w:rPr>
                                                  <w:rFonts w:ascii="Cambria Math" w:hAnsi="Cambria Math"/>
                                                  <w:sz w:val="23"/>
                                                </w:rPr>
                                                <m:t>c</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den>
                              </m:f>
                            </m:e>
                          </m:box>
                          <m:r>
                            <m:rPr>
                              <m:sty m:val="p"/>
                            </m:rPr>
                            <w:rPr>
                              <w:rFonts w:ascii="Cambria Math" w:hAnsi="Cambria Math"/>
                              <w:sz w:val="23"/>
                            </w:rPr>
                            <m:t>.</m:t>
                          </m:r>
                        </m:e>
                      </m:box>
                    </m:e>
                  </m:mr>
                </m:m>
              </m:oMath>
            </m:oMathPara>
          </w:p>
        </w:tc>
        <w:tc>
          <w:tcPr>
            <w:tcW w:type="dxa" w:w="4933"/>
            <w:vAlign w:val="center"/>
          </w:tcPr>
          <w:p>
            <w:pPr>
              <w:jc w:val="right"/>
            </w:pPr>
            <w:r>
              <w:t>(S27)</w:t>
            </w:r>
          </w:p>
        </w:tc>
      </w:tr>
    </w:tbl>
    <w:p>
      <w:r>
        <w:t xml:space="preserve">The numerator convention assigns zero contribution to missing values, including when all 30 values for a draw are missing; </w:t>
      </w:r>
      <m:oMath>
        <m:box>
          <m:e>
            <m:limUpp>
              <m:e>
                <m:r>
                  <m:rPr>
                    <m:sty m:val="i"/>
                  </m:rPr>
                  <w:rPr>
                    <w:rFonts w:ascii="Cambria Math" w:hAnsi="Cambria Math"/>
                    <w:sz w:val="22"/>
                  </w:rPr>
                  <m:t>c</m:t>
                </m:r>
              </m:e>
              <m:lim>
                <m:r>
                  <m:rPr>
                    <m:sty m:val="p"/>
                  </m:rPr>
                  <w:rPr>
                    <w:rFonts w:ascii="Cambria Math" w:hAnsi="Cambria Math"/>
                    <w:sz w:val="22"/>
                  </w:rPr>
                  <m:t>^</m:t>
                </m:r>
              </m:lim>
            </m:limUpp>
          </m:e>
        </m:box>
      </m:oMath>
      <w:r>
        <w:t xml:space="preserve"> is metric-specific area-time coverage. Period estimates are ratios of equal-year area-time totals. They are not averages of separately normalized annual means. Event-date metrics condition on detected events because absent events remain missing.</w:t>
      </w:r>
    </w:p>
    <w:p>
      <w:pPr>
        <w:keepNext/>
      </w:pPr>
      <w:r>
        <w:t xml:space="preserve">Historical and future outcomes are paired within the same draw, climate model and SSP at the same relative-year position. Let </w:t>
      </w:r>
      <m:oMath>
        <m:sSub>
          <m:e>
            <m:r>
              <m:rPr>
                <m:sty m:val="i"/>
              </m:rPr>
              <w:rPr>
                <w:rFonts w:ascii="Cambria Math" w:hAnsi="Cambria Math"/>
                <w:sz w:val="22"/>
              </w:rPr>
              <m:t>a</m:t>
            </m:r>
          </m:e>
          <m:sub>
            <m:box>
              <m:e>
                <m:r>
                  <m:rPr>
                    <m:sty m:val="i"/>
                  </m:rPr>
                  <w:rPr>
                    <w:rFonts w:ascii="Cambria Math" w:hAnsi="Cambria Math"/>
                    <w:sz w:val="22"/>
                  </w:rPr>
                  <m:t>r</m:t>
                </m:r>
                <m:r>
                  <m:rPr>
                    <m:sty m:val="i"/>
                  </m:rPr>
                  <w:rPr>
                    <w:rFonts w:ascii="Cambria Math" w:hAnsi="Cambria Math"/>
                    <w:sz w:val="22"/>
                  </w:rPr>
                  <m:t>t</m:t>
                </m:r>
              </m:e>
            </m:box>
          </m:sub>
        </m:sSub>
      </m:oMath>
      <w:r>
        <w:t xml:space="preserve"> and </w:t>
      </w:r>
      <m:oMath>
        <m:sSub>
          <m:e>
            <m:r>
              <m:rPr>
                <m:sty m:val="i"/>
              </m:rPr>
              <w:rPr>
                <w:rFonts w:ascii="Cambria Math" w:hAnsi="Cambria Math"/>
                <w:sz w:val="22"/>
              </w:rPr>
              <m:t>b</m:t>
            </m:r>
          </m:e>
          <m:sub>
            <m:box>
              <m:e>
                <m:r>
                  <m:rPr>
                    <m:sty m:val="i"/>
                  </m:rPr>
                  <w:rPr>
                    <w:rFonts w:ascii="Cambria Math" w:hAnsi="Cambria Math"/>
                    <w:sz w:val="22"/>
                  </w:rPr>
                  <m:t>r</m:t>
                </m:r>
                <m:r>
                  <m:rPr>
                    <m:sty m:val="i"/>
                  </m:rPr>
                  <w:rPr>
                    <w:rFonts w:ascii="Cambria Math" w:hAnsi="Cambria Math"/>
                    <w:sz w:val="22"/>
                  </w:rPr>
                  <m:t>t</m:t>
                </m:r>
              </m:e>
            </m:box>
          </m:sub>
        </m:sSub>
      </m:oMath>
      <w:r>
        <w:t xml:space="preserve"> be historical and future metrics, and </w:t>
      </w:r>
      <m:oMath>
        <m:sSubSup>
          <m:e>
            <m:r>
              <m:rPr>
                <m:sty m:val="i"/>
              </m:rPr>
              <w:rPr>
                <w:rFonts w:ascii="Cambria Math" w:hAnsi="Cambria Math"/>
                <w:sz w:val="22"/>
              </w:rPr>
              <m:t>v</m:t>
            </m:r>
          </m:e>
          <m:sub>
            <m:box>
              <m:e>
                <m:r>
                  <m:rPr>
                    <m:sty m:val="i"/>
                  </m:rPr>
                  <w:rPr>
                    <w:rFonts w:ascii="Cambria Math" w:hAnsi="Cambria Math"/>
                    <w:sz w:val="22"/>
                  </w:rPr>
                  <m:t>r</m:t>
                </m:r>
                <m:r>
                  <m:rPr>
                    <m:sty m:val="i"/>
                  </m:rPr>
                  <w:rPr>
                    <w:rFonts w:ascii="Cambria Math" w:hAnsi="Cambria Math"/>
                    <w:sz w:val="22"/>
                  </w:rPr>
                  <m:t>t</m:t>
                </m:r>
              </m:e>
            </m:box>
          </m:sub>
          <m:sup>
            <m:box>
              <m:e>
                <m:r>
                  <m:rPr>
                    <m:sty m:val="p"/>
                  </m:rPr>
                  <w:rPr>
                    <w:rFonts w:ascii="Cambria Math" w:hAnsi="Cambria Math"/>
                    <w:sz w:val="22"/>
                  </w:rPr>
                  <m:t>∩</m:t>
                </m:r>
              </m:e>
            </m:box>
          </m:sup>
        </m:sSubSup>
        <m:r>
          <m:rPr>
            <m:sty m:val="p"/>
          </m:rPr>
          <w:rPr>
            <w:rFonts w:ascii="Cambria Math" w:hAnsi="Cambria Math"/>
            <w:sz w:val="22"/>
          </w:rPr>
          <m:t>=</m:t>
        </m:r>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box>
              <m:e>
                <m:r>
                  <m:rPr>
                    <m:sty m:val="i"/>
                  </m:rPr>
                  <w:rPr>
                    <w:rFonts w:ascii="Cambria Math" w:hAnsi="Cambria Math"/>
                    <w:sz w:val="22"/>
                  </w:rPr>
                  <m:t>r</m:t>
                </m:r>
                <m:r>
                  <m:rPr>
                    <m:sty m:val="i"/>
                  </m:rPr>
                  <w:rPr>
                    <w:rFonts w:ascii="Cambria Math" w:hAnsi="Cambria Math"/>
                    <w:sz w:val="22"/>
                  </w:rPr>
                  <m:t>t</m:t>
                </m:r>
              </m:e>
            </m:box>
          </m:sub>
        </m:sSub>
        <m:r>
          <m:rPr>
            <m:nor/>
          </m:rPr>
          <w:rPr>
            <w:rFonts w:ascii="Cambria Math" w:hAnsi="Cambria Math"/>
            <w:sz w:val="22"/>
          </w:rPr>
          <m:t> and </m:t>
        </m:r>
        <m:sSub>
          <m:e>
            <m:r>
              <m:rPr>
                <m:sty m:val="i"/>
              </m:rPr>
              <w:rPr>
                <w:rFonts w:ascii="Cambria Math" w:hAnsi="Cambria Math"/>
                <w:sz w:val="22"/>
              </w:rPr>
              <m:t>b</m:t>
            </m:r>
          </m:e>
          <m:sub>
            <m:box>
              <m:e>
                <m:r>
                  <m:rPr>
                    <m:sty m:val="i"/>
                  </m:rPr>
                  <w:rPr>
                    <w:rFonts w:ascii="Cambria Math" w:hAnsi="Cambria Math"/>
                    <w:sz w:val="22"/>
                  </w:rPr>
                  <m:t>r</m:t>
                </m:r>
                <m:r>
                  <m:rPr>
                    <m:sty m:val="i"/>
                  </m:rPr>
                  <w:rPr>
                    <w:rFonts w:ascii="Cambria Math" w:hAnsi="Cambria Math"/>
                    <w:sz w:val="22"/>
                  </w:rPr>
                  <m:t>t</m:t>
                </m:r>
              </m:e>
            </m:box>
          </m:sub>
        </m:sSub>
        <m:r>
          <m:rPr>
            <m:nor/>
          </m:rPr>
          <w:rPr>
            <w:rFonts w:ascii="Cambria Math" w:hAnsi="Cambria Math"/>
            <w:sz w:val="22"/>
          </w:rPr>
          <m:t> finite</m:t>
        </m:r>
        <m:r>
          <m:rPr>
            <m:sty m:val="p"/>
          </m:rPr>
          <w:rPr>
            <w:rFonts w:ascii="Cambria Math" w:hAnsi="Cambria Math"/>
            <w:sz w:val="22"/>
          </w:rPr>
          <m:t>)</m:t>
        </m:r>
      </m:oMath>
      <w:r>
        <w:t>. Then</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x</m:t>
                              </m:r>
                            </m:e>
                            <m:sub>
                              <m:r>
                                <m:rPr>
                                  <m:sty m:val="i"/>
                                </m:rPr>
                                <w:rPr>
                                  <w:rFonts w:ascii="Cambria Math" w:hAnsi="Cambria Math"/>
                                  <w:sz w:val="23"/>
                                </w:rPr>
                                <m:t>r</m:t>
                              </m:r>
                            </m:sub>
                            <m:sup>
                              <m:box>
                                <m:e>
                                  <m:r>
                                    <m:rPr>
                                      <m:sty m:val="p"/>
                                    </m:rPr>
                                    <w:rPr>
                                      <w:rFonts w:ascii="Cambria Math" w:hAnsi="Cambria Math"/>
                                      <w:sz w:val="23"/>
                                    </w:rPr>
                                    <m:t>Δ</m:t>
                                  </m:r>
                                </m:e>
                              </m:box>
                            </m:sup>
                          </m:sSubSup>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Sup>
                                <m:e>
                                  <m:r>
                                    <m:rPr>
                                      <m:sty m:val="i"/>
                                    </m:rPr>
                                    <w:rPr>
                                      <w:rFonts w:ascii="Cambria Math" w:hAnsi="Cambria Math"/>
                                      <w:sz w:val="23"/>
                                    </w:rPr>
                                    <m:t>v</m:t>
                                  </m:r>
                                </m:e>
                                <m:sub>
                                  <m:box>
                                    <m:e>
                                      <m:r>
                                        <m:rPr>
                                          <m:sty m:val="i"/>
                                        </m:rPr>
                                        <w:rPr>
                                          <w:rFonts w:ascii="Cambria Math" w:hAnsi="Cambria Math"/>
                                          <w:sz w:val="23"/>
                                        </w:rPr>
                                        <m:t>r</m:t>
                                      </m:r>
                                      <m:r>
                                        <m:rPr>
                                          <m:sty m:val="i"/>
                                        </m:rPr>
                                        <w:rPr>
                                          <w:rFonts w:ascii="Cambria Math" w:hAnsi="Cambria Math"/>
                                          <w:sz w:val="23"/>
                                        </w:rPr>
                                        <m:t>t</m:t>
                                      </m:r>
                                    </m:e>
                                  </m:box>
                                </m:sub>
                                <m:sup>
                                  <m:box>
                                    <m:e>
                                      <m:r>
                                        <m:rPr>
                                          <m:sty m:val="p"/>
                                        </m:rPr>
                                        <w:rPr>
                                          <w:rFonts w:ascii="Cambria Math" w:hAnsi="Cambria Math"/>
                                          <w:sz w:val="23"/>
                                        </w:rPr>
                                        <m:t>∩</m:t>
                                      </m:r>
                                    </m:e>
                                  </m:box>
                                </m:sup>
                              </m:sSubSup>
                              <m:r>
                                <m:rPr>
                                  <m:sty m:val="p"/>
                                </m:rPr>
                                <w:rPr>
                                  <w:rFonts w:ascii="Cambria Math" w:hAnsi="Cambria Math"/>
                                  <w:sz w:val="23"/>
                                </w:rPr>
                                <m:t>(</m:t>
                              </m:r>
                              <m:sSub>
                                <m:e>
                                  <m:r>
                                    <m:rPr>
                                      <m:sty m:val="i"/>
                                    </m:rPr>
                                    <w:rPr>
                                      <w:rFonts w:ascii="Cambria Math" w:hAnsi="Cambria Math"/>
                                      <w:sz w:val="23"/>
                                    </w:rPr>
                                    <m:t>b</m:t>
                                  </m:r>
                                </m:e>
                                <m:sub>
                                  <m:box>
                                    <m:e>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r>
                                <m:rPr>
                                  <m:sty m:val="p"/>
                                </m:rPr>
                                <w:rPr>
                                  <w:rFonts w:ascii="Cambria Math" w:hAnsi="Cambria Math"/>
                                  <w:sz w:val="23"/>
                                </w:rPr>
                                <m:t>,</m:t>
                              </m:r>
                            </m:e>
                          </m:nary>
                        </m:e>
                      </m:box>
                    </m:e>
                  </m:mr>
                  <m:mr>
                    <m:e>
                      <m:box>
                        <m:e/>
                      </m:box>
                    </m:e>
                    <m:e>
                      <m:box>
                        <m:e>
                          <m:sSubSup>
                            <m:e>
                              <m:r>
                                <m:rPr>
                                  <m:sty m:val="i"/>
                                </m:rPr>
                                <w:rPr>
                                  <w:rFonts w:ascii="Cambria Math" w:hAnsi="Cambria Math"/>
                                  <w:sz w:val="23"/>
                                </w:rPr>
                                <m:t>z</m:t>
                              </m:r>
                            </m:e>
                            <m:sub>
                              <m:r>
                                <m:rPr>
                                  <m:sty m:val="i"/>
                                </m:rPr>
                                <w:rPr>
                                  <w:rFonts w:ascii="Cambria Math" w:hAnsi="Cambria Math"/>
                                  <w:sz w:val="23"/>
                                </w:rPr>
                                <m:t>r</m:t>
                              </m:r>
                            </m:sub>
                            <m:sup>
                              <m:box>
                                <m:e>
                                  <m:r>
                                    <m:rPr>
                                      <m:sty m:val="p"/>
                                    </m:rPr>
                                    <w:rPr>
                                      <w:rFonts w:ascii="Cambria Math" w:hAnsi="Cambria Math"/>
                                      <w:sz w:val="23"/>
                                    </w:rPr>
                                    <m:t>∩</m:t>
                                  </m:r>
                                </m:e>
                              </m:box>
                            </m:sup>
                          </m:sSubSup>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Sup>
                                <m:e>
                                  <m:r>
                                    <m:rPr>
                                      <m:sty m:val="i"/>
                                    </m:rPr>
                                    <w:rPr>
                                      <w:rFonts w:ascii="Cambria Math" w:hAnsi="Cambria Math"/>
                                      <w:sz w:val="23"/>
                                    </w:rPr>
                                    <m:t>v</m:t>
                                  </m:r>
                                </m:e>
                                <m:sub>
                                  <m:box>
                                    <m:e>
                                      <m:r>
                                        <m:rPr>
                                          <m:sty m:val="i"/>
                                        </m:rPr>
                                        <w:rPr>
                                          <w:rFonts w:ascii="Cambria Math" w:hAnsi="Cambria Math"/>
                                          <w:sz w:val="23"/>
                                        </w:rPr>
                                        <m:t>r</m:t>
                                      </m:r>
                                      <m:r>
                                        <m:rPr>
                                          <m:sty m:val="i"/>
                                        </m:rPr>
                                        <w:rPr>
                                          <w:rFonts w:ascii="Cambria Math" w:hAnsi="Cambria Math"/>
                                          <w:sz w:val="23"/>
                                        </w:rPr>
                                        <m:t>t</m:t>
                                      </m:r>
                                    </m:e>
                                  </m:box>
                                </m:sub>
                                <m:sup>
                                  <m:box>
                                    <m:e>
                                      <m:r>
                                        <m:rPr>
                                          <m:sty m:val="p"/>
                                        </m:rPr>
                                        <w:rPr>
                                          <w:rFonts w:ascii="Cambria Math" w:hAnsi="Cambria Math"/>
                                          <w:sz w:val="23"/>
                                        </w:rPr>
                                        <m:t>∩</m:t>
                                      </m:r>
                                    </m:e>
                                  </m:box>
                                </m:sup>
                              </m:sSubSup>
                              <m:r>
                                <m:rPr>
                                  <m:sty m:val="p"/>
                                </m:rPr>
                                <w:rPr>
                                  <w:rFonts w:ascii="Cambria Math" w:hAnsi="Cambria Math"/>
                                  <w:sz w:val="23"/>
                                </w:rPr>
                                <m:t>,</m:t>
                              </m:r>
                            </m:e>
                          </m:nary>
                        </m:e>
                      </m:box>
                    </m:e>
                  </m:mr>
                  <m:mr>
                    <m:e>
                      <m:box>
                        <m:e/>
                      </m:box>
                    </m:e>
                    <m:e>
                      <m:box>
                        <m:e>
                          <m:box>
                            <m:e>
                              <m:limUpp>
                                <m:e>
                                  <m:r>
                                    <m:rPr>
                                      <m:sty m:val="p"/>
                                    </m:rPr>
                                    <w:rPr>
                                      <w:rFonts w:ascii="Cambria Math" w:hAnsi="Cambria Math"/>
                                      <w:sz w:val="23"/>
                                    </w:rPr>
                                    <m:t>Δ</m:t>
                                  </m:r>
                                </m:e>
                                <m:lim>
                                  <m:r>
                                    <m:rPr>
                                      <m:sty m:val="p"/>
                                    </m:rPr>
                                    <w:rPr>
                                      <w:rFonts w:ascii="Cambria Math" w:hAnsi="Cambria Math"/>
                                      <w:sz w:val="23"/>
                                    </w:rPr>
                                    <m:t>^</m:t>
                                  </m:r>
                                </m:lim>
                              </m:limUpp>
                            </m:e>
                          </m:box>
                          <m:r>
                            <m:rPr>
                              <m:sty m:val="p"/>
                            </m:rPr>
                            <w:rPr>
                              <w:rFonts w:ascii="Cambria Math" w:hAnsi="Cambria Math"/>
                              <w:sz w:val="23"/>
                            </w:rPr>
                            <m:t>=</m:t>
                          </m:r>
                          <m:box>
                            <m:e>
                              <m:f>
                                <m:num>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Sup>
                                            <m:e>
                                              <m:r>
                                                <m:rPr>
                                                  <m:sty m:val="i"/>
                                                </m:rPr>
                                                <w:rPr>
                                                  <w:rFonts w:ascii="Cambria Math" w:hAnsi="Cambria Math"/>
                                                  <w:sz w:val="23"/>
                                                </w:rPr>
                                                <m:t>x</m:t>
                                              </m:r>
                                            </m:e>
                                            <m:sub>
                                              <m:r>
                                                <m:rPr>
                                                  <m:sty m:val="i"/>
                                                </m:rPr>
                                                <w:rPr>
                                                  <w:rFonts w:ascii="Cambria Math" w:hAnsi="Cambria Math"/>
                                                  <w:sz w:val="23"/>
                                                </w:rPr>
                                                <m:t>r</m:t>
                                              </m:r>
                                            </m:sub>
                                            <m:sup>
                                              <m:box>
                                                <m:e>
                                                  <m:r>
                                                    <m:rPr>
                                                      <m:sty m:val="p"/>
                                                    </m:rPr>
                                                    <w:rPr>
                                                      <w:rFonts w:ascii="Cambria Math" w:hAnsi="Cambria Math"/>
                                                      <w:sz w:val="23"/>
                                                    </w:rPr>
                                                    <m:t>Δ</m:t>
                                                  </m:r>
                                                </m:e>
                                              </m:box>
                                            </m:sup>
                                          </m:sSubSup>
                                        </m:e>
                                      </m:nary>
                                    </m:e>
                                  </m:box>
                                </m:num>
                                <m:den>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Sup>
                                            <m:e>
                                              <m:r>
                                                <m:rPr>
                                                  <m:sty m:val="i"/>
                                                </m:rPr>
                                                <w:rPr>
                                                  <w:rFonts w:ascii="Cambria Math" w:hAnsi="Cambria Math"/>
                                                  <w:sz w:val="23"/>
                                                </w:rPr>
                                                <m:t>z</m:t>
                                              </m:r>
                                            </m:e>
                                            <m:sub>
                                              <m:r>
                                                <m:rPr>
                                                  <m:sty m:val="i"/>
                                                </m:rPr>
                                                <w:rPr>
                                                  <w:rFonts w:ascii="Cambria Math" w:hAnsi="Cambria Math"/>
                                                  <w:sz w:val="23"/>
                                                </w:rPr>
                                                <m:t>r</m:t>
                                              </m:r>
                                            </m:sub>
                                            <m:sup>
                                              <m:box>
                                                <m:e>
                                                  <m:r>
                                                    <m:rPr>
                                                      <m:sty m:val="p"/>
                                                    </m:rPr>
                                                    <w:rPr>
                                                      <w:rFonts w:ascii="Cambria Math" w:hAnsi="Cambria Math"/>
                                                      <w:sz w:val="23"/>
                                                    </w:rPr>
                                                    <m:t>∩</m:t>
                                                  </m:r>
                                                </m:e>
                                              </m:box>
                                            </m:sup>
                                          </m:sSubSup>
                                        </m:e>
                                      </m:nary>
                                    </m:e>
                                  </m:box>
                                </m:den>
                              </m:f>
                            </m:e>
                          </m:box>
                          <m:r>
                            <m:rPr>
                              <m:sty m:val="p"/>
                            </m:rPr>
                            <w:rPr>
                              <w:rFonts w:ascii="Cambria Math" w:hAnsi="Cambria Math"/>
                              <w:sz w:val="23"/>
                            </w:rPr>
                            <m:t>.</m:t>
                          </m:r>
                        </m:e>
                      </m:box>
                    </m:e>
                  </m:mr>
                </m:m>
              </m:oMath>
            </m:oMathPara>
          </w:p>
        </w:tc>
        <w:tc>
          <w:tcPr>
            <w:tcW w:type="dxa" w:w="4933"/>
            <w:vAlign w:val="center"/>
          </w:tcPr>
          <w:p>
            <w:pPr>
              <w:jc w:val="right"/>
            </w:pPr>
            <w:r>
              <w:t>(S28)</w:t>
            </w:r>
          </w:p>
        </w:tc>
      </w:tr>
    </w:tbl>
    <w:p>
      <w:r>
        <w:t xml:space="preserve">Historical and future means on this same common support satisfy </w:t>
      </w:r>
      <m:oMath>
        <m:box>
          <m:e>
            <m:limUpp>
              <m:e>
                <m:r>
                  <m:rPr>
                    <m:sty m:val="p"/>
                  </m:rPr>
                  <w:rPr>
                    <w:rFonts w:ascii="Cambria Math" w:hAnsi="Cambria Math"/>
                    <w:sz w:val="22"/>
                  </w:rPr>
                  <m:t>Δ</m:t>
                </m:r>
              </m:e>
              <m:lim>
                <m:r>
                  <m:rPr>
                    <m:sty m:val="p"/>
                  </m:rPr>
                  <w:rPr>
                    <w:rFonts w:ascii="Cambria Math" w:hAnsi="Cambria Math"/>
                    <w:sz w:val="22"/>
                  </w:rPr>
                  <m:t>^</m:t>
                </m:r>
              </m:lim>
            </m:limUpp>
          </m:e>
        </m:box>
        <m:r>
          <m:rPr>
            <m:sty m:val="p"/>
          </m:rPr>
          <w:rPr>
            <w:rFonts w:ascii="Cambria Math" w:hAnsi="Cambria Math"/>
            <w:sz w:val="22"/>
          </w:rPr>
          <m:t>=</m:t>
        </m:r>
        <m:sSubSup>
          <m:e>
            <m:box>
              <m:e>
                <m:limUpp>
                  <m:e>
                    <m:r>
                      <m:rPr>
                        <m:sty m:val="i"/>
                      </m:rPr>
                      <w:rPr>
                        <w:rFonts w:ascii="Cambria Math" w:hAnsi="Cambria Math"/>
                        <w:sz w:val="22"/>
                      </w:rPr>
                      <m:t>μ</m:t>
                    </m:r>
                  </m:e>
                  <m:lim>
                    <m:r>
                      <m:rPr>
                        <m:sty m:val="p"/>
                      </m:rPr>
                      <w:rPr>
                        <w:rFonts w:ascii="Cambria Math" w:hAnsi="Cambria Math"/>
                        <w:sz w:val="22"/>
                      </w:rPr>
                      <m:t>^</m:t>
                    </m:r>
                  </m:lim>
                </m:limUpp>
              </m:e>
            </m:box>
          </m:e>
          <m:sub>
            <m:r>
              <m:rPr>
                <m:sty m:val="i"/>
              </m:rPr>
              <w:rPr>
                <w:rFonts w:ascii="Cambria Math" w:hAnsi="Cambria Math"/>
                <w:sz w:val="22"/>
              </w:rPr>
              <m:t>b</m:t>
            </m:r>
          </m:sub>
          <m:sup>
            <m:box>
              <m:e>
                <m:r>
                  <m:rPr>
                    <m:sty m:val="p"/>
                  </m:rPr>
                  <w:rPr>
                    <w:rFonts w:ascii="Cambria Math" w:hAnsi="Cambria Math"/>
                    <w:sz w:val="22"/>
                  </w:rPr>
                  <m:t>∩</m:t>
                </m:r>
              </m:e>
            </m:box>
          </m:sup>
        </m:sSubSup>
        <m:r>
          <m:rPr>
            <m:sty m:val="p"/>
          </m:rPr>
          <w:rPr>
            <w:rFonts w:ascii="Cambria Math" w:hAnsi="Cambria Math"/>
            <w:sz w:val="22"/>
          </w:rPr>
          <m:t>−</m:t>
        </m:r>
        <m:sSubSup>
          <m:e>
            <m:box>
              <m:e>
                <m:limUpp>
                  <m:e>
                    <m:r>
                      <m:rPr>
                        <m:sty m:val="i"/>
                      </m:rPr>
                      <w:rPr>
                        <w:rFonts w:ascii="Cambria Math" w:hAnsi="Cambria Math"/>
                        <w:sz w:val="22"/>
                      </w:rPr>
                      <m:t>μ</m:t>
                    </m:r>
                  </m:e>
                  <m:lim>
                    <m:r>
                      <m:rPr>
                        <m:sty m:val="p"/>
                      </m:rPr>
                      <w:rPr>
                        <w:rFonts w:ascii="Cambria Math" w:hAnsi="Cambria Math"/>
                        <w:sz w:val="22"/>
                      </w:rPr>
                      <m:t>^</m:t>
                    </m:r>
                  </m:lim>
                </m:limUpp>
              </m:e>
            </m:box>
          </m:e>
          <m:sub>
            <m:r>
              <m:rPr>
                <m:sty m:val="i"/>
              </m:rPr>
              <w:rPr>
                <w:rFonts w:ascii="Cambria Math" w:hAnsi="Cambria Math"/>
                <w:sz w:val="22"/>
              </w:rPr>
              <m:t>a</m:t>
            </m:r>
          </m:sub>
          <m:sup>
            <m:box>
              <m:e>
                <m:r>
                  <m:rPr>
                    <m:sty m:val="p"/>
                  </m:rPr>
                  <w:rPr>
                    <w:rFonts w:ascii="Cambria Math" w:hAnsi="Cambria Math"/>
                    <w:sz w:val="22"/>
                  </w:rPr>
                  <m:t>∩</m:t>
                </m:r>
              </m:e>
            </m:box>
          </m:sup>
        </m:sSubSup>
      </m:oMath>
      <w:r>
        <w:t>. Pairing aligns positions in 30-year periods, without asserting a physical correspondence between individual historical and future years.</w:t>
      </w:r>
    </w:p>
    <w:p>
      <w:pPr>
        <w:keepNext/>
      </w:pPr>
      <w:r>
        <w:t xml:space="preserve">For any ratio estimate </w:t>
      </w:r>
      <m:oMath>
        <m:box>
          <m:e>
            <m:limUpp>
              <m:e>
                <m:r>
                  <m:rPr>
                    <m:sty m:val="i"/>
                  </m:rPr>
                  <w:rPr>
                    <w:rFonts w:ascii="Cambria Math" w:hAnsi="Cambria Math"/>
                    <w:sz w:val="22"/>
                  </w:rPr>
                  <m:t>μ</m:t>
                </m:r>
              </m:e>
              <m:lim>
                <m:r>
                  <m:rPr>
                    <m:sty m:val="p"/>
                  </m:rPr>
                  <w:rPr>
                    <w:rFonts w:ascii="Cambria Math" w:hAnsi="Cambria Math"/>
                    <w:sz w:val="22"/>
                  </w:rPr>
                  <m:t>^</m:t>
                </m:r>
              </m:lim>
            </m:limUpp>
          </m:e>
        </m:box>
        <m:r>
          <m:rPr>
            <m:sty m:val="p"/>
          </m:rPr>
          <w:rPr>
            <w:rFonts w:ascii="Cambria Math" w:hAnsi="Cambria Math"/>
            <w:sz w:val="22"/>
          </w:rPr>
          <m:t>=</m:t>
        </m:r>
        <m:nary>
          <m:naryPr>
            <m:chr m:val="∑"/>
            <m:limLoc m:val="undOvr"/>
          </m:naryPr>
          <m:sub>
            <m:r>
              <m:rPr>
                <m:sty m:val="i"/>
              </m:rPr>
              <w:rPr>
                <w:rFonts w:ascii="Cambria Math" w:hAnsi="Cambria Math"/>
                <w:sz w:val="22"/>
              </w:rPr>
              <m:t>r</m:t>
            </m:r>
          </m:sub>
          <m:sup/>
          <m:e>
            <m:sSub>
              <m:e>
                <m:r>
                  <m:rPr>
                    <m:sty m:val="i"/>
                  </m:rPr>
                  <w:rPr>
                    <w:rFonts w:ascii="Cambria Math" w:hAnsi="Cambria Math"/>
                    <w:sz w:val="22"/>
                  </w:rPr>
                  <m:t>w</m:t>
                </m:r>
              </m:e>
              <m:sub>
                <m:r>
                  <m:rPr>
                    <m:sty m:val="i"/>
                  </m:rPr>
                  <w:rPr>
                    <w:rFonts w:ascii="Cambria Math" w:hAnsi="Cambria Math"/>
                    <w:sz w:val="22"/>
                  </w:rPr>
                  <m:t>r</m:t>
                </m:r>
              </m:sub>
            </m:sSub>
            <m:sSub>
              <m:e>
                <m:r>
                  <m:rPr>
                    <m:sty m:val="i"/>
                  </m:rPr>
                  <w:rPr>
                    <w:rFonts w:ascii="Cambria Math" w:hAnsi="Cambria Math"/>
                    <w:sz w:val="22"/>
                  </w:rPr>
                  <m:t>x</m:t>
                </m:r>
              </m:e>
              <m:sub>
                <m:r>
                  <m:rPr>
                    <m:sty m:val="i"/>
                  </m:rPr>
                  <w:rPr>
                    <w:rFonts w:ascii="Cambria Math" w:hAnsi="Cambria Math"/>
                    <w:sz w:val="22"/>
                  </w:rPr>
                  <m:t>r</m:t>
                </m:r>
              </m:sub>
            </m:sSub>
            <m:box>
              <m:e>
                <m:r>
                  <m:rPr>
                    <m:sty m:val="p"/>
                  </m:rPr>
                  <w:rPr>
                    <w:rFonts w:ascii="Cambria Math" w:hAnsi="Cambria Math"/>
                    <w:sz w:val="22"/>
                  </w:rPr>
                  <m:t>/</m:t>
                </m:r>
              </m:e>
            </m:box>
            <m:box>
              <m:e>
                <m:limUpp>
                  <m:e>
                    <m:r>
                      <m:rPr>
                        <m:sty m:val="i"/>
                      </m:rPr>
                      <w:rPr>
                        <w:rFonts w:ascii="Cambria Math" w:hAnsi="Cambria Math"/>
                        <w:sz w:val="22"/>
                      </w:rPr>
                      <m:t>c</m:t>
                    </m:r>
                  </m:e>
                  <m:lim>
                    <m:r>
                      <m:rPr>
                        <m:sty m:val="p"/>
                      </m:rPr>
                      <w:rPr>
                        <w:rFonts w:ascii="Cambria Math" w:hAnsi="Cambria Math"/>
                        <w:sz w:val="22"/>
                      </w:rPr>
                      <m:t>^</m:t>
                    </m:r>
                  </m:lim>
                </m:limUpp>
              </m:e>
            </m:box>
          </m:e>
        </m:nary>
      </m:oMath>
      <w:r>
        <w:t xml:space="preserve">, let </w:t>
      </w:r>
      <m:oMath>
        <m:sSub>
          <m:e>
            <m:r>
              <m:rPr>
                <m:sty m:val="i"/>
              </m:rPr>
              <w:rPr>
                <w:rFonts w:ascii="Cambria Math" w:hAnsi="Cambria Math"/>
                <w:sz w:val="22"/>
              </w:rPr>
              <m:t>ψ</m:t>
            </m:r>
          </m:e>
          <m:sub>
            <m:r>
              <m:rPr>
                <m:sty m:val="i"/>
              </m:rPr>
              <w:rPr>
                <w:rFonts w:ascii="Cambria Math" w:hAnsi="Cambria Math"/>
                <w:sz w:val="22"/>
              </w:rPr>
              <m:t>r</m:t>
            </m:r>
          </m:sub>
        </m:sSub>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x</m:t>
            </m:r>
          </m:e>
          <m:sub>
            <m:r>
              <m:rPr>
                <m:sty m:val="i"/>
              </m:rPr>
              <w:rPr>
                <w:rFonts w:ascii="Cambria Math" w:hAnsi="Cambria Math"/>
                <w:sz w:val="22"/>
              </w:rPr>
              <m:t>r</m:t>
            </m:r>
          </m:sub>
        </m:sSub>
        <m:r>
          <m:rPr>
            <m:sty m:val="p"/>
          </m:rPr>
          <w:rPr>
            <w:rFonts w:ascii="Cambria Math" w:hAnsi="Cambria Math"/>
            <w:sz w:val="22"/>
          </w:rPr>
          <m:t>−</m:t>
        </m:r>
        <m:box>
          <m:e>
            <m:limUpp>
              <m:e>
                <m:r>
                  <m:rPr>
                    <m:sty m:val="i"/>
                  </m:rPr>
                  <w:rPr>
                    <w:rFonts w:ascii="Cambria Math" w:hAnsi="Cambria Math"/>
                    <w:sz w:val="22"/>
                  </w:rPr>
                  <m:t>μ</m:t>
                </m:r>
              </m:e>
              <m:lim>
                <m:r>
                  <m:rPr>
                    <m:sty m:val="p"/>
                  </m:rPr>
                  <w:rPr>
                    <w:rFonts w:ascii="Cambria Math" w:hAnsi="Cambria Math"/>
                    <w:sz w:val="22"/>
                  </w:rPr>
                  <m:t>^</m:t>
                </m:r>
              </m:lim>
            </m:limUpp>
          </m:e>
        </m:box>
        <m:sSub>
          <m:e>
            <m:r>
              <m:rPr>
                <m:sty m:val="i"/>
              </m:rPr>
              <w:rPr>
                <w:rFonts w:ascii="Cambria Math" w:hAnsi="Cambria Math"/>
                <w:sz w:val="22"/>
              </w:rPr>
              <m:t>z</m:t>
            </m:r>
          </m:e>
          <m:sub>
            <m:r>
              <m:rPr>
                <m:sty m:val="i"/>
              </m:rPr>
              <w:rPr>
                <w:rFonts w:ascii="Cambria Math" w:hAnsi="Cambria Math"/>
                <w:sz w:val="22"/>
              </w:rPr>
              <m:t>r</m:t>
            </m:r>
          </m:sub>
        </m:sSub>
        <m:r>
          <m:rPr>
            <m:sty m:val="p"/>
          </m:rPr>
          <w:rPr>
            <w:rFonts w:ascii="Cambria Math" w:hAnsi="Cambria Math"/>
            <w:sz w:val="22"/>
          </w:rPr>
          <m:t>)</m:t>
        </m:r>
        <m:box>
          <m:e>
            <m:r>
              <m:rPr>
                <m:sty m:val="p"/>
              </m:rPr>
              <w:rPr>
                <w:rFonts w:ascii="Cambria Math" w:hAnsi="Cambria Math"/>
                <w:sz w:val="22"/>
              </w:rPr>
              <m:t>/</m:t>
            </m:r>
          </m:e>
        </m:box>
        <m:box>
          <m:e>
            <m:limUpp>
              <m:e>
                <m:r>
                  <m:rPr>
                    <m:sty m:val="i"/>
                  </m:rPr>
                  <w:rPr>
                    <w:rFonts w:ascii="Cambria Math" w:hAnsi="Cambria Math"/>
                    <w:sz w:val="22"/>
                  </w:rPr>
                  <m:t>c</m:t>
                </m:r>
              </m:e>
              <m:lim>
                <m:r>
                  <m:rPr>
                    <m:sty m:val="p"/>
                  </m:rPr>
                  <w:rPr>
                    <w:rFonts w:ascii="Cambria Math" w:hAnsi="Cambria Math"/>
                    <w:sz w:val="22"/>
                  </w:rPr>
                  <m:t>^</m:t>
                </m:r>
              </m:lim>
            </m:limUpp>
          </m:e>
        </m:box>
      </m:oMath>
      <w:r>
        <w:t>. For the sampled diagnostic analysis, the spatial Monte Carlo standard error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box>
                            <m:e>
                              <m:limUpp>
                                <m:e>
                                  <m:r>
                                    <m:rPr>
                                      <m:sty m:val="p"/>
                                    </m:rPr>
                                    <w:rPr>
                                      <w:rFonts w:ascii="Cambria Math" w:hAnsi="Cambria Math"/>
                                      <w:sz w:val="23"/>
                                    </w:rPr>
                                    <m:t>MCSE</m:t>
                                  </m:r>
                                </m:e>
                                <m:lim>
                                  <m:r>
                                    <m:rPr>
                                      <m:sty m:val="p"/>
                                    </m:rPr>
                                    <w:rPr>
                                      <w:rFonts w:ascii="Cambria Math" w:hAnsi="Cambria Math"/>
                                      <w:sz w:val="23"/>
                                    </w:rPr>
                                    <m:t>^</m:t>
                                  </m:r>
                                </m:lim>
                              </m:limUpp>
                            </m:e>
                          </m:box>
                          <m:r>
                            <m:rPr>
                              <m:sty m:val="p"/>
                            </m:rPr>
                            <w:rPr>
                              <w:rFonts w:ascii="Cambria Math" w:hAnsi="Cambria Math"/>
                              <w:sz w:val="23"/>
                            </w:rPr>
                            <m:t>(</m:t>
                          </m:r>
                          <m:box>
                            <m:e>
                              <m:limUpp>
                                <m:e>
                                  <m:r>
                                    <m:rPr>
                                      <m:sty m:val="i"/>
                                    </m:rPr>
                                    <w:rPr>
                                      <w:rFonts w:ascii="Cambria Math" w:hAnsi="Cambria Math"/>
                                      <w:sz w:val="23"/>
                                    </w:rPr>
                                    <m:t>μ</m:t>
                                  </m:r>
                                </m:e>
                                <m:lim>
                                  <m:r>
                                    <m:rPr>
                                      <m:sty m:val="p"/>
                                    </m:rPr>
                                    <w:rPr>
                                      <w:rFonts w:ascii="Cambria Math" w:hAnsi="Cambria Math"/>
                                      <w:sz w:val="23"/>
                                    </w:rPr>
                                    <m:t>^</m:t>
                                  </m:r>
                                </m:lim>
                              </m:limUpp>
                            </m:e>
                          </m:box>
                          <m:r>
                            <m:rPr>
                              <m:sty m:val="p"/>
                            </m:rPr>
                            <w:rPr>
                              <w:rFonts w:ascii="Cambria Math" w:hAnsi="Cambria Math"/>
                              <w:sz w:val="23"/>
                            </w:rPr>
                            <m:t>)</m:t>
                          </m:r>
                          <m:r>
                            <m:rPr>
                              <m:sty m:val="p"/>
                            </m:rPr>
                            <w:rPr>
                              <w:rFonts w:ascii="Cambria Math" w:hAnsi="Cambria Math"/>
                              <w:sz w:val="23"/>
                            </w:rPr>
                            <m:t>=</m:t>
                          </m:r>
                          <m:sSup>
                            <m:e>
                              <m:box>
                                <m:e>
                                  <m:d>
                                    <m:dPr>
                                      <m:begChr m:val="["/>
                                      <m:endChr m:val="]"/>
                                    </m:dPr>
                                    <m:e>
                                      <m:box>
                                        <m:e>
                                          <m:nary>
                                            <m:naryPr>
                                              <m:chr m:val="∑"/>
                                              <m:limLoc m:val="undOvr"/>
                                            </m:naryPr>
                                            <m:sub>
                                              <m:r>
                                                <m:rPr>
                                                  <m:sty m:val="i"/>
                                                </m:rPr>
                                                <w:rPr>
                                                  <w:rFonts w:ascii="Cambria Math" w:hAnsi="Cambria Math"/>
                                                  <w:sz w:val="23"/>
                                                </w:rPr>
                                                <m:t>h</m:t>
                                              </m:r>
                                            </m:sub>
                                            <m:sup/>
                                            <m:e>
                                              <m:box>
                                                <m:e>
                                                  <m:f>
                                                    <m:num>
                                                      <m:sSubSup>
                                                        <m:e>
                                                          <m:r>
                                                            <m:rPr>
                                                              <m:sty m:val="i"/>
                                                            </m:rPr>
                                                            <w:rPr>
                                                              <w:rFonts w:ascii="Cambria Math" w:hAnsi="Cambria Math"/>
                                                              <w:sz w:val="23"/>
                                                            </w:rPr>
                                                            <m:t>W</m:t>
                                                          </m:r>
                                                        </m:e>
                                                        <m:sub>
                                                          <m:r>
                                                            <m:rPr>
                                                              <m:sty m:val="i"/>
                                                            </m:rPr>
                                                            <w:rPr>
                                                              <w:rFonts w:ascii="Cambria Math" w:hAnsi="Cambria Math"/>
                                                              <w:sz w:val="23"/>
                                                            </w:rPr>
                                                            <m:t>h</m:t>
                                                          </m:r>
                                                        </m:sub>
                                                        <m:sup>
                                                          <m:r>
                                                            <m:rPr>
                                                              <m:sty m:val="p"/>
                                                            </m:rPr>
                                                            <w:rPr>
                                                              <w:rFonts w:ascii="Cambria Math" w:hAnsi="Cambria Math"/>
                                                              <w:sz w:val="23"/>
                                                            </w:rPr>
                                                            <m:t>2</m:t>
                                                          </m:r>
                                                        </m:sup>
                                                      </m:sSubSup>
                                                    </m:num>
                                                    <m:den>
                                                      <m:sSub>
                                                        <m:e>
                                                          <m:r>
                                                            <m:rPr>
                                                              <m:sty m:val="i"/>
                                                            </m:rPr>
                                                            <w:rPr>
                                                              <w:rFonts w:ascii="Cambria Math" w:hAnsi="Cambria Math"/>
                                                              <w:sz w:val="23"/>
                                                            </w:rPr>
                                                            <m:t>n</m:t>
                                                          </m:r>
                                                        </m:e>
                                                        <m:sub>
                                                          <m:r>
                                                            <m:rPr>
                                                              <m:sty m:val="i"/>
                                                            </m:rPr>
                                                            <w:rPr>
                                                              <w:rFonts w:ascii="Cambria Math" w:hAnsi="Cambria Math"/>
                                                              <w:sz w:val="23"/>
                                                            </w:rPr>
                                                            <m:t>h</m:t>
                                                          </m:r>
                                                        </m:sub>
                                                      </m:sSub>
                                                    </m:den>
                                                  </m:f>
                                                </m:e>
                                              </m:box>
                                              <m:sSubSup>
                                                <m:e>
                                                  <m:r>
                                                    <m:rPr>
                                                      <m:sty m:val="i"/>
                                                    </m:rPr>
                                                    <w:rPr>
                                                      <w:rFonts w:ascii="Cambria Math" w:hAnsi="Cambria Math"/>
                                                      <w:sz w:val="23"/>
                                                    </w:rPr>
                                                    <m:t>s</m:t>
                                                  </m:r>
                                                </m:e>
                                                <m:sub>
                                                  <m:r>
                                                    <m:rPr>
                                                      <m:sty m:val="i"/>
                                                    </m:rPr>
                                                    <w:rPr>
                                                      <w:rFonts w:ascii="Cambria Math" w:hAnsi="Cambria Math"/>
                                                      <w:sz w:val="23"/>
                                                    </w:rPr>
                                                    <m:t>h</m:t>
                                                  </m:r>
                                                </m:sub>
                                                <m:sup>
                                                  <m:r>
                                                    <m:rPr>
                                                      <m:sty m:val="p"/>
                                                    </m:rPr>
                                                    <w:rPr>
                                                      <w:rFonts w:ascii="Cambria Math" w:hAnsi="Cambria Math"/>
                                                      <w:sz w:val="23"/>
                                                    </w:rPr>
                                                    <m:t>2</m:t>
                                                  </m:r>
                                                </m:sup>
                                              </m:sSubSup>
                                              <m:r>
                                                <m:rPr>
                                                  <m:sty m:val="p"/>
                                                </m:rPr>
                                                <w:rPr>
                                                  <w:rFonts w:ascii="Cambria Math" w:hAnsi="Cambria Math"/>
                                                  <w:sz w:val="23"/>
                                                </w:rPr>
                                                <m:t>(</m:t>
                                              </m:r>
                                              <m:r>
                                                <m:rPr>
                                                  <m:sty m:val="i"/>
                                                </m:rPr>
                                                <w:rPr>
                                                  <w:rFonts w:ascii="Cambria Math" w:hAnsi="Cambria Math"/>
                                                  <w:sz w:val="23"/>
                                                </w:rPr>
                                                <m:t>ψ</m:t>
                                              </m:r>
                                              <m:r>
                                                <m:rPr>
                                                  <m:sty m:val="p"/>
                                                </m:rPr>
                                                <w:rPr>
                                                  <w:rFonts w:ascii="Cambria Math" w:hAnsi="Cambria Math"/>
                                                  <w:sz w:val="23"/>
                                                </w:rPr>
                                                <m:t>)</m:t>
                                              </m:r>
                                            </m:e>
                                          </m:nary>
                                        </m:e>
                                      </m:box>
                                    </m:e>
                                  </m:d>
                                </m:e>
                              </m:box>
                            </m:e>
                            <m:sup>
                              <m:box>
                                <m:e>
                                  <m:r>
                                    <m:rPr>
                                      <m:sty m:val="p"/>
                                    </m:rPr>
                                    <w:rPr>
                                      <w:rFonts w:ascii="Cambria Math" w:hAnsi="Cambria Math"/>
                                      <w:sz w:val="23"/>
                                    </w:rPr>
                                    <m:t>1</m:t>
                                  </m:r>
                                  <m:box>
                                    <m:e>
                                      <m:r>
                                        <m:rPr>
                                          <m:sty m:val="p"/>
                                        </m:rPr>
                                        <w:rPr>
                                          <w:rFonts w:ascii="Cambria Math" w:hAnsi="Cambria Math"/>
                                          <w:sz w:val="23"/>
                                        </w:rPr>
                                        <m:t>/</m:t>
                                      </m:r>
                                    </m:e>
                                  </m:box>
                                  <m:r>
                                    <m:rPr>
                                      <m:sty m:val="p"/>
                                    </m:rPr>
                                    <w:rPr>
                                      <w:rFonts w:ascii="Cambria Math" w:hAnsi="Cambria Math"/>
                                      <w:sz w:val="23"/>
                                    </w:rPr>
                                    <m:t>2</m:t>
                                  </m:r>
                                </m:e>
                              </m:box>
                            </m:sup>
                          </m:sSup>
                          <m:r>
                            <m:rPr>
                              <m:sty m:val="p"/>
                            </m:rPr>
                            <w:rPr>
                              <w:rFonts w:ascii="Cambria Math" w:hAnsi="Cambria Math"/>
                              <w:sz w:val="23"/>
                            </w:rPr>
                            <m:t>,</m:t>
                          </m:r>
                        </m:e>
                      </m:box>
                    </m:e>
                  </m:mr>
                  <m:mr>
                    <m:e>
                      <m:box>
                        <m:e/>
                      </m:box>
                    </m:e>
                    <m:e>
                      <m:box>
                        <m:e>
                          <m:sSubSup>
                            <m:e>
                              <m:r>
                                <m:rPr>
                                  <m:sty m:val="i"/>
                                </m:rPr>
                                <w:rPr>
                                  <w:rFonts w:ascii="Cambria Math" w:hAnsi="Cambria Math"/>
                                  <w:sz w:val="23"/>
                                </w:rPr>
                                <m:t>s</m:t>
                              </m:r>
                            </m:e>
                            <m:sub>
                              <m:r>
                                <m:rPr>
                                  <m:sty m:val="i"/>
                                </m:rPr>
                                <w:rPr>
                                  <w:rFonts w:ascii="Cambria Math" w:hAnsi="Cambria Math"/>
                                  <w:sz w:val="23"/>
                                </w:rPr>
                                <m:t>h</m:t>
                              </m:r>
                            </m:sub>
                            <m:sup>
                              <m:r>
                                <m:rPr>
                                  <m:sty m:val="p"/>
                                </m:rPr>
                                <w:rPr>
                                  <w:rFonts w:ascii="Cambria Math" w:hAnsi="Cambria Math"/>
                                  <w:sz w:val="23"/>
                                </w:rPr>
                                <m:t>2</m:t>
                              </m:r>
                            </m:sup>
                          </m:sSubSup>
                          <m:r>
                            <m:rPr>
                              <m:sty m:val="p"/>
                            </m:rPr>
                            <w:rPr>
                              <w:rFonts w:ascii="Cambria Math" w:hAnsi="Cambria Math"/>
                              <w:sz w:val="23"/>
                            </w:rPr>
                            <m:t>(</m:t>
                          </m:r>
                          <m:r>
                            <m:rPr>
                              <m:sty m:val="i"/>
                            </m:rPr>
                            <w:rPr>
                              <w:rFonts w:ascii="Cambria Math" w:hAnsi="Cambria Math"/>
                              <w:sz w:val="23"/>
                            </w:rPr>
                            <m:t>ψ</m:t>
                          </m:r>
                          <m:r>
                            <m:rPr>
                              <m:sty m:val="p"/>
                            </m:rPr>
                            <w:rPr>
                              <w:rFonts w:ascii="Cambria Math" w:hAnsi="Cambria Math"/>
                              <w:sz w:val="23"/>
                            </w:rPr>
                            <m:t>)</m:t>
                          </m:r>
                          <m:r>
                            <m:rPr>
                              <m:sty m:val="p"/>
                            </m:rPr>
                            <w:rPr>
                              <w:rFonts w:ascii="Cambria Math" w:hAnsi="Cambria Math"/>
                              <w:sz w:val="23"/>
                            </w:rPr>
                            <m:t>=</m:t>
                          </m:r>
                          <m:box>
                            <m:e>
                              <m:f>
                                <m:num>
                                  <m:r>
                                    <m:rPr>
                                      <m:sty m:val="p"/>
                                    </m:rPr>
                                    <w:rPr>
                                      <w:rFonts w:ascii="Cambria Math" w:hAnsi="Cambria Math"/>
                                      <w:sz w:val="23"/>
                                    </w:rPr>
                                    <m:t>1</m:t>
                                  </m:r>
                                </m:num>
                                <m:den>
                                  <m:box>
                                    <m:e>
                                      <m:sSub>
                                        <m:e>
                                          <m:r>
                                            <m:rPr>
                                              <m:sty m:val="i"/>
                                            </m:rPr>
                                            <w:rPr>
                                              <w:rFonts w:ascii="Cambria Math" w:hAnsi="Cambria Math"/>
                                              <w:sz w:val="23"/>
                                            </w:rPr>
                                            <m:t>n</m:t>
                                          </m:r>
                                        </m:e>
                                        <m:sub>
                                          <m:r>
                                            <m:rPr>
                                              <m:sty m:val="i"/>
                                            </m:rPr>
                                            <w:rPr>
                                              <w:rFonts w:ascii="Cambria Math" w:hAnsi="Cambria Math"/>
                                              <w:sz w:val="23"/>
                                            </w:rPr>
                                            <m:t>h</m:t>
                                          </m:r>
                                        </m:sub>
                                      </m:sSub>
                                      <m:r>
                                        <m:rPr>
                                          <m:sty m:val="p"/>
                                        </m:rPr>
                                        <w:rPr>
                                          <w:rFonts w:ascii="Cambria Math" w:hAnsi="Cambria Math"/>
                                          <w:sz w:val="23"/>
                                        </w:rPr>
                                        <m:t>−</m:t>
                                      </m:r>
                                      <m:r>
                                        <m:rPr>
                                          <m:sty m:val="p"/>
                                        </m:rPr>
                                        <w:rPr>
                                          <w:rFonts w:ascii="Cambria Math" w:hAnsi="Cambria Math"/>
                                          <w:sz w:val="23"/>
                                        </w:rPr>
                                        <m:t>1</m:t>
                                      </m:r>
                                    </m:e>
                                  </m:box>
                                </m:den>
                              </m:f>
                            </m:e>
                          </m:box>
                          <m:nary>
                            <m:naryPr>
                              <m:chr m:val="∑"/>
                              <m:limLoc m:val="undOvr"/>
                            </m:naryPr>
                            <m:sub>
                              <m:box>
                                <m:e>
                                  <m:r>
                                    <m:rPr>
                                      <m:sty m:val="i"/>
                                    </m:rPr>
                                    <w:rPr>
                                      <w:rFonts w:ascii="Cambria Math" w:hAnsi="Cambria Math"/>
                                      <w:sz w:val="23"/>
                                    </w:rPr>
                                    <m:t>r</m:t>
                                  </m:r>
                                  <m:r>
                                    <m:rPr>
                                      <m:sty m:val="p"/>
                                    </m:rPr>
                                    <w:rPr>
                                      <w:rFonts w:ascii="Cambria Math" w:hAnsi="Cambria Math"/>
                                      <w:sz w:val="23"/>
                                    </w:rPr>
                                    <m:t>∈</m:t>
                                  </m:r>
                                  <m:r>
                                    <m:rPr>
                                      <m:sty m:val="i"/>
                                    </m:rPr>
                                    <w:rPr>
                                      <w:rFonts w:ascii="Cambria Math" w:hAnsi="Cambria Math"/>
                                      <w:sz w:val="23"/>
                                    </w:rPr>
                                    <m:t>h</m:t>
                                  </m:r>
                                </m:e>
                              </m:box>
                            </m:sub>
                            <m:sup/>
                            <m:e>
                              <m:r>
                                <m:rPr>
                                  <m:sty m:val="p"/>
                                </m:rPr>
                                <w:rPr>
                                  <w:rFonts w:ascii="Cambria Math" w:hAnsi="Cambria Math"/>
                                  <w:sz w:val="23"/>
                                </w:rPr>
                                <m:t>(</m:t>
                              </m:r>
                              <m:sSub>
                                <m:e>
                                  <m:r>
                                    <m:rPr>
                                      <m:sty m:val="i"/>
                                    </m:rPr>
                                    <w:rPr>
                                      <w:rFonts w:ascii="Cambria Math" w:hAnsi="Cambria Math"/>
                                      <w:sz w:val="23"/>
                                    </w:rPr>
                                    <m:t>ψ</m:t>
                                  </m:r>
                                </m:e>
                                <m:sub>
                                  <m:r>
                                    <m:rPr>
                                      <m:sty m:val="i"/>
                                    </m:rPr>
                                    <w:rPr>
                                      <w:rFonts w:ascii="Cambria Math" w:hAnsi="Cambria Math"/>
                                      <w:sz w:val="23"/>
                                    </w:rPr>
                                    <m:t>r</m:t>
                                  </m:r>
                                </m:sub>
                              </m:sSub>
                              <m:r>
                                <m:rPr>
                                  <m:sty m:val="p"/>
                                </m:rPr>
                                <w:rPr>
                                  <w:rFonts w:ascii="Cambria Math" w:hAnsi="Cambria Math"/>
                                  <w:sz w:val="23"/>
                                </w:rPr>
                                <m:t>−</m:t>
                              </m:r>
                              <m:sSub>
                                <m:e>
                                  <m:box>
                                    <m:e>
                                      <m:limUpp>
                                        <m:e>
                                          <m:r>
                                            <m:rPr>
                                              <m:sty m:val="i"/>
                                            </m:rPr>
                                            <w:rPr>
                                              <w:rFonts w:ascii="Cambria Math" w:hAnsi="Cambria Math"/>
                                              <w:sz w:val="23"/>
                                            </w:rPr>
                                            <m:t>ψ</m:t>
                                          </m:r>
                                        </m:e>
                                        <m:lim>
                                          <m:r>
                                            <m:rPr>
                                              <m:sty m:val="p"/>
                                            </m:rPr>
                                            <w:rPr>
                                              <w:rFonts w:ascii="Cambria Math" w:hAnsi="Cambria Math"/>
                                              <w:sz w:val="23"/>
                                            </w:rPr>
                                            <m:t>¯</m:t>
                                          </m:r>
                                        </m:lim>
                                      </m:limUpp>
                                    </m:e>
                                  </m:box>
                                </m:e>
                                <m:sub>
                                  <m:r>
                                    <m:rPr>
                                      <m:sty m:val="i"/>
                                    </m:rPr>
                                    <w:rPr>
                                      <w:rFonts w:ascii="Cambria Math" w:hAnsi="Cambria Math"/>
                                      <w:sz w:val="23"/>
                                    </w:rPr>
                                    <m:t>h</m:t>
                                  </m:r>
                                </m:sub>
                              </m:sSub>
                              <m:sSup>
                                <m:e>
                                  <m:r>
                                    <m:rPr>
                                      <m:sty m:val="p"/>
                                    </m:rPr>
                                    <w:rPr>
                                      <w:rFonts w:ascii="Cambria Math" w:hAnsi="Cambria Math"/>
                                      <w:sz w:val="23"/>
                                    </w:rPr>
                                    <m:t>)</m:t>
                                  </m:r>
                                </m:e>
                                <m:sup>
                                  <m:r>
                                    <m:rPr>
                                      <m:sty m:val="p"/>
                                    </m:rPr>
                                    <w:rPr>
                                      <w:rFonts w:ascii="Cambria Math" w:hAnsi="Cambria Math"/>
                                      <w:sz w:val="23"/>
                                    </w:rPr>
                                    <m:t>2</m:t>
                                  </m:r>
                                </m:sup>
                              </m:sSup>
                              <m:r>
                                <m:rPr>
                                  <m:sty m:val="p"/>
                                </m:rPr>
                                <w:rPr>
                                  <w:rFonts w:ascii="Cambria Math" w:hAnsi="Cambria Math"/>
                                  <w:sz w:val="23"/>
                                </w:rPr>
                                <m:t>.</m:t>
                              </m:r>
                            </m:e>
                          </m:nary>
                        </m:e>
                      </m:box>
                    </m:e>
                  </m:mr>
                </m:m>
              </m:oMath>
            </m:oMathPara>
          </w:p>
        </w:tc>
        <w:tc>
          <w:tcPr>
            <w:tcW w:type="dxa" w:w="4933"/>
            <w:vAlign w:val="center"/>
          </w:tcPr>
          <w:p>
            <w:pPr>
              <w:jc w:val="right"/>
            </w:pPr>
            <w:r>
              <w:t>(S29)</w:t>
            </w:r>
          </w:p>
        </w:tc>
      </w:tr>
    </w:tbl>
    <w:p>
      <w:r>
        <w:t xml:space="preserve">The same expression uses </w:t>
      </w:r>
      <m:oMath>
        <m:sSubSup>
          <m:e>
            <m:r>
              <m:rPr>
                <m:sty m:val="i"/>
              </m:rPr>
              <w:rPr>
                <w:rFonts w:ascii="Cambria Math" w:hAnsi="Cambria Math"/>
                <w:sz w:val="22"/>
              </w:rPr>
              <m:t>x</m:t>
            </m:r>
          </m:e>
          <m:sub>
            <m:r>
              <m:rPr>
                <m:sty m:val="i"/>
              </m:rPr>
              <w:rPr>
                <w:rFonts w:ascii="Cambria Math" w:hAnsi="Cambria Math"/>
                <w:sz w:val="22"/>
              </w:rPr>
              <m:t>r</m:t>
            </m:r>
          </m:sub>
          <m:sup>
            <m:box>
              <m:e>
                <m:r>
                  <m:rPr>
                    <m:sty m:val="p"/>
                  </m:rPr>
                  <w:rPr>
                    <w:rFonts w:ascii="Cambria Math" w:hAnsi="Cambria Math"/>
                    <w:sz w:val="22"/>
                  </w:rPr>
                  <m:t>Δ</m:t>
                </m:r>
              </m:e>
            </m:box>
          </m:sup>
        </m:sSubSup>
        <m:r>
          <m:rPr>
            <m:sty m:val="p"/>
          </m:rPr>
          <w:rPr>
            <w:rFonts w:ascii="Cambria Math" w:hAnsi="Cambria Math"/>
            <w:sz w:val="22"/>
          </w:rPr>
          <m:t>,</m:t>
        </m:r>
        <m:sSubSup>
          <m:e>
            <m:r>
              <m:rPr>
                <m:sty m:val="i"/>
              </m:rPr>
              <w:rPr>
                <w:rFonts w:ascii="Cambria Math" w:hAnsi="Cambria Math"/>
                <w:sz w:val="22"/>
              </w:rPr>
              <m:t>z</m:t>
            </m:r>
          </m:e>
          <m:sub>
            <m:r>
              <m:rPr>
                <m:sty m:val="i"/>
              </m:rPr>
              <w:rPr>
                <w:rFonts w:ascii="Cambria Math" w:hAnsi="Cambria Math"/>
                <w:sz w:val="22"/>
              </w:rPr>
              <m:t>r</m:t>
            </m:r>
          </m:sub>
          <m:sup>
            <m:box>
              <m:e>
                <m:r>
                  <m:rPr>
                    <m:sty m:val="p"/>
                  </m:rPr>
                  <w:rPr>
                    <w:rFonts w:ascii="Cambria Math" w:hAnsi="Cambria Math"/>
                    <w:sz w:val="22"/>
                  </w:rPr>
                  <m:t>∩</m:t>
                </m:r>
              </m:e>
            </m:box>
          </m:sup>
        </m:sSubSup>
      </m:oMath>
      <w:r>
        <w:t xml:space="preserve"> for paired changes. No finite-population correction applies to independent replacement draws. The three-model ensemble mean is the mean of model-specific ratios. Because every climate model shares spatial draws, its MCSE uses </w:t>
      </w:r>
      <m:oMath>
        <m:sSub>
          <m:e>
            <m:box>
              <m:e>
                <m:limUpp>
                  <m:e>
                    <m:r>
                      <m:rPr>
                        <m:sty m:val="i"/>
                      </m:rPr>
                      <w:rPr>
                        <w:rFonts w:ascii="Cambria Math" w:hAnsi="Cambria Math"/>
                        <w:sz w:val="22"/>
                      </w:rPr>
                      <m:t>ψ</m:t>
                    </m:r>
                  </m:e>
                  <m:lim>
                    <m:r>
                      <m:rPr>
                        <m:sty m:val="p"/>
                      </m:rPr>
                      <w:rPr>
                        <w:rFonts w:ascii="Cambria Math" w:hAnsi="Cambria Math"/>
                        <w:sz w:val="22"/>
                      </w:rPr>
                      <m:t>¯</m:t>
                    </m:r>
                  </m:lim>
                </m:limUpp>
              </m:e>
            </m:box>
          </m:e>
          <m:sub>
            <m:r>
              <m:rPr>
                <m:sty m:val="i"/>
              </m:rPr>
              <w:rPr>
                <w:rFonts w:ascii="Cambria Math" w:hAnsi="Cambria Math"/>
                <w:sz w:val="22"/>
              </w:rPr>
              <m:t>r</m:t>
            </m:r>
          </m:sub>
        </m:sSub>
        <m:r>
          <m:rPr>
            <m:sty m:val="p"/>
          </m:rPr>
          <w:rPr>
            <w:rFonts w:ascii="Cambria Math" w:hAnsi="Cambria Math"/>
            <w:sz w:val="22"/>
          </w:rPr>
          <m:t>=</m:t>
        </m:r>
        <m:sSup>
          <m:e>
            <m:r>
              <m:rPr>
                <m:sty m:val="p"/>
              </m:rPr>
              <w:rPr>
                <w:rFonts w:ascii="Cambria Math" w:hAnsi="Cambria Math"/>
                <w:sz w:val="22"/>
              </w:rPr>
              <m:t>3</m:t>
            </m:r>
          </m:e>
          <m:sup>
            <m:box>
              <m:e>
                <m:r>
                  <m:rPr>
                    <m:sty m:val="p"/>
                  </m:rPr>
                  <w:rPr>
                    <w:rFonts w:ascii="Cambria Math" w:hAnsi="Cambria Math"/>
                    <w:sz w:val="22"/>
                  </w:rPr>
                  <m:t>−</m:t>
                </m:r>
                <m:r>
                  <m:rPr>
                    <m:sty m:val="p"/>
                  </m:rPr>
                  <w:rPr>
                    <w:rFonts w:ascii="Cambria Math" w:hAnsi="Cambria Math"/>
                    <w:sz w:val="22"/>
                  </w:rPr>
                  <m:t>1</m:t>
                </m:r>
              </m:e>
            </m:box>
          </m:sup>
        </m:sSup>
        <m:nary>
          <m:naryPr>
            <m:chr m:val="∑"/>
            <m:limLoc m:val="undOvr"/>
          </m:naryPr>
          <m:sub>
            <m:r>
              <m:rPr>
                <m:sty m:val="i"/>
              </m:rPr>
              <w:rPr>
                <w:rFonts w:ascii="Cambria Math" w:hAnsi="Cambria Math"/>
                <w:sz w:val="22"/>
              </w:rPr>
              <m:t>g</m:t>
            </m:r>
          </m:sub>
          <m:sup/>
          <m:e>
            <m:sSub>
              <m:e>
                <m:r>
                  <m:rPr>
                    <m:sty m:val="i"/>
                  </m:rPr>
                  <w:rPr>
                    <w:rFonts w:ascii="Cambria Math" w:hAnsi="Cambria Math"/>
                    <w:sz w:val="22"/>
                  </w:rPr>
                  <m:t>ψ</m:t>
                </m:r>
              </m:e>
              <m:sub>
                <m:box>
                  <m:e>
                    <m:r>
                      <m:rPr>
                        <m:sty m:val="i"/>
                      </m:rPr>
                      <w:rPr>
                        <w:rFonts w:ascii="Cambria Math" w:hAnsi="Cambria Math"/>
                        <w:sz w:val="22"/>
                      </w:rPr>
                      <m:t>g</m:t>
                    </m:r>
                    <m:r>
                      <m:rPr>
                        <m:sty m:val="i"/>
                      </m:rPr>
                      <w:rPr>
                        <w:rFonts w:ascii="Cambria Math" w:hAnsi="Cambria Math"/>
                        <w:sz w:val="22"/>
                      </w:rPr>
                      <m:t>r</m:t>
                    </m:r>
                  </m:e>
                </m:box>
              </m:sub>
            </m:sSub>
          </m:e>
        </m:nary>
      </m:oMath>
      <w:r>
        <w:t xml:space="preserve"> inside Equation S29, retaining cross-model spatial covariance. Model minima and maxima describe three-model spread, rather than confidence intervals. Spatial MCSE quantifies simulation-sampling error conditional on the registered forcing, fit and scenarios; it does not include parameter, observation, source-process, calendar or climate-projection uncertainty. The archived severity-model parameter ensembles and full-grid anchors have a different model identity and do not supply uncertainty intervals for the current source/tissue model.</w:t>
      </w:r>
    </w:p>
    <w:p>
      <w:pPr>
        <w:pStyle w:val="Heading2"/>
        <w:keepNext/>
      </w:pPr>
      <w:r>
        <w:t>Model identity and evidence scope</w:t>
      </w:r>
    </w:p>
    <w:p>
      <w:r>
        <w:t>The continental climate calculations use simulate_draw_seasons in analysis/paper_study/overwinter_leaf_model_20261006/climate/run.py through the full-grid driver. The public daily interface is model.wheat_stb version 0.1.0. Both use the source/tissue kernel in model/seasonal_septoria/overwinter.py, stage-anchored canopy in leaf_phenology.py, and daily exposure operator in wetness.py. The current selected disease fit is overwinter_source_model/frozen_selected_fit.json; the ordered stage fit and retained donor TPV record are separate explicit inputs. The earlier seasonal_calibration_v1 severity formulation and infection_and_upper3_yield_v1_20261006 event formulation retain their original identities and archived outcomes. Only the stage-calibrated flowering threshold is inherited from the latter. Source hashes, configuration hashes and the parameter inventory identify exact implementations and input records. Numerical consistency of the equations establishes computational correspondence, without establishing predictive accuracy, measured source identification, observed infection dates or actual yield loss.</w:t>
      </w:r>
    </w:p>
    <w:sectPr w:rsidR="00FC693F" w:rsidRPr="0006063C" w:rsidSect="00034616">
      <w:footerReference w:type="default" r:id="rId9"/>
      <w:pgSz w:w="11906" w:h="16838"/>
      <w:pgMar w:top="980" w:right="1020" w:bottom="96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Supplementary Methods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