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882AB" w14:textId="371D11CC" w:rsidR="00031C22" w:rsidRDefault="00031C22" w:rsidP="00031C22">
      <w:pPr>
        <w:pBdr>
          <w:bottom w:val="double" w:sz="6" w:space="1" w:color="auto"/>
        </w:pBdr>
        <w:jc w:val="center"/>
        <w:rPr>
          <w:rFonts w:ascii="Aharoni" w:hAnsi="Aharoni" w:cs="Aharoni"/>
          <w:b/>
          <w:bCs/>
          <w:sz w:val="44"/>
          <w:szCs w:val="44"/>
        </w:rPr>
      </w:pPr>
      <w:r w:rsidRPr="00031C22">
        <w:rPr>
          <w:rFonts w:ascii="Aharoni" w:hAnsi="Aharoni" w:cs="Aharoni"/>
          <w:b/>
          <w:bCs/>
          <w:sz w:val="44"/>
          <w:szCs w:val="44"/>
        </w:rPr>
        <w:t xml:space="preserve">Clinical Structured History taking Inventory for Children aged </w:t>
      </w:r>
      <w:r w:rsidRPr="00031C22">
        <w:rPr>
          <w:rFonts w:ascii="Aharoni" w:hAnsi="Aharoni" w:cs="Aharoni"/>
          <w:b/>
          <w:bCs/>
          <w:sz w:val="60"/>
          <w:szCs w:val="60"/>
        </w:rPr>
        <w:t>4-8</w:t>
      </w:r>
      <w:r w:rsidRPr="00031C22">
        <w:rPr>
          <w:rFonts w:ascii="Aharoni" w:hAnsi="Aharoni" w:cs="Aharoni"/>
          <w:b/>
          <w:bCs/>
          <w:sz w:val="72"/>
          <w:szCs w:val="72"/>
        </w:rPr>
        <w:t xml:space="preserve"> </w:t>
      </w:r>
      <w:r w:rsidRPr="00031C22">
        <w:rPr>
          <w:rFonts w:ascii="Aharoni" w:hAnsi="Aharoni" w:cs="Aharoni"/>
          <w:b/>
          <w:bCs/>
          <w:sz w:val="44"/>
          <w:szCs w:val="44"/>
        </w:rPr>
        <w:t>years to explore Cerebral Visual Impairment</w:t>
      </w:r>
    </w:p>
    <w:p w14:paraId="4F4CD91E" w14:textId="77777777" w:rsidR="00031C22" w:rsidRDefault="0099332F" w:rsidP="00031C22">
      <w:r w:rsidRPr="0099332F">
        <w:rPr>
          <w:b/>
          <w:bCs/>
        </w:rPr>
        <w:t>Child Name</w:t>
      </w:r>
      <w:r>
        <w:t>: {childName}</w:t>
      </w:r>
    </w:p>
    <w:p w14:paraId="02EDCEBB" w14:textId="52923D77" w:rsidR="0099332F" w:rsidRDefault="0099332F" w:rsidP="00031C22">
      <w:r w:rsidRPr="0099332F">
        <w:rPr>
          <w:b/>
          <w:bCs/>
        </w:rPr>
        <w:t>Date of Birth</w:t>
      </w:r>
      <w:r>
        <w:t>: {dateOfBirth}</w:t>
      </w:r>
    </w:p>
    <w:p w14:paraId="6BF74779" w14:textId="3AE571C7" w:rsidR="00031C22" w:rsidRDefault="00031C22" w:rsidP="00031C22">
      <w:r>
        <w:rPr>
          <w:b/>
          <w:bCs/>
        </w:rPr>
        <w:t>How many weeks into your pregnancy were you when you gave birth?</w:t>
      </w:r>
      <w:r>
        <w:rPr>
          <w:b/>
          <w:bCs/>
        </w:rPr>
        <w:br/>
      </w:r>
      <w:r>
        <w:t>{pregWeeks}</w:t>
      </w:r>
    </w:p>
    <w:p w14:paraId="43E01B49" w14:textId="1721749C" w:rsidR="00031C22" w:rsidRDefault="00031C22" w:rsidP="00031C22">
      <w:r>
        <w:rPr>
          <w:b/>
          <w:bCs/>
        </w:rPr>
        <w:t>Were there any problems at the time of birth? If so, please describe:</w:t>
      </w:r>
      <w:r>
        <w:rPr>
          <w:b/>
          <w:bCs/>
        </w:rPr>
        <w:br/>
      </w:r>
      <w:r>
        <w:t>{birthProblems}</w:t>
      </w:r>
    </w:p>
    <w:p w14:paraId="345654D6" w14:textId="46D35920" w:rsidR="00031C22" w:rsidRDefault="00031C22" w:rsidP="00031C22">
      <w:r>
        <w:rPr>
          <w:b/>
          <w:bCs/>
        </w:rPr>
        <w:t>Has your child had any conditions affecting the eyes or brain? If so, please describe:</w:t>
      </w:r>
      <w:r>
        <w:rPr>
          <w:b/>
          <w:bCs/>
        </w:rPr>
        <w:br/>
      </w:r>
      <w:r>
        <w:t>{affectingConditions}</w:t>
      </w:r>
    </w:p>
    <w:p w14:paraId="39C2142A" w14:textId="1269039E" w:rsidR="00031C22" w:rsidRDefault="00031C22" w:rsidP="00031C22">
      <w:pPr>
        <w:pBdr>
          <w:bottom w:val="single" w:sz="6" w:space="1" w:color="auto"/>
        </w:pBdr>
      </w:pPr>
      <w:r>
        <w:rPr>
          <w:b/>
          <w:bCs/>
        </w:rPr>
        <w:t>Do you have any concerns about your child’s vision? If so, what are they?</w:t>
      </w:r>
      <w:r>
        <w:rPr>
          <w:b/>
          <w:bCs/>
        </w:rPr>
        <w:br/>
      </w:r>
      <w:r>
        <w:t>{visionConcerns}</w:t>
      </w:r>
    </w:p>
    <w:p w14:paraId="0DC99C61" w14:textId="77777777" w:rsidR="00612A7A" w:rsidRDefault="00612A7A" w:rsidP="00031C22">
      <w:pPr>
        <w:pBdr>
          <w:bottom w:val="single" w:sz="6" w:space="1" w:color="auto"/>
        </w:pBdr>
      </w:pPr>
    </w:p>
    <w:p w14:paraId="0F697AC6" w14:textId="50A02D04" w:rsidR="00612A7A" w:rsidRDefault="00612A7A" w:rsidP="00031C22">
      <w:pPr>
        <w:rPr>
          <w:b/>
          <w:bCs/>
        </w:rPr>
      </w:pPr>
      <w:r>
        <w:rPr>
          <w:b/>
          <w:bCs/>
        </w:rPr>
        <w:t>Does your child…</w:t>
      </w:r>
    </w:p>
    <w:tbl>
      <w:tblPr>
        <w:tblW w:w="8846" w:type="dxa"/>
        <w:tblLook w:val="04A0" w:firstRow="1" w:lastRow="0" w:firstColumn="1" w:lastColumn="0" w:noHBand="0" w:noVBand="1"/>
      </w:tblPr>
      <w:tblGrid>
        <w:gridCol w:w="1574"/>
        <w:gridCol w:w="932"/>
        <w:gridCol w:w="943"/>
        <w:gridCol w:w="1521"/>
        <w:gridCol w:w="899"/>
        <w:gridCol w:w="1073"/>
        <w:gridCol w:w="1904"/>
      </w:tblGrid>
      <w:tr w:rsidR="00CD78F2" w:rsidRPr="00CD78F2" w14:paraId="7CB4C629" w14:textId="77777777" w:rsidTr="00FD47B5">
        <w:trPr>
          <w:trHeight w:val="645"/>
        </w:trPr>
        <w:tc>
          <w:tcPr>
            <w:tcW w:w="1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6E839" w14:textId="4C0D1D50" w:rsidR="00CD78F2" w:rsidRPr="00CD78F2" w:rsidRDefault="006072A4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Questio</w:t>
            </w:r>
            <w:r w:rsidR="003C4E8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C89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Never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583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Rarely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3F5D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Sometimes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700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Often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BEF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Always</w:t>
            </w:r>
          </w:p>
        </w:tc>
        <w:tc>
          <w:tcPr>
            <w:tcW w:w="1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ED31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N/A</w:t>
            </w:r>
          </w:p>
        </w:tc>
      </w:tr>
      <w:tr w:rsidR="00CD78F2" w:rsidRPr="00CD78F2" w14:paraId="6C692A87" w14:textId="77777777" w:rsidTr="00FD47B5">
        <w:trPr>
          <w:trHeight w:val="159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049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2D0E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5A19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4C5A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F0FB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B22A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DAA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{not_applicable} {/likertTable}</w:t>
            </w:r>
          </w:p>
        </w:tc>
      </w:tr>
    </w:tbl>
    <w:p w14:paraId="13398631" w14:textId="0B68F964" w:rsidR="00612A7A" w:rsidRPr="00612A7A" w:rsidRDefault="00612A7A" w:rsidP="00031C22"/>
    <w:sectPr w:rsidR="00612A7A" w:rsidRPr="0061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F"/>
    <w:rsid w:val="00031C22"/>
    <w:rsid w:val="001E3AC4"/>
    <w:rsid w:val="003C4E83"/>
    <w:rsid w:val="006072A4"/>
    <w:rsid w:val="00612A7A"/>
    <w:rsid w:val="007B26E2"/>
    <w:rsid w:val="0099332F"/>
    <w:rsid w:val="00A2540A"/>
    <w:rsid w:val="00C66803"/>
    <w:rsid w:val="00CD78F2"/>
    <w:rsid w:val="00E84C09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D66"/>
  <w15:chartTrackingRefBased/>
  <w15:docId w15:val="{4A3663B8-212C-4C48-95C3-B98BB2F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Aidan (awhit626)</dc:creator>
  <cp:keywords/>
  <dc:description/>
  <cp:lastModifiedBy>WHITE, Aidan (awhit626)</cp:lastModifiedBy>
  <cp:revision>7</cp:revision>
  <dcterms:created xsi:type="dcterms:W3CDTF">2024-12-03T07:26:00Z</dcterms:created>
  <dcterms:modified xsi:type="dcterms:W3CDTF">2025-02-05T00:28:00Z</dcterms:modified>
</cp:coreProperties>
</file>