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89D72" w14:textId="2FFB74A9" w:rsidR="00141F04" w:rsidRPr="004C7C29" w:rsidRDefault="00733982">
      <w:r>
        <w:tab/>
        <w:t xml:space="preserve">Перед описанием работы кода нужно объяснить устройство </w:t>
      </w:r>
      <w:r>
        <w:rPr>
          <w:lang w:val="en-US"/>
        </w:rPr>
        <w:t>CSV</w:t>
      </w:r>
      <w:r w:rsidRPr="00733982">
        <w:t xml:space="preserve"> </w:t>
      </w:r>
      <w:r>
        <w:t>файла:</w:t>
      </w:r>
      <w:r>
        <w:br/>
      </w:r>
      <w:r>
        <w:rPr>
          <w:lang w:val="en-US"/>
        </w:rPr>
        <w:t>CSV</w:t>
      </w:r>
      <w:r>
        <w:t xml:space="preserve"> файл состоит из набора строк. </w:t>
      </w:r>
      <w:r w:rsidRPr="00736144">
        <w:rPr>
          <w:b/>
        </w:rPr>
        <w:t>Каждую строку мы впоследствии будем называть «Объектом».</w:t>
      </w:r>
      <w:r>
        <w:br/>
        <w:t>Объект состоит из набора данных, разделённых запятыми, причём запятые внутри двойных кавычек или круглых скобок не учитываются.</w:t>
      </w:r>
      <w:r w:rsidR="00736144">
        <w:t xml:space="preserve"> Например: </w:t>
      </w:r>
      <w:r w:rsidR="00736144" w:rsidRPr="00736144">
        <w:t>“1,2,3,4”</w:t>
      </w:r>
      <w:r w:rsidR="00736144">
        <w:t xml:space="preserve"> будет читаться как одна ячейка, а 1,2,3,4 как четыре ячейки.</w:t>
      </w:r>
      <w:r w:rsidR="00736144">
        <w:br/>
      </w:r>
      <w:r w:rsidR="00736144" w:rsidRPr="00736144">
        <w:rPr>
          <w:b/>
        </w:rPr>
        <w:t>Одну ячейку (данные обособленные запятыми) мы впоследствии будем называть «Атрибутом».</w:t>
      </w:r>
      <w:r w:rsidR="00736144">
        <w:rPr>
          <w:b/>
        </w:rPr>
        <w:br/>
      </w:r>
      <w:r w:rsidR="00736144">
        <w:t>Первый объект файла в нашем случае – служебный, он даёт название тем атрибутам, которые находятся в соответствующих ячейках других объектов. Поэтому мы будем работать только с объектами следующими за первым.</w:t>
      </w:r>
      <w:r w:rsidR="00736144">
        <w:br/>
      </w:r>
      <w:r w:rsidR="00736144">
        <w:br/>
      </w:r>
      <w:r w:rsidR="00736144">
        <w:tab/>
        <w:t>Описание работы кода:</w:t>
      </w:r>
      <w:r w:rsidR="00736144">
        <w:br/>
        <w:t xml:space="preserve">Методы </w:t>
      </w:r>
      <w:proofErr w:type="spellStart"/>
      <w:r w:rsidR="00736144" w:rsidRPr="004C7C29">
        <w:rPr>
          <w:b/>
          <w:lang w:val="en-US"/>
        </w:rPr>
        <w:t>atribut</w:t>
      </w:r>
      <w:proofErr w:type="spellEnd"/>
      <w:r w:rsidR="00736144" w:rsidRPr="004C7C29">
        <w:t xml:space="preserve"> </w:t>
      </w:r>
      <w:r w:rsidR="00736144">
        <w:t xml:space="preserve">и </w:t>
      </w:r>
      <w:proofErr w:type="spellStart"/>
      <w:r w:rsidR="00736144" w:rsidRPr="004C7C29">
        <w:rPr>
          <w:b/>
          <w:lang w:val="en-US"/>
        </w:rPr>
        <w:t>cfpos</w:t>
      </w:r>
      <w:proofErr w:type="spellEnd"/>
      <w:r w:rsidR="00736144">
        <w:t xml:space="preserve"> относятся к </w:t>
      </w:r>
      <w:r w:rsidR="004C7C29">
        <w:t xml:space="preserve">парсингу </w:t>
      </w:r>
      <w:r w:rsidR="004C7C29">
        <w:rPr>
          <w:lang w:val="en-US"/>
        </w:rPr>
        <w:t>CSV</w:t>
      </w:r>
      <w:r w:rsidR="004C7C29">
        <w:t xml:space="preserve"> файла.</w:t>
      </w:r>
      <w:r w:rsidR="004C7C29">
        <w:br/>
      </w:r>
      <w:r w:rsidR="004C7C29" w:rsidRPr="004C7C29">
        <w:br/>
      </w:r>
      <w:r w:rsidR="004C7C29">
        <w:t xml:space="preserve">Метод </w:t>
      </w:r>
      <w:proofErr w:type="spellStart"/>
      <w:r w:rsidR="004C7C29" w:rsidRPr="004C7C29">
        <w:rPr>
          <w:b/>
          <w:lang w:val="en-US"/>
        </w:rPr>
        <w:t>atribut</w:t>
      </w:r>
      <w:proofErr w:type="spellEnd"/>
      <w:r w:rsidR="004C7C29">
        <w:t xml:space="preserve"> получает на вход три значения: два целых числа – номера запятых между которыми находятся искомый нами атрибут (или несколько), и объект в виде строки, из которого нам нужно достать атрибут (или несколько). </w:t>
      </w:r>
      <w:proofErr w:type="spellStart"/>
      <w:r w:rsidR="004C7C29" w:rsidRPr="004C7C29">
        <w:rPr>
          <w:b/>
          <w:lang w:val="en-US"/>
        </w:rPr>
        <w:t>Atribut</w:t>
      </w:r>
      <w:proofErr w:type="spellEnd"/>
      <w:r w:rsidR="004C7C29">
        <w:t xml:space="preserve"> получает из метода </w:t>
      </w:r>
      <w:proofErr w:type="spellStart"/>
      <w:r w:rsidR="004C7C29" w:rsidRPr="004C7C29">
        <w:rPr>
          <w:b/>
          <w:lang w:val="en-US"/>
        </w:rPr>
        <w:t>cfpos</w:t>
      </w:r>
      <w:proofErr w:type="spellEnd"/>
      <w:r w:rsidR="004C7C29">
        <w:t xml:space="preserve"> позиции необходимых запятых в объекте и выделяет подстроку с искомым атрибутом. По итогу метод возвращает строку с атрибутом. </w:t>
      </w:r>
      <w:r w:rsidR="004C7C29" w:rsidRPr="004C7C29">
        <w:br/>
      </w:r>
      <w:r w:rsidR="004C7C29">
        <w:br/>
        <w:t xml:space="preserve">Метод </w:t>
      </w:r>
      <w:proofErr w:type="spellStart"/>
      <w:r w:rsidR="004C7C29" w:rsidRPr="004C7C29">
        <w:rPr>
          <w:b/>
          <w:lang w:val="en-US"/>
        </w:rPr>
        <w:t>cfpos</w:t>
      </w:r>
      <w:proofErr w:type="spellEnd"/>
      <w:r w:rsidR="004C7C29">
        <w:t xml:space="preserve"> получает на вход объект в виде строки, искомый символ (в нашем случае – запятая) и искомый номер вхождения символа. Он определяют позицию искомого вхождения символа в объекте (не считая эти символы внутри кавычек и скобок) и возвращает позицию этого вхождения в виде целого числа.</w:t>
      </w:r>
      <w:r w:rsidR="004C7C29">
        <w:br/>
      </w:r>
      <w:r w:rsidR="004C7C29">
        <w:br/>
        <w:t xml:space="preserve">Методы </w:t>
      </w:r>
      <w:proofErr w:type="spellStart"/>
      <w:r w:rsidR="004C7C29" w:rsidRPr="00253690">
        <w:rPr>
          <w:b/>
          <w:lang w:val="en-US"/>
        </w:rPr>
        <w:t>atribut</w:t>
      </w:r>
      <w:proofErr w:type="spellEnd"/>
      <w:r w:rsidR="004C7C29" w:rsidRPr="008B01A8">
        <w:rPr>
          <w:b/>
        </w:rPr>
        <w:t>_</w:t>
      </w:r>
      <w:r w:rsidR="004C7C29" w:rsidRPr="00253690">
        <w:rPr>
          <w:b/>
          <w:lang w:val="en-US"/>
        </w:rPr>
        <w:t>name</w:t>
      </w:r>
      <w:r w:rsidR="004C7C29" w:rsidRPr="008B01A8">
        <w:rPr>
          <w:b/>
        </w:rPr>
        <w:t xml:space="preserve">, </w:t>
      </w:r>
      <w:proofErr w:type="spellStart"/>
      <w:r w:rsidR="004C7C29" w:rsidRPr="00253690">
        <w:rPr>
          <w:b/>
          <w:lang w:val="en-US"/>
        </w:rPr>
        <w:t>integetAtribut</w:t>
      </w:r>
      <w:proofErr w:type="spellEnd"/>
      <w:r w:rsidR="004C7C29" w:rsidRPr="00253690">
        <w:rPr>
          <w:b/>
        </w:rPr>
        <w:t xml:space="preserve"> и</w:t>
      </w:r>
      <w:r w:rsidR="004C7C29" w:rsidRPr="008B01A8">
        <w:rPr>
          <w:b/>
        </w:rPr>
        <w:t xml:space="preserve"> </w:t>
      </w:r>
      <w:proofErr w:type="spellStart"/>
      <w:r w:rsidR="004C7C29" w:rsidRPr="00253690">
        <w:rPr>
          <w:b/>
          <w:lang w:val="en-US"/>
        </w:rPr>
        <w:t>booleanAtribut</w:t>
      </w:r>
      <w:proofErr w:type="spellEnd"/>
      <w:r w:rsidR="004C7C29">
        <w:t xml:space="preserve"> – вспомогательные.</w:t>
      </w:r>
      <w:r w:rsidR="004C7C29">
        <w:br/>
      </w:r>
      <w:r w:rsidR="004C7C29">
        <w:br/>
      </w:r>
      <w:proofErr w:type="spellStart"/>
      <w:r w:rsidR="004C7C29" w:rsidRPr="00253690">
        <w:rPr>
          <w:b/>
          <w:lang w:val="en-US"/>
        </w:rPr>
        <w:t>atribut</w:t>
      </w:r>
      <w:proofErr w:type="spellEnd"/>
      <w:r w:rsidR="004C7C29" w:rsidRPr="00253690">
        <w:rPr>
          <w:b/>
        </w:rPr>
        <w:t>_</w:t>
      </w:r>
      <w:r w:rsidR="004C7C29" w:rsidRPr="00253690">
        <w:rPr>
          <w:b/>
          <w:lang w:val="en-US"/>
        </w:rPr>
        <w:t>name</w:t>
      </w:r>
      <w:r w:rsidR="004C7C29" w:rsidRPr="00253690">
        <w:rPr>
          <w:b/>
        </w:rPr>
        <w:t xml:space="preserve"> </w:t>
      </w:r>
      <w:r w:rsidR="004C7C29">
        <w:t>– получает на вход объект в виде строки и возвращает адрес в виде строки, заменяя все пробелы нижними подчёркиваниями.</w:t>
      </w:r>
    </w:p>
    <w:p w14:paraId="3B55896A" w14:textId="500D3716" w:rsidR="004C7C29" w:rsidRPr="004C7C29" w:rsidRDefault="004C7C29">
      <w:proofErr w:type="spellStart"/>
      <w:r w:rsidRPr="00253690">
        <w:rPr>
          <w:b/>
          <w:lang w:val="en-US"/>
        </w:rPr>
        <w:t>integetAtribut</w:t>
      </w:r>
      <w:proofErr w:type="spellEnd"/>
      <w:r w:rsidRPr="00253690">
        <w:rPr>
          <w:b/>
        </w:rPr>
        <w:t xml:space="preserve"> </w:t>
      </w:r>
      <w:r>
        <w:t>– получает на вход количественный атрибут</w:t>
      </w:r>
      <w:r w:rsidR="00253690">
        <w:t xml:space="preserve"> в виде строки</w:t>
      </w:r>
      <w:r>
        <w:t xml:space="preserve"> и возвращает его</w:t>
      </w:r>
      <w:r w:rsidR="00253690">
        <w:t xml:space="preserve"> в пригодном для онтологии виде</w:t>
      </w:r>
      <w:r>
        <w:t xml:space="preserve"> </w:t>
      </w:r>
    </w:p>
    <w:p w14:paraId="7E07AFDF" w14:textId="24EA21CB" w:rsidR="004C7C29" w:rsidRPr="008B01A8" w:rsidRDefault="004C7C29">
      <w:proofErr w:type="spellStart"/>
      <w:r w:rsidRPr="00253690">
        <w:rPr>
          <w:b/>
          <w:lang w:val="en-US"/>
        </w:rPr>
        <w:t>booleanAtribut</w:t>
      </w:r>
      <w:proofErr w:type="spellEnd"/>
      <w:r w:rsidR="00253690">
        <w:t xml:space="preserve"> – получает на вход логический атрибут в виде строки и возвращает его в пригодном для онтологии виде</w:t>
      </w:r>
      <w:r w:rsidR="00253690">
        <w:br/>
      </w:r>
      <w:r w:rsidR="00253690">
        <w:br/>
        <w:t xml:space="preserve">Метод </w:t>
      </w:r>
      <w:r w:rsidR="00253690" w:rsidRPr="00253690">
        <w:rPr>
          <w:b/>
          <w:lang w:val="en-US"/>
        </w:rPr>
        <w:t>main</w:t>
      </w:r>
      <w:r w:rsidR="00253690" w:rsidRPr="00253690">
        <w:rPr>
          <w:b/>
        </w:rPr>
        <w:t xml:space="preserve"> </w:t>
      </w:r>
      <w:r w:rsidR="00253690">
        <w:t xml:space="preserve">работает по очень простому принципу: мы задаём кодировку и язык, определяем файлы ввода и вывода (в нашем случае </w:t>
      </w:r>
      <w:r w:rsidR="00253690" w:rsidRPr="00253690">
        <w:t>“</w:t>
      </w:r>
      <w:r w:rsidR="00253690">
        <w:rPr>
          <w:lang w:val="en-US"/>
        </w:rPr>
        <w:t>data</w:t>
      </w:r>
      <w:r w:rsidR="00253690" w:rsidRPr="00253690">
        <w:t>.</w:t>
      </w:r>
      <w:r w:rsidR="00253690">
        <w:rPr>
          <w:lang w:val="en-US"/>
        </w:rPr>
        <w:t>csv</w:t>
      </w:r>
      <w:r w:rsidR="00253690" w:rsidRPr="00253690">
        <w:t xml:space="preserve">” </w:t>
      </w:r>
      <w:r w:rsidR="00253690">
        <w:t>и</w:t>
      </w:r>
      <w:r w:rsidR="00253690" w:rsidRPr="00253690">
        <w:t xml:space="preserve"> “</w:t>
      </w:r>
      <w:r w:rsidR="00253690">
        <w:rPr>
          <w:lang w:val="en-US"/>
        </w:rPr>
        <w:t>database</w:t>
      </w:r>
      <w:r w:rsidR="00253690" w:rsidRPr="00253690">
        <w:t>.</w:t>
      </w:r>
      <w:r w:rsidR="00253690">
        <w:rPr>
          <w:lang w:val="en-US"/>
        </w:rPr>
        <w:t>txt</w:t>
      </w:r>
      <w:r w:rsidR="00253690" w:rsidRPr="00253690">
        <w:t>”</w:t>
      </w:r>
      <w:r w:rsidR="00253690">
        <w:t xml:space="preserve"> соответственно). Считываем первую строку, чтобы она нам не мешала, после чего идёт цикл (настройка по вкусу), </w:t>
      </w:r>
      <w:r w:rsidR="00D23CD8">
        <w:t xml:space="preserve">в котором мы задаём правила для построения объектов онтологии. На данный момент эти правила состоят из вручную введённых строк </w:t>
      </w:r>
      <w:proofErr w:type="spellStart"/>
      <w:r w:rsidR="00D23CD8">
        <w:rPr>
          <w:lang w:val="en-US"/>
        </w:rPr>
        <w:t>ttl</w:t>
      </w:r>
      <w:proofErr w:type="spellEnd"/>
      <w:r w:rsidR="00D23CD8">
        <w:t xml:space="preserve"> кода и атрибутов, получаемых </w:t>
      </w:r>
      <w:r w:rsidR="00D23CD8">
        <w:rPr>
          <w:lang w:val="en-US"/>
        </w:rPr>
        <w:t>c</w:t>
      </w:r>
      <w:r w:rsidR="00D23CD8" w:rsidRPr="00D23CD8">
        <w:t xml:space="preserve"> </w:t>
      </w:r>
      <w:r w:rsidR="00D23CD8">
        <w:t xml:space="preserve">помощью метода </w:t>
      </w:r>
      <w:proofErr w:type="spellStart"/>
      <w:r w:rsidR="00D23CD8">
        <w:rPr>
          <w:lang w:val="en-US"/>
        </w:rPr>
        <w:t>atribut</w:t>
      </w:r>
      <w:proofErr w:type="spellEnd"/>
      <w:r w:rsidR="00D23CD8" w:rsidRPr="00D23CD8">
        <w:t xml:space="preserve"> </w:t>
      </w:r>
      <w:r w:rsidR="00D23CD8">
        <w:t>и адаптированных с помощью служебных методов.</w:t>
      </w:r>
      <w:r w:rsidR="008B01A8">
        <w:br/>
      </w:r>
      <w:r w:rsidR="008B01A8">
        <w:br/>
        <w:t>Изначальный</w:t>
      </w:r>
      <w:r w:rsidR="008B01A8" w:rsidRPr="008B01A8">
        <w:t xml:space="preserve"> </w:t>
      </w:r>
      <w:r w:rsidR="008B01A8">
        <w:rPr>
          <w:lang w:val="en-US"/>
        </w:rPr>
        <w:t>txt</w:t>
      </w:r>
      <w:r w:rsidR="008B01A8">
        <w:t xml:space="preserve"> файл создаётся в кодировке </w:t>
      </w:r>
      <w:r w:rsidR="008B01A8">
        <w:rPr>
          <w:lang w:val="en-US"/>
        </w:rPr>
        <w:t>ANSI</w:t>
      </w:r>
      <w:r w:rsidR="008B01A8">
        <w:t xml:space="preserve">, так что возможно для работы с ним нужно будет пересохранить его в кодировку </w:t>
      </w:r>
      <w:r w:rsidR="008B01A8">
        <w:rPr>
          <w:lang w:val="en-US"/>
        </w:rPr>
        <w:t>UTF</w:t>
      </w:r>
      <w:r w:rsidR="008B01A8" w:rsidRPr="008B01A8">
        <w:t>-8</w:t>
      </w:r>
      <w:r w:rsidR="008B01A8">
        <w:t xml:space="preserve"> (для работы в </w:t>
      </w:r>
      <w:r w:rsidR="008B01A8">
        <w:rPr>
          <w:lang w:val="en-US"/>
        </w:rPr>
        <w:t>Sublime</w:t>
      </w:r>
      <w:r w:rsidR="008B01A8" w:rsidRPr="008B01A8">
        <w:t xml:space="preserve">, </w:t>
      </w:r>
      <w:r w:rsidR="008B01A8">
        <w:t>например).</w:t>
      </w:r>
      <w:bookmarkStart w:id="0" w:name="_GoBack"/>
      <w:bookmarkEnd w:id="0"/>
      <w:r w:rsidR="008B01A8">
        <w:t xml:space="preserve"> </w:t>
      </w:r>
    </w:p>
    <w:sectPr w:rsidR="004C7C29" w:rsidRPr="008B0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07"/>
    <w:rsid w:val="00141F04"/>
    <w:rsid w:val="00253690"/>
    <w:rsid w:val="004C7C29"/>
    <w:rsid w:val="00733982"/>
    <w:rsid w:val="00736144"/>
    <w:rsid w:val="008B01A8"/>
    <w:rsid w:val="00CC5507"/>
    <w:rsid w:val="00D2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23FE"/>
  <w15:chartTrackingRefBased/>
  <w15:docId w15:val="{4F9E0537-2578-421E-8755-EF497E08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2020-05-13T09:27:00Z</dcterms:created>
  <dcterms:modified xsi:type="dcterms:W3CDTF">2020-05-13T11:59:00Z</dcterms:modified>
</cp:coreProperties>
</file>