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4"/>
          <w:lang w:eastAsia="en-US"/>
        </w:rPr>
        <w:id w:val="-506514300"/>
        <w:docPartObj>
          <w:docPartGallery w:val="Cover Pages"/>
          <w:docPartUnique/>
        </w:docPartObj>
      </w:sdtPr>
      <w:sdtEndPr/>
      <w:sdtContent>
        <w:p w:rsidR="006D0A35" w:rsidRDefault="006D0A3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8-17T00:00:00Z">
                                      <w:dateFormat w:val="d-M-yyyy"/>
                                      <w:lid w:val="es-ES"/>
                                      <w:storeMappedDataAs w:val="dateTime"/>
                                      <w:calendar w:val="gregorian"/>
                                    </w:date>
                                  </w:sdtPr>
                                  <w:sdtEndPr/>
                                  <w:sdtContent>
                                    <w:p w:rsidR="006D0A35" w:rsidRDefault="006D435F">
                                      <w:pPr>
                                        <w:pStyle w:val="Sinespaciado"/>
                                        <w:jc w:val="right"/>
                                        <w:rPr>
                                          <w:color w:val="FFFFFF" w:themeColor="background1"/>
                                          <w:sz w:val="28"/>
                                          <w:szCs w:val="28"/>
                                        </w:rPr>
                                      </w:pPr>
                                      <w:r>
                                        <w:rPr>
                                          <w:color w:val="FFFFFF" w:themeColor="background1"/>
                                          <w:sz w:val="28"/>
                                          <w:szCs w:val="28"/>
                                          <w:lang w:val="es-ES"/>
                                        </w:rPr>
                                        <w:t>17-8-2018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8-17T00:00:00Z">
                                <w:dateFormat w:val="d-M-yyyy"/>
                                <w:lid w:val="es-ES"/>
                                <w:storeMappedDataAs w:val="dateTime"/>
                                <w:calendar w:val="gregorian"/>
                              </w:date>
                            </w:sdtPr>
                            <w:sdtEndPr/>
                            <w:sdtContent>
                              <w:p w:rsidR="006D0A35" w:rsidRDefault="006D435F">
                                <w:pPr>
                                  <w:pStyle w:val="Sinespaciado"/>
                                  <w:jc w:val="right"/>
                                  <w:rPr>
                                    <w:color w:val="FFFFFF" w:themeColor="background1"/>
                                    <w:sz w:val="28"/>
                                    <w:szCs w:val="28"/>
                                  </w:rPr>
                                </w:pPr>
                                <w:r>
                                  <w:rPr>
                                    <w:color w:val="FFFFFF" w:themeColor="background1"/>
                                    <w:sz w:val="28"/>
                                    <w:szCs w:val="28"/>
                                    <w:lang w:val="es-ES"/>
                                  </w:rPr>
                                  <w:t>17-8-2018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A35" w:rsidRDefault="00823C2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5926">
                                      <w:rPr>
                                        <w:color w:val="4472C4" w:themeColor="accent1"/>
                                        <w:sz w:val="26"/>
                                        <w:szCs w:val="26"/>
                                      </w:rPr>
                                      <w:t>José Alfredo Armenta</w:t>
                                    </w:r>
                                  </w:sdtContent>
                                </w:sdt>
                              </w:p>
                              <w:p w:rsidR="006D0A35" w:rsidRDefault="00823C2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D0A35">
                                      <w:rPr>
                                        <w:caps/>
                                        <w:color w:val="595959" w:themeColor="text1" w:themeTint="A6"/>
                                        <w:sz w:val="20"/>
                                        <w:szCs w:val="20"/>
                                      </w:rPr>
                                      <w:t>smart code corporation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D0A35" w:rsidRDefault="00823C2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45926">
                                <w:rPr>
                                  <w:color w:val="4472C4" w:themeColor="accent1"/>
                                  <w:sz w:val="26"/>
                                  <w:szCs w:val="26"/>
                                </w:rPr>
                                <w:t>José Alfredo Armenta</w:t>
                              </w:r>
                            </w:sdtContent>
                          </w:sdt>
                        </w:p>
                        <w:p w:rsidR="006D0A35" w:rsidRDefault="00823C2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D0A35">
                                <w:rPr>
                                  <w:caps/>
                                  <w:color w:val="595959" w:themeColor="text1" w:themeTint="A6"/>
                                  <w:sz w:val="20"/>
                                  <w:szCs w:val="20"/>
                                </w:rPr>
                                <w:t>smart code corporation</w:t>
                              </w:r>
                            </w:sdtContent>
                          </w:sdt>
                        </w:p>
                      </w:txbxContent>
                    </v:textbox>
                    <w10:wrap anchorx="page" anchory="page"/>
                  </v:shape>
                </w:pict>
              </mc:Fallback>
            </mc:AlternateContent>
          </w:r>
        </w:p>
        <w:p w:rsidR="00845926" w:rsidRDefault="006D0A35" w:rsidP="00845926">
          <w:r>
            <w:rPr>
              <w:noProof/>
            </w:rPr>
            <w:drawing>
              <wp:anchor distT="0" distB="0" distL="114300" distR="114300" simplePos="0" relativeHeight="251662336" behindDoc="1" locked="0" layoutInCell="1" allowOverlap="1" wp14:anchorId="62BB421E">
                <wp:simplePos x="0" y="0"/>
                <wp:positionH relativeFrom="margin">
                  <wp:align>right</wp:align>
                </wp:positionH>
                <wp:positionV relativeFrom="paragraph">
                  <wp:posOffset>2693670</wp:posOffset>
                </wp:positionV>
                <wp:extent cx="4688205" cy="2462530"/>
                <wp:effectExtent l="0" t="0" r="0" b="0"/>
                <wp:wrapTight wrapText="bothSides">
                  <wp:wrapPolygon edited="0">
                    <wp:start x="2545" y="0"/>
                    <wp:lineTo x="1931" y="501"/>
                    <wp:lineTo x="878" y="2172"/>
                    <wp:lineTo x="614" y="5848"/>
                    <wp:lineTo x="1317" y="8021"/>
                    <wp:lineTo x="4301" y="10694"/>
                    <wp:lineTo x="3511" y="13368"/>
                    <wp:lineTo x="0" y="13368"/>
                    <wp:lineTo x="0" y="15540"/>
                    <wp:lineTo x="19309" y="16041"/>
                    <wp:lineTo x="0" y="17712"/>
                    <wp:lineTo x="0" y="20887"/>
                    <wp:lineTo x="5968" y="21388"/>
                    <wp:lineTo x="20011" y="21388"/>
                    <wp:lineTo x="20977" y="21221"/>
                    <wp:lineTo x="21328" y="20386"/>
                    <wp:lineTo x="21065" y="18715"/>
                    <wp:lineTo x="20011" y="16041"/>
                    <wp:lineTo x="21503" y="15206"/>
                    <wp:lineTo x="21503" y="14370"/>
                    <wp:lineTo x="21416" y="13201"/>
                    <wp:lineTo x="20889" y="12365"/>
                    <wp:lineTo x="19046" y="10694"/>
                    <wp:lineTo x="19485" y="10694"/>
                    <wp:lineTo x="20714" y="8689"/>
                    <wp:lineTo x="20450" y="1170"/>
                    <wp:lineTo x="18607" y="334"/>
                    <wp:lineTo x="13516" y="0"/>
                    <wp:lineTo x="2545"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png"/>
                        <pic:cNvPicPr/>
                      </pic:nvPicPr>
                      <pic:blipFill>
                        <a:blip r:embed="rId9">
                          <a:extLst>
                            <a:ext uri="{28A0092B-C50C-407E-A947-70E740481C1C}">
                              <a14:useLocalDpi xmlns:a14="http://schemas.microsoft.com/office/drawing/2010/main" val="0"/>
                            </a:ext>
                          </a:extLst>
                        </a:blip>
                        <a:stretch>
                          <a:fillRect/>
                        </a:stretch>
                      </pic:blipFill>
                      <pic:spPr>
                        <a:xfrm>
                          <a:off x="0" y="0"/>
                          <a:ext cx="4688205" cy="24625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5107" cy="1733797"/>
                    <wp:effectExtent l="0" t="0" r="10160" b="0"/>
                    <wp:wrapNone/>
                    <wp:docPr id="1" name="Cuadro de texto 1"/>
                    <wp:cNvGraphicFramePr/>
                    <a:graphic xmlns:a="http://schemas.openxmlformats.org/drawingml/2006/main">
                      <a:graphicData uri="http://schemas.microsoft.com/office/word/2010/wordprocessingShape">
                        <wps:wsp>
                          <wps:cNvSpPr txBox="1"/>
                          <wps:spPr>
                            <a:xfrm>
                              <a:off x="0" y="0"/>
                              <a:ext cx="3895107" cy="1733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0A35" w:rsidRDefault="00823C20" w:rsidP="006D0A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26995414"/>
                                    <w:dataBinding w:prefixMappings="xmlns:ns0='http://purl.org/dc/elements/1.1/' xmlns:ns1='http://schemas.openxmlformats.org/package/2006/metadata/core-properties' " w:xpath="/ns1:coreProperties[1]/ns0:title[1]" w:storeItemID="{6C3C8BC8-F283-45AE-878A-BAB7291924A1}"/>
                                    <w:text/>
                                  </w:sdtPr>
                                  <w:sdtEndPr/>
                                  <w:sdtContent>
                                    <w:r w:rsidR="006D0A35">
                                      <w:rPr>
                                        <w:rFonts w:asciiTheme="majorHAnsi" w:eastAsiaTheme="majorEastAsia" w:hAnsiTheme="majorHAnsi" w:cstheme="majorBidi"/>
                                        <w:color w:val="262626" w:themeColor="text1" w:themeTint="D9"/>
                                        <w:sz w:val="72"/>
                                        <w:szCs w:val="72"/>
                                      </w:rPr>
                                      <w:t>Plan de gestión de la configuración CM</w:t>
                                    </w:r>
                                  </w:sdtContent>
                                </w:sdt>
                              </w:p>
                              <w:p w:rsidR="006D0A35" w:rsidRPr="006D0A35" w:rsidRDefault="00823C20" w:rsidP="006D0A35">
                                <w:pPr>
                                  <w:spacing w:before="120"/>
                                  <w:jc w:val="center"/>
                                  <w:rPr>
                                    <w:sz w:val="36"/>
                                    <w:szCs w:val="36"/>
                                  </w:rPr>
                                </w:pPr>
                                <w:sdt>
                                  <w:sdtPr>
                                    <w:rPr>
                                      <w:sz w:val="36"/>
                                      <w:szCs w:val="36"/>
                                    </w:rPr>
                                    <w:alias w:val="Subtítulo"/>
                                    <w:tag w:val=""/>
                                    <w:id w:val="-1959796833"/>
                                    <w:dataBinding w:prefixMappings="xmlns:ns0='http://purl.org/dc/elements/1.1/' xmlns:ns1='http://schemas.openxmlformats.org/package/2006/metadata/core-properties' " w:xpath="/ns1:coreProperties[1]/ns0:subject[1]" w:storeItemID="{6C3C8BC8-F283-45AE-878A-BAB7291924A1}"/>
                                    <w:text/>
                                  </w:sdtPr>
                                  <w:sdtEndPr/>
                                  <w:sdtContent>
                                    <w:r w:rsidR="006D0A35" w:rsidRPr="006D0A35">
                                      <w:rPr>
                                        <w:sz w:val="36"/>
                                        <w:szCs w:val="36"/>
                                      </w:rPr>
                                      <w:t>Plan de CM</w:t>
                                    </w:r>
                                    <w:r w:rsidR="00845926">
                                      <w:rPr>
                                        <w:sz w:val="36"/>
                                        <w:szCs w:val="36"/>
                                      </w:rPr>
                                      <w:t xml:space="preserve"> Instrucciones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left:0;text-align:left;margin-left:0;margin-top:0;width:306.7pt;height:13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" filled="f" stroked="f" strokeweight=".5pt">
                    <v:textbox inset="0,0,0,0">
                      <w:txbxContent>
                        <w:p w:rsidR="006D0A35" w:rsidRDefault="00823C20" w:rsidP="006D0A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26995414"/>
                              <w:dataBinding w:prefixMappings="xmlns:ns0='http://purl.org/dc/elements/1.1/' xmlns:ns1='http://schemas.openxmlformats.org/package/2006/metadata/core-properties' " w:xpath="/ns1:coreProperties[1]/ns0:title[1]" w:storeItemID="{6C3C8BC8-F283-45AE-878A-BAB7291924A1}"/>
                              <w:text/>
                            </w:sdtPr>
                            <w:sdtEndPr/>
                            <w:sdtContent>
                              <w:r w:rsidR="006D0A35">
                                <w:rPr>
                                  <w:rFonts w:asciiTheme="majorHAnsi" w:eastAsiaTheme="majorEastAsia" w:hAnsiTheme="majorHAnsi" w:cstheme="majorBidi"/>
                                  <w:color w:val="262626" w:themeColor="text1" w:themeTint="D9"/>
                                  <w:sz w:val="72"/>
                                  <w:szCs w:val="72"/>
                                </w:rPr>
                                <w:t>Plan de gestión de la configuración CM</w:t>
                              </w:r>
                            </w:sdtContent>
                          </w:sdt>
                        </w:p>
                        <w:p w:rsidR="006D0A35" w:rsidRPr="006D0A35" w:rsidRDefault="00823C20" w:rsidP="006D0A35">
                          <w:pPr>
                            <w:spacing w:before="120"/>
                            <w:jc w:val="center"/>
                            <w:rPr>
                              <w:sz w:val="36"/>
                              <w:szCs w:val="36"/>
                            </w:rPr>
                          </w:pPr>
                          <w:sdt>
                            <w:sdtPr>
                              <w:rPr>
                                <w:sz w:val="36"/>
                                <w:szCs w:val="36"/>
                              </w:rPr>
                              <w:alias w:val="Subtítulo"/>
                              <w:tag w:val=""/>
                              <w:id w:val="-1959796833"/>
                              <w:dataBinding w:prefixMappings="xmlns:ns0='http://purl.org/dc/elements/1.1/' xmlns:ns1='http://schemas.openxmlformats.org/package/2006/metadata/core-properties' " w:xpath="/ns1:coreProperties[1]/ns0:subject[1]" w:storeItemID="{6C3C8BC8-F283-45AE-878A-BAB7291924A1}"/>
                              <w:text/>
                            </w:sdtPr>
                            <w:sdtEndPr/>
                            <w:sdtContent>
                              <w:r w:rsidR="006D0A35" w:rsidRPr="006D0A35">
                                <w:rPr>
                                  <w:sz w:val="36"/>
                                  <w:szCs w:val="36"/>
                                </w:rPr>
                                <w:t>Plan de CM</w:t>
                              </w:r>
                              <w:r w:rsidR="00845926">
                                <w:rPr>
                                  <w:sz w:val="36"/>
                                  <w:szCs w:val="36"/>
                                </w:rPr>
                                <w:t xml:space="preserve"> Instrucciones</w:t>
                              </w:r>
                            </w:sdtContent>
                          </w:sdt>
                        </w:p>
                      </w:txbxContent>
                    </v:textbox>
                    <w10:wrap anchorx="page" anchory="page"/>
                  </v:shape>
                </w:pict>
              </mc:Fallback>
            </mc:AlternateContent>
          </w:r>
          <w:r>
            <w:br w:type="page"/>
          </w:r>
        </w:p>
      </w:sdtContent>
    </w:sdt>
    <w:p w:rsidR="00845926" w:rsidRDefault="00845926">
      <w:pPr>
        <w:sectPr w:rsidR="00845926" w:rsidSect="006D0A35">
          <w:pgSz w:w="12240" w:h="15840"/>
          <w:pgMar w:top="1417" w:right="1701" w:bottom="1417" w:left="1701" w:header="708" w:footer="708" w:gutter="0"/>
          <w:pgNumType w:start="0"/>
          <w:cols w:space="708"/>
          <w:titlePg/>
          <w:docGrid w:linePitch="360"/>
        </w:sectPr>
      </w:pPr>
    </w:p>
    <w:sdt>
      <w:sdtPr>
        <w:rPr>
          <w:rFonts w:ascii="Arial" w:eastAsiaTheme="minorHAnsi" w:hAnsi="Arial" w:cstheme="minorBidi"/>
          <w:color w:val="auto"/>
          <w:sz w:val="24"/>
          <w:szCs w:val="22"/>
          <w:lang w:val="es-ES" w:eastAsia="en-US"/>
        </w:rPr>
        <w:id w:val="-537669010"/>
        <w:docPartObj>
          <w:docPartGallery w:val="Table of Contents"/>
          <w:docPartUnique/>
        </w:docPartObj>
      </w:sdtPr>
      <w:sdtEndPr>
        <w:rPr>
          <w:b/>
          <w:bCs/>
        </w:rPr>
      </w:sdtEndPr>
      <w:sdtContent>
        <w:p w:rsidR="001D1CBB" w:rsidRDefault="00F86E86" w:rsidP="00F86E86">
          <w:pPr>
            <w:pStyle w:val="TtuloTDC"/>
            <w:jc w:val="center"/>
            <w:rPr>
              <w:rFonts w:ascii="Arial" w:hAnsi="Arial" w:cs="Arial"/>
              <w:b/>
              <w:lang w:val="es-ES"/>
            </w:rPr>
          </w:pPr>
          <w:r w:rsidRPr="00F86E86">
            <w:rPr>
              <w:rFonts w:ascii="Arial" w:hAnsi="Arial" w:cs="Arial"/>
              <w:b/>
              <w:lang w:val="es-ES"/>
            </w:rPr>
            <w:t>CONTENIDO</w:t>
          </w:r>
        </w:p>
        <w:p w:rsidR="00F86E86" w:rsidRPr="00F86E86" w:rsidRDefault="00F86E86" w:rsidP="00F86E86">
          <w:pPr>
            <w:rPr>
              <w:lang w:val="es-ES" w:eastAsia="es-MX"/>
            </w:rPr>
          </w:pPr>
        </w:p>
        <w:p w:rsidR="005C0D73" w:rsidRDefault="001D1CBB">
          <w:pPr>
            <w:pStyle w:val="TDC1"/>
            <w:tabs>
              <w:tab w:val="right" w:leader="dot" w:pos="8828"/>
            </w:tabs>
            <w:rPr>
              <w:rFonts w:asciiTheme="minorHAnsi" w:eastAsiaTheme="minorEastAsia" w:hAnsiTheme="minorHAnsi"/>
              <w:noProof/>
              <w:sz w:val="22"/>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2262986" w:history="1">
            <w:r w:rsidR="005C0D73" w:rsidRPr="0084453F">
              <w:rPr>
                <w:rStyle w:val="Hipervnculo"/>
                <w:noProof/>
              </w:rPr>
              <w:t>INTRODUCCION</w:t>
            </w:r>
            <w:r w:rsidR="005C0D73">
              <w:rPr>
                <w:noProof/>
                <w:webHidden/>
              </w:rPr>
              <w:tab/>
            </w:r>
            <w:r w:rsidR="005C0D73">
              <w:rPr>
                <w:noProof/>
                <w:webHidden/>
              </w:rPr>
              <w:fldChar w:fldCharType="begin"/>
            </w:r>
            <w:r w:rsidR="005C0D73">
              <w:rPr>
                <w:noProof/>
                <w:webHidden/>
              </w:rPr>
              <w:instrText xml:space="preserve"> PAGEREF _Toc522262986 \h </w:instrText>
            </w:r>
            <w:r w:rsidR="005C0D73">
              <w:rPr>
                <w:noProof/>
                <w:webHidden/>
              </w:rPr>
            </w:r>
            <w:r w:rsidR="005C0D73">
              <w:rPr>
                <w:noProof/>
                <w:webHidden/>
              </w:rPr>
              <w:fldChar w:fldCharType="separate"/>
            </w:r>
            <w:r w:rsidR="005C0D73">
              <w:rPr>
                <w:noProof/>
                <w:webHidden/>
              </w:rPr>
              <w:t>2</w:t>
            </w:r>
            <w:r w:rsidR="005C0D73">
              <w:rPr>
                <w:noProof/>
                <w:webHidden/>
              </w:rPr>
              <w:fldChar w:fldCharType="end"/>
            </w:r>
          </w:hyperlink>
        </w:p>
        <w:p w:rsidR="005C0D73" w:rsidRDefault="005C0D73">
          <w:pPr>
            <w:pStyle w:val="TDC1"/>
            <w:tabs>
              <w:tab w:val="right" w:leader="dot" w:pos="8828"/>
            </w:tabs>
            <w:rPr>
              <w:rFonts w:asciiTheme="minorHAnsi" w:eastAsiaTheme="minorEastAsia" w:hAnsiTheme="minorHAnsi"/>
              <w:noProof/>
              <w:sz w:val="22"/>
              <w:lang w:eastAsia="es-MX"/>
            </w:rPr>
          </w:pPr>
          <w:hyperlink w:anchor="_Toc522262987" w:history="1">
            <w:r w:rsidRPr="0084453F">
              <w:rPr>
                <w:rStyle w:val="Hipervnculo"/>
                <w:noProof/>
              </w:rPr>
              <w:t>USO DEL PLAN DE GESTIÓN DE LA CONFIGURACION</w:t>
            </w:r>
            <w:r>
              <w:rPr>
                <w:noProof/>
                <w:webHidden/>
              </w:rPr>
              <w:tab/>
            </w:r>
            <w:r>
              <w:rPr>
                <w:noProof/>
                <w:webHidden/>
              </w:rPr>
              <w:fldChar w:fldCharType="begin"/>
            </w:r>
            <w:r>
              <w:rPr>
                <w:noProof/>
                <w:webHidden/>
              </w:rPr>
              <w:instrText xml:space="preserve"> PAGEREF _Toc522262987 \h </w:instrText>
            </w:r>
            <w:r>
              <w:rPr>
                <w:noProof/>
                <w:webHidden/>
              </w:rPr>
            </w:r>
            <w:r>
              <w:rPr>
                <w:noProof/>
                <w:webHidden/>
              </w:rPr>
              <w:fldChar w:fldCharType="separate"/>
            </w:r>
            <w:r>
              <w:rPr>
                <w:noProof/>
                <w:webHidden/>
              </w:rPr>
              <w:t>3</w:t>
            </w:r>
            <w:r>
              <w:rPr>
                <w:noProof/>
                <w:webHidden/>
              </w:rPr>
              <w:fldChar w:fldCharType="end"/>
            </w:r>
          </w:hyperlink>
        </w:p>
        <w:p w:rsidR="005C0D73" w:rsidRDefault="005C0D73">
          <w:pPr>
            <w:pStyle w:val="TDC1"/>
            <w:tabs>
              <w:tab w:val="right" w:leader="dot" w:pos="8828"/>
            </w:tabs>
            <w:rPr>
              <w:rFonts w:asciiTheme="minorHAnsi" w:eastAsiaTheme="minorEastAsia" w:hAnsiTheme="minorHAnsi"/>
              <w:noProof/>
              <w:sz w:val="22"/>
              <w:lang w:eastAsia="es-MX"/>
            </w:rPr>
          </w:pPr>
          <w:hyperlink w:anchor="_Toc522262988" w:history="1">
            <w:r w:rsidRPr="0084453F">
              <w:rPr>
                <w:rStyle w:val="Hipervnculo"/>
                <w:noProof/>
                <w:lang w:val="es-ES"/>
              </w:rPr>
              <w:t>HISTORIAL DE DOCUMENTO</w:t>
            </w:r>
            <w:r>
              <w:rPr>
                <w:noProof/>
                <w:webHidden/>
              </w:rPr>
              <w:tab/>
            </w:r>
            <w:r>
              <w:rPr>
                <w:noProof/>
                <w:webHidden/>
              </w:rPr>
              <w:fldChar w:fldCharType="begin"/>
            </w:r>
            <w:r>
              <w:rPr>
                <w:noProof/>
                <w:webHidden/>
              </w:rPr>
              <w:instrText xml:space="preserve"> PAGEREF _Toc522262988 \h </w:instrText>
            </w:r>
            <w:r>
              <w:rPr>
                <w:noProof/>
                <w:webHidden/>
              </w:rPr>
            </w:r>
            <w:r>
              <w:rPr>
                <w:noProof/>
                <w:webHidden/>
              </w:rPr>
              <w:fldChar w:fldCharType="separate"/>
            </w:r>
            <w:r>
              <w:rPr>
                <w:noProof/>
                <w:webHidden/>
              </w:rPr>
              <w:t>4</w:t>
            </w:r>
            <w:r>
              <w:rPr>
                <w:noProof/>
                <w:webHidden/>
              </w:rPr>
              <w:fldChar w:fldCharType="end"/>
            </w:r>
          </w:hyperlink>
        </w:p>
        <w:p w:rsidR="005C0D73" w:rsidRDefault="005C0D73">
          <w:pPr>
            <w:pStyle w:val="TDC1"/>
            <w:tabs>
              <w:tab w:val="right" w:leader="dot" w:pos="8828"/>
            </w:tabs>
            <w:rPr>
              <w:rFonts w:asciiTheme="minorHAnsi" w:eastAsiaTheme="minorEastAsia" w:hAnsiTheme="minorHAnsi"/>
              <w:noProof/>
              <w:sz w:val="22"/>
              <w:lang w:eastAsia="es-MX"/>
            </w:rPr>
          </w:pPr>
          <w:hyperlink w:anchor="_Toc522262989" w:history="1">
            <w:r w:rsidRPr="0084453F">
              <w:rPr>
                <w:rStyle w:val="Hipervnculo"/>
                <w:noProof/>
                <w:lang w:val="es-ES"/>
              </w:rPr>
              <w:t>POLITICA</w:t>
            </w:r>
            <w:r>
              <w:rPr>
                <w:noProof/>
                <w:webHidden/>
              </w:rPr>
              <w:tab/>
            </w:r>
            <w:r>
              <w:rPr>
                <w:noProof/>
                <w:webHidden/>
              </w:rPr>
              <w:fldChar w:fldCharType="begin"/>
            </w:r>
            <w:r>
              <w:rPr>
                <w:noProof/>
                <w:webHidden/>
              </w:rPr>
              <w:instrText xml:space="preserve"> PAGEREF _Toc522262989 \h </w:instrText>
            </w:r>
            <w:r>
              <w:rPr>
                <w:noProof/>
                <w:webHidden/>
              </w:rPr>
            </w:r>
            <w:r>
              <w:rPr>
                <w:noProof/>
                <w:webHidden/>
              </w:rPr>
              <w:fldChar w:fldCharType="separate"/>
            </w:r>
            <w:r>
              <w:rPr>
                <w:noProof/>
                <w:webHidden/>
              </w:rPr>
              <w:t>5</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0" w:history="1">
            <w:r w:rsidRPr="0084453F">
              <w:rPr>
                <w:rStyle w:val="Hipervnculo"/>
                <w:noProof/>
                <w:lang w:val="es-ES"/>
              </w:rPr>
              <w:t>OBJETIVOS</w:t>
            </w:r>
            <w:r>
              <w:rPr>
                <w:noProof/>
                <w:webHidden/>
              </w:rPr>
              <w:tab/>
            </w:r>
            <w:r>
              <w:rPr>
                <w:noProof/>
                <w:webHidden/>
              </w:rPr>
              <w:fldChar w:fldCharType="begin"/>
            </w:r>
            <w:r>
              <w:rPr>
                <w:noProof/>
                <w:webHidden/>
              </w:rPr>
              <w:instrText xml:space="preserve"> PAGEREF _Toc522262990 \h </w:instrText>
            </w:r>
            <w:r>
              <w:rPr>
                <w:noProof/>
                <w:webHidden/>
              </w:rPr>
            </w:r>
            <w:r>
              <w:rPr>
                <w:noProof/>
                <w:webHidden/>
              </w:rPr>
              <w:fldChar w:fldCharType="separate"/>
            </w:r>
            <w:r>
              <w:rPr>
                <w:noProof/>
                <w:webHidden/>
              </w:rPr>
              <w:t>5</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1" w:history="1">
            <w:r w:rsidRPr="0084453F">
              <w:rPr>
                <w:rStyle w:val="Hipervnculo"/>
                <w:noProof/>
                <w:lang w:val="es-ES"/>
              </w:rPr>
              <w:t>ALCANCE</w:t>
            </w:r>
            <w:r>
              <w:rPr>
                <w:noProof/>
                <w:webHidden/>
              </w:rPr>
              <w:tab/>
            </w:r>
            <w:r>
              <w:rPr>
                <w:noProof/>
                <w:webHidden/>
              </w:rPr>
              <w:fldChar w:fldCharType="begin"/>
            </w:r>
            <w:r>
              <w:rPr>
                <w:noProof/>
                <w:webHidden/>
              </w:rPr>
              <w:instrText xml:space="preserve"> PAGEREF _Toc522262991 \h </w:instrText>
            </w:r>
            <w:r>
              <w:rPr>
                <w:noProof/>
                <w:webHidden/>
              </w:rPr>
            </w:r>
            <w:r>
              <w:rPr>
                <w:noProof/>
                <w:webHidden/>
              </w:rPr>
              <w:fldChar w:fldCharType="separate"/>
            </w:r>
            <w:r>
              <w:rPr>
                <w:noProof/>
                <w:webHidden/>
              </w:rPr>
              <w:t>6</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2" w:history="1">
            <w:r w:rsidRPr="0084453F">
              <w:rPr>
                <w:rStyle w:val="Hipervnculo"/>
                <w:noProof/>
              </w:rPr>
              <w:t>PROPOSITO</w:t>
            </w:r>
            <w:r>
              <w:rPr>
                <w:noProof/>
                <w:webHidden/>
              </w:rPr>
              <w:tab/>
            </w:r>
            <w:r>
              <w:rPr>
                <w:noProof/>
                <w:webHidden/>
              </w:rPr>
              <w:fldChar w:fldCharType="begin"/>
            </w:r>
            <w:r>
              <w:rPr>
                <w:noProof/>
                <w:webHidden/>
              </w:rPr>
              <w:instrText xml:space="preserve"> PAGEREF _Toc522262992 \h </w:instrText>
            </w:r>
            <w:r>
              <w:rPr>
                <w:noProof/>
                <w:webHidden/>
              </w:rPr>
            </w:r>
            <w:r>
              <w:rPr>
                <w:noProof/>
                <w:webHidden/>
              </w:rPr>
              <w:fldChar w:fldCharType="separate"/>
            </w:r>
            <w:r>
              <w:rPr>
                <w:noProof/>
                <w:webHidden/>
              </w:rPr>
              <w:t>7</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3" w:history="1">
            <w:r w:rsidRPr="0084453F">
              <w:rPr>
                <w:rStyle w:val="Hipervnculo"/>
                <w:noProof/>
              </w:rPr>
              <w:t>RESPONSABLE</w:t>
            </w:r>
            <w:r>
              <w:rPr>
                <w:noProof/>
                <w:webHidden/>
              </w:rPr>
              <w:tab/>
            </w:r>
            <w:r>
              <w:rPr>
                <w:noProof/>
                <w:webHidden/>
              </w:rPr>
              <w:fldChar w:fldCharType="begin"/>
            </w:r>
            <w:r>
              <w:rPr>
                <w:noProof/>
                <w:webHidden/>
              </w:rPr>
              <w:instrText xml:space="preserve"> PAGEREF _Toc522262993 \h </w:instrText>
            </w:r>
            <w:r>
              <w:rPr>
                <w:noProof/>
                <w:webHidden/>
              </w:rPr>
            </w:r>
            <w:r>
              <w:rPr>
                <w:noProof/>
                <w:webHidden/>
              </w:rPr>
              <w:fldChar w:fldCharType="separate"/>
            </w:r>
            <w:r>
              <w:rPr>
                <w:noProof/>
                <w:webHidden/>
              </w:rPr>
              <w:t>7</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4" w:history="1">
            <w:r w:rsidRPr="0084453F">
              <w:rPr>
                <w:rStyle w:val="Hipervnculo"/>
                <w:noProof/>
              </w:rPr>
              <w:t>NORMAS DE GESTIÓN DE ADMINISRACIÓN DE LA CONFIGURACIÓN</w:t>
            </w:r>
            <w:r>
              <w:rPr>
                <w:noProof/>
                <w:webHidden/>
              </w:rPr>
              <w:tab/>
            </w:r>
            <w:r>
              <w:rPr>
                <w:noProof/>
                <w:webHidden/>
              </w:rPr>
              <w:fldChar w:fldCharType="begin"/>
            </w:r>
            <w:r>
              <w:rPr>
                <w:noProof/>
                <w:webHidden/>
              </w:rPr>
              <w:instrText xml:space="preserve"> PAGEREF _Toc522262994 \h </w:instrText>
            </w:r>
            <w:r>
              <w:rPr>
                <w:noProof/>
                <w:webHidden/>
              </w:rPr>
            </w:r>
            <w:r>
              <w:rPr>
                <w:noProof/>
                <w:webHidden/>
              </w:rPr>
              <w:fldChar w:fldCharType="separate"/>
            </w:r>
            <w:r>
              <w:rPr>
                <w:noProof/>
                <w:webHidden/>
              </w:rPr>
              <w:t>8</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5" w:history="1">
            <w:r w:rsidRPr="0084453F">
              <w:rPr>
                <w:rStyle w:val="Hipervnculo"/>
                <w:noProof/>
              </w:rPr>
              <w:t>ROLES Y RESPONSABILIDADES</w:t>
            </w:r>
            <w:r>
              <w:rPr>
                <w:noProof/>
                <w:webHidden/>
              </w:rPr>
              <w:tab/>
            </w:r>
            <w:r>
              <w:rPr>
                <w:noProof/>
                <w:webHidden/>
              </w:rPr>
              <w:fldChar w:fldCharType="begin"/>
            </w:r>
            <w:r>
              <w:rPr>
                <w:noProof/>
                <w:webHidden/>
              </w:rPr>
              <w:instrText xml:space="preserve"> PAGEREF _Toc522262995 \h </w:instrText>
            </w:r>
            <w:r>
              <w:rPr>
                <w:noProof/>
                <w:webHidden/>
              </w:rPr>
            </w:r>
            <w:r>
              <w:rPr>
                <w:noProof/>
                <w:webHidden/>
              </w:rPr>
              <w:fldChar w:fldCharType="separate"/>
            </w:r>
            <w:r>
              <w:rPr>
                <w:noProof/>
                <w:webHidden/>
              </w:rPr>
              <w:t>9</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6" w:history="1">
            <w:r w:rsidRPr="0084453F">
              <w:rPr>
                <w:rStyle w:val="Hipervnculo"/>
                <w:noProof/>
              </w:rPr>
              <w:t>DIAGRAMA DE PROCESOS</w:t>
            </w:r>
            <w:r>
              <w:rPr>
                <w:noProof/>
                <w:webHidden/>
              </w:rPr>
              <w:tab/>
            </w:r>
            <w:r>
              <w:rPr>
                <w:noProof/>
                <w:webHidden/>
              </w:rPr>
              <w:fldChar w:fldCharType="begin"/>
            </w:r>
            <w:r>
              <w:rPr>
                <w:noProof/>
                <w:webHidden/>
              </w:rPr>
              <w:instrText xml:space="preserve"> PAGEREF _Toc522262996 \h </w:instrText>
            </w:r>
            <w:r>
              <w:rPr>
                <w:noProof/>
                <w:webHidden/>
              </w:rPr>
            </w:r>
            <w:r>
              <w:rPr>
                <w:noProof/>
                <w:webHidden/>
              </w:rPr>
              <w:fldChar w:fldCharType="separate"/>
            </w:r>
            <w:r>
              <w:rPr>
                <w:noProof/>
                <w:webHidden/>
              </w:rPr>
              <w:t>11</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7" w:history="1">
            <w:r w:rsidRPr="0084453F">
              <w:rPr>
                <w:rStyle w:val="Hipervnculo"/>
                <w:noProof/>
              </w:rPr>
              <w:t>ELABORAR O MODIFICAR PLAN DE ADMINISTRACION DE LA CONFIGURACION</w:t>
            </w:r>
            <w:r>
              <w:rPr>
                <w:noProof/>
                <w:webHidden/>
              </w:rPr>
              <w:tab/>
            </w:r>
            <w:r>
              <w:rPr>
                <w:noProof/>
                <w:webHidden/>
              </w:rPr>
              <w:fldChar w:fldCharType="begin"/>
            </w:r>
            <w:r>
              <w:rPr>
                <w:noProof/>
                <w:webHidden/>
              </w:rPr>
              <w:instrText xml:space="preserve"> PAGEREF _Toc522262997 \h </w:instrText>
            </w:r>
            <w:r>
              <w:rPr>
                <w:noProof/>
                <w:webHidden/>
              </w:rPr>
            </w:r>
            <w:r>
              <w:rPr>
                <w:noProof/>
                <w:webHidden/>
              </w:rPr>
              <w:fldChar w:fldCharType="separate"/>
            </w:r>
            <w:r>
              <w:rPr>
                <w:noProof/>
                <w:webHidden/>
              </w:rPr>
              <w:t>12</w:t>
            </w:r>
            <w:r>
              <w:rPr>
                <w:noProof/>
                <w:webHidden/>
              </w:rPr>
              <w:fldChar w:fldCharType="end"/>
            </w:r>
          </w:hyperlink>
        </w:p>
        <w:p w:rsidR="005C0D73" w:rsidRDefault="005C0D73">
          <w:pPr>
            <w:pStyle w:val="TDC2"/>
            <w:tabs>
              <w:tab w:val="right" w:leader="dot" w:pos="8828"/>
            </w:tabs>
            <w:rPr>
              <w:rFonts w:asciiTheme="minorHAnsi" w:eastAsiaTheme="minorEastAsia" w:hAnsiTheme="minorHAnsi"/>
              <w:noProof/>
              <w:sz w:val="22"/>
              <w:lang w:eastAsia="es-MX"/>
            </w:rPr>
          </w:pPr>
          <w:hyperlink w:anchor="_Toc522262998" w:history="1">
            <w:r w:rsidRPr="0084453F">
              <w:rPr>
                <w:rStyle w:val="Hipervnculo"/>
                <w:noProof/>
              </w:rPr>
              <w:t>PROCEDIMIENTO DE AUDITORIA</w:t>
            </w:r>
            <w:r>
              <w:rPr>
                <w:noProof/>
                <w:webHidden/>
              </w:rPr>
              <w:tab/>
            </w:r>
            <w:r>
              <w:rPr>
                <w:noProof/>
                <w:webHidden/>
              </w:rPr>
              <w:fldChar w:fldCharType="begin"/>
            </w:r>
            <w:r>
              <w:rPr>
                <w:noProof/>
                <w:webHidden/>
              </w:rPr>
              <w:instrText xml:space="preserve"> PAGEREF _Toc522262998 \h </w:instrText>
            </w:r>
            <w:r>
              <w:rPr>
                <w:noProof/>
                <w:webHidden/>
              </w:rPr>
            </w:r>
            <w:r>
              <w:rPr>
                <w:noProof/>
                <w:webHidden/>
              </w:rPr>
              <w:fldChar w:fldCharType="separate"/>
            </w:r>
            <w:r>
              <w:rPr>
                <w:noProof/>
                <w:webHidden/>
              </w:rPr>
              <w:t>13</w:t>
            </w:r>
            <w:r>
              <w:rPr>
                <w:noProof/>
                <w:webHidden/>
              </w:rPr>
              <w:fldChar w:fldCharType="end"/>
            </w:r>
          </w:hyperlink>
        </w:p>
        <w:p w:rsidR="005C0D73" w:rsidRDefault="005C0D73">
          <w:pPr>
            <w:pStyle w:val="TDC1"/>
            <w:tabs>
              <w:tab w:val="right" w:leader="dot" w:pos="8828"/>
            </w:tabs>
            <w:rPr>
              <w:rFonts w:asciiTheme="minorHAnsi" w:eastAsiaTheme="minorEastAsia" w:hAnsiTheme="minorHAnsi"/>
              <w:noProof/>
              <w:sz w:val="22"/>
              <w:lang w:eastAsia="es-MX"/>
            </w:rPr>
          </w:pPr>
          <w:hyperlink w:anchor="_Toc522262999" w:history="1">
            <w:r w:rsidRPr="0084453F">
              <w:rPr>
                <w:rStyle w:val="Hipervnculo"/>
                <w:noProof/>
              </w:rPr>
              <w:t>GLOSARIO</w:t>
            </w:r>
            <w:r>
              <w:rPr>
                <w:noProof/>
                <w:webHidden/>
              </w:rPr>
              <w:tab/>
            </w:r>
            <w:r>
              <w:rPr>
                <w:noProof/>
                <w:webHidden/>
              </w:rPr>
              <w:fldChar w:fldCharType="begin"/>
            </w:r>
            <w:r>
              <w:rPr>
                <w:noProof/>
                <w:webHidden/>
              </w:rPr>
              <w:instrText xml:space="preserve"> PAGEREF _Toc522262999 \h </w:instrText>
            </w:r>
            <w:r>
              <w:rPr>
                <w:noProof/>
                <w:webHidden/>
              </w:rPr>
            </w:r>
            <w:r>
              <w:rPr>
                <w:noProof/>
                <w:webHidden/>
              </w:rPr>
              <w:fldChar w:fldCharType="separate"/>
            </w:r>
            <w:r>
              <w:rPr>
                <w:noProof/>
                <w:webHidden/>
              </w:rPr>
              <w:t>14</w:t>
            </w:r>
            <w:r>
              <w:rPr>
                <w:noProof/>
                <w:webHidden/>
              </w:rPr>
              <w:fldChar w:fldCharType="end"/>
            </w:r>
          </w:hyperlink>
        </w:p>
        <w:p w:rsidR="005C0D73" w:rsidRDefault="001D1CBB">
          <w:pPr>
            <w:sectPr w:rsidR="005C0D73">
              <w:headerReference w:type="default" r:id="rId10"/>
              <w:footerReference w:type="default" r:id="rId11"/>
              <w:pgSz w:w="12240" w:h="15840"/>
              <w:pgMar w:top="1417" w:right="1701" w:bottom="1417" w:left="1701" w:header="708" w:footer="708" w:gutter="0"/>
              <w:cols w:space="708"/>
              <w:docGrid w:linePitch="360"/>
            </w:sectPr>
          </w:pPr>
          <w:r>
            <w:rPr>
              <w:b/>
              <w:bCs/>
              <w:lang w:val="es-ES"/>
            </w:rPr>
            <w:fldChar w:fldCharType="end"/>
          </w:r>
        </w:p>
      </w:sdtContent>
    </w:sdt>
    <w:p w:rsidR="00845926" w:rsidRDefault="00845926" w:rsidP="005C0D73">
      <w:pPr>
        <w:pStyle w:val="Ttulo1"/>
      </w:pPr>
      <w:bookmarkStart w:id="0" w:name="_Toc522262986"/>
      <w:r>
        <w:lastRenderedPageBreak/>
        <w:t>INTRODUCCION</w:t>
      </w:r>
      <w:bookmarkEnd w:id="0"/>
      <w:r>
        <w:t xml:space="preserve"> </w:t>
      </w:r>
    </w:p>
    <w:p w:rsidR="00845926" w:rsidRDefault="00845926" w:rsidP="00845926">
      <w:pPr>
        <w:ind w:firstLine="709"/>
        <w:rPr>
          <w:rFonts w:cs="Arial"/>
          <w:lang w:val="es-ES"/>
        </w:rPr>
      </w:pPr>
      <w:bookmarkStart w:id="1" w:name="_Toc87680543"/>
    </w:p>
    <w:p w:rsidR="00845926" w:rsidRPr="00845926" w:rsidRDefault="00845926" w:rsidP="00845926">
      <w:pPr>
        <w:ind w:firstLine="709"/>
        <w:rPr>
          <w:rFonts w:cs="Arial"/>
          <w:lang w:val="es-ES"/>
        </w:rPr>
      </w:pPr>
      <w:r w:rsidRPr="00845926">
        <w:rPr>
          <w:rFonts w:cs="Arial"/>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845926" w:rsidRPr="00845926" w:rsidRDefault="00845926" w:rsidP="00845926">
      <w:pPr>
        <w:ind w:firstLine="709"/>
        <w:rPr>
          <w:rFonts w:cs="Arial"/>
          <w:lang w:val="es-ES"/>
        </w:rPr>
      </w:pPr>
      <w:r w:rsidRPr="00845926">
        <w:rPr>
          <w:rFonts w:cs="Arial"/>
          <w:lang w:val="es-ES"/>
        </w:rPr>
        <w:t>El plan de gestión de la configuración permite establecer un método consistente para identificar y controlar formalmente los ítems de configuración del proyecto. Los ítems de configuración del proyecto incluyen elementos de software, así como también información de gestión del proyecto como planes y presupuesto. La gestión de la configuración es una función integral de la provisión de proyectos TIC porque facilita la protección de los ítems de configuración y comunica los cambios que se han hecho sobre ellos. Una gestión de la configuración, planificada y ejecutada de manera efectiva, contribuye a la producción de productos TIC de alta calidad evitando el retrabajo. Esto aumenta el valor de los activos informáticos y ahorra costes, contribuyendo a la entrega de proyectos que satisfacen los costes, calendarios, calidad y requerimientos establecidos por el cliente.</w:t>
      </w:r>
    </w:p>
    <w:p w:rsidR="00845926" w:rsidRPr="00845926" w:rsidRDefault="00845926" w:rsidP="00845926">
      <w:pPr>
        <w:ind w:firstLine="709"/>
        <w:rPr>
          <w:rFonts w:cs="Arial"/>
          <w:lang w:val="es-ES"/>
        </w:rPr>
      </w:pPr>
      <w:r w:rsidRPr="00845926">
        <w:rPr>
          <w:rFonts w:cs="Arial"/>
          <w:lang w:val="es-ES"/>
        </w:rPr>
        <w:t>Un plan de gestión de la configuración sirve como una herramienta medular de planificación que describe los esfuerzos de planificación para implementar y ejecutar la gestión de la configuración a lo largo del ciclo de vida del proyecto. Provee visibilidad y control del producto referente a su desempeño, funcionalidad y atributos físicos. La gestión de la configuración establece y mantiene la integridad de los ítems de configuración del proyecto. La gestión de la configuración facilita una gestión ordenada de información de las líneas base que necesitan ser controladas, así como los cambios que a éstas se efectúan.</w:t>
      </w:r>
    </w:p>
    <w:bookmarkEnd w:id="1"/>
    <w:p w:rsidR="00845926" w:rsidRDefault="00845926">
      <w:r>
        <w:t xml:space="preserve"> </w:t>
      </w:r>
      <w:r>
        <w:br w:type="page"/>
      </w:r>
    </w:p>
    <w:p w:rsidR="00366A13" w:rsidRDefault="00366A13" w:rsidP="00366A13">
      <w:pPr>
        <w:pStyle w:val="Ttulo1"/>
      </w:pPr>
      <w:bookmarkStart w:id="2" w:name="_Toc522262987"/>
      <w:r>
        <w:lastRenderedPageBreak/>
        <w:t>USO DEL PLAN DE GESTIÓN DE LA CONFIGURACION</w:t>
      </w:r>
      <w:bookmarkEnd w:id="2"/>
      <w:r>
        <w:t xml:space="preserve"> </w:t>
      </w:r>
    </w:p>
    <w:p w:rsidR="00366A13" w:rsidRDefault="00366A13" w:rsidP="00366A13">
      <w:pPr>
        <w:rPr>
          <w:lang w:val="es-ES"/>
        </w:rPr>
      </w:pPr>
    </w:p>
    <w:p w:rsidR="00366A13" w:rsidRDefault="00366A13" w:rsidP="00366A13">
      <w:pPr>
        <w:ind w:firstLine="709"/>
        <w:rPr>
          <w:lang w:val="es-ES"/>
        </w:rPr>
      </w:pPr>
      <w:r>
        <w:rPr>
          <w:lang w:val="es-ES"/>
        </w:rPr>
        <w:t xml:space="preserve">El plan de gestión de la configuración debe ser utilizado para planificar y ejecutar las actividades de identificación y control de ítems de configuración de proyectos. </w:t>
      </w:r>
    </w:p>
    <w:p w:rsidR="00366A13" w:rsidRDefault="00366A13" w:rsidP="00366A13">
      <w:pPr>
        <w:ind w:firstLine="709"/>
        <w:rPr>
          <w:lang w:val="es-ES"/>
        </w:rPr>
      </w:pPr>
      <w:r>
        <w:rPr>
          <w:lang w:val="es-ES"/>
        </w:rPr>
        <w:t>El plan de gestión de la configuración es ejecutado a lo largo de la vida del proyecto para controlar ítems de configuración específicos con una concentración en el progreso ordenado de líneas base de desarrollo con respecto a líneas base establecidas. El plan de gestión de la configuración debe ser desarrollado en coordinación con el equipo de proyecto y mantenerse accesible a ellos. Además, todos los cronogramas y actividades planificadas, roles y responsabilidades requeridos para la ejecución del plan de gestión de la configuración deben ser integrados al plan de gestión del proyecto.</w:t>
      </w:r>
    </w:p>
    <w:p w:rsidR="00366A13" w:rsidRDefault="00611235" w:rsidP="00CC57C7">
      <w:pPr>
        <w:spacing w:line="259" w:lineRule="auto"/>
        <w:jc w:val="left"/>
        <w:rPr>
          <w:lang w:val="es-ES"/>
        </w:rPr>
      </w:pPr>
      <w:r>
        <w:rPr>
          <w:lang w:val="es-ES"/>
        </w:rPr>
        <w:br w:type="page"/>
      </w:r>
    </w:p>
    <w:p w:rsidR="00611235" w:rsidRDefault="00CC57C7" w:rsidP="006064D7">
      <w:pPr>
        <w:pStyle w:val="Ttulo1"/>
        <w:rPr>
          <w:lang w:val="es-ES"/>
        </w:rPr>
      </w:pPr>
      <w:bookmarkStart w:id="3" w:name="_Toc522262988"/>
      <w:r>
        <w:rPr>
          <w:lang w:val="es-ES"/>
        </w:rPr>
        <w:lastRenderedPageBreak/>
        <w:t>HISTORIAL DE DOCUMENTO</w:t>
      </w:r>
      <w:bookmarkEnd w:id="3"/>
      <w:r>
        <w:rPr>
          <w:lang w:val="es-ES"/>
        </w:rPr>
        <w:t xml:space="preserve"> </w:t>
      </w:r>
    </w:p>
    <w:p w:rsidR="006064D7" w:rsidRDefault="006064D7">
      <w:pPr>
        <w:rPr>
          <w:lang w:val="es-ES"/>
        </w:rPr>
      </w:pPr>
    </w:p>
    <w:tbl>
      <w:tblPr>
        <w:tblStyle w:val="Tablaconcuadrcula4-nfasis5"/>
        <w:tblW w:w="0" w:type="auto"/>
        <w:tblLook w:val="04A0" w:firstRow="1" w:lastRow="0" w:firstColumn="1" w:lastColumn="0" w:noHBand="0" w:noVBand="1"/>
      </w:tblPr>
      <w:tblGrid>
        <w:gridCol w:w="2207"/>
        <w:gridCol w:w="2207"/>
        <w:gridCol w:w="2207"/>
        <w:gridCol w:w="2207"/>
      </w:tblGrid>
      <w:tr w:rsidR="00A326BA" w:rsidTr="0060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326BA" w:rsidRDefault="00A326BA" w:rsidP="006064D7">
            <w:pPr>
              <w:jc w:val="center"/>
              <w:rPr>
                <w:lang w:val="es-ES"/>
              </w:rPr>
            </w:pPr>
            <w:r>
              <w:rPr>
                <w:lang w:val="es-ES"/>
              </w:rPr>
              <w:t>Versión</w:t>
            </w:r>
          </w:p>
        </w:tc>
        <w:tc>
          <w:tcPr>
            <w:tcW w:w="2207" w:type="dxa"/>
          </w:tcPr>
          <w:p w:rsidR="00A326BA" w:rsidRDefault="00A326BA" w:rsidP="006064D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Fecha</w:t>
            </w:r>
          </w:p>
        </w:tc>
        <w:tc>
          <w:tcPr>
            <w:tcW w:w="2207" w:type="dxa"/>
          </w:tcPr>
          <w:p w:rsidR="00A326BA" w:rsidRDefault="00A326BA" w:rsidP="006064D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Autor</w:t>
            </w:r>
          </w:p>
        </w:tc>
        <w:tc>
          <w:tcPr>
            <w:tcW w:w="2207" w:type="dxa"/>
          </w:tcPr>
          <w:p w:rsidR="00A326BA" w:rsidRDefault="00A326BA" w:rsidP="006064D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A326BA" w:rsidTr="0060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326BA" w:rsidRDefault="006064D7" w:rsidP="006064D7">
            <w:pPr>
              <w:jc w:val="center"/>
              <w:rPr>
                <w:lang w:val="es-ES"/>
              </w:rPr>
            </w:pPr>
            <w:r>
              <w:rPr>
                <w:lang w:val="es-ES"/>
              </w:rPr>
              <w:t>1.1</w:t>
            </w:r>
          </w:p>
        </w:tc>
        <w:tc>
          <w:tcPr>
            <w:tcW w:w="2207" w:type="dxa"/>
          </w:tcPr>
          <w:p w:rsidR="00A326BA" w:rsidRDefault="006064D7" w:rsidP="006064D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5708D8">
              <w:rPr>
                <w:lang w:val="es-ES"/>
              </w:rPr>
              <w:t>4</w:t>
            </w:r>
            <w:r>
              <w:rPr>
                <w:lang w:val="es-ES"/>
              </w:rPr>
              <w:t>/08/2018</w:t>
            </w:r>
          </w:p>
        </w:tc>
        <w:tc>
          <w:tcPr>
            <w:tcW w:w="2207" w:type="dxa"/>
          </w:tcPr>
          <w:p w:rsidR="00A326BA" w:rsidRDefault="006064D7" w:rsidP="006064D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José Alfredo Armenta Blanco</w:t>
            </w:r>
          </w:p>
        </w:tc>
        <w:tc>
          <w:tcPr>
            <w:tcW w:w="2207" w:type="dxa"/>
          </w:tcPr>
          <w:p w:rsidR="00A326BA" w:rsidRDefault="006064D7" w:rsidP="006064D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Creación del documento</w:t>
            </w:r>
          </w:p>
        </w:tc>
      </w:tr>
      <w:tr w:rsidR="00721046" w:rsidTr="006064D7">
        <w:tc>
          <w:tcPr>
            <w:cnfStyle w:val="001000000000" w:firstRow="0" w:lastRow="0" w:firstColumn="1" w:lastColumn="0" w:oddVBand="0" w:evenVBand="0" w:oddHBand="0" w:evenHBand="0" w:firstRowFirstColumn="0" w:firstRowLastColumn="0" w:lastRowFirstColumn="0" w:lastRowLastColumn="0"/>
            <w:tcW w:w="2207" w:type="dxa"/>
          </w:tcPr>
          <w:p w:rsidR="00721046" w:rsidRDefault="00721046" w:rsidP="00721046">
            <w:pPr>
              <w:jc w:val="center"/>
              <w:rPr>
                <w:lang w:val="es-ES"/>
              </w:rPr>
            </w:pPr>
            <w:r>
              <w:rPr>
                <w:lang w:val="es-ES"/>
              </w:rPr>
              <w:t>1.2</w:t>
            </w:r>
          </w:p>
        </w:tc>
        <w:tc>
          <w:tcPr>
            <w:tcW w:w="2207" w:type="dxa"/>
          </w:tcPr>
          <w:p w:rsidR="00721046" w:rsidRDefault="00721046" w:rsidP="007210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14/08/2018</w:t>
            </w:r>
            <w:r>
              <w:rPr>
                <w:lang w:val="es-ES"/>
              </w:rPr>
              <w:t xml:space="preserve"> </w:t>
            </w:r>
          </w:p>
        </w:tc>
        <w:tc>
          <w:tcPr>
            <w:tcW w:w="2207" w:type="dxa"/>
          </w:tcPr>
          <w:p w:rsidR="00721046" w:rsidRDefault="00721046" w:rsidP="007210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José Alfredo Armenta Blanco</w:t>
            </w:r>
          </w:p>
        </w:tc>
        <w:tc>
          <w:tcPr>
            <w:tcW w:w="2207" w:type="dxa"/>
          </w:tcPr>
          <w:p w:rsidR="00721046" w:rsidRDefault="00721046" w:rsidP="00721046">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Actualización </w:t>
            </w:r>
            <w:bookmarkStart w:id="4" w:name="_GoBack"/>
            <w:bookmarkEnd w:id="4"/>
          </w:p>
        </w:tc>
      </w:tr>
    </w:tbl>
    <w:p w:rsidR="00CC57C7" w:rsidRDefault="00CC57C7">
      <w:pPr>
        <w:rPr>
          <w:lang w:val="es-ES"/>
        </w:rPr>
      </w:pPr>
    </w:p>
    <w:p w:rsidR="004D0A20" w:rsidRDefault="004D0A20">
      <w:pPr>
        <w:rPr>
          <w:lang w:val="es-ES"/>
        </w:rPr>
      </w:pPr>
    </w:p>
    <w:p w:rsidR="004D0A20" w:rsidRDefault="004D0A20">
      <w:pPr>
        <w:rPr>
          <w:lang w:val="es-ES"/>
        </w:rPr>
      </w:pPr>
    </w:p>
    <w:p w:rsidR="004D0A20" w:rsidRDefault="004D0A20">
      <w:pPr>
        <w:spacing w:line="259" w:lineRule="auto"/>
        <w:jc w:val="left"/>
        <w:rPr>
          <w:lang w:val="es-ES"/>
        </w:rPr>
      </w:pPr>
      <w:r>
        <w:rPr>
          <w:lang w:val="es-ES"/>
        </w:rPr>
        <w:br w:type="page"/>
      </w:r>
    </w:p>
    <w:p w:rsidR="004D0A20" w:rsidRDefault="004D0A20" w:rsidP="004D0A20">
      <w:pPr>
        <w:pStyle w:val="Ttulo1"/>
        <w:rPr>
          <w:lang w:val="es-ES"/>
        </w:rPr>
      </w:pPr>
      <w:bookmarkStart w:id="5" w:name="_Toc522262989"/>
      <w:r>
        <w:rPr>
          <w:lang w:val="es-ES"/>
        </w:rPr>
        <w:lastRenderedPageBreak/>
        <w:t>POLITICA</w:t>
      </w:r>
      <w:bookmarkEnd w:id="5"/>
      <w:r>
        <w:rPr>
          <w:lang w:val="es-ES"/>
        </w:rPr>
        <w:t xml:space="preserve"> </w:t>
      </w:r>
    </w:p>
    <w:p w:rsidR="004D0A20" w:rsidRDefault="004D0A20" w:rsidP="004D0A20">
      <w:pPr>
        <w:pStyle w:val="Ttulo2"/>
        <w:rPr>
          <w:lang w:val="es-ES"/>
        </w:rPr>
      </w:pPr>
      <w:bookmarkStart w:id="6" w:name="_Toc522262990"/>
      <w:r>
        <w:rPr>
          <w:lang w:val="es-ES"/>
        </w:rPr>
        <w:t>OBJETIVOS</w:t>
      </w:r>
      <w:bookmarkEnd w:id="6"/>
      <w:r>
        <w:rPr>
          <w:lang w:val="es-ES"/>
        </w:rPr>
        <w:t xml:space="preserve"> </w:t>
      </w:r>
    </w:p>
    <w:p w:rsidR="004D0A20" w:rsidRDefault="004D0A20" w:rsidP="004D0A20">
      <w:pPr>
        <w:pStyle w:val="Default"/>
      </w:pPr>
    </w:p>
    <w:p w:rsidR="004D0A20" w:rsidRPr="004D0A20" w:rsidRDefault="004D0A20" w:rsidP="004D0A20">
      <w:pPr>
        <w:pStyle w:val="Prrafodelista"/>
        <w:numPr>
          <w:ilvl w:val="0"/>
          <w:numId w:val="1"/>
        </w:numPr>
      </w:pPr>
      <w:r w:rsidRPr="004D0A20">
        <w:t xml:space="preserve">Identificar los ítems de configuración de los productos de trabajo seleccionados que componen las líneas base en los hitos definidos en el plan de configuración. </w:t>
      </w:r>
    </w:p>
    <w:p w:rsidR="004D0A20" w:rsidRPr="004D0A20" w:rsidRDefault="004D0A20" w:rsidP="004D0A20">
      <w:pPr>
        <w:pStyle w:val="Prrafodelista"/>
        <w:numPr>
          <w:ilvl w:val="0"/>
          <w:numId w:val="1"/>
        </w:numPr>
      </w:pPr>
      <w:r w:rsidRPr="004D0A20">
        <w:t xml:space="preserve">Controlar los cambios a los ítems de configuración. </w:t>
      </w:r>
    </w:p>
    <w:p w:rsidR="004D0A20" w:rsidRPr="004D0A20" w:rsidRDefault="004D0A20" w:rsidP="004D0A20">
      <w:pPr>
        <w:pStyle w:val="Prrafodelista"/>
        <w:numPr>
          <w:ilvl w:val="0"/>
          <w:numId w:val="1"/>
        </w:numPr>
      </w:pPr>
      <w:r w:rsidRPr="004D0A20">
        <w:t xml:space="preserve">Mantener la integridad de las líneas base. </w:t>
      </w:r>
    </w:p>
    <w:p w:rsidR="004D0A20" w:rsidRPr="004D0A20" w:rsidRDefault="004D0A20" w:rsidP="004D0A20">
      <w:pPr>
        <w:pStyle w:val="Prrafodelista"/>
        <w:numPr>
          <w:ilvl w:val="0"/>
          <w:numId w:val="1"/>
        </w:numPr>
      </w:pPr>
      <w:r w:rsidRPr="004D0A20">
        <w:t xml:space="preserve">Entregar información exacta respecto al estado y la información de la configuración a los desarrolladores, los usuarios finales y cliente. </w:t>
      </w:r>
    </w:p>
    <w:p w:rsidR="004D0A20" w:rsidRPr="004D0A20" w:rsidRDefault="004D0A20" w:rsidP="004D0A20">
      <w:r w:rsidRPr="004D0A20">
        <w:t xml:space="preserve"> </w:t>
      </w:r>
    </w:p>
    <w:p w:rsidR="006A1E6A" w:rsidRDefault="006A1E6A">
      <w:pPr>
        <w:spacing w:line="259" w:lineRule="auto"/>
        <w:jc w:val="left"/>
        <w:rPr>
          <w:rFonts w:eastAsiaTheme="majorEastAsia" w:cstheme="majorBidi"/>
          <w:b/>
          <w:szCs w:val="26"/>
          <w:lang w:val="es-ES"/>
        </w:rPr>
      </w:pPr>
      <w:r>
        <w:rPr>
          <w:lang w:val="es-ES"/>
        </w:rPr>
        <w:br w:type="page"/>
      </w:r>
    </w:p>
    <w:p w:rsidR="004D0A20" w:rsidRDefault="004D0A20" w:rsidP="00C601E7">
      <w:pPr>
        <w:pStyle w:val="Ttulo2"/>
        <w:rPr>
          <w:lang w:val="es-ES"/>
        </w:rPr>
      </w:pPr>
      <w:bookmarkStart w:id="7" w:name="_Toc522262991"/>
      <w:r>
        <w:rPr>
          <w:lang w:val="es-ES"/>
        </w:rPr>
        <w:lastRenderedPageBreak/>
        <w:t>ALCANCE</w:t>
      </w:r>
      <w:bookmarkEnd w:id="7"/>
      <w:r>
        <w:rPr>
          <w:lang w:val="es-ES"/>
        </w:rPr>
        <w:t xml:space="preserve"> </w:t>
      </w:r>
    </w:p>
    <w:p w:rsidR="00C601E7" w:rsidRDefault="00C601E7" w:rsidP="00C601E7"/>
    <w:p w:rsidR="006A1E6A" w:rsidRDefault="00C601E7" w:rsidP="00C601E7">
      <w:r w:rsidRPr="00C601E7">
        <w:t xml:space="preserve">Los requerimientos y especificaciones de este proceso se aplican a todos los proyectos y a todo el personal de la organización involucrado en los servicios de Desarrollo, Mantención de Aplicaciones y Gestión Interna, es decir: </w:t>
      </w:r>
    </w:p>
    <w:p w:rsidR="00C601E7" w:rsidRPr="00C601E7" w:rsidRDefault="00C601E7" w:rsidP="00C601E7">
      <w:r w:rsidRPr="00C601E7">
        <w:t xml:space="preserve">Mantención </w:t>
      </w:r>
    </w:p>
    <w:p w:rsidR="00C601E7" w:rsidRPr="00C601E7" w:rsidRDefault="00C601E7" w:rsidP="006A1E6A">
      <w:pPr>
        <w:pStyle w:val="Prrafodelista"/>
        <w:numPr>
          <w:ilvl w:val="0"/>
          <w:numId w:val="2"/>
        </w:numPr>
      </w:pPr>
      <w:r w:rsidRPr="00C601E7">
        <w:t xml:space="preserve">Proyectos en que se realizan mantenciones de sistemas construidos por Zeke o terceros. </w:t>
      </w:r>
    </w:p>
    <w:p w:rsidR="00C601E7" w:rsidRPr="00C601E7" w:rsidRDefault="00C601E7" w:rsidP="006A1E6A">
      <w:pPr>
        <w:pStyle w:val="Prrafodelista"/>
        <w:numPr>
          <w:ilvl w:val="0"/>
          <w:numId w:val="2"/>
        </w:numPr>
      </w:pPr>
      <w:r w:rsidRPr="00C601E7">
        <w:t xml:space="preserve">No es un desarrollo desde cero. </w:t>
      </w:r>
    </w:p>
    <w:p w:rsidR="00C601E7" w:rsidRPr="00C601E7" w:rsidRDefault="00C601E7" w:rsidP="00C601E7">
      <w:r w:rsidRPr="00C601E7">
        <w:t xml:space="preserve">Desarrollo a medida </w:t>
      </w:r>
    </w:p>
    <w:p w:rsidR="00C601E7" w:rsidRPr="00C601E7" w:rsidRDefault="00C601E7" w:rsidP="006A1E6A">
      <w:pPr>
        <w:pStyle w:val="Prrafodelista"/>
        <w:numPr>
          <w:ilvl w:val="0"/>
          <w:numId w:val="3"/>
        </w:numPr>
      </w:pPr>
      <w:r w:rsidRPr="00C601E7">
        <w:t xml:space="preserve">Es la condición o capacidad que debe cumplir, poseer un producto o un componente para satisfacer un contrato, estándar, especificación u otro documento formalmente impuesto por el cliente. </w:t>
      </w:r>
    </w:p>
    <w:p w:rsidR="006A1E6A" w:rsidRDefault="006A1E6A" w:rsidP="00C601E7">
      <w:r w:rsidRPr="00C601E7">
        <w:t>Mantención corta</w:t>
      </w:r>
      <w:r w:rsidR="00C601E7" w:rsidRPr="00C601E7">
        <w:t xml:space="preserve"> </w:t>
      </w:r>
    </w:p>
    <w:p w:rsidR="00C601E7" w:rsidRPr="00C601E7" w:rsidRDefault="00C601E7" w:rsidP="006A1E6A">
      <w:pPr>
        <w:pStyle w:val="Prrafodelista"/>
        <w:numPr>
          <w:ilvl w:val="0"/>
          <w:numId w:val="3"/>
        </w:numPr>
      </w:pPr>
      <w:r w:rsidRPr="00C601E7">
        <w:t xml:space="preserve">Proyectos donde se realizan modificaciones o mejoras de sistemas construidos por </w:t>
      </w:r>
      <w:r w:rsidR="006A1E6A">
        <w:t>SCC</w:t>
      </w:r>
      <w:r w:rsidRPr="00C601E7">
        <w:t xml:space="preserve"> o terceros. </w:t>
      </w:r>
    </w:p>
    <w:p w:rsidR="006A1E6A" w:rsidRDefault="00C601E7" w:rsidP="006A1E6A">
      <w:pPr>
        <w:pStyle w:val="Prrafodelista"/>
        <w:numPr>
          <w:ilvl w:val="0"/>
          <w:numId w:val="3"/>
        </w:numPr>
      </w:pPr>
      <w:r w:rsidRPr="00C601E7">
        <w:t xml:space="preserve">Proyectos cuyas HH planificadas de construcción son menores o iguales a 120. </w:t>
      </w:r>
    </w:p>
    <w:p w:rsidR="00C601E7" w:rsidRPr="00C601E7" w:rsidRDefault="00C601E7" w:rsidP="006A1E6A">
      <w:pPr>
        <w:pStyle w:val="Prrafodelista"/>
        <w:numPr>
          <w:ilvl w:val="0"/>
          <w:numId w:val="3"/>
        </w:numPr>
      </w:pPr>
      <w:r w:rsidRPr="00C601E7">
        <w:t xml:space="preserve">Proyectos cuyos requerimientos provenientes del área comercial vienen los suficientemente especificados para ser desarrollados. El </w:t>
      </w:r>
      <w:r w:rsidR="006A1E6A" w:rsidRPr="00C601E7">
        <w:t>jefe</w:t>
      </w:r>
      <w:r w:rsidRPr="00C601E7">
        <w:t xml:space="preserve"> de proyectos determinará si la venta tiene el suficiente detalle para ser categorizados de esta forma. De lo contrario serán de mantención. </w:t>
      </w:r>
    </w:p>
    <w:p w:rsidR="006A1E6A" w:rsidRDefault="00C601E7" w:rsidP="00C601E7">
      <w:r w:rsidRPr="00C601E7">
        <w:t xml:space="preserve"> </w:t>
      </w:r>
    </w:p>
    <w:p w:rsidR="006A1E6A" w:rsidRDefault="006A1E6A">
      <w:pPr>
        <w:spacing w:line="259" w:lineRule="auto"/>
        <w:jc w:val="left"/>
      </w:pPr>
      <w:r>
        <w:br w:type="page"/>
      </w:r>
    </w:p>
    <w:p w:rsidR="004D0A20" w:rsidRDefault="006A1E6A" w:rsidP="006A1E6A">
      <w:pPr>
        <w:pStyle w:val="Ttulo2"/>
      </w:pPr>
      <w:bookmarkStart w:id="8" w:name="_Toc522262992"/>
      <w:r>
        <w:lastRenderedPageBreak/>
        <w:t>PROPOSITO</w:t>
      </w:r>
      <w:bookmarkEnd w:id="8"/>
    </w:p>
    <w:p w:rsidR="006A1E6A" w:rsidRDefault="006A1E6A" w:rsidP="00C601E7">
      <w:pPr>
        <w:rPr>
          <w:sz w:val="20"/>
          <w:szCs w:val="20"/>
        </w:rPr>
      </w:pPr>
    </w:p>
    <w:p w:rsidR="00F85415" w:rsidRPr="00F85415" w:rsidRDefault="006A1E6A" w:rsidP="00F85415">
      <w:r w:rsidRPr="00F85415">
        <w:t>Especificar las actividades, registros y los estándares relacionados con el área de procesos Administración de la Configuración.</w:t>
      </w:r>
    </w:p>
    <w:p w:rsidR="00F85415" w:rsidRDefault="00F85415" w:rsidP="00F85415">
      <w:pPr>
        <w:rPr>
          <w:rFonts w:ascii="Trebuchet MS" w:hAnsi="Trebuchet MS" w:cs="Trebuchet MS"/>
          <w:color w:val="000000"/>
          <w:szCs w:val="24"/>
        </w:rPr>
      </w:pPr>
    </w:p>
    <w:p w:rsidR="00207001" w:rsidRDefault="00207001" w:rsidP="00F85415">
      <w:pPr>
        <w:pStyle w:val="Ttulo2"/>
      </w:pPr>
      <w:bookmarkStart w:id="9" w:name="_Toc522262993"/>
      <w:r>
        <w:t>RESPONSABLE</w:t>
      </w:r>
      <w:bookmarkEnd w:id="9"/>
      <w:r>
        <w:t xml:space="preserve"> </w:t>
      </w:r>
    </w:p>
    <w:p w:rsidR="00F85415" w:rsidRPr="00F85415" w:rsidRDefault="00F85415" w:rsidP="00F85415"/>
    <w:p w:rsidR="00207001" w:rsidRPr="00F85415" w:rsidRDefault="00207001" w:rsidP="00F85415">
      <w:r w:rsidRPr="00F85415">
        <w:t xml:space="preserve">a) El cumplimiento de las actividades propias del proceso de Administración de la Configuración es responsabilidad de todo el personal de cada área. </w:t>
      </w:r>
    </w:p>
    <w:p w:rsidR="00207001" w:rsidRPr="00F85415" w:rsidRDefault="00207001" w:rsidP="00F85415">
      <w:r w:rsidRPr="00F85415">
        <w:t xml:space="preserve">b) Es responsabilidad del equipo de Gestión de Configuración controlar el correcto uso de las prácticas de Administración de la Configuración. </w:t>
      </w:r>
    </w:p>
    <w:p w:rsidR="00207001" w:rsidRPr="00F85415" w:rsidRDefault="00207001" w:rsidP="00F85415">
      <w:r w:rsidRPr="00F85415">
        <w:t xml:space="preserve">c) </w:t>
      </w:r>
      <w:r w:rsidR="00F85415">
        <w:t>El líder de proyecto</w:t>
      </w:r>
      <w:r w:rsidRPr="00F85415">
        <w:t xml:space="preserve"> exigirá el cumplimiento de esta política. </w:t>
      </w:r>
    </w:p>
    <w:p w:rsidR="006A1E6A" w:rsidRDefault="006A1E6A" w:rsidP="00F85415">
      <w:r w:rsidRPr="00F85415">
        <w:t xml:space="preserve"> </w:t>
      </w:r>
    </w:p>
    <w:p w:rsidR="00BA6284" w:rsidRDefault="00BA6284" w:rsidP="00BA6284">
      <w:pPr>
        <w:spacing w:line="259" w:lineRule="auto"/>
        <w:jc w:val="left"/>
      </w:pPr>
    </w:p>
    <w:p w:rsidR="00BA6284" w:rsidRDefault="00BA6284">
      <w:pPr>
        <w:spacing w:line="259" w:lineRule="auto"/>
        <w:jc w:val="left"/>
      </w:pPr>
      <w:r>
        <w:br w:type="page"/>
      </w:r>
    </w:p>
    <w:p w:rsidR="00BA6284" w:rsidRDefault="00BA6284" w:rsidP="00255693">
      <w:pPr>
        <w:pStyle w:val="Ttulo2"/>
      </w:pPr>
      <w:bookmarkStart w:id="10" w:name="_Toc522262994"/>
      <w:r>
        <w:lastRenderedPageBreak/>
        <w:t>NORMAS DE GESTIÓN DE ADMINISRACIÓN DE LA CONFIGURACIÓN</w:t>
      </w:r>
      <w:bookmarkEnd w:id="10"/>
    </w:p>
    <w:p w:rsidR="00BA6284" w:rsidRDefault="00BA6284" w:rsidP="00BA6284">
      <w:pPr>
        <w:spacing w:line="259" w:lineRule="auto"/>
        <w:jc w:val="left"/>
      </w:pPr>
    </w:p>
    <w:p w:rsidR="00F439BD" w:rsidRPr="002F612B" w:rsidRDefault="00F439BD" w:rsidP="002F612B">
      <w:r w:rsidRPr="002F612B">
        <w:t xml:space="preserve">La implantación del proceso de Administración de la Configuración, se sustenta en las siguientes normas: </w:t>
      </w:r>
    </w:p>
    <w:p w:rsidR="00F439BD" w:rsidRPr="002F612B" w:rsidRDefault="00F439BD" w:rsidP="002F612B">
      <w:r w:rsidRPr="002F612B">
        <w:t xml:space="preserve">a) Se haga uso de la política organizacional definida para administrar la configuración de los proyectos. </w:t>
      </w:r>
    </w:p>
    <w:p w:rsidR="00F439BD" w:rsidRPr="002F612B" w:rsidRDefault="00F439BD" w:rsidP="002F612B">
      <w:r w:rsidRPr="002F612B">
        <w:t xml:space="preserve">b) La Administración de la Configuración se debe regir bajo un procedimiento estándar, que sea aplicable a todo proyecto. </w:t>
      </w:r>
    </w:p>
    <w:p w:rsidR="00F439BD" w:rsidRPr="002F612B" w:rsidRDefault="00F439BD" w:rsidP="002F612B">
      <w:r w:rsidRPr="002F612B">
        <w:t xml:space="preserve">c) Se provean los recursos y financiamiento adecuados para ejecutar las actividades de Administración de la Configuración. </w:t>
      </w:r>
    </w:p>
    <w:p w:rsidR="002F612B" w:rsidRPr="002F612B" w:rsidRDefault="00F439BD" w:rsidP="002F612B">
      <w:r w:rsidRPr="002F612B">
        <w:t xml:space="preserve">d) Se realice respaldo semanal de los repositorios (Git Hub). </w:t>
      </w:r>
    </w:p>
    <w:p w:rsidR="002F612B" w:rsidRPr="002F612B" w:rsidRDefault="002F612B" w:rsidP="002F612B">
      <w:r w:rsidRPr="002F612B">
        <w:t xml:space="preserve">e) Se identifique claramente a los responsables de la Administración de la Configuración (Roles y responsabilidades). </w:t>
      </w:r>
    </w:p>
    <w:p w:rsidR="002F612B" w:rsidRPr="002F612B" w:rsidRDefault="002F612B" w:rsidP="002F612B">
      <w:r w:rsidRPr="002F612B">
        <w:t xml:space="preserve">f) Se disponga de las herramientas y productos necesarios, para la correcta implementación de la Administración de la Configuración. </w:t>
      </w:r>
    </w:p>
    <w:p w:rsidR="002F612B" w:rsidRPr="002F612B" w:rsidRDefault="002F612B" w:rsidP="002F612B">
      <w:r w:rsidRPr="002F612B">
        <w:t xml:space="preserve">g) Se realicen periódicamente auditorías al estado de las líneas bases de cada proyecto. </w:t>
      </w:r>
    </w:p>
    <w:p w:rsidR="002F612B" w:rsidRPr="002F612B" w:rsidRDefault="002F612B" w:rsidP="002F612B">
      <w:r w:rsidRPr="002F612B">
        <w:t xml:space="preserve">h) Se establezca un repositorio para almacenar los ítems de configuración y definir los perfiles de acceso para éste. </w:t>
      </w:r>
    </w:p>
    <w:p w:rsidR="002F612B" w:rsidRPr="002F612B" w:rsidRDefault="002F612B" w:rsidP="002F612B">
      <w:r w:rsidRPr="002F612B">
        <w:t>i) Se capacite al equipo de trabajo en las prácticas aplicables de Administración de la Configuración.</w:t>
      </w:r>
    </w:p>
    <w:p w:rsidR="002F612B" w:rsidRPr="002F612B" w:rsidRDefault="002F612B" w:rsidP="002F612B">
      <w:r w:rsidRPr="002F612B">
        <w:t xml:space="preserve">j) Dar soporte a toda la organización para apoyar en la administración de sus ítems de configuración. </w:t>
      </w:r>
    </w:p>
    <w:p w:rsidR="002F612B" w:rsidRPr="002F612B" w:rsidRDefault="002F612B" w:rsidP="002F612B">
      <w:r w:rsidRPr="002F612B">
        <w:t xml:space="preserve">k) Si un proyecto no tiene establecido un Plan de la configuración, se entenderá que va a realizar todos los artefactos obligatorios indicados en la plantilla del Plan. </w:t>
      </w:r>
    </w:p>
    <w:p w:rsidR="002F612B" w:rsidRPr="002F612B" w:rsidRDefault="002F612B" w:rsidP="002F612B">
      <w:r w:rsidRPr="002F612B">
        <w:t xml:space="preserve">l) Las platillas de los ítems de configuración se encuentran versionados en herramienta </w:t>
      </w:r>
      <w:proofErr w:type="spellStart"/>
      <w:r w:rsidRPr="002F612B">
        <w:t>Redmine</w:t>
      </w:r>
      <w:proofErr w:type="spellEnd"/>
      <w:r w:rsidRPr="002F612B">
        <w:t xml:space="preserve"> (con sus respectivos comentarios en el caso de cambios). </w:t>
      </w:r>
    </w:p>
    <w:p w:rsidR="00242993" w:rsidRDefault="00242993" w:rsidP="008A34A0">
      <w:pPr>
        <w:pStyle w:val="Ttulo2"/>
      </w:pPr>
      <w:bookmarkStart w:id="11" w:name="_Toc522262995"/>
      <w:r>
        <w:lastRenderedPageBreak/>
        <w:t>ROLES Y RESPONSABILIDADES</w:t>
      </w:r>
      <w:bookmarkEnd w:id="11"/>
      <w:r>
        <w:t xml:space="preserve"> </w:t>
      </w:r>
    </w:p>
    <w:p w:rsidR="008A34A0" w:rsidRPr="008A34A0" w:rsidRDefault="008A34A0" w:rsidP="008A34A0"/>
    <w:tbl>
      <w:tblPr>
        <w:tblStyle w:val="Tablaconcuadrcula4-nfasis5"/>
        <w:tblW w:w="0" w:type="auto"/>
        <w:tblLook w:val="04A0" w:firstRow="1" w:lastRow="0" w:firstColumn="1" w:lastColumn="0" w:noHBand="0" w:noVBand="1"/>
      </w:tblPr>
      <w:tblGrid>
        <w:gridCol w:w="1980"/>
        <w:gridCol w:w="3260"/>
        <w:gridCol w:w="3588"/>
      </w:tblGrid>
      <w:tr w:rsidR="006D435F" w:rsidTr="008A3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D435F" w:rsidRDefault="006D435F" w:rsidP="002F612B">
            <w:r>
              <w:t>Roles</w:t>
            </w:r>
          </w:p>
        </w:tc>
        <w:tc>
          <w:tcPr>
            <w:tcW w:w="3260" w:type="dxa"/>
          </w:tcPr>
          <w:p w:rsidR="006D435F" w:rsidRDefault="006D435F" w:rsidP="002F612B">
            <w:pPr>
              <w:cnfStyle w:val="100000000000" w:firstRow="1" w:lastRow="0" w:firstColumn="0" w:lastColumn="0" w:oddVBand="0" w:evenVBand="0" w:oddHBand="0" w:evenHBand="0" w:firstRowFirstColumn="0" w:firstRowLastColumn="0" w:lastRowFirstColumn="0" w:lastRowLastColumn="0"/>
            </w:pPr>
            <w:r>
              <w:t xml:space="preserve">Definición </w:t>
            </w:r>
          </w:p>
        </w:tc>
        <w:tc>
          <w:tcPr>
            <w:tcW w:w="3588" w:type="dxa"/>
          </w:tcPr>
          <w:p w:rsidR="006D435F" w:rsidRDefault="006D435F" w:rsidP="002F612B">
            <w:pPr>
              <w:cnfStyle w:val="100000000000" w:firstRow="1" w:lastRow="0" w:firstColumn="0" w:lastColumn="0" w:oddVBand="0" w:evenVBand="0" w:oddHBand="0" w:evenHBand="0" w:firstRowFirstColumn="0" w:firstRowLastColumn="0" w:lastRowFirstColumn="0" w:lastRowLastColumn="0"/>
            </w:pPr>
            <w:r>
              <w:t xml:space="preserve">Responsabilidades </w:t>
            </w:r>
          </w:p>
        </w:tc>
      </w:tr>
      <w:tr w:rsidR="006D435F" w:rsidTr="008A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D435F" w:rsidRDefault="006D435F" w:rsidP="002F612B">
            <w:r>
              <w:t xml:space="preserve">Equipo desarrollador </w:t>
            </w:r>
          </w:p>
          <w:p w:rsidR="006D435F" w:rsidRDefault="006D435F" w:rsidP="002F612B">
            <w:r>
              <w:t>(EDSCC)</w:t>
            </w:r>
          </w:p>
        </w:tc>
        <w:tc>
          <w:tcPr>
            <w:tcW w:w="3260" w:type="dxa"/>
          </w:tcPr>
          <w:p w:rsidR="006D435F" w:rsidRDefault="006D435F" w:rsidP="002F612B">
            <w:pPr>
              <w:cnfStyle w:val="000000100000" w:firstRow="0" w:lastRow="0" w:firstColumn="0" w:lastColumn="0" w:oddVBand="0" w:evenVBand="0" w:oddHBand="1" w:evenHBand="0" w:firstRowFirstColumn="0" w:firstRowLastColumn="0" w:lastRowFirstColumn="0" w:lastRowLastColumn="0"/>
            </w:pPr>
            <w:r>
              <w:t xml:space="preserve">Equipo desarrollador, conformado por los programadores, analistas, documentadores, diseñadores, tester y líder de proyecto. </w:t>
            </w:r>
          </w:p>
        </w:tc>
        <w:tc>
          <w:tcPr>
            <w:tcW w:w="3588" w:type="dxa"/>
          </w:tcPr>
          <w:p w:rsidR="006D435F" w:rsidRDefault="006D435F" w:rsidP="002F612B">
            <w:pPr>
              <w:cnfStyle w:val="000000100000" w:firstRow="0" w:lastRow="0" w:firstColumn="0" w:lastColumn="0" w:oddVBand="0" w:evenVBand="0" w:oddHBand="1" w:evenHBand="0" w:firstRowFirstColumn="0" w:firstRowLastColumn="0" w:lastRowFirstColumn="0" w:lastRowLastColumn="0"/>
            </w:pPr>
            <w:r>
              <w:t>Actualizar los ítems de configuración en el repositorio del proyecto ubicado en GitHub.</w:t>
            </w:r>
          </w:p>
          <w:p w:rsidR="006D435F" w:rsidRDefault="006D435F" w:rsidP="002F612B">
            <w:pPr>
              <w:cnfStyle w:val="000000100000" w:firstRow="0" w:lastRow="0" w:firstColumn="0" w:lastColumn="0" w:oddVBand="0" w:evenVBand="0" w:oddHBand="1" w:evenHBand="0" w:firstRowFirstColumn="0" w:firstRowLastColumn="0" w:lastRowFirstColumn="0" w:lastRowLastColumn="0"/>
            </w:pPr>
            <w:r>
              <w:t>Modificar documentación y código fuente solo si está autorizado.</w:t>
            </w:r>
          </w:p>
          <w:p w:rsidR="006D435F" w:rsidRDefault="006D435F" w:rsidP="002F612B">
            <w:pPr>
              <w:cnfStyle w:val="000000100000" w:firstRow="0" w:lastRow="0" w:firstColumn="0" w:lastColumn="0" w:oddVBand="0" w:evenVBand="0" w:oddHBand="1" w:evenHBand="0" w:firstRowFirstColumn="0" w:firstRowLastColumn="0" w:lastRowFirstColumn="0" w:lastRowLastColumn="0"/>
            </w:pPr>
            <w:r>
              <w:t>Notificar al equipo desarrollador de algún cambio en alguno de los anteriores.</w:t>
            </w:r>
          </w:p>
          <w:p w:rsidR="006D435F" w:rsidRDefault="006D435F" w:rsidP="002F612B">
            <w:pPr>
              <w:cnfStyle w:val="000000100000" w:firstRow="0" w:lastRow="0" w:firstColumn="0" w:lastColumn="0" w:oddVBand="0" w:evenVBand="0" w:oddHBand="1" w:evenHBand="0" w:firstRowFirstColumn="0" w:firstRowLastColumn="0" w:lastRowFirstColumn="0" w:lastRowLastColumn="0"/>
            </w:pPr>
            <w:r>
              <w:t>Evaluar el impacto de cada cambio.</w:t>
            </w:r>
          </w:p>
          <w:p w:rsidR="006D435F" w:rsidRDefault="006D435F" w:rsidP="002F612B">
            <w:pPr>
              <w:cnfStyle w:val="000000100000" w:firstRow="0" w:lastRow="0" w:firstColumn="0" w:lastColumn="0" w:oddVBand="0" w:evenVBand="0" w:oddHBand="1" w:evenHBand="0" w:firstRowFirstColumn="0" w:firstRowLastColumn="0" w:lastRowFirstColumn="0" w:lastRowLastColumn="0"/>
            </w:pPr>
            <w:r>
              <w:t>Documentar cada módulo desarrollado.</w:t>
            </w:r>
          </w:p>
          <w:p w:rsidR="006D435F" w:rsidRDefault="006D435F" w:rsidP="002F612B">
            <w:pPr>
              <w:cnfStyle w:val="000000100000" w:firstRow="0" w:lastRow="0" w:firstColumn="0" w:lastColumn="0" w:oddVBand="0" w:evenVBand="0" w:oddHBand="1" w:evenHBand="0" w:firstRowFirstColumn="0" w:firstRowLastColumn="0" w:lastRowFirstColumn="0" w:lastRowLastColumn="0"/>
            </w:pPr>
            <w:r>
              <w:t>Cumplir con las tareas asignadas en los planes de proyecto y matriz de roles y responsabilidades.</w:t>
            </w:r>
          </w:p>
        </w:tc>
      </w:tr>
      <w:tr w:rsidR="006D435F" w:rsidTr="008A34A0">
        <w:tc>
          <w:tcPr>
            <w:cnfStyle w:val="001000000000" w:firstRow="0" w:lastRow="0" w:firstColumn="1" w:lastColumn="0" w:oddVBand="0" w:evenVBand="0" w:oddHBand="0" w:evenHBand="0" w:firstRowFirstColumn="0" w:firstRowLastColumn="0" w:lastRowFirstColumn="0" w:lastRowLastColumn="0"/>
            <w:tcW w:w="1980" w:type="dxa"/>
          </w:tcPr>
          <w:p w:rsidR="006D435F" w:rsidRDefault="00C65F6E" w:rsidP="002F612B">
            <w:r>
              <w:t xml:space="preserve">Líder de proyecto </w:t>
            </w:r>
            <w:r w:rsidR="00D11956">
              <w:t>(LPSCC)</w:t>
            </w:r>
          </w:p>
        </w:tc>
        <w:tc>
          <w:tcPr>
            <w:tcW w:w="3260" w:type="dxa"/>
          </w:tcPr>
          <w:p w:rsidR="006D435F" w:rsidRDefault="00D11956" w:rsidP="002F612B">
            <w:pPr>
              <w:cnfStyle w:val="000000000000" w:firstRow="0" w:lastRow="0" w:firstColumn="0" w:lastColumn="0" w:oddVBand="0" w:evenVBand="0" w:oddHBand="0" w:evenHBand="0" w:firstRowFirstColumn="0" w:firstRowLastColumn="0" w:lastRowFirstColumn="0" w:lastRowLastColumn="0"/>
            </w:pPr>
            <w:r>
              <w:t>Líder y jefe del proyecto.</w:t>
            </w:r>
          </w:p>
        </w:tc>
        <w:tc>
          <w:tcPr>
            <w:tcW w:w="3588" w:type="dxa"/>
          </w:tcPr>
          <w:p w:rsidR="006D435F" w:rsidRDefault="00D11956" w:rsidP="002F612B">
            <w:pPr>
              <w:cnfStyle w:val="000000000000" w:firstRow="0" w:lastRow="0" w:firstColumn="0" w:lastColumn="0" w:oddVBand="0" w:evenVBand="0" w:oddHBand="0" w:evenHBand="0" w:firstRowFirstColumn="0" w:firstRowLastColumn="0" w:lastRowFirstColumn="0" w:lastRowLastColumn="0"/>
            </w:pPr>
            <w:r>
              <w:t>Revisión de los planes del proyecto.</w:t>
            </w:r>
          </w:p>
          <w:p w:rsidR="00D11956" w:rsidRDefault="00D11956" w:rsidP="002F612B">
            <w:pPr>
              <w:cnfStyle w:val="000000000000" w:firstRow="0" w:lastRow="0" w:firstColumn="0" w:lastColumn="0" w:oddVBand="0" w:evenVBand="0" w:oddHBand="0" w:evenHBand="0" w:firstRowFirstColumn="0" w:firstRowLastColumn="0" w:lastRowFirstColumn="0" w:lastRowLastColumn="0"/>
            </w:pPr>
            <w:r>
              <w:t>Gestionar y aprobar las solicitudes de cambios.</w:t>
            </w:r>
          </w:p>
          <w:p w:rsidR="00D11956" w:rsidRDefault="00D11956" w:rsidP="002F612B">
            <w:pPr>
              <w:cnfStyle w:val="000000000000" w:firstRow="0" w:lastRow="0" w:firstColumn="0" w:lastColumn="0" w:oddVBand="0" w:evenVBand="0" w:oddHBand="0" w:evenHBand="0" w:firstRowFirstColumn="0" w:firstRowLastColumn="0" w:lastRowFirstColumn="0" w:lastRowLastColumn="0"/>
            </w:pPr>
            <w:r>
              <w:t>Recibir informes del equipo desarrollador.</w:t>
            </w:r>
          </w:p>
          <w:p w:rsidR="00D11956" w:rsidRDefault="00D11956" w:rsidP="002F612B">
            <w:pPr>
              <w:cnfStyle w:val="000000000000" w:firstRow="0" w:lastRow="0" w:firstColumn="0" w:lastColumn="0" w:oddVBand="0" w:evenVBand="0" w:oddHBand="0" w:evenHBand="0" w:firstRowFirstColumn="0" w:firstRowLastColumn="0" w:lastRowFirstColumn="0" w:lastRowLastColumn="0"/>
            </w:pPr>
            <w:r>
              <w:t>Recibir el informe de auditoria y gestionar las acciones correctivas correspondientes.</w:t>
            </w:r>
          </w:p>
        </w:tc>
      </w:tr>
      <w:tr w:rsidR="006D435F" w:rsidTr="008A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D435F" w:rsidRDefault="00D11956" w:rsidP="002F612B">
            <w:r>
              <w:lastRenderedPageBreak/>
              <w:t>Responsable del plan de configuración (PMSCC)</w:t>
            </w:r>
          </w:p>
        </w:tc>
        <w:tc>
          <w:tcPr>
            <w:tcW w:w="3260" w:type="dxa"/>
          </w:tcPr>
          <w:p w:rsidR="006D435F" w:rsidRDefault="00D11956" w:rsidP="002F612B">
            <w:pPr>
              <w:cnfStyle w:val="000000100000" w:firstRow="0" w:lastRow="0" w:firstColumn="0" w:lastColumn="0" w:oddVBand="0" w:evenVBand="0" w:oddHBand="1" w:evenHBand="0" w:firstRowFirstColumn="0" w:firstRowLastColumn="0" w:lastRowFirstColumn="0" w:lastRowLastColumn="0"/>
            </w:pPr>
            <w:r>
              <w:t>Administrador de sistemas de calidad</w:t>
            </w:r>
          </w:p>
        </w:tc>
        <w:tc>
          <w:tcPr>
            <w:tcW w:w="3588" w:type="dxa"/>
          </w:tcPr>
          <w:p w:rsidR="006D435F" w:rsidRDefault="008A34A0" w:rsidP="002F612B">
            <w:pPr>
              <w:cnfStyle w:val="000000100000" w:firstRow="0" w:lastRow="0" w:firstColumn="0" w:lastColumn="0" w:oddVBand="0" w:evenVBand="0" w:oddHBand="1" w:evenHBand="0" w:firstRowFirstColumn="0" w:firstRowLastColumn="0" w:lastRowFirstColumn="0" w:lastRowLastColumn="0"/>
            </w:pPr>
            <w:r>
              <w:t>Mantener los sistemas de PM</w:t>
            </w:r>
          </w:p>
          <w:p w:rsidR="008A34A0" w:rsidRDefault="008A34A0" w:rsidP="002F612B">
            <w:pPr>
              <w:cnfStyle w:val="000000100000" w:firstRow="0" w:lastRow="0" w:firstColumn="0" w:lastColumn="0" w:oddVBand="0" w:evenVBand="0" w:oddHBand="1" w:evenHBand="0" w:firstRowFirstColumn="0" w:firstRowLastColumn="0" w:lastRowFirstColumn="0" w:lastRowLastColumn="0"/>
            </w:pPr>
            <w:r>
              <w:t xml:space="preserve">Disponer de los ítems de configuración en herramientas </w:t>
            </w:r>
            <w:proofErr w:type="spellStart"/>
            <w:r>
              <w:t>Redmine</w:t>
            </w:r>
            <w:proofErr w:type="spellEnd"/>
            <w:r>
              <w:t>.</w:t>
            </w:r>
          </w:p>
          <w:p w:rsidR="008A34A0" w:rsidRDefault="008A34A0" w:rsidP="002F612B">
            <w:pPr>
              <w:cnfStyle w:val="000000100000" w:firstRow="0" w:lastRow="0" w:firstColumn="0" w:lastColumn="0" w:oddVBand="0" w:evenVBand="0" w:oddHBand="1" w:evenHBand="0" w:firstRowFirstColumn="0" w:firstRowLastColumn="0" w:lastRowFirstColumn="0" w:lastRowLastColumn="0"/>
            </w:pPr>
            <w:r>
              <w:t>Mantener actualizado las ultimas versiones de las plantillas correspondientes.</w:t>
            </w:r>
          </w:p>
          <w:p w:rsidR="008A34A0" w:rsidRDefault="008A34A0" w:rsidP="002F612B">
            <w:pPr>
              <w:cnfStyle w:val="000000100000" w:firstRow="0" w:lastRow="0" w:firstColumn="0" w:lastColumn="0" w:oddVBand="0" w:evenVBand="0" w:oddHBand="1" w:evenHBand="0" w:firstRowFirstColumn="0" w:firstRowLastColumn="0" w:lastRowFirstColumn="0" w:lastRowLastColumn="0"/>
            </w:pPr>
            <w:r>
              <w:t>Auditar las plantillas y formatos.</w:t>
            </w:r>
          </w:p>
          <w:p w:rsidR="008A34A0" w:rsidRDefault="008A34A0" w:rsidP="002F612B">
            <w:pPr>
              <w:cnfStyle w:val="000000100000" w:firstRow="0" w:lastRow="0" w:firstColumn="0" w:lastColumn="0" w:oddVBand="0" w:evenVBand="0" w:oddHBand="1" w:evenHBand="0" w:firstRowFirstColumn="0" w:firstRowLastColumn="0" w:lastRowFirstColumn="0" w:lastRowLastColumn="0"/>
            </w:pPr>
            <w:r>
              <w:t>Hacer cumplir los acuerdos del equipo desarrollador.</w:t>
            </w:r>
          </w:p>
        </w:tc>
      </w:tr>
    </w:tbl>
    <w:p w:rsidR="00242993" w:rsidRDefault="00242993" w:rsidP="002F612B"/>
    <w:p w:rsidR="002F612B" w:rsidRPr="002F612B" w:rsidRDefault="002F612B" w:rsidP="002F612B">
      <w:r>
        <w:t xml:space="preserve"> </w:t>
      </w:r>
      <w:r w:rsidRPr="002F612B">
        <w:t xml:space="preserve"> </w:t>
      </w:r>
    </w:p>
    <w:p w:rsidR="00BA6284" w:rsidRDefault="002F612B" w:rsidP="00BA6284">
      <w:pPr>
        <w:spacing w:line="259" w:lineRule="auto"/>
        <w:jc w:val="left"/>
      </w:pPr>
      <w:r>
        <w:t xml:space="preserve"> </w:t>
      </w:r>
      <w:r w:rsidR="00F439BD">
        <w:t xml:space="preserve"> </w:t>
      </w:r>
    </w:p>
    <w:p w:rsidR="00221553" w:rsidRDefault="00BA6284" w:rsidP="00F85415">
      <w:r>
        <w:t xml:space="preserve">  </w:t>
      </w:r>
    </w:p>
    <w:p w:rsidR="00221553" w:rsidRDefault="00221553">
      <w:pPr>
        <w:spacing w:line="259" w:lineRule="auto"/>
        <w:jc w:val="left"/>
      </w:pPr>
      <w:r>
        <w:br w:type="page"/>
      </w:r>
    </w:p>
    <w:p w:rsidR="00F85415" w:rsidRDefault="00221553" w:rsidP="007D2048">
      <w:pPr>
        <w:pStyle w:val="Ttulo2"/>
      </w:pPr>
      <w:bookmarkStart w:id="12" w:name="_Toc522262996"/>
      <w:r>
        <w:lastRenderedPageBreak/>
        <w:t>DIAGRAMA DE PROCESOS</w:t>
      </w:r>
      <w:bookmarkEnd w:id="12"/>
      <w:r>
        <w:t xml:space="preserve"> </w:t>
      </w:r>
    </w:p>
    <w:p w:rsidR="00221553" w:rsidRDefault="007D2048" w:rsidP="00F85415">
      <w:pPr>
        <w:rPr>
          <w:noProof/>
        </w:rPr>
      </w:pPr>
      <w:r>
        <w:rPr>
          <w:noProof/>
        </w:rPr>
        <w:drawing>
          <wp:anchor distT="0" distB="0" distL="114300" distR="114300" simplePos="0" relativeHeight="251663360" behindDoc="1" locked="0" layoutInCell="1" allowOverlap="1" wp14:anchorId="1B0892DF">
            <wp:simplePos x="0" y="0"/>
            <wp:positionH relativeFrom="column">
              <wp:posOffset>2195195</wp:posOffset>
            </wp:positionH>
            <wp:positionV relativeFrom="paragraph">
              <wp:posOffset>1371600</wp:posOffset>
            </wp:positionV>
            <wp:extent cx="3953510" cy="2005965"/>
            <wp:effectExtent l="0" t="0" r="8890" b="0"/>
            <wp:wrapTight wrapText="bothSides">
              <wp:wrapPolygon edited="0">
                <wp:start x="0" y="0"/>
                <wp:lineTo x="0" y="21333"/>
                <wp:lineTo x="21544" y="21333"/>
                <wp:lineTo x="21544"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524" t="58920" r="35390" b="13926"/>
                    <a:stretch/>
                  </pic:blipFill>
                  <pic:spPr bwMode="auto">
                    <a:xfrm>
                      <a:off x="0" y="0"/>
                      <a:ext cx="3953510" cy="2005965"/>
                    </a:xfrm>
                    <a:prstGeom prst="rect">
                      <a:avLst/>
                    </a:prstGeom>
                    <a:ln>
                      <a:noFill/>
                    </a:ln>
                    <a:extLst>
                      <a:ext uri="{53640926-AAD7-44D8-BBD7-CCE9431645EC}">
                        <a14:shadowObscured xmlns:a14="http://schemas.microsoft.com/office/drawing/2010/main"/>
                      </a:ext>
                    </a:extLst>
                  </pic:spPr>
                </pic:pic>
              </a:graphicData>
            </a:graphic>
          </wp:anchor>
        </w:drawing>
      </w:r>
    </w:p>
    <w:p w:rsidR="00221553" w:rsidRDefault="00221553" w:rsidP="00F85415">
      <w:r>
        <w:rPr>
          <w:noProof/>
        </w:rPr>
        <w:drawing>
          <wp:inline distT="0" distB="0" distL="0" distR="0" wp14:anchorId="5906D57E" wp14:editId="2BCD79B6">
            <wp:extent cx="1995054" cy="4234136"/>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729" t="31278" r="46864" b="40762"/>
                    <a:stretch/>
                  </pic:blipFill>
                  <pic:spPr bwMode="auto">
                    <a:xfrm>
                      <a:off x="0" y="0"/>
                      <a:ext cx="2003830" cy="42527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221553" w:rsidRDefault="00221553" w:rsidP="00F85415"/>
    <w:p w:rsidR="00221553" w:rsidRDefault="00221553" w:rsidP="00F85415"/>
    <w:p w:rsidR="00221553" w:rsidRDefault="00221553" w:rsidP="00F85415">
      <w:pPr>
        <w:rPr>
          <w:noProof/>
        </w:rPr>
      </w:pPr>
    </w:p>
    <w:p w:rsidR="00221553" w:rsidRDefault="00221553" w:rsidP="00F85415"/>
    <w:p w:rsidR="007D2048" w:rsidRDefault="007D2048">
      <w:pPr>
        <w:spacing w:line="259" w:lineRule="auto"/>
        <w:jc w:val="left"/>
      </w:pPr>
      <w:r>
        <w:br w:type="page"/>
      </w:r>
    </w:p>
    <w:p w:rsidR="00221553" w:rsidRDefault="007D2048" w:rsidP="007D2048">
      <w:pPr>
        <w:pStyle w:val="Ttulo2"/>
      </w:pPr>
      <w:bookmarkStart w:id="13" w:name="_Toc522262997"/>
      <w:r>
        <w:lastRenderedPageBreak/>
        <w:t>ELABORAR O MODIFICAR PLAN DE ADMINISTRACION DE LA CONFIGURACION</w:t>
      </w:r>
      <w:bookmarkEnd w:id="13"/>
    </w:p>
    <w:p w:rsidR="007D2048" w:rsidRDefault="007D2048" w:rsidP="00F85415"/>
    <w:p w:rsidR="007D2048" w:rsidRDefault="007D2048" w:rsidP="007D2048">
      <w:pPr>
        <w:jc w:val="center"/>
      </w:pPr>
      <w:r>
        <w:rPr>
          <w:noProof/>
        </w:rPr>
        <w:drawing>
          <wp:inline distT="0" distB="0" distL="0" distR="0" wp14:anchorId="24C1581F" wp14:editId="0FEBECC5">
            <wp:extent cx="4417621" cy="6313521"/>
            <wp:effectExtent l="0" t="0" r="254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361" t="24275" r="43639" b="12177"/>
                    <a:stretch/>
                  </pic:blipFill>
                  <pic:spPr bwMode="auto">
                    <a:xfrm>
                      <a:off x="0" y="0"/>
                      <a:ext cx="4429709" cy="6330796"/>
                    </a:xfrm>
                    <a:prstGeom prst="rect">
                      <a:avLst/>
                    </a:prstGeom>
                    <a:ln>
                      <a:noFill/>
                    </a:ln>
                    <a:extLst>
                      <a:ext uri="{53640926-AAD7-44D8-BBD7-CCE9431645EC}">
                        <a14:shadowObscured xmlns:a14="http://schemas.microsoft.com/office/drawing/2010/main"/>
                      </a:ext>
                    </a:extLst>
                  </pic:spPr>
                </pic:pic>
              </a:graphicData>
            </a:graphic>
          </wp:inline>
        </w:drawing>
      </w:r>
    </w:p>
    <w:p w:rsidR="007D2048" w:rsidRDefault="007D2048">
      <w:pPr>
        <w:spacing w:line="259" w:lineRule="auto"/>
        <w:jc w:val="left"/>
      </w:pPr>
      <w:r>
        <w:br w:type="page"/>
      </w:r>
    </w:p>
    <w:p w:rsidR="007D2048" w:rsidRDefault="007D2048" w:rsidP="007D2048">
      <w:pPr>
        <w:pStyle w:val="Ttulo2"/>
      </w:pPr>
      <w:bookmarkStart w:id="14" w:name="_Toc522262998"/>
      <w:r>
        <w:lastRenderedPageBreak/>
        <w:t>PROCEDIMIENTO DE AUDITORIA</w:t>
      </w:r>
      <w:bookmarkEnd w:id="14"/>
    </w:p>
    <w:p w:rsidR="007D2048" w:rsidRDefault="007D2048" w:rsidP="007D2048"/>
    <w:p w:rsidR="007D2048" w:rsidRDefault="007D2048" w:rsidP="007D2048">
      <w:r>
        <w:rPr>
          <w:noProof/>
        </w:rPr>
        <w:drawing>
          <wp:inline distT="0" distB="0" distL="0" distR="0" wp14:anchorId="07114A6F" wp14:editId="1979CB91">
            <wp:extent cx="6109622" cy="5617029"/>
            <wp:effectExtent l="0" t="0" r="5715"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837" t="22582" r="30806" b="13061"/>
                    <a:stretch/>
                  </pic:blipFill>
                  <pic:spPr bwMode="auto">
                    <a:xfrm>
                      <a:off x="0" y="0"/>
                      <a:ext cx="6120605" cy="5627127"/>
                    </a:xfrm>
                    <a:prstGeom prst="rect">
                      <a:avLst/>
                    </a:prstGeom>
                    <a:ln>
                      <a:noFill/>
                    </a:ln>
                    <a:extLst>
                      <a:ext uri="{53640926-AAD7-44D8-BBD7-CCE9431645EC}">
                        <a14:shadowObscured xmlns:a14="http://schemas.microsoft.com/office/drawing/2010/main"/>
                      </a:ext>
                    </a:extLst>
                  </pic:spPr>
                </pic:pic>
              </a:graphicData>
            </a:graphic>
          </wp:inline>
        </w:drawing>
      </w:r>
    </w:p>
    <w:p w:rsidR="007D2048" w:rsidRDefault="007D2048" w:rsidP="007D2048"/>
    <w:p w:rsidR="007D2048" w:rsidRDefault="007D2048" w:rsidP="007D2048"/>
    <w:p w:rsidR="007D2048" w:rsidRDefault="007D2048">
      <w:pPr>
        <w:spacing w:line="259" w:lineRule="auto"/>
        <w:jc w:val="left"/>
      </w:pPr>
      <w:r>
        <w:br w:type="page"/>
      </w:r>
    </w:p>
    <w:p w:rsidR="007D2048" w:rsidRDefault="007D2048" w:rsidP="007D2048">
      <w:pPr>
        <w:pStyle w:val="Ttulo1"/>
      </w:pPr>
      <w:bookmarkStart w:id="15" w:name="_Toc522262999"/>
      <w:r>
        <w:lastRenderedPageBreak/>
        <w:t>GLOSARIO</w:t>
      </w:r>
      <w:bookmarkEnd w:id="15"/>
    </w:p>
    <w:p w:rsidR="007D2048" w:rsidRDefault="007D2048" w:rsidP="007D2048"/>
    <w:p w:rsidR="007D2048" w:rsidRDefault="007D2048" w:rsidP="007D2048">
      <w:r>
        <w:t>CM: administración de la configuración</w:t>
      </w:r>
    </w:p>
    <w:p w:rsidR="007D2048" w:rsidRDefault="007D2048" w:rsidP="007D2048">
      <w:r>
        <w:t xml:space="preserve">EDSCC: Equipo desarrollador Smart </w:t>
      </w:r>
      <w:proofErr w:type="spellStart"/>
      <w:r>
        <w:t>Code</w:t>
      </w:r>
      <w:proofErr w:type="spellEnd"/>
      <w:r>
        <w:t xml:space="preserve"> </w:t>
      </w:r>
      <w:proofErr w:type="spellStart"/>
      <w:r>
        <w:t>Corp</w:t>
      </w:r>
      <w:proofErr w:type="spellEnd"/>
      <w:r>
        <w:t xml:space="preserve"> </w:t>
      </w:r>
    </w:p>
    <w:p w:rsidR="007D2048" w:rsidRDefault="007D2048" w:rsidP="007D2048">
      <w:r>
        <w:t xml:space="preserve">LPSCC: Líder de proyecto </w:t>
      </w:r>
      <w:r>
        <w:t xml:space="preserve">Smart </w:t>
      </w:r>
      <w:proofErr w:type="spellStart"/>
      <w:r>
        <w:t>Code</w:t>
      </w:r>
      <w:proofErr w:type="spellEnd"/>
      <w:r>
        <w:t xml:space="preserve"> </w:t>
      </w:r>
      <w:proofErr w:type="spellStart"/>
      <w:r>
        <w:t>Corp</w:t>
      </w:r>
      <w:proofErr w:type="spellEnd"/>
      <w:r>
        <w:t xml:space="preserve"> </w:t>
      </w:r>
    </w:p>
    <w:p w:rsidR="007D2048" w:rsidRDefault="007D2048" w:rsidP="007D2048">
      <w:r>
        <w:t xml:space="preserve">PMSCC: Administrador de la configuración </w:t>
      </w:r>
      <w:r>
        <w:t xml:space="preserve">Smart </w:t>
      </w:r>
      <w:proofErr w:type="spellStart"/>
      <w:r>
        <w:t>Code</w:t>
      </w:r>
      <w:proofErr w:type="spellEnd"/>
      <w:r>
        <w:t xml:space="preserve"> </w:t>
      </w:r>
      <w:proofErr w:type="spellStart"/>
      <w:r>
        <w:t>Corp</w:t>
      </w:r>
      <w:proofErr w:type="spellEnd"/>
      <w:r>
        <w:t xml:space="preserve"> </w:t>
      </w:r>
    </w:p>
    <w:p w:rsidR="007D2048" w:rsidRPr="00F85415" w:rsidRDefault="007D2048" w:rsidP="007D2048">
      <w:r>
        <w:t xml:space="preserve"> </w:t>
      </w:r>
    </w:p>
    <w:sectPr w:rsidR="007D2048" w:rsidRPr="00F85415" w:rsidSect="005C0D73">
      <w:headerReference w:type="default" r:id="rId15"/>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C20" w:rsidRDefault="00823C20" w:rsidP="00DF77C1">
      <w:pPr>
        <w:spacing w:after="0" w:line="240" w:lineRule="auto"/>
      </w:pPr>
      <w:r>
        <w:separator/>
      </w:r>
    </w:p>
  </w:endnote>
  <w:endnote w:type="continuationSeparator" w:id="0">
    <w:p w:rsidR="00823C20" w:rsidRDefault="00823C20" w:rsidP="00DF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7C1" w:rsidRDefault="00DF77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536154"/>
      <w:docPartObj>
        <w:docPartGallery w:val="Page Numbers (Bottom of Page)"/>
        <w:docPartUnique/>
      </w:docPartObj>
    </w:sdtPr>
    <w:sdtContent>
      <w:p w:rsidR="005C0D73" w:rsidRDefault="005C0D73">
        <w:pPr>
          <w:pStyle w:val="Piedepgina"/>
          <w:jc w:val="right"/>
        </w:pPr>
        <w:r>
          <w:fldChar w:fldCharType="begin"/>
        </w:r>
        <w:r>
          <w:instrText>PAGE   \* MERGEFORMAT</w:instrText>
        </w:r>
        <w:r>
          <w:fldChar w:fldCharType="separate"/>
        </w:r>
        <w:r>
          <w:rPr>
            <w:lang w:val="es-ES"/>
          </w:rPr>
          <w:t>2</w:t>
        </w:r>
        <w:r>
          <w:fldChar w:fldCharType="end"/>
        </w:r>
      </w:p>
    </w:sdtContent>
  </w:sdt>
  <w:p w:rsidR="005C0D73" w:rsidRDefault="005C0D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C20" w:rsidRDefault="00823C20" w:rsidP="00DF77C1">
      <w:pPr>
        <w:spacing w:after="0" w:line="240" w:lineRule="auto"/>
      </w:pPr>
      <w:r>
        <w:separator/>
      </w:r>
    </w:p>
  </w:footnote>
  <w:footnote w:type="continuationSeparator" w:id="0">
    <w:p w:rsidR="00823C20" w:rsidRDefault="00823C20" w:rsidP="00DF7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7C1" w:rsidRDefault="00DF77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D73" w:rsidRDefault="005C0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7ED8"/>
    <w:multiLevelType w:val="hybridMultilevel"/>
    <w:tmpl w:val="16AAE4C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842067"/>
    <w:multiLevelType w:val="hybridMultilevel"/>
    <w:tmpl w:val="125CA9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9AA4F77"/>
    <w:multiLevelType w:val="hybridMultilevel"/>
    <w:tmpl w:val="BD725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66"/>
    <w:rsid w:val="00021C91"/>
    <w:rsid w:val="000B39FB"/>
    <w:rsid w:val="001D1CBB"/>
    <w:rsid w:val="001F1C84"/>
    <w:rsid w:val="00202923"/>
    <w:rsid w:val="00207001"/>
    <w:rsid w:val="00221553"/>
    <w:rsid w:val="00242993"/>
    <w:rsid w:val="00255693"/>
    <w:rsid w:val="002F612B"/>
    <w:rsid w:val="00311959"/>
    <w:rsid w:val="00366A13"/>
    <w:rsid w:val="00464641"/>
    <w:rsid w:val="00490A37"/>
    <w:rsid w:val="004D0A20"/>
    <w:rsid w:val="005708D8"/>
    <w:rsid w:val="005C0D73"/>
    <w:rsid w:val="006064D7"/>
    <w:rsid w:val="00611235"/>
    <w:rsid w:val="006A1E6A"/>
    <w:rsid w:val="006C1A7E"/>
    <w:rsid w:val="006D0A35"/>
    <w:rsid w:val="006D435F"/>
    <w:rsid w:val="00721046"/>
    <w:rsid w:val="007D2048"/>
    <w:rsid w:val="00816238"/>
    <w:rsid w:val="00823C20"/>
    <w:rsid w:val="00845926"/>
    <w:rsid w:val="008A34A0"/>
    <w:rsid w:val="00950B66"/>
    <w:rsid w:val="009736AD"/>
    <w:rsid w:val="00A326BA"/>
    <w:rsid w:val="00B26163"/>
    <w:rsid w:val="00BA6284"/>
    <w:rsid w:val="00C601E7"/>
    <w:rsid w:val="00C65F6E"/>
    <w:rsid w:val="00CA5A96"/>
    <w:rsid w:val="00CC57C7"/>
    <w:rsid w:val="00CF6A7C"/>
    <w:rsid w:val="00D1001E"/>
    <w:rsid w:val="00D11956"/>
    <w:rsid w:val="00D52F57"/>
    <w:rsid w:val="00DF248C"/>
    <w:rsid w:val="00DF482A"/>
    <w:rsid w:val="00DF77C1"/>
    <w:rsid w:val="00F124D0"/>
    <w:rsid w:val="00F439BD"/>
    <w:rsid w:val="00F523E7"/>
    <w:rsid w:val="00F85415"/>
    <w:rsid w:val="00F86E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84EBC"/>
  <w15:chartTrackingRefBased/>
  <w15:docId w15:val="{3B650A59-F6A7-4B4F-AA02-04FB1F31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A13"/>
    <w:pPr>
      <w:spacing w:line="360" w:lineRule="auto"/>
      <w:jc w:val="both"/>
    </w:pPr>
    <w:rPr>
      <w:rFonts w:ascii="Arial" w:hAnsi="Arial"/>
      <w:sz w:val="24"/>
    </w:rPr>
  </w:style>
  <w:style w:type="paragraph" w:styleId="Ttulo1">
    <w:name w:val="heading 1"/>
    <w:basedOn w:val="Normal"/>
    <w:next w:val="Normal"/>
    <w:link w:val="Ttulo1Car"/>
    <w:uiPriority w:val="9"/>
    <w:qFormat/>
    <w:rsid w:val="00845926"/>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D0A20"/>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77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77C1"/>
  </w:style>
  <w:style w:type="paragraph" w:styleId="Piedepgina">
    <w:name w:val="footer"/>
    <w:basedOn w:val="Normal"/>
    <w:link w:val="PiedepginaCar"/>
    <w:uiPriority w:val="99"/>
    <w:unhideWhenUsed/>
    <w:rsid w:val="00DF77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77C1"/>
  </w:style>
  <w:style w:type="paragraph" w:styleId="Sinespaciado">
    <w:name w:val="No Spacing"/>
    <w:link w:val="SinespaciadoCar"/>
    <w:uiPriority w:val="1"/>
    <w:qFormat/>
    <w:rsid w:val="00DF77C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F77C1"/>
    <w:rPr>
      <w:rFonts w:eastAsiaTheme="minorEastAsia"/>
      <w:lang w:eastAsia="es-MX"/>
    </w:rPr>
  </w:style>
  <w:style w:type="character" w:customStyle="1" w:styleId="Ttulo1Car">
    <w:name w:val="Título 1 Car"/>
    <w:basedOn w:val="Fuentedeprrafopredeter"/>
    <w:link w:val="Ttulo1"/>
    <w:uiPriority w:val="9"/>
    <w:rsid w:val="00845926"/>
    <w:rPr>
      <w:rFonts w:ascii="Arial" w:eastAsiaTheme="majorEastAsia" w:hAnsi="Arial" w:cstheme="majorBidi"/>
      <w:b/>
      <w:sz w:val="28"/>
      <w:szCs w:val="32"/>
    </w:rPr>
  </w:style>
  <w:style w:type="paragraph" w:styleId="TtuloTDC">
    <w:name w:val="TOC Heading"/>
    <w:basedOn w:val="Ttulo1"/>
    <w:next w:val="Normal"/>
    <w:uiPriority w:val="39"/>
    <w:unhideWhenUsed/>
    <w:qFormat/>
    <w:rsid w:val="001D1CBB"/>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1D1CBB"/>
    <w:pPr>
      <w:spacing w:after="100"/>
    </w:pPr>
  </w:style>
  <w:style w:type="character" w:styleId="Hipervnculo">
    <w:name w:val="Hyperlink"/>
    <w:basedOn w:val="Fuentedeprrafopredeter"/>
    <w:uiPriority w:val="99"/>
    <w:unhideWhenUsed/>
    <w:rsid w:val="001D1CBB"/>
    <w:rPr>
      <w:color w:val="0563C1" w:themeColor="hyperlink"/>
      <w:u w:val="single"/>
    </w:rPr>
  </w:style>
  <w:style w:type="table" w:styleId="Tablaconcuadrcula">
    <w:name w:val="Table Grid"/>
    <w:basedOn w:val="Tablanormal"/>
    <w:uiPriority w:val="39"/>
    <w:rsid w:val="00A3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064D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4D0A20"/>
    <w:rPr>
      <w:rFonts w:ascii="Arial" w:eastAsiaTheme="majorEastAsia" w:hAnsi="Arial" w:cstheme="majorBidi"/>
      <w:b/>
      <w:sz w:val="24"/>
      <w:szCs w:val="26"/>
    </w:rPr>
  </w:style>
  <w:style w:type="paragraph" w:customStyle="1" w:styleId="Default">
    <w:name w:val="Default"/>
    <w:rsid w:val="004D0A20"/>
    <w:pPr>
      <w:autoSpaceDE w:val="0"/>
      <w:autoSpaceDN w:val="0"/>
      <w:adjustRightInd w:val="0"/>
      <w:spacing w:after="0" w:line="240" w:lineRule="auto"/>
    </w:pPr>
    <w:rPr>
      <w:rFonts w:ascii="Wingdings" w:hAnsi="Wingdings" w:cs="Wingdings"/>
      <w:color w:val="000000"/>
      <w:sz w:val="24"/>
      <w:szCs w:val="24"/>
    </w:rPr>
  </w:style>
  <w:style w:type="paragraph" w:styleId="Prrafodelista">
    <w:name w:val="List Paragraph"/>
    <w:basedOn w:val="Normal"/>
    <w:uiPriority w:val="34"/>
    <w:qFormat/>
    <w:rsid w:val="004D0A20"/>
    <w:pPr>
      <w:ind w:left="720"/>
      <w:contextualSpacing/>
    </w:pPr>
  </w:style>
  <w:style w:type="paragraph" w:styleId="TDC2">
    <w:name w:val="toc 2"/>
    <w:basedOn w:val="Normal"/>
    <w:next w:val="Normal"/>
    <w:autoRedefine/>
    <w:uiPriority w:val="39"/>
    <w:unhideWhenUsed/>
    <w:rsid w:val="00F86E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5B3E4-9026-4404-A11B-34C2C5974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15</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Plan de gestión de la configuración CM</vt:lpstr>
    </vt:vector>
  </TitlesOfParts>
  <Company>smart code corporation</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CM</dc:title>
  <dc:subject>Plan de CM Instrucciones</dc:subject>
  <dc:creator>José Alfredo Armenta</dc:creator>
  <cp:keywords/>
  <dc:description/>
  <cp:lastModifiedBy>fredward</cp:lastModifiedBy>
  <cp:revision>98</cp:revision>
  <dcterms:created xsi:type="dcterms:W3CDTF">2018-08-16T14:30:00Z</dcterms:created>
  <dcterms:modified xsi:type="dcterms:W3CDTF">2018-08-17T15:07:00Z</dcterms:modified>
</cp:coreProperties>
</file>