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5CAC" w14:textId="4D2C39D5" w:rsidR="0037104F" w:rsidRDefault="007366F4">
      <w:r>
        <w:t>1</w:t>
      </w:r>
      <w:r>
        <w:rPr>
          <w:rFonts w:hint="eastAsia"/>
        </w:rPr>
        <w:t>：我们的疲劳往往不是由工作引起的，而是由于忧烦、挫折和不满等。</w:t>
      </w:r>
    </w:p>
    <w:p w14:paraId="34B3792C" w14:textId="68021B8C" w:rsidR="007366F4" w:rsidRDefault="007366F4">
      <w:r>
        <w:t>2</w:t>
      </w:r>
      <w:r>
        <w:rPr>
          <w:rFonts w:hint="eastAsia"/>
        </w:rPr>
        <w:t>：伤害人的并非事件本身，而是他对事情的看法。</w:t>
      </w:r>
    </w:p>
    <w:p w14:paraId="33E7AFB0" w14:textId="1ACF1345" w:rsidR="00D47DF2" w:rsidRDefault="00D47DF2">
      <w:r>
        <w:t>3</w:t>
      </w:r>
      <w:r>
        <w:rPr>
          <w:rFonts w:hint="eastAsia"/>
        </w:rPr>
        <w:t>：尽量去发现别人的优点，然后不是逢迎，而是出自真诚的去赞美他们。</w:t>
      </w:r>
    </w:p>
    <w:p w14:paraId="1522FE5C" w14:textId="58CDC213" w:rsidR="003A3620" w:rsidRDefault="003A3620">
      <w:r>
        <w:t>4</w:t>
      </w:r>
      <w:r>
        <w:rPr>
          <w:rFonts w:hint="eastAsia"/>
        </w:rPr>
        <w:t>：天底下只有一种方法可以影响他人，就是提出他们的需要，并且让他们知道怎样去获得。</w:t>
      </w:r>
    </w:p>
    <w:p w14:paraId="689B2FF6" w14:textId="58DE4B20" w:rsidR="000213BC" w:rsidRDefault="000213BC">
      <w:r>
        <w:t>5</w:t>
      </w:r>
      <w:r>
        <w:rPr>
          <w:rFonts w:hint="eastAsia"/>
        </w:rPr>
        <w:t>：成功的人际关系在于你能捕捉对方观点的能力；还有，看一件</w:t>
      </w:r>
      <w:r w:rsidR="009A3240">
        <w:rPr>
          <w:rFonts w:hint="eastAsia"/>
        </w:rPr>
        <w:t>事需兼顾你和对方的不同角度。</w:t>
      </w:r>
    </w:p>
    <w:p w14:paraId="62F4F432" w14:textId="43EEC476" w:rsidR="006E05A9" w:rsidRDefault="006E05A9" w:rsidP="006E05A9">
      <w:pPr>
        <w:tabs>
          <w:tab w:val="left" w:pos="2579"/>
        </w:tabs>
      </w:pPr>
      <w:r>
        <w:t>6</w:t>
      </w:r>
      <w:r>
        <w:rPr>
          <w:rFonts w:hint="eastAsia"/>
        </w:rPr>
        <w:t>：不良的工作习惯，养成良好的工作习惯。</w:t>
      </w:r>
    </w:p>
    <w:p w14:paraId="090AA9FD" w14:textId="450DBB93" w:rsidR="006E05A9" w:rsidRDefault="006E05A9">
      <w:r>
        <w:tab/>
      </w:r>
      <w:r>
        <w:rPr>
          <w:rFonts w:hint="eastAsia"/>
        </w:rPr>
        <w:t>办公桌上乱七八糟，</w:t>
      </w:r>
    </w:p>
    <w:p w14:paraId="3AE1D9AF" w14:textId="175E76DB" w:rsidR="006E05A9" w:rsidRDefault="006E05A9">
      <w:r>
        <w:tab/>
      </w:r>
      <w:r>
        <w:rPr>
          <w:rFonts w:hint="eastAsia"/>
        </w:rPr>
        <w:t>做事不分轻重缓急，</w:t>
      </w:r>
    </w:p>
    <w:p w14:paraId="1E025D0B" w14:textId="54DD6EC2" w:rsidR="006E05A9" w:rsidRDefault="006E05A9">
      <w:r>
        <w:tab/>
      </w:r>
      <w:r>
        <w:rPr>
          <w:rFonts w:hint="eastAsia"/>
        </w:rPr>
        <w:t>将问题搁置一旁，而不是马上解决或做出决定，</w:t>
      </w:r>
    </w:p>
    <w:p w14:paraId="217D3F7C" w14:textId="0BCF3CB3" w:rsidR="006E05A9" w:rsidRDefault="006E05A9">
      <w:r>
        <w:tab/>
      </w:r>
      <w:r>
        <w:rPr>
          <w:rFonts w:hint="eastAsia"/>
        </w:rPr>
        <w:t>不会组织、授权与督导</w:t>
      </w:r>
    </w:p>
    <w:p w14:paraId="28584997" w14:textId="5EC5B966" w:rsidR="00E63D36" w:rsidRDefault="00E63D36">
      <w:r>
        <w:t>7</w:t>
      </w:r>
      <w:r>
        <w:rPr>
          <w:rFonts w:hint="eastAsia"/>
        </w:rPr>
        <w:t>：如果你的行为散发的是快乐，就不可能在心理上保持忧郁</w:t>
      </w:r>
      <w:r w:rsidR="0083063B">
        <w:rPr>
          <w:rFonts w:hint="eastAsia"/>
        </w:rPr>
        <w:t>。</w:t>
      </w:r>
    </w:p>
    <w:p w14:paraId="626678B6" w14:textId="00B70BB2" w:rsidR="003F6538" w:rsidRDefault="003F6538">
      <w:pPr>
        <w:rPr>
          <w:rFonts w:hint="eastAsia"/>
        </w:rPr>
      </w:pPr>
      <w:r>
        <w:t>8</w:t>
      </w:r>
      <w:r>
        <w:rPr>
          <w:rFonts w:hint="eastAsia"/>
        </w:rPr>
        <w:t>：要追求真正的快乐，就必须抛弃别人会不会感恩的念头</w:t>
      </w:r>
      <w:r w:rsidR="007A359C">
        <w:rPr>
          <w:rFonts w:hint="eastAsia"/>
        </w:rPr>
        <w:t>，只享受付出的快乐。</w:t>
      </w:r>
      <w:bookmarkStart w:id="0" w:name="_GoBack"/>
      <w:bookmarkEnd w:id="0"/>
    </w:p>
    <w:sectPr w:rsidR="003F6538" w:rsidSect="002C435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F5"/>
    <w:rsid w:val="000213BC"/>
    <w:rsid w:val="00284A65"/>
    <w:rsid w:val="002C435D"/>
    <w:rsid w:val="0037104F"/>
    <w:rsid w:val="003A3620"/>
    <w:rsid w:val="003F6538"/>
    <w:rsid w:val="006E05A9"/>
    <w:rsid w:val="007366F4"/>
    <w:rsid w:val="007A359C"/>
    <w:rsid w:val="007D24F5"/>
    <w:rsid w:val="0083063B"/>
    <w:rsid w:val="009A3240"/>
    <w:rsid w:val="00D47DF2"/>
    <w:rsid w:val="00E6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82E4"/>
  <w15:chartTrackingRefBased/>
  <w15:docId w15:val="{54758EA4-8E0C-4333-AADF-C9207B6C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A65"/>
    <w:pPr>
      <w:widowControl w:val="0"/>
      <w:spacing w:line="360" w:lineRule="auto"/>
      <w:jc w:val="both"/>
    </w:pPr>
    <w:rPr>
      <w:rFonts w:ascii="宋体" w:hAnsi="宋体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284A65"/>
    <w:pPr>
      <w:keepNext/>
      <w:keepLines/>
      <w:spacing w:before="360" w:after="360"/>
      <w:jc w:val="center"/>
      <w:outlineLvl w:val="0"/>
    </w:pPr>
    <w:rPr>
      <w:rFonts w:ascii="黑体" w:eastAsiaTheme="majorEastAsia" w:hAnsi="黑体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A65"/>
    <w:pPr>
      <w:keepNext/>
      <w:keepLines/>
      <w:spacing w:before="40" w:after="0"/>
      <w:outlineLvl w:val="1"/>
    </w:pPr>
    <w:rPr>
      <w:rFonts w:ascii="黑体" w:eastAsiaTheme="majorEastAsia" w:hAnsi="黑体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A65"/>
    <w:rPr>
      <w:rFonts w:ascii="黑体" w:eastAsiaTheme="majorEastAsia" w:hAnsi="黑体" w:cstheme="majorBidi"/>
      <w:color w:val="000000" w:themeColor="text1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284A65"/>
    <w:rPr>
      <w:rFonts w:ascii="黑体" w:eastAsiaTheme="majorEastAsia" w:hAnsi="黑体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 界</dc:creator>
  <cp:keywords/>
  <dc:description/>
  <cp:lastModifiedBy>千 界</cp:lastModifiedBy>
  <cp:revision>13</cp:revision>
  <dcterms:created xsi:type="dcterms:W3CDTF">2019-05-16T04:42:00Z</dcterms:created>
  <dcterms:modified xsi:type="dcterms:W3CDTF">2019-05-16T04:59:00Z</dcterms:modified>
</cp:coreProperties>
</file>