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73BA8" w14:textId="77777777" w:rsidR="00071BFF" w:rsidRPr="00D346F0" w:rsidRDefault="00000000">
      <w:pPr>
        <w:pStyle w:val="1"/>
        <w:rPr>
          <w:rFonts w:asciiTheme="minorEastAsia" w:eastAsiaTheme="minorEastAsia" w:hAnsiTheme="minorEastAsia"/>
        </w:rPr>
      </w:pPr>
      <w:bookmarkStart w:id="0" w:name="d2doc-전자금융거래-이용약관"/>
      <w:proofErr w:type="spellStart"/>
      <w:r w:rsidRPr="00D346F0">
        <w:rPr>
          <w:rFonts w:asciiTheme="minorEastAsia" w:eastAsiaTheme="minorEastAsia" w:hAnsiTheme="minorEastAsia"/>
        </w:rPr>
        <w:t>d2doc</w:t>
      </w:r>
      <w:proofErr w:type="spellEnd"/>
      <w:r w:rsidRPr="00D346F0">
        <w:rPr>
          <w:rFonts w:asciiTheme="minorEastAsia" w:eastAsiaTheme="minorEastAsia" w:hAnsiTheme="minorEastAsia"/>
        </w:rPr>
        <w:t xml:space="preserve"> 전자금융거래 이용약관</w:t>
      </w:r>
    </w:p>
    <w:p w14:paraId="17485774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1" w:name="제1조-목적"/>
      <w:r w:rsidRPr="00D346F0">
        <w:rPr>
          <w:rFonts w:asciiTheme="minorEastAsia" w:eastAsiaTheme="minorEastAsia" w:hAnsiTheme="minorEastAsia"/>
        </w:rPr>
        <w:t>제1조 (목적)</w:t>
      </w:r>
    </w:p>
    <w:p w14:paraId="4D4FB230" w14:textId="77777777" w:rsidR="00071BFF" w:rsidRPr="00D346F0" w:rsidRDefault="00000000">
      <w:pPr>
        <w:pStyle w:val="FirstParagraph"/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본 약관은 주식회사 루트엘(이하 “회사”라 합니다)가 제공하는 d2doc 서비스(이하 “서비스”라 합니다)와 관련하여 이용자가 전자적 장치를 통하여 결제 및 이에 부수하는 전자금융거래를 이용함에 있어 회사와 이용자 간의 권리, 의무 및 책임사항을 정함을 목적으로 합니다.</w:t>
      </w:r>
    </w:p>
    <w:p w14:paraId="0573CC5C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2" w:name="제2조-용어의-정의"/>
      <w:bookmarkEnd w:id="1"/>
      <w:r w:rsidRPr="00D346F0">
        <w:rPr>
          <w:rFonts w:asciiTheme="minorEastAsia" w:eastAsiaTheme="minorEastAsia" w:hAnsiTheme="minorEastAsia"/>
        </w:rPr>
        <w:t>제2조 (용어의 정의)</w:t>
      </w:r>
    </w:p>
    <w:p w14:paraId="46738EA2" w14:textId="77777777" w:rsidR="00071BFF" w:rsidRPr="00D346F0" w:rsidRDefault="00000000">
      <w:pPr>
        <w:numPr>
          <w:ilvl w:val="0"/>
          <w:numId w:val="2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 약관에서 사용하는 용어의 의미는 다음과 같습니다.</w:t>
      </w:r>
    </w:p>
    <w:p w14:paraId="5A33B2F1" w14:textId="77777777" w:rsidR="00071BFF" w:rsidRPr="00D346F0" w:rsidRDefault="00000000">
      <w:pPr>
        <w:numPr>
          <w:ilvl w:val="1"/>
          <w:numId w:val="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“전자금융거래”란 회사와 이용자 사이에 전자적 장치를 통하여 이루어지는 결제, 요금 납부, 환불 및 이에 부수하는 거래를 말합니다.</w:t>
      </w:r>
    </w:p>
    <w:p w14:paraId="0C64BC71" w14:textId="77777777" w:rsidR="00071BFF" w:rsidRPr="00D346F0" w:rsidRDefault="00000000">
      <w:pPr>
        <w:numPr>
          <w:ilvl w:val="1"/>
          <w:numId w:val="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“이용자”란 회사의 서비스에 가입하여 회사가 제공하는 전자금융거래를 이용하는 회원을 말합니다.</w:t>
      </w:r>
    </w:p>
    <w:p w14:paraId="0F9DFC51" w14:textId="77777777" w:rsidR="00071BFF" w:rsidRPr="00D346F0" w:rsidRDefault="00000000">
      <w:pPr>
        <w:numPr>
          <w:ilvl w:val="1"/>
          <w:numId w:val="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“접근매체”란 전자금융거래법에서 정하는 거래지시 및 이용자·거래내용의 진실성과 정확성을 확보하기 위하여 사용되는 수단 또는 정보를 말합니다.</w:t>
      </w:r>
    </w:p>
    <w:p w14:paraId="3AE56AEB" w14:textId="77777777" w:rsidR="00071BFF" w:rsidRPr="00D346F0" w:rsidRDefault="00000000">
      <w:pPr>
        <w:numPr>
          <w:ilvl w:val="1"/>
          <w:numId w:val="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“정기결제”란 이용자가 사전에 동의한 결제 조건 및 주기에 따라 서비스 이용요금이 자동으로 결제되는 방식을 말합니다.</w:t>
      </w:r>
    </w:p>
    <w:p w14:paraId="0E439BC1" w14:textId="77777777" w:rsidR="00071BFF" w:rsidRPr="00D346F0" w:rsidRDefault="00000000">
      <w:pPr>
        <w:numPr>
          <w:ilvl w:val="1"/>
          <w:numId w:val="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“결제수단”이란 신용카드, 체크카드, 계좌이체, 간편결제 등 회사가 제공하는 전자적 결제수단을 말합니다.</w:t>
      </w:r>
    </w:p>
    <w:p w14:paraId="52BB018C" w14:textId="77777777" w:rsidR="00071BFF" w:rsidRPr="00D346F0" w:rsidRDefault="00000000">
      <w:pPr>
        <w:numPr>
          <w:ilvl w:val="1"/>
          <w:numId w:val="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“전자지급결제대행업자(PG사)”란 회사와 계약을 체결하거나 회사의 결제업무를 위하여 이용되는 전자지급결제대행업자로서, 이용자의 결제정보를 이용하여 결제승인, 결제처리, 정산 및 이에 부수하는 업무를 수행하는 사업자를 말합니다.</w:t>
      </w:r>
    </w:p>
    <w:p w14:paraId="6B3727CE" w14:textId="77777777" w:rsidR="00071BFF" w:rsidRPr="00D346F0" w:rsidRDefault="00000000">
      <w:pPr>
        <w:numPr>
          <w:ilvl w:val="1"/>
          <w:numId w:val="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lastRenderedPageBreak/>
        <w:t>“결제 Gateway”란 회사의 결제 요청을 하나 이상의 PG사에 전달하거나 결제수단 및 거래 조건에 따라 적절한 PG사와의 결제처리를 중계하는 결제 중계 서비스를 말합니다.</w:t>
      </w:r>
    </w:p>
    <w:p w14:paraId="3DFF02C5" w14:textId="77777777" w:rsidR="00071BFF" w:rsidRPr="00D346F0" w:rsidRDefault="00000000">
      <w:pPr>
        <w:numPr>
          <w:ilvl w:val="0"/>
          <w:numId w:val="2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 약관에서 정하지 아니한 용어는 「전자금융거래법」 및 관계 법령에서 정하는 바에 따릅니다.</w:t>
      </w:r>
    </w:p>
    <w:p w14:paraId="7B1A1FFF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441FD7DD">
          <v:rect id="_x0000_i1145" style="width:0;height:1.5pt" o:hralign="center" o:hrstd="t" o:hr="t"/>
        </w:pict>
      </w:r>
    </w:p>
    <w:p w14:paraId="344A7113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3" w:name="제3조-전자금융거래의-성립"/>
      <w:bookmarkEnd w:id="2"/>
      <w:r w:rsidRPr="00D346F0">
        <w:rPr>
          <w:rFonts w:asciiTheme="minorEastAsia" w:eastAsiaTheme="minorEastAsia" w:hAnsiTheme="minorEastAsia"/>
        </w:rPr>
        <w:t>제3조 (전자금융거래의 성립)</w:t>
      </w:r>
    </w:p>
    <w:p w14:paraId="26E0AE0F" w14:textId="77777777" w:rsidR="00071BFF" w:rsidRPr="00D346F0" w:rsidRDefault="00000000">
      <w:pPr>
        <w:numPr>
          <w:ilvl w:val="0"/>
          <w:numId w:val="4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이용자가 회사가 정한 절차에 따라 결제조건 및 결제수단을 선택하고 결제에 필요한 사항을 입력한 후 결제가 정상적으로 승인되면 해당 결제거래가 성립합니다.</w:t>
      </w:r>
    </w:p>
    <w:p w14:paraId="14824C38" w14:textId="77777777" w:rsidR="00071BFF" w:rsidRPr="00D346F0" w:rsidRDefault="00000000">
      <w:pPr>
        <w:numPr>
          <w:ilvl w:val="0"/>
          <w:numId w:val="4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정기결제의 경우 이용자가 정기결제에 동의하고 최초 결제가 정상적으로 승인된 때 정기결제 이용계약이 성립합니다.</w:t>
      </w:r>
    </w:p>
    <w:p w14:paraId="65B2C0DB" w14:textId="77777777" w:rsidR="00071BFF" w:rsidRPr="00D346F0" w:rsidRDefault="00000000">
      <w:pPr>
        <w:numPr>
          <w:ilvl w:val="0"/>
          <w:numId w:val="4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결제 승인 결과를 서비스 화면, 전자우편 또는 기타 전자적 방법으로 이용자에게 안내할 수 있습니다.</w:t>
      </w:r>
    </w:p>
    <w:p w14:paraId="159D7A76" w14:textId="77777777" w:rsidR="00071BFF" w:rsidRPr="00D346F0" w:rsidRDefault="00000000">
      <w:pPr>
        <w:numPr>
          <w:ilvl w:val="0"/>
          <w:numId w:val="4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결제 승인 이후에도 결제수단의 유효성, 부정사용 여부, 거래 제한 등의 사유로 결제가 취소되거나 변경될 수 있습니다.</w:t>
      </w:r>
    </w:p>
    <w:p w14:paraId="556FBFBB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14A914C7">
          <v:rect id="_x0000_i1146" style="width:0;height:1.5pt" o:hralign="center" o:hrstd="t" o:hr="t"/>
        </w:pict>
      </w:r>
    </w:p>
    <w:p w14:paraId="3B1B51FC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4" w:name="제4조-전자금융거래-이용시간"/>
      <w:bookmarkEnd w:id="3"/>
      <w:r w:rsidRPr="00D346F0">
        <w:rPr>
          <w:rFonts w:asciiTheme="minorEastAsia" w:eastAsiaTheme="minorEastAsia" w:hAnsiTheme="minorEastAsia"/>
        </w:rPr>
        <w:t>제4조 (전자금융거래 이용시간)</w:t>
      </w:r>
    </w:p>
    <w:p w14:paraId="2224FD5A" w14:textId="77777777" w:rsidR="00071BFF" w:rsidRPr="00D346F0" w:rsidRDefault="00000000">
      <w:pPr>
        <w:numPr>
          <w:ilvl w:val="0"/>
          <w:numId w:val="5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서비스 이용시간을 원칙적으로 연중무휴 24시간 제공하도록 노력합니다.</w:t>
      </w:r>
    </w:p>
    <w:p w14:paraId="00182025" w14:textId="77777777" w:rsidR="00071BFF" w:rsidRPr="00D346F0" w:rsidRDefault="00000000">
      <w:pPr>
        <w:numPr>
          <w:ilvl w:val="0"/>
          <w:numId w:val="5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다만 다음 각 호의 사유로 전자금융거래가 제한되거나 중단될 수 있습니다.</w:t>
      </w:r>
    </w:p>
    <w:p w14:paraId="3895D2A1" w14:textId="77777777" w:rsidR="00071BFF" w:rsidRPr="00D346F0" w:rsidRDefault="00000000">
      <w:pPr>
        <w:pStyle w:val="Compact"/>
        <w:numPr>
          <w:ilvl w:val="1"/>
          <w:numId w:val="6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금융회사, 카드사, PG사 또는 결제 Gateway의 시스템 장애</w:t>
      </w:r>
    </w:p>
    <w:p w14:paraId="66BE4440" w14:textId="77777777" w:rsidR="00071BFF" w:rsidRPr="00D346F0" w:rsidRDefault="00000000">
      <w:pPr>
        <w:pStyle w:val="Compact"/>
        <w:numPr>
          <w:ilvl w:val="1"/>
          <w:numId w:val="6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정기점검 또는 시스템 유지보수</w:t>
      </w:r>
    </w:p>
    <w:p w14:paraId="2C4D49F5" w14:textId="77777777" w:rsidR="00071BFF" w:rsidRPr="00D346F0" w:rsidRDefault="00000000">
      <w:pPr>
        <w:pStyle w:val="Compact"/>
        <w:numPr>
          <w:ilvl w:val="1"/>
          <w:numId w:val="6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통신망 장애</w:t>
      </w:r>
    </w:p>
    <w:p w14:paraId="2C1AF567" w14:textId="77777777" w:rsidR="00071BFF" w:rsidRPr="00D346F0" w:rsidRDefault="00000000">
      <w:pPr>
        <w:pStyle w:val="Compact"/>
        <w:numPr>
          <w:ilvl w:val="1"/>
          <w:numId w:val="6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lastRenderedPageBreak/>
        <w:t>천재지변 또는 기타 불가피한 사유</w:t>
      </w:r>
    </w:p>
    <w:p w14:paraId="21452924" w14:textId="77777777" w:rsidR="00071BFF" w:rsidRPr="00D346F0" w:rsidRDefault="00000000">
      <w:pPr>
        <w:pStyle w:val="Compact"/>
        <w:numPr>
          <w:ilvl w:val="1"/>
          <w:numId w:val="6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기타 회사가 합리적으로 통제하기 어려운 사유</w:t>
      </w:r>
    </w:p>
    <w:p w14:paraId="754810CF" w14:textId="77777777" w:rsidR="00071BFF" w:rsidRPr="00D346F0" w:rsidRDefault="00000000">
      <w:pPr>
        <w:numPr>
          <w:ilvl w:val="0"/>
          <w:numId w:val="5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서비스 중단이 예상되는 경우 가능한 범위에서 사전에 이용자에게 안내합니다.</w:t>
      </w:r>
    </w:p>
    <w:p w14:paraId="68B9C105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358EC174">
          <v:rect id="_x0000_i1147" style="width:0;height:1.5pt" o:hralign="center" o:hrstd="t" o:hr="t"/>
        </w:pict>
      </w:r>
    </w:p>
    <w:p w14:paraId="5839A832" w14:textId="20D16B6D" w:rsidR="00071BFF" w:rsidRPr="00D346F0" w:rsidRDefault="00000000" w:rsidP="00D346F0">
      <w:pPr>
        <w:pStyle w:val="2"/>
        <w:rPr>
          <w:rFonts w:asciiTheme="minorEastAsia" w:eastAsiaTheme="minorEastAsia" w:hAnsiTheme="minorEastAsia" w:hint="eastAsia"/>
        </w:rPr>
      </w:pPr>
      <w:bookmarkStart w:id="5" w:name="제5조-결제수단"/>
      <w:bookmarkEnd w:id="4"/>
      <w:r w:rsidRPr="00D346F0">
        <w:rPr>
          <w:rFonts w:asciiTheme="minorEastAsia" w:eastAsiaTheme="minorEastAsia" w:hAnsiTheme="minorEastAsia"/>
        </w:rPr>
        <w:t>제5조 (결제수단)</w:t>
      </w:r>
    </w:p>
    <w:p w14:paraId="5C3DD172" w14:textId="04D9AE92" w:rsidR="00D346F0" w:rsidRPr="00D346F0" w:rsidRDefault="00D346F0" w:rsidP="00D346F0">
      <w:pPr>
        <w:pStyle w:val="ad"/>
        <w:numPr>
          <w:ilvl w:val="0"/>
          <w:numId w:val="7"/>
        </w:numPr>
        <w:ind w:leftChars="0"/>
        <w:rPr>
          <w:rFonts w:asciiTheme="minorEastAsia" w:hAnsiTheme="minorEastAsia" w:hint="eastAsia"/>
        </w:rPr>
      </w:pPr>
      <w:r w:rsidRPr="00D346F0">
        <w:rPr>
          <w:rFonts w:asciiTheme="minorEastAsia" w:hAnsiTheme="minorEastAsia" w:hint="eastAsia"/>
        </w:rPr>
        <w:t>회사는 서비스 이용요금의 결제를 위하여 신용카드 결제를 제공합니다.</w:t>
      </w:r>
    </w:p>
    <w:p w14:paraId="4A98EFBC" w14:textId="77777777" w:rsidR="00D346F0" w:rsidRPr="00D346F0" w:rsidRDefault="00D346F0" w:rsidP="00D346F0">
      <w:pPr>
        <w:pStyle w:val="ad"/>
        <w:numPr>
          <w:ilvl w:val="0"/>
          <w:numId w:val="7"/>
        </w:numPr>
        <w:ind w:leftChars="0"/>
        <w:rPr>
          <w:rFonts w:asciiTheme="minorEastAsia" w:hAnsiTheme="minorEastAsia" w:hint="eastAsia"/>
        </w:rPr>
      </w:pPr>
      <w:r w:rsidRPr="00D346F0">
        <w:rPr>
          <w:rFonts w:asciiTheme="minorEastAsia" w:hAnsiTheme="minorEastAsia" w:hint="eastAsia"/>
        </w:rPr>
        <w:t>신용카드 결제는 회사가 계약한 결제 Gateway 및 전자지급결제대행업자(PG사)를 통하여 처리될 수 있습니다.</w:t>
      </w:r>
    </w:p>
    <w:p w14:paraId="2923661E" w14:textId="4E5711FB" w:rsidR="00071BFF" w:rsidRPr="00D346F0" w:rsidRDefault="00D346F0" w:rsidP="00D346F0">
      <w:pPr>
        <w:pStyle w:val="ad"/>
        <w:numPr>
          <w:ilvl w:val="0"/>
          <w:numId w:val="7"/>
        </w:numPr>
        <w:ind w:leftChars="0"/>
        <w:rPr>
          <w:rFonts w:asciiTheme="minorEastAsia" w:hAnsiTheme="minorEastAsia"/>
        </w:rPr>
      </w:pPr>
      <w:r w:rsidRPr="00D346F0">
        <w:rPr>
          <w:rFonts w:asciiTheme="minorEastAsia" w:hAnsiTheme="minorEastAsia" w:hint="eastAsia"/>
        </w:rPr>
        <w:t>결제수단 및 결제서비스의 구체적인 이용조건은 해당 결제사업자의 정책 및 관련 법령에 따릅니다.</w:t>
      </w:r>
    </w:p>
    <w:p w14:paraId="4E115474" w14:textId="5FF9FFF3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40A04A98">
          <v:rect id="_x0000_i1148" style="width:0;height:1.5pt" o:hralign="center" o:hrstd="t" o:hr="t"/>
        </w:pict>
      </w:r>
    </w:p>
    <w:p w14:paraId="09E1D1E4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6" w:name="제6조-결제대행-및-결제-gateway"/>
      <w:bookmarkEnd w:id="5"/>
      <w:r w:rsidRPr="00D346F0">
        <w:rPr>
          <w:rFonts w:asciiTheme="minorEastAsia" w:eastAsiaTheme="minorEastAsia" w:hAnsiTheme="minorEastAsia"/>
        </w:rPr>
        <w:t>제6조 (결제대행 및 결제 Gateway)</w:t>
      </w:r>
    </w:p>
    <w:p w14:paraId="373DD2F3" w14:textId="77777777" w:rsidR="00071BFF" w:rsidRPr="00D346F0" w:rsidRDefault="00000000">
      <w:pPr>
        <w:numPr>
          <w:ilvl w:val="0"/>
          <w:numId w:val="9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이용자의 결제를 직접 처리하지 않고 PG사 또는 결제 Gateway를 이용하여 결제업무를 처리할 수 있습니다.</w:t>
      </w:r>
    </w:p>
    <w:p w14:paraId="59D273D1" w14:textId="77777777" w:rsidR="00071BFF" w:rsidRPr="00D346F0" w:rsidRDefault="00000000">
      <w:pPr>
        <w:numPr>
          <w:ilvl w:val="0"/>
          <w:numId w:val="9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하나의 결제 Gateway를 통하여 복수의 PG사와 연동하여 결제서비스를 제공할 수 있습니다.</w:t>
      </w:r>
    </w:p>
    <w:p w14:paraId="79B1F3F6" w14:textId="77777777" w:rsidR="00071BFF" w:rsidRPr="00D346F0" w:rsidRDefault="00000000">
      <w:pPr>
        <w:numPr>
          <w:ilvl w:val="0"/>
          <w:numId w:val="9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결제 Gateway 및 PG사의 구성은 결제수단, 서비스 운영정책, 장애 대응 및 결제처리 환경 등에 따라 변경될 수 있습니다.</w:t>
      </w:r>
    </w:p>
    <w:p w14:paraId="3AE918CE" w14:textId="77777777" w:rsidR="00071BFF" w:rsidRPr="00D346F0" w:rsidRDefault="00000000">
      <w:pPr>
        <w:numPr>
          <w:ilvl w:val="0"/>
          <w:numId w:val="9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결제과정에서 이용자의 결제정보가 PG사, 결제 Gateway 또는 금융회사 등에 전달될 수 있으며, 회사는 관련 법령 및 개인정보처리방침에 따라 해당 정보를 처리합니다.</w:t>
      </w:r>
    </w:p>
    <w:p w14:paraId="1B697B2B" w14:textId="77777777" w:rsidR="00071BFF" w:rsidRPr="00D346F0" w:rsidRDefault="00000000">
      <w:pPr>
        <w:numPr>
          <w:ilvl w:val="0"/>
          <w:numId w:val="9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lastRenderedPageBreak/>
        <w:t>결제과정에서 카드번호, 카드 비밀번호 등 민감한 결제정보를 회사가 직접 저장하지 않는 경우에는 해당 결제정보는 PG사 또는 금융회사의 결제시스템을 통하여 처리됩니다.</w:t>
      </w:r>
    </w:p>
    <w:p w14:paraId="38A6DC6A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605A7FAF">
          <v:rect id="_x0000_i1149" style="width:0;height:1.5pt" o:hralign="center" o:hrstd="t" o:hr="t"/>
        </w:pict>
      </w:r>
    </w:p>
    <w:p w14:paraId="7462A665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7" w:name="제7조-정기결제"/>
      <w:bookmarkEnd w:id="6"/>
      <w:r w:rsidRPr="00D346F0">
        <w:rPr>
          <w:rFonts w:asciiTheme="minorEastAsia" w:eastAsiaTheme="minorEastAsia" w:hAnsiTheme="minorEastAsia"/>
        </w:rPr>
        <w:t>제7조 (정기결제)</w:t>
      </w:r>
    </w:p>
    <w:p w14:paraId="0796735F" w14:textId="77777777" w:rsidR="00071BFF" w:rsidRPr="00D346F0" w:rsidRDefault="00000000">
      <w:pPr>
        <w:numPr>
          <w:ilvl w:val="0"/>
          <w:numId w:val="10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이용자가 정기결제에 동의한 경우 회사는 이용자가 동의한 결제주기에 따라 서비스 이용요금을 자동으로 결제할 수 있습니다.</w:t>
      </w:r>
    </w:p>
    <w:p w14:paraId="31D4AE99" w14:textId="77777777" w:rsidR="00071BFF" w:rsidRPr="00D346F0" w:rsidRDefault="00000000">
      <w:pPr>
        <w:numPr>
          <w:ilvl w:val="0"/>
          <w:numId w:val="10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정기결제의 이용요금, 결제주기, 결제일 및 결제수단은 이용자가 정기결제 신청 과정에서 확인할 수 있도록 안내합니다.</w:t>
      </w:r>
    </w:p>
    <w:p w14:paraId="473AE811" w14:textId="77777777" w:rsidR="00071BFF" w:rsidRPr="00D346F0" w:rsidRDefault="00000000">
      <w:pPr>
        <w:numPr>
          <w:ilvl w:val="0"/>
          <w:numId w:val="10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이용자는 회사가 제공하는 방법에 따라 정기결제를 해지할 수 있습니다.</w:t>
      </w:r>
    </w:p>
    <w:p w14:paraId="39E5AEC4" w14:textId="77777777" w:rsidR="00071BFF" w:rsidRPr="00D346F0" w:rsidRDefault="00000000">
      <w:pPr>
        <w:numPr>
          <w:ilvl w:val="0"/>
          <w:numId w:val="10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정기결제 해지 신청 이후에도 이미 결제가 완료된 이용기간에 대해서는 별도의 환불정책이 적용될 수 있습니다.</w:t>
      </w:r>
    </w:p>
    <w:p w14:paraId="3B6E5FD5" w14:textId="77777777" w:rsidR="00071BFF" w:rsidRPr="00D346F0" w:rsidRDefault="00000000">
      <w:pPr>
        <w:numPr>
          <w:ilvl w:val="0"/>
          <w:numId w:val="10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정기결제가 다음 각 호의 사유로 정상적으로 처리되지 않는 경우 회사는 이용자에게 결제 실패 사실을 안내하고 재결제를 요청할 수 있습니다.</w:t>
      </w:r>
    </w:p>
    <w:p w14:paraId="145F44ED" w14:textId="77777777" w:rsidR="00071BFF" w:rsidRPr="00D346F0" w:rsidRDefault="00000000">
      <w:pPr>
        <w:pStyle w:val="Compact"/>
        <w:numPr>
          <w:ilvl w:val="1"/>
          <w:numId w:val="11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결제수단의 유효기간 만료</w:t>
      </w:r>
    </w:p>
    <w:p w14:paraId="25E3E3B5" w14:textId="77777777" w:rsidR="00071BFF" w:rsidRPr="00D346F0" w:rsidRDefault="00000000">
      <w:pPr>
        <w:pStyle w:val="Compact"/>
        <w:numPr>
          <w:ilvl w:val="1"/>
          <w:numId w:val="11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이용한도 초과</w:t>
      </w:r>
    </w:p>
    <w:p w14:paraId="32A365A8" w14:textId="77777777" w:rsidR="00071BFF" w:rsidRPr="00D346F0" w:rsidRDefault="00000000">
      <w:pPr>
        <w:pStyle w:val="Compact"/>
        <w:numPr>
          <w:ilvl w:val="1"/>
          <w:numId w:val="11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결제수단의 사용정지</w:t>
      </w:r>
    </w:p>
    <w:p w14:paraId="417F9BC6" w14:textId="77777777" w:rsidR="00071BFF" w:rsidRPr="00D346F0" w:rsidRDefault="00000000">
      <w:pPr>
        <w:pStyle w:val="Compact"/>
        <w:numPr>
          <w:ilvl w:val="1"/>
          <w:numId w:val="11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잔액 부족</w:t>
      </w:r>
    </w:p>
    <w:p w14:paraId="5787C82E" w14:textId="77777777" w:rsidR="00071BFF" w:rsidRPr="00D346F0" w:rsidRDefault="00000000">
      <w:pPr>
        <w:pStyle w:val="Compact"/>
        <w:numPr>
          <w:ilvl w:val="1"/>
          <w:numId w:val="11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PG사 또는 금융회사의 승인 거절</w:t>
      </w:r>
    </w:p>
    <w:p w14:paraId="0F1770F8" w14:textId="77777777" w:rsidR="00071BFF" w:rsidRPr="00D346F0" w:rsidRDefault="00000000">
      <w:pPr>
        <w:pStyle w:val="Compact"/>
        <w:numPr>
          <w:ilvl w:val="1"/>
          <w:numId w:val="11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기타 결제 처리에 필요한 조건을 충족하지 못한 경우</w:t>
      </w:r>
    </w:p>
    <w:p w14:paraId="11558EEC" w14:textId="77777777" w:rsidR="00071BFF" w:rsidRPr="00D346F0" w:rsidRDefault="00000000">
      <w:pPr>
        <w:numPr>
          <w:ilvl w:val="0"/>
          <w:numId w:val="10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결제 실패가 지속되는 경우 서비스 이용을 제한하거나 이용계약을 종료할 수 있으며, 구체적인 기준은 서비스 이용약관 및 결제정책에 따릅니다.</w:t>
      </w:r>
    </w:p>
    <w:p w14:paraId="1A58A963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0AE14DF2">
          <v:rect id="_x0000_i1150" style="width:0;height:1.5pt" o:hralign="center" o:hrstd="t" o:hr="t"/>
        </w:pict>
      </w:r>
    </w:p>
    <w:p w14:paraId="5666F08A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8" w:name="제8조-결제정보의-관리"/>
      <w:bookmarkEnd w:id="7"/>
      <w:r w:rsidRPr="00D346F0">
        <w:rPr>
          <w:rFonts w:asciiTheme="minorEastAsia" w:eastAsiaTheme="minorEastAsia" w:hAnsiTheme="minorEastAsia"/>
        </w:rPr>
        <w:lastRenderedPageBreak/>
        <w:t>제8조 (결제정보의 관리)</w:t>
      </w:r>
    </w:p>
    <w:p w14:paraId="4626B31A" w14:textId="77777777" w:rsidR="00071BFF" w:rsidRPr="00D346F0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이용자는 본인의 결제수단 및 접근매체를 안전하게 관리하여야 합니다.</w:t>
      </w:r>
    </w:p>
    <w:p w14:paraId="55B1C589" w14:textId="77777777" w:rsidR="00071BFF" w:rsidRPr="00D346F0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이용자는 자신의 결제수단을 제3자에게 양도, 대여 또는 사용하도록 하여서는 안 됩니다.</w:t>
      </w:r>
    </w:p>
    <w:p w14:paraId="1FF3F17D" w14:textId="77777777" w:rsidR="00071BFF" w:rsidRPr="00D346F0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이용자는 결제수단의 도난, 분실, 유출 또는 부정사용 사실을 알게 된 경우 지체 없이 해당 금융회사 또는 회사에 알려야 합니다.</w:t>
      </w:r>
    </w:p>
    <w:p w14:paraId="6C83FE48" w14:textId="77777777" w:rsidR="00071BFF" w:rsidRPr="00D346F0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이용자의 결제정보를 관련 법령 및 개인정보처리방침에 따라 안전하게 처리합니다.</w:t>
      </w:r>
    </w:p>
    <w:p w14:paraId="1EBF0100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0077E993">
          <v:rect id="_x0000_i1151" style="width:0;height:1.5pt" o:hralign="center" o:hrstd="t" o:hr="t"/>
        </w:pict>
      </w:r>
    </w:p>
    <w:p w14:paraId="209625C2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9" w:name="제9조-접근매체의-관리"/>
      <w:bookmarkEnd w:id="8"/>
      <w:r w:rsidRPr="00D346F0">
        <w:rPr>
          <w:rFonts w:asciiTheme="minorEastAsia" w:eastAsiaTheme="minorEastAsia" w:hAnsiTheme="minorEastAsia"/>
        </w:rPr>
        <w:t>제9조 (접근매체의 관리)</w:t>
      </w:r>
    </w:p>
    <w:p w14:paraId="3B334544" w14:textId="77777777" w:rsidR="00071BFF" w:rsidRPr="00D346F0" w:rsidRDefault="00000000">
      <w:pPr>
        <w:numPr>
          <w:ilvl w:val="0"/>
          <w:numId w:val="1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이용자는 자신의 접근매체를 안전하게 관리하여야 합니다.</w:t>
      </w:r>
    </w:p>
    <w:p w14:paraId="38F5079D" w14:textId="77777777" w:rsidR="00071BFF" w:rsidRPr="00D346F0" w:rsidRDefault="00000000">
      <w:pPr>
        <w:numPr>
          <w:ilvl w:val="0"/>
          <w:numId w:val="1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이용자는 접근매체를 제3자에게 대여, 양도 또는 사용을 위임하여서는 안 됩니다.</w:t>
      </w:r>
    </w:p>
    <w:p w14:paraId="2B31D792" w14:textId="77777777" w:rsidR="00071BFF" w:rsidRPr="00D346F0" w:rsidRDefault="00000000">
      <w:pPr>
        <w:numPr>
          <w:ilvl w:val="0"/>
          <w:numId w:val="1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이용자는 접근매체의 분실, 도난 또는 부정사용 사실을 알게 된 경우 지체 없이 회사에 통지하여야 합니다.</w:t>
      </w:r>
    </w:p>
    <w:p w14:paraId="3227C518" w14:textId="77777777" w:rsidR="00071BFF" w:rsidRPr="00D346F0" w:rsidRDefault="00000000">
      <w:pPr>
        <w:numPr>
          <w:ilvl w:val="0"/>
          <w:numId w:val="1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접근매체의 도난, 분실 또는 부정사용 등에 따른 전자금융거래 사고가 발생한 경우 관련 법령에 따라 책임을 부담합니다.</w:t>
      </w:r>
    </w:p>
    <w:p w14:paraId="3AC10761" w14:textId="77777777" w:rsidR="00071BFF" w:rsidRPr="00D346F0" w:rsidRDefault="00000000">
      <w:pPr>
        <w:numPr>
          <w:ilvl w:val="0"/>
          <w:numId w:val="1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다만 이용자의 고의 또는 중대한 과실로 사고가 발생한 경우에는 관련 법령에서 정하는 범위에서 이용자가 책임을 부담할 수 있습니다.</w:t>
      </w:r>
    </w:p>
    <w:p w14:paraId="1A44F007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134869C6">
          <v:rect id="_x0000_i1152" style="width:0;height:1.5pt" o:hralign="center" o:hrstd="t" o:hr="t"/>
        </w:pict>
      </w:r>
    </w:p>
    <w:p w14:paraId="61B90393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10" w:name="제10조-거래내용의-확인"/>
      <w:bookmarkEnd w:id="9"/>
      <w:r w:rsidRPr="00D346F0">
        <w:rPr>
          <w:rFonts w:asciiTheme="minorEastAsia" w:eastAsiaTheme="minorEastAsia" w:hAnsiTheme="minorEastAsia"/>
        </w:rPr>
        <w:t>제10조 (거래내용의 확인)</w:t>
      </w:r>
    </w:p>
    <w:p w14:paraId="11CAFFBD" w14:textId="77777777" w:rsidR="00071BFF" w:rsidRPr="00D346F0" w:rsidRDefault="00000000">
      <w:pPr>
        <w:numPr>
          <w:ilvl w:val="0"/>
          <w:numId w:val="14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이용자는 서비스 화면 또는 회사가 제공하는 방법을 통하여 본인의 결제 및 전자금융거래 내역을 확인할 수 있습니다.</w:t>
      </w:r>
    </w:p>
    <w:p w14:paraId="33C1A744" w14:textId="77777777" w:rsidR="00071BFF" w:rsidRPr="00D346F0" w:rsidRDefault="00000000">
      <w:pPr>
        <w:numPr>
          <w:ilvl w:val="0"/>
          <w:numId w:val="14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lastRenderedPageBreak/>
        <w:t>거래내역에는 다음과 같은 정보가 포함될 수 있습니다.</w:t>
      </w:r>
    </w:p>
    <w:p w14:paraId="273A989F" w14:textId="77777777" w:rsidR="00071BFF" w:rsidRPr="00D346F0" w:rsidRDefault="00000000">
      <w:pPr>
        <w:pStyle w:val="Compact"/>
        <w:numPr>
          <w:ilvl w:val="1"/>
          <w:numId w:val="15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거래일시</w:t>
      </w:r>
    </w:p>
    <w:p w14:paraId="0DFDD917" w14:textId="77777777" w:rsidR="00071BFF" w:rsidRPr="00D346F0" w:rsidRDefault="00000000">
      <w:pPr>
        <w:pStyle w:val="Compact"/>
        <w:numPr>
          <w:ilvl w:val="1"/>
          <w:numId w:val="15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결제금액</w:t>
      </w:r>
    </w:p>
    <w:p w14:paraId="5E7E0C37" w14:textId="77777777" w:rsidR="00071BFF" w:rsidRPr="00D346F0" w:rsidRDefault="00000000">
      <w:pPr>
        <w:pStyle w:val="Compact"/>
        <w:numPr>
          <w:ilvl w:val="1"/>
          <w:numId w:val="15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결제수단</w:t>
      </w:r>
    </w:p>
    <w:p w14:paraId="24A7710D" w14:textId="77777777" w:rsidR="00071BFF" w:rsidRPr="00D346F0" w:rsidRDefault="00000000">
      <w:pPr>
        <w:pStyle w:val="Compact"/>
        <w:numPr>
          <w:ilvl w:val="1"/>
          <w:numId w:val="15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거래번호 또는 승인번호</w:t>
      </w:r>
    </w:p>
    <w:p w14:paraId="46A8B5BF" w14:textId="77777777" w:rsidR="00071BFF" w:rsidRPr="00D346F0" w:rsidRDefault="00000000">
      <w:pPr>
        <w:pStyle w:val="Compact"/>
        <w:numPr>
          <w:ilvl w:val="1"/>
          <w:numId w:val="15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결제상태</w:t>
      </w:r>
    </w:p>
    <w:p w14:paraId="515138CD" w14:textId="77777777" w:rsidR="00071BFF" w:rsidRPr="00D346F0" w:rsidRDefault="00000000">
      <w:pPr>
        <w:pStyle w:val="Compact"/>
        <w:numPr>
          <w:ilvl w:val="1"/>
          <w:numId w:val="15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환불 또는 취소 여부</w:t>
      </w:r>
    </w:p>
    <w:p w14:paraId="33FCF733" w14:textId="77777777" w:rsidR="00071BFF" w:rsidRPr="00D346F0" w:rsidRDefault="00000000">
      <w:pPr>
        <w:numPr>
          <w:ilvl w:val="0"/>
          <w:numId w:val="14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관련 법령에서 정하는 기간 동안 전자금융거래 관련 기록을 보존할 수 있습니다.</w:t>
      </w:r>
    </w:p>
    <w:p w14:paraId="0AA43A7E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5C0E7B57">
          <v:rect id="_x0000_i1153" style="width:0;height:1.5pt" o:hralign="center" o:hrstd="t" o:hr="t"/>
        </w:pict>
      </w:r>
    </w:p>
    <w:p w14:paraId="5964BAE1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11" w:name="제11조-거래내용의-오류-및-정정"/>
      <w:bookmarkEnd w:id="10"/>
      <w:r w:rsidRPr="00D346F0">
        <w:rPr>
          <w:rFonts w:asciiTheme="minorEastAsia" w:eastAsiaTheme="minorEastAsia" w:hAnsiTheme="minorEastAsia"/>
        </w:rPr>
        <w:t>제11조 (거래내용의 오류 및 정정)</w:t>
      </w:r>
    </w:p>
    <w:p w14:paraId="0862320B" w14:textId="77777777" w:rsidR="00071BFF" w:rsidRPr="00D346F0" w:rsidRDefault="00000000">
      <w:pPr>
        <w:numPr>
          <w:ilvl w:val="0"/>
          <w:numId w:val="16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이용자는 전자금융거래에 오류가 있음을 발견한 경우 회사에 오류의 정정을 요청할 수 있습니다.</w:t>
      </w:r>
    </w:p>
    <w:p w14:paraId="3A267D7A" w14:textId="77777777" w:rsidR="00071BFF" w:rsidRPr="00D346F0" w:rsidRDefault="00000000">
      <w:pPr>
        <w:numPr>
          <w:ilvl w:val="0"/>
          <w:numId w:val="16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이용자의 오류 정정 요청을 받은 경우 관련 법령에서 정한 절차에 따라 필요한 조치를 취합니다.</w:t>
      </w:r>
    </w:p>
    <w:p w14:paraId="71A894F9" w14:textId="77777777" w:rsidR="00071BFF" w:rsidRPr="00D346F0" w:rsidRDefault="00000000">
      <w:pPr>
        <w:numPr>
          <w:ilvl w:val="0"/>
          <w:numId w:val="16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회사가 전자금융거래에 오류가 있음을 직접 인지한 경우에는 관련 법령에 따라 이를 조사하고 필요한 조치를 취합니다.</w:t>
      </w:r>
    </w:p>
    <w:p w14:paraId="6B68049F" w14:textId="77777777" w:rsidR="00071BFF" w:rsidRPr="00D346F0" w:rsidRDefault="00000000">
      <w:pPr>
        <w:numPr>
          <w:ilvl w:val="0"/>
          <w:numId w:val="16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오류의 원인과 처리 결과를 관련 법령에서 정한 방법과 기간에 따라 이용자에게 알릴 수 있습니다.</w:t>
      </w:r>
    </w:p>
    <w:p w14:paraId="108644D2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329E969B">
          <v:rect id="_x0000_i1154" style="width:0;height:1.5pt" o:hralign="center" o:hrstd="t" o:hr="t"/>
        </w:pict>
      </w:r>
    </w:p>
    <w:p w14:paraId="0A0AE5EA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12" w:name="제12조-결제의-취소-및-환불"/>
      <w:bookmarkEnd w:id="11"/>
      <w:r w:rsidRPr="00D346F0">
        <w:rPr>
          <w:rFonts w:asciiTheme="minorEastAsia" w:eastAsiaTheme="minorEastAsia" w:hAnsiTheme="minorEastAsia"/>
        </w:rPr>
        <w:t>제12조 (결제의 취소 및 환불)</w:t>
      </w:r>
    </w:p>
    <w:p w14:paraId="5F22E945" w14:textId="77777777" w:rsidR="00071BFF" w:rsidRPr="00D346F0" w:rsidRDefault="00000000">
      <w:pPr>
        <w:numPr>
          <w:ilvl w:val="0"/>
          <w:numId w:val="17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결제 취소 및 환불은 서비스 이용약관, 환불정책 및 관련 법령에 따릅니다.</w:t>
      </w:r>
    </w:p>
    <w:p w14:paraId="595BDCCC" w14:textId="77777777" w:rsidR="00071BFF" w:rsidRPr="00D346F0" w:rsidRDefault="00000000">
      <w:pPr>
        <w:numPr>
          <w:ilvl w:val="0"/>
          <w:numId w:val="17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이용자가 결제 취소 또는 환불을 요청하는 경우 회사는 결제수단 및 거래상태 등을 확인하여 처리합니다.</w:t>
      </w:r>
    </w:p>
    <w:p w14:paraId="34326B0E" w14:textId="77777777" w:rsidR="00071BFF" w:rsidRPr="00D346F0" w:rsidRDefault="00000000">
      <w:pPr>
        <w:numPr>
          <w:ilvl w:val="0"/>
          <w:numId w:val="17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lastRenderedPageBreak/>
        <w:t>이미 제공된 서비스의 이용기간, 이용량, 사용된 크레딧 또는 기타 서비스 제공 상황에 따라 환불금액이 달라질 수 있습니다.</w:t>
      </w:r>
    </w:p>
    <w:p w14:paraId="0D41D5F9" w14:textId="77777777" w:rsidR="00071BFF" w:rsidRPr="00D346F0" w:rsidRDefault="00000000">
      <w:pPr>
        <w:numPr>
          <w:ilvl w:val="0"/>
          <w:numId w:val="17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정기결제의 해지는 향후 결제를 중단하는 것을 의미하며, 이미 결제된 이용기간의 취소 또는 환불 여부는 별도의 환불정책에 따릅니다.</w:t>
      </w:r>
    </w:p>
    <w:p w14:paraId="31BA7BC9" w14:textId="77777777" w:rsidR="00071BFF" w:rsidRPr="00D346F0" w:rsidRDefault="00000000">
      <w:pPr>
        <w:numPr>
          <w:ilvl w:val="0"/>
          <w:numId w:val="17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환불은 원칙적으로 결제에 사용된 동일한 결제수단을 통하여 처리하며, 결제수단의 특성상 동일한 방법으로 환불이 어려운 경우에는 회사가 정하는 적절한 방법으로 처리할 수 있습니다.</w:t>
      </w:r>
    </w:p>
    <w:p w14:paraId="5A2BAF0D" w14:textId="77777777" w:rsidR="00071BFF" w:rsidRPr="00D346F0" w:rsidRDefault="00000000">
      <w:pPr>
        <w:numPr>
          <w:ilvl w:val="0"/>
          <w:numId w:val="17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PG사 또는 금융회사의 처리절차에 따라 실제 환불 완료 시점은 달라질 수 있습니다.</w:t>
      </w:r>
    </w:p>
    <w:p w14:paraId="58E7682D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090479F3">
          <v:rect id="_x0000_i1155" style="width:0;height:1.5pt" o:hralign="center" o:hrstd="t" o:hr="t"/>
        </w:pict>
      </w:r>
    </w:p>
    <w:p w14:paraId="40947A1D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13" w:name="제13조-회원-탈퇴-및-서비스-이용-종료와-결제"/>
      <w:bookmarkEnd w:id="12"/>
      <w:r w:rsidRPr="00D346F0">
        <w:rPr>
          <w:rFonts w:asciiTheme="minorEastAsia" w:eastAsiaTheme="minorEastAsia" w:hAnsiTheme="minorEastAsia"/>
        </w:rPr>
        <w:t>제13조 (회원 탈퇴 및 서비스 이용 종료와 결제)</w:t>
      </w:r>
    </w:p>
    <w:p w14:paraId="1B1D765D" w14:textId="77777777" w:rsidR="00071BFF" w:rsidRPr="00D346F0" w:rsidRDefault="00000000">
      <w:pPr>
        <w:numPr>
          <w:ilvl w:val="0"/>
          <w:numId w:val="18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이용자가 회원 탈퇴를 신청하거나 기업회원의 서비스 이용계약이 종료되는 경우에도 이미 결제된 서비스 이용기간이 남아 있는 경우 해당 이용기간의 종료일까지 서비스를 이용할 수 있습니다.</w:t>
      </w:r>
    </w:p>
    <w:p w14:paraId="5452A0BB" w14:textId="77777777" w:rsidR="00071BFF" w:rsidRPr="00D346F0" w:rsidRDefault="00000000">
      <w:pPr>
        <w:numPr>
          <w:ilvl w:val="0"/>
          <w:numId w:val="18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서비스 이용기간이 종료되면 신규 결제 및 서비스 이용이 제한됩니다.</w:t>
      </w:r>
    </w:p>
    <w:p w14:paraId="00ED02B3" w14:textId="77777777" w:rsidR="00071BFF" w:rsidRPr="00D346F0" w:rsidRDefault="00000000">
      <w:pPr>
        <w:numPr>
          <w:ilvl w:val="0"/>
          <w:numId w:val="18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서비스 이용기간 종료 후 이용자의 데이터에 대하여 회사가 정한 기간 동안 읽기 전용의 잠정 보관기간을 운영할 수 있습니다.</w:t>
      </w:r>
    </w:p>
    <w:p w14:paraId="1F8D3B8F" w14:textId="77777777" w:rsidR="00071BFF" w:rsidRPr="00D346F0" w:rsidRDefault="00000000">
      <w:pPr>
        <w:numPr>
          <w:ilvl w:val="0"/>
          <w:numId w:val="18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회사의 현재 데이터 보관정책에 따라 서비스 이용 종료 후 최대 90일간 이용자의 데이터를 읽기 전용으로 보관할 수 있습니다.</w:t>
      </w:r>
    </w:p>
    <w:p w14:paraId="0832AF13" w14:textId="77777777" w:rsidR="00071BFF" w:rsidRPr="00D346F0" w:rsidRDefault="00000000">
      <w:pPr>
        <w:numPr>
          <w:ilvl w:val="0"/>
          <w:numId w:val="18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잠정 보관기간 동안 이용자는 회사가 제공하는 범위에서 기존 데이터의 조회 또는 다운로드를 할 수 있으며, 신규 데이터 생성, 데이터 수정, AI 분석 등 일부 기능의 이용은 제한될 수 있습니다.</w:t>
      </w:r>
    </w:p>
    <w:p w14:paraId="1B732DE1" w14:textId="77777777" w:rsidR="00071BFF" w:rsidRPr="00D346F0" w:rsidRDefault="00000000">
      <w:pPr>
        <w:numPr>
          <w:ilvl w:val="0"/>
          <w:numId w:val="18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잠정 보관기간이 종료된 후에는 관련 법령에 따라 보존하여야 하는 정보를 제외하고 이용자의 서비스 데이터가 삭제될 수 있으며, 삭제된 데이터는 복구할 수 없습니다.</w:t>
      </w:r>
    </w:p>
    <w:p w14:paraId="2CB3D4E3" w14:textId="77777777" w:rsidR="00071BFF" w:rsidRPr="00D346F0" w:rsidRDefault="00000000">
      <w:pPr>
        <w:numPr>
          <w:ilvl w:val="0"/>
          <w:numId w:val="18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lastRenderedPageBreak/>
        <w:t>개인정보의 구체적인 보유 및 파기 기준은 회사의 개인정보처리방침에 따릅니다.</w:t>
      </w:r>
    </w:p>
    <w:p w14:paraId="09FAD6E2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0BC71741">
          <v:rect id="_x0000_i1156" style="width:0;height:1.5pt" o:hralign="center" o:hrstd="t" o:hr="t"/>
        </w:pict>
      </w:r>
    </w:p>
    <w:p w14:paraId="77123FBA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14" w:name="제14조-거래기록의-보존"/>
      <w:bookmarkEnd w:id="13"/>
      <w:r w:rsidRPr="00D346F0">
        <w:rPr>
          <w:rFonts w:asciiTheme="minorEastAsia" w:eastAsiaTheme="minorEastAsia" w:hAnsiTheme="minorEastAsia"/>
        </w:rPr>
        <w:t>제14조 (거래기록의 보존)</w:t>
      </w:r>
    </w:p>
    <w:p w14:paraId="1223BDCB" w14:textId="77777777" w:rsidR="00071BFF" w:rsidRPr="00D346F0" w:rsidRDefault="00000000">
      <w:pPr>
        <w:numPr>
          <w:ilvl w:val="0"/>
          <w:numId w:val="19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전자금융거래의 안전성과 신뢰성을 확보하고 관련 법령상 의무를 이행하기 위하여 전자금융거래 관련 기록을 보존할 수 있습니다.</w:t>
      </w:r>
    </w:p>
    <w:p w14:paraId="0034D051" w14:textId="77777777" w:rsidR="00071BFF" w:rsidRPr="00D346F0" w:rsidRDefault="00000000">
      <w:pPr>
        <w:numPr>
          <w:ilvl w:val="0"/>
          <w:numId w:val="19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거래기록의 보존기간은 「전자금융거래법」 등 관련 법령에서 정하는 기간에 따릅니다.</w:t>
      </w:r>
    </w:p>
    <w:p w14:paraId="0528766A" w14:textId="77777777" w:rsidR="00071BFF" w:rsidRPr="00D346F0" w:rsidRDefault="00000000">
      <w:pPr>
        <w:numPr>
          <w:ilvl w:val="0"/>
          <w:numId w:val="19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보존기간이 경과한 거래기록을 관련 법령 및 회사의 개인정보 파기정책에 따라 파기합니다.</w:t>
      </w:r>
    </w:p>
    <w:p w14:paraId="7C5382D1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6FD3C006">
          <v:rect id="_x0000_i1157" style="width:0;height:1.5pt" o:hralign="center" o:hrstd="t" o:hr="t"/>
        </w:pict>
      </w:r>
    </w:p>
    <w:p w14:paraId="2ACE90FC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15" w:name="제15조-회사의-책임"/>
      <w:bookmarkEnd w:id="14"/>
      <w:r w:rsidRPr="00D346F0">
        <w:rPr>
          <w:rFonts w:asciiTheme="minorEastAsia" w:eastAsiaTheme="minorEastAsia" w:hAnsiTheme="minorEastAsia"/>
        </w:rPr>
        <w:t>제15조 (회사의 책임)</w:t>
      </w:r>
    </w:p>
    <w:p w14:paraId="519CED63" w14:textId="77777777" w:rsidR="00071BFF" w:rsidRPr="00D346F0" w:rsidRDefault="00000000">
      <w:pPr>
        <w:numPr>
          <w:ilvl w:val="0"/>
          <w:numId w:val="20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전자금융거래와 관련하여 관련 법령에서 정한 의무를 성실히 이행합니다.</w:t>
      </w:r>
    </w:p>
    <w:p w14:paraId="0C4BC0A4" w14:textId="77777777" w:rsidR="00071BFF" w:rsidRPr="00D346F0" w:rsidRDefault="00000000">
      <w:pPr>
        <w:numPr>
          <w:ilvl w:val="0"/>
          <w:numId w:val="20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회사의 고의 또는 과실로 인하여 이용자에게 손해가 발생한 경우 관련 법령에 따라 책임을 부담합니다.</w:t>
      </w:r>
    </w:p>
    <w:p w14:paraId="512A069B" w14:textId="77777777" w:rsidR="00071BFF" w:rsidRPr="00D346F0" w:rsidRDefault="00000000">
      <w:pPr>
        <w:numPr>
          <w:ilvl w:val="0"/>
          <w:numId w:val="20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회사가 이용자의 전자금융거래를 PG사, 결제 Gateway 또는 금융회사 등을 통하여 처리하는 경우 해당 사업자의 시스템 장애 또는 귀책사유로 인한 거래 장애에 대해서는 해당 사업자의 책임범위가 적용될 수 있습니다.</w:t>
      </w:r>
    </w:p>
    <w:p w14:paraId="544C3688" w14:textId="77777777" w:rsidR="00071BFF" w:rsidRPr="00D346F0" w:rsidRDefault="00000000">
      <w:pPr>
        <w:numPr>
          <w:ilvl w:val="0"/>
          <w:numId w:val="20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다만 회사는 결제대행업체 등의 장애가 발생한 경우에도 이용자의 피해가 최소화될 수 있도록 필요한 조치를 취하도록 노력합니다.</w:t>
      </w:r>
    </w:p>
    <w:p w14:paraId="0AD4F187" w14:textId="77777777" w:rsidR="00071BFF" w:rsidRPr="00D346F0" w:rsidRDefault="00000000">
      <w:pPr>
        <w:numPr>
          <w:ilvl w:val="0"/>
          <w:numId w:val="20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 xml:space="preserve">천재지변, 전쟁, 정부의 규제 또는 명령, 금융회사·PG사·통신사업자 등의 불가피한 장애 등 회사가 합리적으로 통제하기 어려운 사유로 발생한 거래 지연 </w:t>
      </w:r>
      <w:r w:rsidRPr="00D346F0">
        <w:rPr>
          <w:rFonts w:asciiTheme="minorEastAsia" w:hAnsiTheme="minorEastAsia"/>
        </w:rPr>
        <w:lastRenderedPageBreak/>
        <w:t>또는 중단에 대해서는 관련 법령에서 허용하는 범위에서 책임이 제한될 수 있습니다.</w:t>
      </w:r>
    </w:p>
    <w:p w14:paraId="26426DA9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297A94DA">
          <v:rect id="_x0000_i1158" style="width:0;height:1.5pt" o:hralign="center" o:hrstd="t" o:hr="t"/>
        </w:pict>
      </w:r>
    </w:p>
    <w:p w14:paraId="5D75A6E9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16" w:name="제16조-이용자의-책임"/>
      <w:bookmarkEnd w:id="15"/>
      <w:r w:rsidRPr="00D346F0">
        <w:rPr>
          <w:rFonts w:asciiTheme="minorEastAsia" w:eastAsiaTheme="minorEastAsia" w:hAnsiTheme="minorEastAsia"/>
        </w:rPr>
        <w:t>제16조 (이용자의 책임)</w:t>
      </w:r>
    </w:p>
    <w:p w14:paraId="05913388" w14:textId="77777777" w:rsidR="00071BFF" w:rsidRPr="00D346F0" w:rsidRDefault="00000000">
      <w:pPr>
        <w:numPr>
          <w:ilvl w:val="0"/>
          <w:numId w:val="21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이용자는 본인의 계정, 접근매체 및 결제수단을 안전하게 관리하여야 합니다.</w:t>
      </w:r>
    </w:p>
    <w:p w14:paraId="2E7297B0" w14:textId="77777777" w:rsidR="00071BFF" w:rsidRPr="00D346F0" w:rsidRDefault="00000000">
      <w:pPr>
        <w:numPr>
          <w:ilvl w:val="0"/>
          <w:numId w:val="21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이용자는 타인의 결제수단이나 접근매체를 부정하게 사용하여서는 안 됩니다.</w:t>
      </w:r>
    </w:p>
    <w:p w14:paraId="7D320603" w14:textId="77777777" w:rsidR="00071BFF" w:rsidRPr="00D346F0" w:rsidRDefault="00000000">
      <w:pPr>
        <w:numPr>
          <w:ilvl w:val="0"/>
          <w:numId w:val="21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이용자가 허위 또는 부정확한 정보를 제공하거나 타인의 결제수단을 부정하게 이용하여 발생하는 문제에 대해서는 관련 법령에 따라 이용자가 책임을 부담할 수 있습니다.</w:t>
      </w:r>
    </w:p>
    <w:p w14:paraId="031DA172" w14:textId="77777777" w:rsidR="00071BFF" w:rsidRPr="00D346F0" w:rsidRDefault="00000000">
      <w:pPr>
        <w:numPr>
          <w:ilvl w:val="0"/>
          <w:numId w:val="21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이용자의 고의 또는 중대한 과실로 인하여 전자금융거래 사고가 발생한 경우 관련 법령에서 정한 범위에서 이용자가 책임을 부담할 수 있습니다.</w:t>
      </w:r>
    </w:p>
    <w:p w14:paraId="22C74BBC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5EAD2D9C">
          <v:rect id="_x0000_i1159" style="width:0;height:1.5pt" o:hralign="center" o:hrstd="t" o:hr="t"/>
        </w:pict>
      </w:r>
    </w:p>
    <w:p w14:paraId="52B1436A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17" w:name="제17조-전자금융거래-정보의-보호"/>
      <w:bookmarkEnd w:id="16"/>
      <w:r w:rsidRPr="00D346F0">
        <w:rPr>
          <w:rFonts w:asciiTheme="minorEastAsia" w:eastAsiaTheme="minorEastAsia" w:hAnsiTheme="minorEastAsia"/>
        </w:rPr>
        <w:t>제17조 (전자금융거래 정보의 보호)</w:t>
      </w:r>
    </w:p>
    <w:p w14:paraId="75741B5C" w14:textId="77777777" w:rsidR="00071BFF" w:rsidRPr="00D346F0" w:rsidRDefault="00000000">
      <w:pPr>
        <w:numPr>
          <w:ilvl w:val="0"/>
          <w:numId w:val="22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전자금융거래 과정에서 취득한 개인정보 및 거래정보를 관련 법령 및 회사의 개인정보처리방침에 따라 처리합니다.</w:t>
      </w:r>
    </w:p>
    <w:p w14:paraId="024AA12C" w14:textId="77777777" w:rsidR="00071BFF" w:rsidRPr="00D346F0" w:rsidRDefault="00000000">
      <w:pPr>
        <w:numPr>
          <w:ilvl w:val="0"/>
          <w:numId w:val="22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전자금융거래를 위하여 필요한 최소한의 정보를 처리하며, 결제업무를 위하여 PG사, 결제 Gateway 및 금융회사 등에 필요한 정보를 제공하거나 전달할 수 있습니다.</w:t>
      </w:r>
    </w:p>
    <w:p w14:paraId="0415B522" w14:textId="77777777" w:rsidR="00071BFF" w:rsidRPr="00D346F0" w:rsidRDefault="00000000">
      <w:pPr>
        <w:numPr>
          <w:ilvl w:val="0"/>
          <w:numId w:val="22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결제정보의 처리와 관련하여 PG사 또는 기타 결제사업자가 별도의 개인정보처리방침을 적용하는 경우 해당 사업자의 개인정보처리방침이 적용될 수 있습니다.</w:t>
      </w:r>
    </w:p>
    <w:p w14:paraId="4FD289E8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34BB9F47">
          <v:rect id="_x0000_i1160" style="width:0;height:1.5pt" o:hralign="center" o:hrstd="t" o:hr="t"/>
        </w:pict>
      </w:r>
    </w:p>
    <w:p w14:paraId="5B016EB9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18" w:name="제18조-약관의-명시-및-변경"/>
      <w:bookmarkEnd w:id="17"/>
      <w:r w:rsidRPr="00D346F0">
        <w:rPr>
          <w:rFonts w:asciiTheme="minorEastAsia" w:eastAsiaTheme="minorEastAsia" w:hAnsiTheme="minorEastAsia"/>
        </w:rPr>
        <w:lastRenderedPageBreak/>
        <w:t>제18조 (약관의 명시 및 변경)</w:t>
      </w:r>
    </w:p>
    <w:p w14:paraId="61019DE0" w14:textId="77777777" w:rsidR="00071BFF" w:rsidRPr="00D346F0" w:rsidRDefault="00000000">
      <w:pPr>
        <w:numPr>
          <w:ilvl w:val="0"/>
          <w:numId w:val="2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회사는 본 약관을 서비스 홈페이지 또는 이용자가 쉽게 확인할 수 있는 방법으로 게시합니다.</w:t>
      </w:r>
    </w:p>
    <w:p w14:paraId="16127F15" w14:textId="77777777" w:rsidR="00071BFF" w:rsidRPr="00D346F0" w:rsidRDefault="00000000">
      <w:pPr>
        <w:numPr>
          <w:ilvl w:val="0"/>
          <w:numId w:val="2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회사가 본 약관을 변경하는 경우 관련 법령에서 정한 절차에 따라 시행일, 변경내용 및 변경사유 등을 이용자가 확인할 수 있도록 안내합니다.</w:t>
      </w:r>
    </w:p>
    <w:p w14:paraId="5EA200E6" w14:textId="77777777" w:rsidR="00071BFF" w:rsidRPr="00D346F0" w:rsidRDefault="00000000">
      <w:pPr>
        <w:numPr>
          <w:ilvl w:val="0"/>
          <w:numId w:val="2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이용자에게 불리하거나 중요한 내용이 변경되는 경우에는 관련 법령에서 정한 방법에 따라 사전에 안내합니다.</w:t>
      </w:r>
    </w:p>
    <w:p w14:paraId="08096135" w14:textId="77777777" w:rsidR="00071BFF" w:rsidRPr="00D346F0" w:rsidRDefault="00000000">
      <w:pPr>
        <w:numPr>
          <w:ilvl w:val="0"/>
          <w:numId w:val="23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이용자는 변경된 약관의 내용에 동의하지 않을 경우 서비스 이용계약을 해지할 수 있습니다.</w:t>
      </w:r>
    </w:p>
    <w:p w14:paraId="6AE2E613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1CDA25F6">
          <v:rect id="_x0000_i1161" style="width:0;height:1.5pt" o:hralign="center" o:hrstd="t" o:hr="t"/>
        </w:pict>
      </w:r>
    </w:p>
    <w:p w14:paraId="1DA14D1B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19" w:name="제19조-약관에서-정하지-아니한-사항"/>
      <w:bookmarkEnd w:id="18"/>
      <w:r w:rsidRPr="00D346F0">
        <w:rPr>
          <w:rFonts w:asciiTheme="minorEastAsia" w:eastAsiaTheme="minorEastAsia" w:hAnsiTheme="minorEastAsia"/>
        </w:rPr>
        <w:t>제19조 (약관에서 정하지 아니한 사항)</w:t>
      </w:r>
    </w:p>
    <w:p w14:paraId="5017D55B" w14:textId="77777777" w:rsidR="00071BFF" w:rsidRPr="00D346F0" w:rsidRDefault="00000000">
      <w:pPr>
        <w:pStyle w:val="FirstParagraph"/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본 약관에서 정하지 아니한 사항은 「전자금융거래법」, 「전자상거래 등에서의 소비자보호에 관한 법률」, 「개인정보 보호법」 및 기타 관련 법령과 회사의 서비스 이용약관에서 정하는 바에 따릅니다.</w:t>
      </w:r>
    </w:p>
    <w:p w14:paraId="3D60E803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77EF068F">
          <v:rect id="_x0000_i1162" style="width:0;height:1.5pt" o:hralign="center" o:hrstd="t" o:hr="t"/>
        </w:pict>
      </w:r>
    </w:p>
    <w:p w14:paraId="49B1A0C4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20" w:name="제20조-분쟁의-처리"/>
      <w:bookmarkEnd w:id="19"/>
      <w:r w:rsidRPr="00D346F0">
        <w:rPr>
          <w:rFonts w:asciiTheme="minorEastAsia" w:eastAsiaTheme="minorEastAsia" w:hAnsiTheme="minorEastAsia"/>
        </w:rPr>
        <w:t>제20조 (분쟁의 처리)</w:t>
      </w:r>
    </w:p>
    <w:p w14:paraId="3E716BB3" w14:textId="77777777" w:rsidR="00071BFF" w:rsidRPr="00D346F0" w:rsidRDefault="00000000">
      <w:pPr>
        <w:numPr>
          <w:ilvl w:val="0"/>
          <w:numId w:val="24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전자금융거래와 관련하여 회사와 이용자 사이에 분쟁이 발생한 경우 회사는 이용자의 정당한 의견 및 불만을 신속하게 처리하도록 노력합니다.</w:t>
      </w:r>
    </w:p>
    <w:p w14:paraId="203D8C78" w14:textId="77777777" w:rsidR="00071BFF" w:rsidRPr="00D346F0" w:rsidRDefault="00000000">
      <w:pPr>
        <w:numPr>
          <w:ilvl w:val="0"/>
          <w:numId w:val="24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이용자는 전자금융거래와 관련한 문의 또는 분쟁사항을 회사의 고객센터 또는 개인정보 보호책임자 등 회사가 정한 담당부서에 제기할 수 있습니다.</w:t>
      </w:r>
    </w:p>
    <w:p w14:paraId="74429448" w14:textId="77777777" w:rsidR="00071BFF" w:rsidRPr="00D346F0" w:rsidRDefault="00000000">
      <w:pPr>
        <w:numPr>
          <w:ilvl w:val="0"/>
          <w:numId w:val="24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회사와 이용자 사이에 분쟁이 해결되지 않는 경우 관련 법령에 따른 분쟁조정 절차 또는 법원의 판단을 통하여 해결할 수 있습니다.</w:t>
      </w:r>
    </w:p>
    <w:p w14:paraId="393F934E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27DBA4FF">
          <v:rect id="_x0000_i1163" style="width:0;height:1.5pt" o:hralign="center" o:hrstd="t" o:hr="t"/>
        </w:pict>
      </w:r>
    </w:p>
    <w:p w14:paraId="5702E8A2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21" w:name="제21조-준거법-및-관할법원"/>
      <w:bookmarkEnd w:id="20"/>
      <w:r w:rsidRPr="00D346F0">
        <w:rPr>
          <w:rFonts w:asciiTheme="minorEastAsia" w:eastAsiaTheme="minorEastAsia" w:hAnsiTheme="minorEastAsia"/>
        </w:rPr>
        <w:lastRenderedPageBreak/>
        <w:t>제21조 (준거법 및 관할법원)</w:t>
      </w:r>
    </w:p>
    <w:p w14:paraId="25A36BC4" w14:textId="77777777" w:rsidR="00071BFF" w:rsidRPr="00D346F0" w:rsidRDefault="00000000">
      <w:pPr>
        <w:numPr>
          <w:ilvl w:val="0"/>
          <w:numId w:val="25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본 약관은 대한민국 법령에 따라 해석되고 적용됩니다.</w:t>
      </w:r>
    </w:p>
    <w:p w14:paraId="0969FAAD" w14:textId="77777777" w:rsidR="00071BFF" w:rsidRPr="00D346F0" w:rsidRDefault="00000000">
      <w:pPr>
        <w:numPr>
          <w:ilvl w:val="0"/>
          <w:numId w:val="25"/>
        </w:num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회사와 이용자 사이에 발생한 분쟁에 대해서는 관련 법령에서 정하는 관할법원에 제소합니다.</w:t>
      </w:r>
    </w:p>
    <w:p w14:paraId="41C2625D" w14:textId="77777777" w:rsidR="00071BFF" w:rsidRPr="00D346F0" w:rsidRDefault="00000000">
      <w:pPr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pict w14:anchorId="305586A8">
          <v:rect id="_x0000_i1164" style="width:0;height:1.5pt" o:hralign="center" o:hrstd="t" o:hr="t"/>
        </w:pict>
      </w:r>
    </w:p>
    <w:p w14:paraId="5944675F" w14:textId="77777777" w:rsidR="00071BFF" w:rsidRPr="00D346F0" w:rsidRDefault="00000000">
      <w:pPr>
        <w:pStyle w:val="1"/>
        <w:rPr>
          <w:rFonts w:asciiTheme="minorEastAsia" w:eastAsiaTheme="minorEastAsia" w:hAnsiTheme="minorEastAsia"/>
        </w:rPr>
      </w:pPr>
      <w:bookmarkStart w:id="22" w:name="부칙"/>
      <w:bookmarkEnd w:id="0"/>
      <w:bookmarkEnd w:id="21"/>
      <w:r w:rsidRPr="00D346F0">
        <w:rPr>
          <w:rFonts w:asciiTheme="minorEastAsia" w:eastAsiaTheme="minorEastAsia" w:hAnsiTheme="minorEastAsia"/>
        </w:rPr>
        <w:t>부칙</w:t>
      </w:r>
    </w:p>
    <w:p w14:paraId="303E7C55" w14:textId="77777777" w:rsidR="00071BFF" w:rsidRPr="00D346F0" w:rsidRDefault="00000000">
      <w:pPr>
        <w:pStyle w:val="2"/>
        <w:rPr>
          <w:rFonts w:asciiTheme="minorEastAsia" w:eastAsiaTheme="minorEastAsia" w:hAnsiTheme="minorEastAsia"/>
        </w:rPr>
      </w:pPr>
      <w:bookmarkStart w:id="23" w:name="제1조-시행일"/>
      <w:r w:rsidRPr="00D346F0">
        <w:rPr>
          <w:rFonts w:asciiTheme="minorEastAsia" w:eastAsiaTheme="minorEastAsia" w:hAnsiTheme="minorEastAsia"/>
        </w:rPr>
        <w:t>제1조 (시행일)</w:t>
      </w:r>
    </w:p>
    <w:p w14:paraId="68349408" w14:textId="77777777" w:rsidR="00071BFF" w:rsidRPr="00D346F0" w:rsidRDefault="00000000">
      <w:pPr>
        <w:pStyle w:val="FirstParagraph"/>
        <w:rPr>
          <w:rFonts w:asciiTheme="minorEastAsia" w:hAnsiTheme="minorEastAsia"/>
        </w:rPr>
      </w:pPr>
      <w:r w:rsidRPr="00D346F0">
        <w:rPr>
          <w:rFonts w:asciiTheme="minorEastAsia" w:hAnsiTheme="minorEastAsia"/>
        </w:rPr>
        <w:t>본 약관은 2026년 1월 1일부터 시행합니다.</w:t>
      </w:r>
      <w:bookmarkEnd w:id="22"/>
      <w:bookmarkEnd w:id="23"/>
    </w:p>
    <w:sectPr w:rsidR="00071BFF" w:rsidRPr="00D346F0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46B0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8E861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85788237">
    <w:abstractNumId w:val="0"/>
  </w:num>
  <w:num w:numId="2" w16cid:durableId="11337181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74017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433617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52723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721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464467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065105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746874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758890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985504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028856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084179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90629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283643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642786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271728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826601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774789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872184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067502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02556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260897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898155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08163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FF"/>
    <w:rsid w:val="00071BFF"/>
    <w:rsid w:val="009B1AE0"/>
    <w:rsid w:val="00BF68F4"/>
    <w:rsid w:val="00D3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DD770"/>
  <w15:docId w15:val="{CDB500C2-ABD7-4BBB-8220-4EE8AE6E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List Paragraph"/>
    <w:basedOn w:val="a"/>
    <w:rsid w:val="00D346F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944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.우 철웅</dc:creator>
  <cp:keywords/>
  <cp:lastModifiedBy>.우 철웅</cp:lastModifiedBy>
  <cp:revision>3</cp:revision>
  <dcterms:created xsi:type="dcterms:W3CDTF">2026-08-24T02:08:00Z</dcterms:created>
  <dcterms:modified xsi:type="dcterms:W3CDTF">2026-08-24T02:12:00Z</dcterms:modified>
</cp:coreProperties>
</file>