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fu3u5xj75ml" w:id="0"/>
      <w:bookmarkEnd w:id="0"/>
      <w:r w:rsidDel="00000000" w:rsidR="00000000" w:rsidRPr="00000000">
        <w:rPr>
          <w:b w:val="1"/>
          <w:bCs w:val="1"/>
          <w:sz w:val="46"/>
          <w:szCs w:val="46"/>
          <w:rtl w:val="0"/>
        </w:rPr>
        <w:t xml:space="preserve">Interledger Protocol V4</w:t>
      </w:r>
    </w:p>
    <w:p w:rsidR="00000000" w:rsidDel="00000000" w:rsidP="00000000" w:rsidRDefault="00000000" w:rsidRPr="00000000" w14:paraId="00000002">
      <w:pPr>
        <w:spacing w:after="240" w:before="240" w:lineRule="auto"/>
        <w:rPr/>
      </w:pPr>
      <w:r w:rsidDel="00000000" w:rsidR="00000000" w:rsidRPr="00000000">
        <w:rPr>
          <w:rtl w:val="0"/>
        </w:rPr>
        <w:t xml:space="preserve">Interledger is a protocol for sending packets of money across different payment networks or ledgers. ILPv4 is a simplification of previous versions of the protocol that is optimized for routing large volumes of low-value packets, also known as "penny switching". ILPv4 can be integrated with any type of ledger, including those not built for interoperability, and it is designed to be used with a variety of higher-level protocols that implement features ranging from quoting to sending larger amounts of value with chunked payments.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8rlcmprxq15"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8h1wjv5k6n6j" w:id="2"/>
      <w:bookmarkEnd w:id="2"/>
      <w:r w:rsidDel="00000000" w:rsidR="00000000" w:rsidRPr="00000000">
        <w:rPr>
          <w:b w:val="1"/>
          <w:bCs w:val="1"/>
          <w:color w:val="000000"/>
          <w:sz w:val="26"/>
          <w:szCs w:val="26"/>
          <w:rtl w:val="0"/>
        </w:rPr>
        <w:t xml:space="preserve">Design Goals</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Neutrality</w:t>
      </w:r>
      <w:r w:rsidDel="00000000" w:rsidR="00000000" w:rsidRPr="00000000">
        <w:rPr>
          <w:rtl w:val="0"/>
        </w:rPr>
        <w:t xml:space="preserve"> - Interledger is not tied to any company, currency, or network.</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Interoperability</w:t>
      </w:r>
      <w:r w:rsidDel="00000000" w:rsidR="00000000" w:rsidRPr="00000000">
        <w:rPr>
          <w:rtl w:val="0"/>
        </w:rPr>
        <w:t xml:space="preserve"> - ILP should be usable across any type of ledger, even those that were not built for interoperability.</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 Senders, connectors, and receivers should be protected from one another and especially isolated from risks posed by parties that they are indirectly connected to. Connectors should not be able to steal money from senders, and senders should not be able to tie up too much of connectors' funds or otherwise interfere with their operation.</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Simplicity</w:t>
      </w:r>
      <w:r w:rsidDel="00000000" w:rsidR="00000000" w:rsidRPr="00000000">
        <w:rPr>
          <w:rtl w:val="0"/>
        </w:rPr>
        <w:t xml:space="preserve"> - The core ILP should be as simple as possible. There is room for significant variability at lower and higher layers of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Interledger stack</w:t>
        </w:r>
      </w:hyperlink>
      <w:r w:rsidDel="00000000" w:rsidR="00000000" w:rsidRPr="00000000">
        <w:rPr>
          <w:rtl w:val="0"/>
        </w:rPr>
        <w:t xml:space="preserve">, but the Interledger layer is the one part where widespread agreement is needed for interoperability. Simplifying the core minimizes what people need to agree upon and enables broader adoption.</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End-to-End Principle</w:t>
      </w:r>
      <w:r w:rsidDel="00000000" w:rsidR="00000000" w:rsidRPr="00000000">
        <w:rPr>
          <w:rtl w:val="0"/>
        </w:rPr>
        <w:t xml:space="preserve"> - Inspired by the Internet, any features that do not need to be implemented by the core Interledger Protocol and network of connectors should be built into the edges of the network (the sender and receiver).</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6jor64l69qu" w:id="3"/>
      <w:bookmarkEnd w:id="3"/>
      <w:r w:rsidDel="00000000" w:rsidR="00000000" w:rsidRPr="00000000">
        <w:rPr>
          <w:b w:val="1"/>
          <w:bCs w:val="1"/>
          <w:color w:val="000000"/>
          <w:sz w:val="26"/>
          <w:szCs w:val="26"/>
          <w:rtl w:val="0"/>
        </w:rPr>
        <w:t xml:space="preserve">Terminology</w:t>
      </w:r>
    </w:p>
    <w:p w:rsidR="00000000" w:rsidDel="00000000" w:rsidP="00000000" w:rsidRDefault="00000000" w:rsidRPr="00000000" w14:paraId="0000000B">
      <w:pPr>
        <w:numPr>
          <w:ilvl w:val="0"/>
          <w:numId w:val="51"/>
        </w:numPr>
        <w:spacing w:after="0" w:afterAutospacing="0" w:before="240" w:lineRule="auto"/>
        <w:ind w:left="720" w:hanging="360"/>
      </w:pPr>
      <w:r w:rsidDel="00000000" w:rsidR="00000000" w:rsidRPr="00000000">
        <w:rPr>
          <w:b w:val="1"/>
          <w:bCs w:val="1"/>
          <w:rtl w:val="0"/>
        </w:rPr>
        <w:t xml:space="preserve">Account</w:t>
      </w:r>
      <w:r w:rsidDel="00000000" w:rsidR="00000000" w:rsidRPr="00000000">
        <w:rPr>
          <w:rtl w:val="0"/>
        </w:rPr>
        <w:t xml:space="preserve"> - Two peers establish an account with one another to track the current obligations they hold with one another.</w:t>
      </w:r>
    </w:p>
    <w:p w:rsidR="00000000" w:rsidDel="00000000" w:rsidP="00000000" w:rsidRDefault="00000000" w:rsidRPr="00000000" w14:paraId="0000000C">
      <w:pPr>
        <w:numPr>
          <w:ilvl w:val="0"/>
          <w:numId w:val="51"/>
        </w:numPr>
        <w:spacing w:after="0" w:afterAutospacing="0" w:before="0" w:beforeAutospacing="0" w:lineRule="auto"/>
        <w:ind w:left="720" w:hanging="360"/>
      </w:pPr>
      <w:r w:rsidDel="00000000" w:rsidR="00000000" w:rsidRPr="00000000">
        <w:rPr>
          <w:b w:val="1"/>
          <w:bCs w:val="1"/>
          <w:rtl w:val="0"/>
        </w:rPr>
        <w:t xml:space="preserve">Balance</w:t>
      </w:r>
      <w:r w:rsidDel="00000000" w:rsidR="00000000" w:rsidRPr="00000000">
        <w:rPr>
          <w:rtl w:val="0"/>
        </w:rPr>
        <w:t xml:space="preserve"> - The account balance represents the difference between the value of ILP packets sent and received and the amount of value that has been transferred through an underlying ledger or payment channel (for example, if peer A has signed payment channel updates for 100 units to peer B, peer A sent ILP packets worth 150 units through B, A received ILP packets worth 30 units from B, then peer A owes 20 units to peer B). Each peer maintains their record of the account balance on their own system, or in some cases one peer may trust the other to maintain the account. Connectors may refuse to process further ILP packets if an account balance goes too low.</w:t>
      </w:r>
    </w:p>
    <w:p w:rsidR="00000000" w:rsidDel="00000000" w:rsidP="00000000" w:rsidRDefault="00000000" w:rsidRPr="00000000" w14:paraId="0000000D">
      <w:pPr>
        <w:numPr>
          <w:ilvl w:val="0"/>
          <w:numId w:val="51"/>
        </w:numPr>
        <w:spacing w:after="0" w:afterAutospacing="0" w:before="0" w:beforeAutospacing="0" w:lineRule="auto"/>
        <w:ind w:left="720" w:hanging="360"/>
      </w:pPr>
      <w:r w:rsidDel="00000000" w:rsidR="00000000" w:rsidRPr="00000000">
        <w:rPr>
          <w:b w:val="1"/>
          <w:bCs w:val="1"/>
          <w:rtl w:val="0"/>
        </w:rPr>
        <w:t xml:space="preserve">Asset, Scale, and Precision</w:t>
      </w:r>
      <w:r w:rsidDel="00000000" w:rsidR="00000000" w:rsidRPr="00000000">
        <w:rPr>
          <w:rtl w:val="0"/>
        </w:rPr>
        <w:t xml:space="preserve"> - Each account is denominated in a single asset and peers agree on the precision and scale they will use for the amounts of that asset when they express amounts in messages between one another (for example, a scale of 9 means that an amount of 1000000000 in an ILP packet sent between those peers represents 1 unit of that asset). When a connector receives an ILP Prepare packet, they use the asset type and scale of the connection through which the packet was received to determine the meaning of the amount in the packet.</w:t>
      </w:r>
    </w:p>
    <w:p w:rsidR="00000000" w:rsidDel="00000000" w:rsidP="00000000" w:rsidRDefault="00000000" w:rsidRPr="00000000" w14:paraId="0000000E">
      <w:pPr>
        <w:numPr>
          <w:ilvl w:val="0"/>
          <w:numId w:val="51"/>
        </w:numPr>
        <w:spacing w:after="0" w:afterAutospacing="0" w:before="0" w:beforeAutospacing="0" w:lineRule="auto"/>
        <w:ind w:left="720" w:hanging="360"/>
      </w:pPr>
      <w:r w:rsidDel="00000000" w:rsidR="00000000" w:rsidRPr="00000000">
        <w:rPr>
          <w:b w:val="1"/>
          <w:bCs w:val="1"/>
          <w:rtl w:val="0"/>
        </w:rPr>
        <w:t xml:space="preserve">Funding and Rebalancing</w:t>
      </w:r>
      <w:r w:rsidDel="00000000" w:rsidR="00000000" w:rsidRPr="00000000">
        <w:rPr>
          <w:rtl w:val="0"/>
        </w:rPr>
        <w:t xml:space="preserve"> - Accounts may be pre-funded (in which case the customer or peer trusts the connector for the value of the account balance) or post-funded (in which case the connector trusts the customer or peer for the amount the account is allowed to go negative).</w:t>
      </w:r>
    </w:p>
    <w:p w:rsidR="00000000" w:rsidDel="00000000" w:rsidP="00000000" w:rsidRDefault="00000000" w:rsidRPr="00000000" w14:paraId="0000000F">
      <w:pPr>
        <w:numPr>
          <w:ilvl w:val="0"/>
          <w:numId w:val="51"/>
        </w:numPr>
        <w:spacing w:after="0" w:afterAutospacing="0" w:before="0" w:beforeAutospacing="0" w:lineRule="auto"/>
        <w:ind w:left="720" w:hanging="360"/>
      </w:pPr>
      <w:r w:rsidDel="00000000" w:rsidR="00000000" w:rsidRPr="00000000">
        <w:rPr>
          <w:b w:val="1"/>
          <w:bCs w:val="1"/>
          <w:rtl w:val="0"/>
        </w:rPr>
        <w:t xml:space="preserve">Difference from "Ledger Accounts"</w:t>
      </w:r>
      <w:r w:rsidDel="00000000" w:rsidR="00000000" w:rsidRPr="00000000">
        <w:rPr>
          <w:rtl w:val="0"/>
        </w:rPr>
        <w:t xml:space="preserve"> - Note that the mentions of "accounts" in this document refer to those that Interledger participants </w:t>
      </w:r>
      <w:r w:rsidDel="00000000" w:rsidR="00000000" w:rsidRPr="00000000">
        <w:rPr>
          <w:i w:val="1"/>
          <w:iCs w:val="1"/>
          <w:rtl w:val="0"/>
        </w:rPr>
        <w:t xml:space="preserve">hold with one another</w:t>
      </w:r>
      <w:r w:rsidDel="00000000" w:rsidR="00000000" w:rsidRPr="00000000">
        <w:rPr>
          <w:rtl w:val="0"/>
        </w:rPr>
        <w:t xml:space="preserve">, rather than the "accounts" they may hold on underlying ledgers. Ledger accounts or payment channels are only used for funding and rebalancing Interledger accounts and ledgers are not directly part of the ILPv4 packet flow.</w:t>
      </w:r>
    </w:p>
    <w:p w:rsidR="00000000" w:rsidDel="00000000" w:rsidP="00000000" w:rsidRDefault="00000000" w:rsidRPr="00000000" w14:paraId="00000010">
      <w:pPr>
        <w:numPr>
          <w:ilvl w:val="0"/>
          <w:numId w:val="51"/>
        </w:numPr>
        <w:spacing w:after="0" w:afterAutospacing="0" w:before="0" w:beforeAutospacing="0" w:lineRule="auto"/>
        <w:ind w:left="720" w:hanging="360"/>
      </w:pPr>
      <w:r w:rsidDel="00000000" w:rsidR="00000000" w:rsidRPr="00000000">
        <w:rPr>
          <w:b w:val="1"/>
          <w:bCs w:val="1"/>
          <w:rtl w:val="0"/>
        </w:rPr>
        <w:t xml:space="preserve">Bandwidth</w:t>
      </w:r>
      <w:r w:rsidDel="00000000" w:rsidR="00000000" w:rsidRPr="00000000">
        <w:rPr>
          <w:rtl w:val="0"/>
        </w:rPr>
        <w:t xml:space="preserve"> - Connectors may limit the total value of ILP packets an account can send during a given period. The limit may either be based on how much the connector trusts the account-holder, represented by the minimum balance limit on the account, or it may be used to prevent one account from tying up all of the connector's bandwidth with its peers.</w:t>
      </w:r>
    </w:p>
    <w:p w:rsidR="00000000" w:rsidDel="00000000" w:rsidP="00000000" w:rsidRDefault="00000000" w:rsidRPr="00000000" w14:paraId="00000011">
      <w:pPr>
        <w:numPr>
          <w:ilvl w:val="0"/>
          <w:numId w:val="51"/>
        </w:numPr>
        <w:spacing w:after="0" w:afterAutospacing="0" w:before="0" w:beforeAutospacing="0" w:lineRule="auto"/>
        <w:ind w:left="720" w:hanging="360"/>
      </w:pPr>
      <w:r w:rsidDel="00000000" w:rsidR="00000000" w:rsidRPr="00000000">
        <w:rPr>
          <w:b w:val="1"/>
          <w:bCs w:val="1"/>
          <w:rtl w:val="0"/>
        </w:rPr>
        <w:t xml:space="preserve">Condition and Fulfillment</w:t>
      </w:r>
      <w:r w:rsidDel="00000000" w:rsidR="00000000" w:rsidRPr="00000000">
        <w:rPr>
          <w:rtl w:val="0"/>
        </w:rPr>
        <w:t xml:space="preserve"> - ILP packets are secured with conditions so that they cannot be lost or stolen by intermediary connectors. ILP Prepare packets contain a condition in the form of a SHA-256 hash. When the receiver receives the packet, they present the fulfillment, in the form of a valid preimage of the condition hash, to execute the transfer. Unlike in earlier versions of ILP, the conditions and fulfillments are NOT assumed to be enforced by the underlying ledger but they help peers reconcile their account balances. Two peers should only consider an ILP packet executed (and therefore affect their account balances) if the fulfillment is a valid preimage of the condition and the fulfillment is received before the Prepare's expiry. See 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STREAM</w:t>
        </w:r>
      </w:hyperlink>
      <w:r w:rsidDel="00000000" w:rsidR="00000000" w:rsidRPr="00000000">
        <w:rPr>
          <w:rtl w:val="0"/>
        </w:rPr>
        <w:t xml:space="preserve"> protocol for an example of how a higher-level protocol may generate conditions and fulfillments.</w:t>
      </w:r>
    </w:p>
    <w:p w:rsidR="00000000" w:rsidDel="00000000" w:rsidP="00000000" w:rsidRDefault="00000000" w:rsidRPr="00000000" w14:paraId="00000012">
      <w:pPr>
        <w:numPr>
          <w:ilvl w:val="0"/>
          <w:numId w:val="51"/>
        </w:numPr>
        <w:spacing w:after="0" w:afterAutospacing="0" w:before="0" w:beforeAutospacing="0" w:lineRule="auto"/>
        <w:ind w:left="720" w:hanging="360"/>
      </w:pPr>
      <w:r w:rsidDel="00000000" w:rsidR="00000000" w:rsidRPr="00000000">
        <w:rPr>
          <w:b w:val="1"/>
          <w:bCs w:val="1"/>
          <w:rtl w:val="0"/>
        </w:rPr>
        <w:t xml:space="preserve">ILP Packets</w:t>
      </w:r>
      <w:r w:rsidDel="00000000" w:rsidR="00000000" w:rsidRPr="00000000">
        <w:rPr>
          <w:rtl w:val="0"/>
        </w:rPr>
        <w:t xml:space="preserve"> - ILPv4 has three packet types: Prepare, Fulfill, and Reject, which roughly correspond to request, response, and error messages. Connectors forward Prepare packets from senders to receivers and the connectors relay the Fulfill or Reject packets back from the receivers to the senders.</w:t>
      </w:r>
    </w:p>
    <w:p w:rsidR="00000000" w:rsidDel="00000000" w:rsidP="00000000" w:rsidRDefault="00000000" w:rsidRPr="00000000" w14:paraId="00000013">
      <w:pPr>
        <w:numPr>
          <w:ilvl w:val="0"/>
          <w:numId w:val="51"/>
        </w:numPr>
        <w:spacing w:after="0" w:afterAutospacing="0" w:before="0" w:beforeAutospacing="0" w:lineRule="auto"/>
        <w:ind w:left="720" w:hanging="360"/>
      </w:pPr>
      <w:r w:rsidDel="00000000" w:rsidR="00000000" w:rsidRPr="00000000">
        <w:rPr>
          <w:b w:val="1"/>
          <w:bCs w:val="1"/>
          <w:rtl w:val="0"/>
        </w:rPr>
        <w:t xml:space="preserve">Ledger</w:t>
      </w:r>
      <w:r w:rsidDel="00000000" w:rsidR="00000000" w:rsidRPr="00000000">
        <w:rPr>
          <w:rtl w:val="0"/>
        </w:rPr>
        <w:t xml:space="preserve"> - A generic term for any system that tracks transfer of value between, and balances on, accounts. In earlier versions of Interledger, ILP packets were transmitted through transfers on ledgers. In ILPv4, ledgers are used primarily to adjust balances between participants, to rebalance their accounts, following the exchange of one or more ILP Packets between the participants.</w:t>
      </w:r>
    </w:p>
    <w:p w:rsidR="00000000" w:rsidDel="00000000" w:rsidP="00000000" w:rsidRDefault="00000000" w:rsidRPr="00000000" w14:paraId="00000014">
      <w:pPr>
        <w:numPr>
          <w:ilvl w:val="0"/>
          <w:numId w:val="51"/>
        </w:numPr>
        <w:spacing w:after="0" w:afterAutospacing="0" w:before="0" w:beforeAutospacing="0" w:lineRule="auto"/>
        <w:ind w:left="720" w:hanging="360"/>
      </w:pPr>
      <w:r w:rsidDel="00000000" w:rsidR="00000000" w:rsidRPr="00000000">
        <w:rPr>
          <w:b w:val="1"/>
          <w:bCs w:val="1"/>
          <w:rtl w:val="0"/>
        </w:rPr>
        <w:t xml:space="preserve">Participant</w:t>
      </w:r>
      <w:r w:rsidDel="00000000" w:rsidR="00000000" w:rsidRPr="00000000">
        <w:rPr>
          <w:rtl w:val="0"/>
        </w:rPr>
        <w:t xml:space="preserve"> - A participant in an Interledger payment has accounts with one or more other participants and takes one or more of the following roles:</w:t>
      </w:r>
    </w:p>
    <w:p w:rsidR="00000000" w:rsidDel="00000000" w:rsidP="00000000" w:rsidRDefault="00000000" w:rsidRPr="00000000" w14:paraId="00000015">
      <w:pPr>
        <w:numPr>
          <w:ilvl w:val="0"/>
          <w:numId w:val="51"/>
        </w:numPr>
        <w:spacing w:after="0" w:afterAutospacing="0" w:before="0" w:beforeAutospacing="0" w:lineRule="auto"/>
        <w:ind w:left="720" w:hanging="360"/>
      </w:pPr>
      <w:r w:rsidDel="00000000" w:rsidR="00000000" w:rsidRPr="00000000">
        <w:rPr>
          <w:b w:val="1"/>
          <w:bCs w:val="1"/>
          <w:rtl w:val="0"/>
        </w:rPr>
        <w:t xml:space="preserve">Sender</w:t>
      </w:r>
      <w:r w:rsidDel="00000000" w:rsidR="00000000" w:rsidRPr="00000000">
        <w:rPr>
          <w:rtl w:val="0"/>
        </w:rPr>
        <w:t xml:space="preserve"> - The party that originates payment</w:t>
      </w:r>
    </w:p>
    <w:p w:rsidR="00000000" w:rsidDel="00000000" w:rsidP="00000000" w:rsidRDefault="00000000" w:rsidRPr="00000000" w14:paraId="00000016">
      <w:pPr>
        <w:numPr>
          <w:ilvl w:val="0"/>
          <w:numId w:val="51"/>
        </w:numPr>
        <w:spacing w:after="0" w:afterAutospacing="0" w:before="0" w:beforeAutospacing="0" w:lineRule="auto"/>
        <w:ind w:left="720" w:hanging="360"/>
      </w:pPr>
      <w:r w:rsidDel="00000000" w:rsidR="00000000" w:rsidRPr="00000000">
        <w:rPr>
          <w:b w:val="1"/>
          <w:bCs w:val="1"/>
          <w:rtl w:val="0"/>
        </w:rPr>
        <w:t xml:space="preserve">Receiver</w:t>
      </w:r>
      <w:r w:rsidDel="00000000" w:rsidR="00000000" w:rsidRPr="00000000">
        <w:rPr>
          <w:rtl w:val="0"/>
        </w:rPr>
        <w:t xml:space="preserve"> - The final recipient of a payment</w:t>
      </w:r>
    </w:p>
    <w:p w:rsidR="00000000" w:rsidDel="00000000" w:rsidP="00000000" w:rsidRDefault="00000000" w:rsidRPr="00000000" w14:paraId="00000017">
      <w:pPr>
        <w:numPr>
          <w:ilvl w:val="0"/>
          <w:numId w:val="51"/>
        </w:numPr>
        <w:spacing w:after="0" w:afterAutospacing="0" w:before="0" w:beforeAutospacing="0" w:lineRule="auto"/>
        <w:ind w:left="720" w:hanging="360"/>
      </w:pPr>
      <w:r w:rsidDel="00000000" w:rsidR="00000000" w:rsidRPr="00000000">
        <w:rPr>
          <w:b w:val="1"/>
          <w:bCs w:val="1"/>
          <w:rtl w:val="0"/>
        </w:rPr>
        <w:t xml:space="preserve">Connector</w:t>
      </w:r>
      <w:r w:rsidDel="00000000" w:rsidR="00000000" w:rsidRPr="00000000">
        <w:rPr>
          <w:rtl w:val="0"/>
        </w:rPr>
        <w:t xml:space="preserve"> - The intermediaries between a sender and a receiver that forward ILP Packets. They may generate revenue from spreads on currency conversion, through subscription fees, or other means.</w:t>
      </w:r>
    </w:p>
    <w:p w:rsidR="00000000" w:rsidDel="00000000" w:rsidP="00000000" w:rsidRDefault="00000000" w:rsidRPr="00000000" w14:paraId="00000018">
      <w:pPr>
        <w:numPr>
          <w:ilvl w:val="0"/>
          <w:numId w:val="51"/>
        </w:numPr>
        <w:spacing w:after="0" w:afterAutospacing="0" w:before="0" w:beforeAutospacing="0" w:lineRule="auto"/>
        <w:ind w:left="720" w:hanging="360"/>
      </w:pPr>
      <w:r w:rsidDel="00000000" w:rsidR="00000000" w:rsidRPr="00000000">
        <w:rPr>
          <w:b w:val="1"/>
          <w:bCs w:val="1"/>
          <w:rtl w:val="0"/>
        </w:rPr>
        <w:t xml:space="preserve">Payment</w:t>
      </w:r>
      <w:r w:rsidDel="00000000" w:rsidR="00000000" w:rsidRPr="00000000">
        <w:rPr>
          <w:rtl w:val="0"/>
        </w:rPr>
        <w:t xml:space="preserve"> - In the context of this specification, a payment is understood to mean the transfer of value from the sender (payer) to the receiver (payee). Higher-level protocols may execute a "payment" by sending a series of ILP Packets whose sum is equal to the desired payment value.</w:t>
      </w:r>
    </w:p>
    <w:p w:rsidR="00000000" w:rsidDel="00000000" w:rsidP="00000000" w:rsidRDefault="00000000" w:rsidRPr="00000000" w14:paraId="00000019">
      <w:pPr>
        <w:numPr>
          <w:ilvl w:val="0"/>
          <w:numId w:val="51"/>
        </w:numPr>
        <w:spacing w:after="0" w:afterAutospacing="0" w:before="0" w:beforeAutospacing="0" w:lineRule="auto"/>
        <w:ind w:left="720" w:hanging="360"/>
      </w:pPr>
      <w:r w:rsidDel="00000000" w:rsidR="00000000" w:rsidRPr="00000000">
        <w:rPr>
          <w:b w:val="1"/>
          <w:bCs w:val="1"/>
          <w:rtl w:val="0"/>
        </w:rPr>
        <w:t xml:space="preserve">Payment Channel</w:t>
      </w:r>
      <w:r w:rsidDel="00000000" w:rsidR="00000000" w:rsidRPr="00000000">
        <w:rPr>
          <w:rtl w:val="0"/>
        </w:rPr>
        <w:t xml:space="preserve"> - A method of using signed claims against funds held on a ledger, rather than on-ledger transfers that may be too slow or expensive, to rebalance accounts. See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Differences from previous versions of ILP</w:t>
        </w:r>
      </w:hyperlink>
      <w:r w:rsidDel="00000000" w:rsidR="00000000" w:rsidRPr="00000000">
        <w:rPr>
          <w:rtl w:val="0"/>
        </w:rPr>
        <w:t xml:space="preserve"> for more details.</w:t>
      </w:r>
    </w:p>
    <w:p w:rsidR="00000000" w:rsidDel="00000000" w:rsidP="00000000" w:rsidRDefault="00000000" w:rsidRPr="00000000" w14:paraId="0000001A">
      <w:pPr>
        <w:numPr>
          <w:ilvl w:val="0"/>
          <w:numId w:val="51"/>
        </w:numPr>
        <w:spacing w:after="0" w:afterAutospacing="0" w:before="0" w:beforeAutospacing="0" w:lineRule="auto"/>
        <w:ind w:left="720" w:hanging="360"/>
      </w:pPr>
      <w:r w:rsidDel="00000000" w:rsidR="00000000" w:rsidRPr="00000000">
        <w:rPr>
          <w:b w:val="1"/>
          <w:bCs w:val="1"/>
          <w:rtl w:val="0"/>
        </w:rPr>
        <w:t xml:space="preserve">Peer</w:t>
      </w:r>
      <w:r w:rsidDel="00000000" w:rsidR="00000000" w:rsidRPr="00000000">
        <w:rPr>
          <w:rtl w:val="0"/>
        </w:rPr>
        <w:t xml:space="preserve"> - A participant with which another participant holds an account.</w:t>
      </w:r>
    </w:p>
    <w:p w:rsidR="00000000" w:rsidDel="00000000" w:rsidP="00000000" w:rsidRDefault="00000000" w:rsidRPr="00000000" w14:paraId="0000001B">
      <w:pPr>
        <w:numPr>
          <w:ilvl w:val="0"/>
          <w:numId w:val="51"/>
        </w:numPr>
        <w:spacing w:after="240" w:before="0" w:beforeAutospacing="0" w:lineRule="auto"/>
        <w:ind w:left="720" w:hanging="360"/>
      </w:pPr>
      <w:r w:rsidDel="00000000" w:rsidR="00000000" w:rsidRPr="00000000">
        <w:rPr>
          <w:b w:val="1"/>
          <w:bCs w:val="1"/>
          <w:rtl w:val="0"/>
        </w:rPr>
        <w:t xml:space="preserve">Transport and Application Layer Protocols</w:t>
      </w:r>
      <w:r w:rsidDel="00000000" w:rsidR="00000000" w:rsidRPr="00000000">
        <w:rPr>
          <w:rtl w:val="0"/>
        </w:rPr>
        <w:t xml:space="preserve"> - Senders and receivers generally use higher-level protocols to agree on the condition and other details for each ILP packet. These protocols may also handle encryption and authentication of the data sent with ILP packets. For more details see the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Interledger Architecture overview</w:t>
        </w:r>
      </w:hyperlink>
      <w:r w:rsidDel="00000000" w:rsidR="00000000" w:rsidRPr="00000000">
        <w:rPr>
          <w:rtl w:val="0"/>
        </w:rPr>
        <w:t xml:space="preserve"> or the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STREAM</w:t>
        </w:r>
      </w:hyperlink>
      <w:r w:rsidDel="00000000" w:rsidR="00000000" w:rsidRPr="00000000">
        <w:rPr>
          <w:rtl w:val="0"/>
        </w:rPr>
        <w:t xml:space="preserve"> protocol.</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521ubonpx6v" w:id="4"/>
      <w:bookmarkEnd w:id="4"/>
      <w:r w:rsidDel="00000000" w:rsidR="00000000" w:rsidRPr="00000000">
        <w:rPr>
          <w:b w:val="1"/>
          <w:bCs w:val="1"/>
          <w:color w:val="000000"/>
          <w:sz w:val="26"/>
          <w:szCs w:val="26"/>
          <w:rtl w:val="0"/>
        </w:rPr>
        <w:t xml:space="preserve">Relation to Other Protocols</w:t>
      </w:r>
    </w:p>
    <w:p w:rsidR="00000000" w:rsidDel="00000000" w:rsidP="00000000" w:rsidRDefault="00000000" w:rsidRPr="00000000" w14:paraId="0000001D">
      <w:pPr>
        <w:spacing w:after="240" w:before="240" w:lineRule="auto"/>
        <w:rPr/>
      </w:pPr>
      <w:r w:rsidDel="00000000" w:rsidR="00000000" w:rsidRPr="00000000">
        <w:rPr>
          <w:rtl w:val="0"/>
        </w:rPr>
        <w:t xml:space="preserve">ILPv4 packets may be sent over any communication channel between peers. Account balances are adjusted when accepting and forwarding ILP packets and may be rebalanced using any available means, ranging from ledger transfers triggered by an API, to signed updates to payment channels, or the physical delivery of cash or other goods.</w:t>
      </w:r>
    </w:p>
    <w:p w:rsidR="00000000" w:rsidDel="00000000" w:rsidP="00000000" w:rsidRDefault="00000000" w:rsidRPr="00000000" w14:paraId="0000001E">
      <w:pPr>
        <w:spacing w:after="240" w:before="240" w:lineRule="auto"/>
        <w:rPr/>
      </w:pPr>
      <w:r w:rsidDel="00000000" w:rsidR="00000000" w:rsidRPr="00000000">
        <w:rPr>
          <w:rtl w:val="0"/>
        </w:rPr>
        <w:t xml:space="preserve">ILPv4 will often be used with a Transport Layer protocol, such as the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STREAM</w:t>
        </w:r>
      </w:hyperlink>
      <w:r w:rsidDel="00000000" w:rsidR="00000000" w:rsidRPr="00000000">
        <w:rPr>
          <w:rtl w:val="0"/>
        </w:rPr>
        <w:t xml:space="preserve"> protocol, which handles the generation of ILP conditions and fulfillments. ILPv4 may also be used with higher-level protocols that implement chunking and reassembly of higher-value payments.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uvgmfwozjx0y" w:id="5"/>
      <w:bookmarkEnd w:id="5"/>
      <w:r w:rsidDel="00000000" w:rsidR="00000000" w:rsidRPr="00000000">
        <w:rPr>
          <w:b w:val="1"/>
          <w:bCs w:val="1"/>
          <w:color w:val="000000"/>
          <w:sz w:val="26"/>
          <w:szCs w:val="26"/>
          <w:rtl w:val="0"/>
        </w:rPr>
        <w:t xml:space="preserve">Differences from Previous Versions of ILP</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Designed for Smaller, More Homogenous Packet Amounts</w:t>
      </w:r>
      <w:r w:rsidDel="00000000" w:rsidR="00000000" w:rsidRPr="00000000">
        <w:rPr>
          <w:rtl w:val="0"/>
        </w:rPr>
        <w:t xml:space="preserve"> - ILPv4 applies a number of simplifications by only supporting low-value packets. Larger amounts can be sent through higher-level protocols that implement chunked payments, but the core network is optimized for sending large volumes of small packets. This renders unnecessary some of the more complex features of previous versions like Liquidity Curves for expressing how exchange rates may vary depending on the packet amount. Lower-value packets also help to minimize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connector risks</w:t>
        </w:r>
      </w:hyperlink>
      <w:r w:rsidDel="00000000" w:rsidR="00000000" w:rsidRPr="00000000">
        <w:rPr>
          <w:rtl w:val="0"/>
        </w:rPr>
        <w:t xml:space="preserv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Payment Channels, Not On-Ledger Escrow</w:t>
      </w:r>
      <w:r w:rsidDel="00000000" w:rsidR="00000000" w:rsidRPr="00000000">
        <w:rPr>
          <w:rtl w:val="0"/>
        </w:rPr>
        <w:t xml:space="preserve"> - Since ILPv4 is optimized for smaller packets, speed and cost are of greater importance than in previous versions. ILPv4 uses ledgers or payment channels for settling bilateral payment obligations but ILPv4 packets are sent just between connectors, rather than through the underlying ledgers themselves. This enables packet timeouts to be short, because they do not need to include the processing time of slower ledgers, which further reduces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connector risks</w:t>
        </w:r>
      </w:hyperlink>
      <w:r w:rsidDel="00000000" w:rsidR="00000000" w:rsidRPr="00000000">
        <w:rPr>
          <w:rtl w:val="0"/>
        </w:rPr>
        <w:t xml:space="preserve">. See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Why Unconditional Payment Channels</w:t>
        </w:r>
      </w:hyperlink>
      <w:r w:rsidDel="00000000" w:rsidR="00000000" w:rsidRPr="00000000">
        <w:rPr>
          <w:rtl w:val="0"/>
        </w:rPr>
        <w:t xml:space="preserve"> for more details.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Forwarding, Not Delivery</w:t>
      </w:r>
      <w:r w:rsidDel="00000000" w:rsidR="00000000" w:rsidRPr="00000000">
        <w:rPr>
          <w:rtl w:val="0"/>
        </w:rPr>
        <w:t xml:space="preserve"> - ILPv4 connectors forward packets based on their local exchange rates, in contrast with the first version of ILP in which connectors would attempt to deliver a fixed destination amount. Now, instead of fixed destination amount delivery being built into the core protocol, senders may use higher-level protocols to indicate the minimum amount the receiver should accept for a given packet and receivers can reject packets with less than that. This significantly simplifies the connector behavior, because they do not need to maintain up-to-date price information on the entire rest of the network and can simply apply their local rate instead. If receivers want to receive no more than a certain amount, they can reject packets that go too far over the amount and senders can retry the packet with lower amounts.</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b w:val="1"/>
          <w:bCs w:val="1"/>
          <w:rtl w:val="0"/>
        </w:rPr>
        <w:t xml:space="preserve">Quoting is an Application Concern</w:t>
      </w:r>
      <w:r w:rsidDel="00000000" w:rsidR="00000000" w:rsidRPr="00000000">
        <w:rPr>
          <w:rtl w:val="0"/>
        </w:rPr>
        <w:t xml:space="preserve"> - Connectors are only responsible for forwarding ILP packets and do not need to implement a separate protocol for quoting. Applications can use test packets to determine the exchange rate of a particular path.</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ihsnodnuq5qx" w:id="6"/>
      <w:bookmarkEnd w:id="6"/>
      <w:r w:rsidDel="00000000" w:rsidR="00000000" w:rsidRPr="00000000">
        <w:rPr>
          <w:b w:val="1"/>
          <w:bCs w:val="1"/>
          <w:color w:val="000000"/>
          <w:sz w:val="26"/>
          <w:szCs w:val="26"/>
          <w:rtl w:val="0"/>
        </w:rPr>
        <w:t xml:space="preserve">Why Unconditional Payment Channels</w:t>
      </w:r>
    </w:p>
    <w:p w:rsidR="00000000" w:rsidDel="00000000" w:rsidP="00000000" w:rsidRDefault="00000000" w:rsidRPr="00000000" w14:paraId="00000025">
      <w:pPr>
        <w:spacing w:after="240" w:before="240" w:lineRule="auto"/>
        <w:rPr/>
      </w:pPr>
      <w:r w:rsidDel="00000000" w:rsidR="00000000" w:rsidRPr="00000000">
        <w:rPr>
          <w:rtl w:val="0"/>
        </w:rPr>
        <w:t xml:space="preserve">The only requirement for ledgers to be integrated with ILPv4 is that they must be able to make simple transfers so that Interledger participants can rebalance their accounts. If ledger transfers are fast and inexpensive, participants can settle their account balances more frequently and set lower trust limits (minimum or maximum account balances) with one another.</w:t>
      </w:r>
    </w:p>
    <w:p w:rsidR="00000000" w:rsidDel="00000000" w:rsidP="00000000" w:rsidRDefault="00000000" w:rsidRPr="00000000" w14:paraId="00000026">
      <w:pPr>
        <w:spacing w:after="240" w:before="240" w:lineRule="auto"/>
        <w:rPr/>
      </w:pPr>
      <w:r w:rsidDel="00000000" w:rsidR="00000000" w:rsidRPr="00000000">
        <w:rPr>
          <w:rtl w:val="0"/>
        </w:rPr>
        <w:t xml:space="preserve">Payment channels are a way to use signed claims against funds held on a ledger instead of on-ledger transfers to rebalance accounts. Two peers can sign an unlimited number of updates to their shared payment channel without needing to pay or wait for a potentially expensive or slow on-ledger transfer. For example, they may exchange a signed claim after every ILP packet is fulfilled to keep the trust limit as low as a single packet's value. When the peers are finished interacting, or at some predetermined time, they submit the latest claim to the ledger to split the held funds appropriately between the two participants.</w:t>
      </w:r>
    </w:p>
    <w:p w:rsidR="00000000" w:rsidDel="00000000" w:rsidP="00000000" w:rsidRDefault="00000000" w:rsidRPr="00000000" w14:paraId="00000027">
      <w:pPr>
        <w:spacing w:after="240" w:before="240" w:lineRule="auto"/>
        <w:rPr/>
      </w:pPr>
      <w:r w:rsidDel="00000000" w:rsidR="00000000" w:rsidRPr="00000000">
        <w:rPr>
          <w:rtl w:val="0"/>
        </w:rPr>
        <w:t xml:space="preserve">ILPv4 can use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unidirectional</w:t>
        </w:r>
      </w:hyperlink>
      <w:r w:rsidDel="00000000" w:rsidR="00000000" w:rsidRPr="00000000">
        <w:rPr>
          <w:rtl w:val="0"/>
        </w:rPr>
        <w:t xml:space="preserve"> or bidirectional payment channels, but it will most likely NOT use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conditional channels</w:t>
        </w:r>
      </w:hyperlink>
      <w:r w:rsidDel="00000000" w:rsidR="00000000" w:rsidRPr="00000000">
        <w:rPr>
          <w:rtl w:val="0"/>
        </w:rPr>
        <w:t xml:space="preserve"> that enforce Hashed Timelock Contracts (HTLCs). Conditional payment channels require participants to account for the ledger's longer processing time in the timeouts for ILP packets. Short timeouts are important for senders to be guaranteed a quick and definitive resolution of their packets. Short timeouts also help connectors limit the risk that malicious senders could tie up their bandwidth or take advantage of the "free option problem" (ensure that packets are held until just before their expiry and then fulfilled only if the exchange rate moved in the sender's favor). In contrast, unconditional payment channels do not require longer timeouts while enabling peers to rebalance frequently and minimize their bilateral trust.</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jnwkb111fk" w:id="7"/>
      <w:bookmarkEnd w:id="7"/>
      <w:r w:rsidDel="00000000" w:rsidR="00000000" w:rsidRPr="00000000">
        <w:rPr>
          <w:b w:val="1"/>
          <w:bCs w:val="1"/>
          <w:sz w:val="34"/>
          <w:szCs w:val="34"/>
          <w:rtl w:val="0"/>
        </w:rPr>
        <w:t xml:space="preserve">Flow</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dd0h4umatp5a" w:id="8"/>
      <w:bookmarkEnd w:id="8"/>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02A">
      <w:pPr>
        <w:numPr>
          <w:ilvl w:val="0"/>
          <w:numId w:val="32"/>
        </w:numPr>
        <w:spacing w:after="0" w:afterAutospacing="0" w:before="240" w:lineRule="auto"/>
        <w:ind w:left="720" w:hanging="360"/>
      </w:pPr>
      <w:r w:rsidDel="00000000" w:rsidR="00000000" w:rsidRPr="00000000">
        <w:rPr>
          <w:rtl w:val="0"/>
        </w:rPr>
        <w:t xml:space="preserve">Sender has an account with at least one connector</w:t>
      </w:r>
    </w:p>
    <w:p w:rsidR="00000000" w:rsidDel="00000000" w:rsidP="00000000" w:rsidRDefault="00000000" w:rsidRPr="00000000" w14:paraId="0000002B">
      <w:pPr>
        <w:numPr>
          <w:ilvl w:val="0"/>
          <w:numId w:val="32"/>
        </w:numPr>
        <w:spacing w:after="0" w:afterAutospacing="0" w:before="0" w:beforeAutospacing="0" w:lineRule="auto"/>
        <w:ind w:left="720" w:hanging="360"/>
      </w:pPr>
      <w:r w:rsidDel="00000000" w:rsidR="00000000" w:rsidRPr="00000000">
        <w:rPr>
          <w:rtl w:val="0"/>
        </w:rPr>
        <w:t xml:space="preserve">Sender and connector have funds on some shared ledger or settlement system to rebalance their accounts with one another. If the ledger supports payment channels, participants may have unidirectional or bidirectional payment channels open with one another to rebalance their accounts.</w:t>
      </w:r>
    </w:p>
    <w:p w:rsidR="00000000" w:rsidDel="00000000" w:rsidP="00000000" w:rsidRDefault="00000000" w:rsidRPr="00000000" w14:paraId="0000002C">
      <w:pPr>
        <w:numPr>
          <w:ilvl w:val="0"/>
          <w:numId w:val="32"/>
        </w:numPr>
        <w:spacing w:after="0" w:afterAutospacing="0" w:before="0" w:beforeAutospacing="0" w:lineRule="auto"/>
        <w:ind w:left="720" w:hanging="360"/>
      </w:pPr>
      <w:r w:rsidDel="00000000" w:rsidR="00000000" w:rsidRPr="00000000">
        <w:rPr>
          <w:rtl w:val="0"/>
        </w:rPr>
        <w:t xml:space="preserve">Sender and connector have an authenticated communication channel through which they will send ILP packets, such as a Secure WebSocket (WSS). Note that connectors use their authenticated communication channels with their peers and customers to determine the source of each packet (packets do not contain the source address).</w:t>
      </w:r>
    </w:p>
    <w:p w:rsidR="00000000" w:rsidDel="00000000" w:rsidP="00000000" w:rsidRDefault="00000000" w:rsidRPr="00000000" w14:paraId="0000002D">
      <w:pPr>
        <w:numPr>
          <w:ilvl w:val="0"/>
          <w:numId w:val="32"/>
        </w:numPr>
        <w:spacing w:after="240" w:before="0" w:beforeAutospacing="0" w:lineRule="auto"/>
        <w:ind w:left="720" w:hanging="360"/>
      </w:pPr>
      <w:r w:rsidDel="00000000" w:rsidR="00000000" w:rsidRPr="00000000">
        <w:rPr>
          <w:rtl w:val="0"/>
        </w:rPr>
        <w:t xml:space="preserve">Sender and receiver use a higher-level protocol and/or out-of-band authenticated communication channel to agree on the destination account and packet condition. They may use a protocol like the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STREAM</w:t>
        </w:r>
      </w:hyperlink>
      <w:r w:rsidDel="00000000" w:rsidR="00000000" w:rsidRPr="00000000">
        <w:rPr>
          <w:rtl w:val="0"/>
        </w:rPr>
        <w:t xml:space="preserve"> protocol, which establishes a shared secret and can be used to generate conditions for many packets.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m2hpld6usrby" w:id="9"/>
      <w:bookmarkEnd w:id="9"/>
      <w:r w:rsidDel="00000000" w:rsidR="00000000" w:rsidRPr="00000000">
        <w:rPr>
          <w:b w:val="1"/>
          <w:bCs w:val="1"/>
          <w:color w:val="000000"/>
          <w:sz w:val="26"/>
          <w:szCs w:val="26"/>
          <w:rtl w:val="0"/>
        </w:rPr>
        <w:t xml:space="preserve">ILP Packet Lifecycle</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Sender constructs an ILP Prepare packet with the receiver's destination account, the agreed-upon condition, and an amount and expiry of their choice. The sender may include additional data, the formatting of which is determined by the higher-level protocol.</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Sender sends the ILP Prepare packet to a connector over their authenticated communication channel.</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Connector gets the packet and determines which account to debit based on which communication channel it was received through (each account holder will either have an open connection, such as a WebSocket, or each message will be sent with authentication information, such as in an HTTPS request).</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Connector checks whether the sender has sufficient balance or credit to send the amount specified in the packet. If so, the connector reduces the sender's available balance by the value of the packet. If not, the connector returns an ILP Reject packet.</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Connector uses its local routing tables and the destination ILP address from the packet to determine which next hop to forward the packet to. The connector may use an exchange orderbook or any other method it chooses to set its exchange rate between the incoming and outgoing assets.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Connector modifies the packet amount and expiry to apply their exchange rate and move the expiry timestamp earlier (for example, each connector may subtract one second from the expiry to give themselves a minimum of one second to pass the Fulfill on in step 10).</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Connector forwards the packet to the next hop, which may be another connector. All subsequent connectors go through steps 3-7 (treating the previous connector as the sender) until the packet reaches the receiver.</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Receiver checks the ILP Prepare packet, according to whatever is stipulated by the higher-level protocol (such as checking whether the amount received is above some minimum specified by the sender). Receiver also checks that the Prepare would not put the connector's unsettled balance above the maximum the receiver tolerates (this is the same as the minimum balance limit of the connector </w:t>
      </w:r>
      <w:r w:rsidDel="00000000" w:rsidR="00000000" w:rsidRPr="00000000">
        <w:rPr>
          <w:i w:val="1"/>
          <w:iCs w:val="1"/>
          <w:rtl w:val="0"/>
        </w:rPr>
        <w:t xml:space="preserve">with the receiver</w:t>
      </w:r>
      <w:r w:rsidDel="00000000" w:rsidR="00000000" w:rsidRPr="00000000">
        <w:rPr>
          <w:rtl w:val="0"/>
        </w:rPr>
        <w:t xml:space="preserve">).</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To accept the packet, the receiver returns an ILP Fulfill packet, containing the preimage of the condition in the ILP Prepare packet. The receiver sends the Fulfill back through the same communication channel the Prepare packet was received from. The receiver may include additional data in the Fulfill packet, the formatting of which is determined by the higher-level protocol. If the receiver does not want the ILP Prepare packet or it does not pass one of the checks, the receiver returns an ILP Reject packet instead.</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If the receiver returned an ILP Fulfill, the connector checks that the fulfillment hashes to the original condition and that the receiver returned it before the expiry in the ILP Prepare packet. If the fulfillment is valid, the connector returns the same ILP Fulfill packet to the previous connector (using the same communication channel they originally received the ILP Prepare from) and the connector credits the receiver's account with the amount in the original ILP Prepare packet. If the receiver returned an ILP Reject packet or the Prepare expired before the Fulfill was returned, the connector returns an ILP Reject packet to the previous connector (note that connectors SHOULD return ILP Reject packets when the Prepare expires, even if they have not yet received a response from the next participant). Each connector repeats this step (crediting the account of the participant that returned the Fulfill) until the Fulfill (or Reject) packet reaches the sender.</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Sender checks that the preimage in the ILP Fulfill packet matches the condition in their Prepare packet and may read any data returned by the receiver. The sender may keep a local record of the total value of packets fulfilled to determine how much they owe their connector.</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Sender repeats the process, starting from step 1, as many times as is necessary to transfer the desired total amount of value.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6vmxrmbn4925" w:id="10"/>
      <w:bookmarkEnd w:id="10"/>
      <w:r w:rsidDel="00000000" w:rsidR="00000000" w:rsidRPr="00000000">
        <w:rPr>
          <w:b w:val="1"/>
          <w:bCs w:val="1"/>
          <w:color w:val="000000"/>
          <w:sz w:val="26"/>
          <w:szCs w:val="26"/>
          <w:rtl w:val="0"/>
        </w:rPr>
        <w:t xml:space="preserve">Rebalancing Accounts</w:t>
      </w:r>
    </w:p>
    <w:p w:rsidR="00000000" w:rsidDel="00000000" w:rsidP="00000000" w:rsidRDefault="00000000" w:rsidRPr="00000000" w14:paraId="0000003C">
      <w:pPr>
        <w:spacing w:after="240" w:before="240" w:lineRule="auto"/>
        <w:rPr/>
      </w:pPr>
      <w:r w:rsidDel="00000000" w:rsidR="00000000" w:rsidRPr="00000000">
        <w:rPr>
          <w:rtl w:val="0"/>
        </w:rPr>
        <w:t xml:space="preserve">Participants may have pre-funded or post-funded accounts with one another.</w:t>
      </w:r>
    </w:p>
    <w:p w:rsidR="00000000" w:rsidDel="00000000" w:rsidP="00000000" w:rsidRDefault="00000000" w:rsidRPr="00000000" w14:paraId="0000003D">
      <w:pPr>
        <w:spacing w:after="240" w:before="240" w:lineRule="auto"/>
        <w:rPr/>
      </w:pPr>
      <w:r w:rsidDel="00000000" w:rsidR="00000000" w:rsidRPr="00000000">
        <w:rPr>
          <w:rtl w:val="0"/>
        </w:rPr>
        <w:t xml:space="preserve">In the case of pre-funded accounts, senders send some amount to their connector to cover packets they will send. Senders can use transfers on an underlying ledger, payment channel updates, or any other means to send value to the connector. Senders can pre-fund their accounts as much or as little as they choose based on how much they trust the connector to forward ILP packets for them and the volume of packets the sender expects to send.</w:t>
      </w:r>
    </w:p>
    <w:p w:rsidR="00000000" w:rsidDel="00000000" w:rsidP="00000000" w:rsidRDefault="00000000" w:rsidRPr="00000000" w14:paraId="0000003E">
      <w:pPr>
        <w:spacing w:after="240" w:before="240" w:lineRule="auto"/>
        <w:rPr/>
      </w:pPr>
      <w:r w:rsidDel="00000000" w:rsidR="00000000" w:rsidRPr="00000000">
        <w:rPr>
          <w:rtl w:val="0"/>
        </w:rPr>
        <w:t xml:space="preserve">In the case of post-funded accounts, senders transfer value to their connector after they have received the fulfillments for one or more outgoing ILP packets. If participants use payment channels, they may choose to sign an update to the payment channel to cover the value of each packet sent and thus minimize the amount the connector must trust the sender for. If participants use some other means of rebalancing, such as transfers on a slower ledger or delivery of physical assets, they may wish to rebalance their accounts less frequently and settle for larger amounts.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b88lgh3flzil" w:id="11"/>
      <w:bookmarkEnd w:id="11"/>
      <w:r w:rsidDel="00000000" w:rsidR="00000000" w:rsidRPr="00000000">
        <w:rPr>
          <w:b w:val="1"/>
          <w:bCs w:val="1"/>
          <w:sz w:val="34"/>
          <w:szCs w:val="34"/>
          <w:rtl w:val="0"/>
        </w:rPr>
        <w:t xml:space="preserve">Specification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g7a8r4qjnwcq" w:id="12"/>
      <w:bookmarkEnd w:id="12"/>
      <w:r w:rsidDel="00000000" w:rsidR="00000000" w:rsidRPr="00000000">
        <w:rPr>
          <w:b w:val="1"/>
          <w:bCs w:val="1"/>
          <w:color w:val="000000"/>
          <w:sz w:val="26"/>
          <w:szCs w:val="26"/>
          <w:rtl w:val="0"/>
        </w:rPr>
        <w:t xml:space="preserve">Packet Format</w:t>
      </w:r>
    </w:p>
    <w:p w:rsidR="00000000" w:rsidDel="00000000" w:rsidP="00000000" w:rsidRDefault="00000000" w:rsidRPr="00000000" w14:paraId="00000041">
      <w:pPr>
        <w:spacing w:after="240" w:before="240" w:lineRule="auto"/>
        <w:rPr/>
      </w:pPr>
      <w:r w:rsidDel="00000000" w:rsidR="00000000" w:rsidRPr="00000000">
        <w:rPr>
          <w:rtl w:val="0"/>
        </w:rPr>
        <w:t xml:space="preserve">ILPv4 packets MUST be encoded using the ASN.1 Canonical Octet Encoding Rules. Implementations MAY accept packets encoded in a non-canonical form.</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z3kluhn3chg" w:id="13"/>
      <w:bookmarkEnd w:id="13"/>
      <w:r w:rsidDel="00000000" w:rsidR="00000000" w:rsidRPr="00000000">
        <w:rPr>
          <w:b w:val="1"/>
          <w:bCs w:val="1"/>
          <w:color w:val="000000"/>
          <w:sz w:val="22"/>
          <w:szCs w:val="22"/>
          <w:rtl w:val="0"/>
        </w:rPr>
        <w:t xml:space="preserve">Type-Length Wrapper</w:t>
      </w:r>
    </w:p>
    <w:p w:rsidR="00000000" w:rsidDel="00000000" w:rsidP="00000000" w:rsidRDefault="00000000" w:rsidRPr="00000000" w14:paraId="00000043">
      <w:pPr>
        <w:spacing w:after="240" w:before="240" w:lineRule="auto"/>
        <w:rPr/>
      </w:pPr>
      <w:r w:rsidDel="00000000" w:rsidR="00000000" w:rsidRPr="00000000">
        <w:rPr>
          <w:rtl w:val="0"/>
        </w:rPr>
        <w:t xml:space="preserve">All ILP packets are wrapped in the following envelope:</w:t>
      </w:r>
    </w:p>
    <w:tbl>
      <w:tblPr>
        <w:tblStyle w:val="Table1"/>
        <w:tblW w:w="8055.0" w:type="dxa"/>
        <w:jc w:val="left"/>
        <w:tblLayout w:type="fixed"/>
        <w:tblLook w:val="0600"/>
      </w:tblPr>
      <w:tblGrid>
        <w:gridCol w:w="755"/>
        <w:gridCol w:w="3020"/>
        <w:gridCol w:w="4280"/>
        <w:tblGridChange w:id="0">
          <w:tblGrid>
            <w:gridCol w:w="755"/>
            <w:gridCol w:w="3020"/>
            <w:gridCol w:w="428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UInt8</w:t>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ID of the ILP Packet type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Variable-Length Octet String</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Packet contents, prefixed with their length</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See the ASN.1 definition</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du9oca2cwt8q" w:id="14"/>
      <w:bookmarkEnd w:id="14"/>
      <w:r w:rsidDel="00000000" w:rsidR="00000000" w:rsidRPr="00000000">
        <w:rPr>
          <w:b w:val="1"/>
          <w:bCs w:val="1"/>
          <w:color w:val="000000"/>
          <w:sz w:val="22"/>
          <w:szCs w:val="22"/>
          <w:rtl w:val="0"/>
        </w:rPr>
        <w:t xml:space="preserve">ILP Prepare</w:t>
      </w:r>
    </w:p>
    <w:p w:rsidR="00000000" w:rsidDel="00000000" w:rsidP="00000000" w:rsidRDefault="00000000" w:rsidRPr="00000000" w14:paraId="0000004F">
      <w:pPr>
        <w:spacing w:after="240" w:before="240" w:lineRule="auto"/>
        <w:rPr/>
      </w:pPr>
      <w:r w:rsidDel="00000000" w:rsidR="00000000" w:rsidRPr="00000000">
        <w:rPr>
          <w:rtl w:val="0"/>
        </w:rPr>
        <w:t xml:space="preserve">ILP Prepare packets are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12.</w:t>
      </w:r>
    </w:p>
    <w:p w:rsidR="00000000" w:rsidDel="00000000" w:rsidP="00000000" w:rsidRDefault="00000000" w:rsidRPr="00000000" w14:paraId="0000005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are fixed-length fields so that they may be modified in-place (without copying the rest of the packet) by each connector. These are the only fields that are modified by connectors as the packet is forwarded.</w:t>
      </w:r>
    </w:p>
    <w:tbl>
      <w:tblPr>
        <w:tblStyle w:val="Table2"/>
        <w:tblW w:w="9025.511811023624" w:type="dxa"/>
        <w:jc w:val="left"/>
        <w:tblLayout w:type="fixed"/>
        <w:tblLook w:val="0600"/>
      </w:tblPr>
      <w:tblGrid>
        <w:gridCol w:w="2201.229869667228"/>
        <w:gridCol w:w="1623.935042441068"/>
        <w:gridCol w:w="5200.346898915327"/>
        <w:tblGridChange w:id="0">
          <w:tblGrid>
            <w:gridCol w:w="2201.229869667228"/>
            <w:gridCol w:w="1623.935042441068"/>
            <w:gridCol w:w="5200.346898915327"/>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UInt64</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Local amount, denominated in the minimum divisible unit of the asset of the bilateral relationship. This field is modified by each connector, who applies their exchange rate and adjusts the amount to the appropriate scale and precision of the outgoing account</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Fixed-Length</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Interledger Timestamp</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Date and time when the packet expires. Each connector changes the value of this field to set the expiry to an earlier time, before forwarding the packet.</w:t>
            </w:r>
          </w:p>
        </w:tc>
      </w:tr>
      <w:tr>
        <w:trPr>
          <w:cantSplit w:val="0"/>
          <w:trHeight w:val="1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executionCondition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UInt256</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SHA-256 hash digest of the </w:t>
            </w:r>
            <w:r w:rsidDel="00000000" w:rsidR="00000000" w:rsidRPr="00000000">
              <w:rPr>
                <w:rFonts w:ascii="Roboto Mono" w:cs="Roboto Mono" w:eastAsia="Roboto Mono" w:hAnsi="Roboto Mono"/>
                <w:color w:val="188038"/>
                <w:rtl w:val="0"/>
              </w:rPr>
              <w:t xml:space="preserve">fulfillment</w:t>
            </w:r>
            <w:r w:rsidDel="00000000" w:rsidR="00000000" w:rsidRPr="00000000">
              <w:rPr>
                <w:rtl w:val="0"/>
              </w:rPr>
              <w:t xml:space="preserve"> that will execute the transfer of value represented by this packet. Connectors MUST NOT modify this field. The receiver must be able to fulfill this condition to receive the money.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Roboto Mono" w:cs="Roboto Mono" w:eastAsia="Roboto Mono" w:hAnsi="Roboto Mono"/>
                <w:color w:val="188038"/>
                <w:rtl w:val="0"/>
              </w:rPr>
              <w:t xml:space="preserve">destination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rPr/>
            </w:pPr>
            <w:hyperlink r:id="rId34">
              <w:r w:rsidDel="00000000" w:rsidR="00000000" w:rsidRPr="00000000">
                <w:rPr>
                  <w:color w:val="1155cc"/>
                  <w:u w:val="single"/>
                  <w:rtl w:val="0"/>
                </w:rPr>
                <w:t xml:space="preserve">ILP Address</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ILP Address of the receiver</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Variable-Length Octet String</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End-to-end data. Connectors MUST NOT modify this data. Most higher-level protocols will encrypt and authenticate this data, so receivers will reject packets in which the data is modified</w:t>
            </w:r>
          </w:p>
        </w:tc>
      </w:tr>
    </w:tbl>
    <w:p w:rsidR="00000000" w:rsidDel="00000000" w:rsidP="00000000" w:rsidRDefault="00000000" w:rsidRPr="00000000" w14:paraId="00000063">
      <w:pPr>
        <w:spacing w:after="240" w:before="240" w:lineRule="auto"/>
        <w:rPr/>
      </w:pPr>
      <w:r w:rsidDel="00000000" w:rsidR="00000000" w:rsidRPr="00000000">
        <w:rPr>
          <w:b w:val="1"/>
          <w:bCs w:val="1"/>
          <w:rtl w:val="0"/>
        </w:rPr>
        <w:t xml:space="preserve">Note:</w:t>
      </w:r>
      <w:r w:rsidDel="00000000" w:rsidR="00000000" w:rsidRPr="00000000">
        <w:rPr>
          <w:rtl w:val="0"/>
        </w:rPr>
        <w:t xml:space="preserve"> There is no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address in the ILP Prepare packet. Each hop MUST determine which of their immediate peers or customers the packet came from (to debit the correct account) based on the </w:t>
      </w:r>
      <w:r w:rsidDel="00000000" w:rsidR="00000000" w:rsidRPr="00000000">
        <w:rPr>
          <w:i w:val="1"/>
          <w:iCs w:val="1"/>
          <w:rtl w:val="0"/>
        </w:rPr>
        <w:t xml:space="preserve">authenticated</w:t>
      </w:r>
      <w:r w:rsidDel="00000000" w:rsidR="00000000" w:rsidRPr="00000000">
        <w:rPr>
          <w:rtl w:val="0"/>
        </w:rPr>
        <w:t xml:space="preserve"> communication channel the packet was received through. Also, higher-level protocols MAY communicate the sender's address to the receiver if the use case calls for receivers to send ILP Prepare packets to the sender (they can communicate responses to the sender using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field in ILP Fulfill and Reject packets).</w:t>
      </w:r>
    </w:p>
    <w:p w:rsidR="00000000" w:rsidDel="00000000" w:rsidP="00000000" w:rsidRDefault="00000000" w:rsidRPr="00000000" w14:paraId="00000064">
      <w:pPr>
        <w:spacing w:after="240" w:before="240" w:lineRule="auto"/>
        <w:rPr/>
      </w:pPr>
      <w:r w:rsidDel="00000000" w:rsidR="00000000" w:rsidRPr="00000000">
        <w:rPr>
          <w:rtl w:val="0"/>
        </w:rPr>
        <w:t xml:space="preserve">See the ASN.1 definition</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6ytc8shw0s4a" w:id="15"/>
      <w:bookmarkEnd w:id="15"/>
      <w:r w:rsidDel="00000000" w:rsidR="00000000" w:rsidRPr="00000000">
        <w:rPr>
          <w:b w:val="1"/>
          <w:bCs w:val="1"/>
          <w:color w:val="000000"/>
          <w:sz w:val="22"/>
          <w:szCs w:val="22"/>
          <w:rtl w:val="0"/>
        </w:rPr>
        <w:t xml:space="preserve">ILP Fulfill</w:t>
      </w:r>
    </w:p>
    <w:p w:rsidR="00000000" w:rsidDel="00000000" w:rsidP="00000000" w:rsidRDefault="00000000" w:rsidRPr="00000000" w14:paraId="00000066">
      <w:pPr>
        <w:spacing w:after="240" w:before="240" w:lineRule="auto"/>
        <w:rPr/>
      </w:pPr>
      <w:r w:rsidDel="00000000" w:rsidR="00000000" w:rsidRPr="00000000">
        <w:rPr>
          <w:rtl w:val="0"/>
        </w:rPr>
        <w:t xml:space="preserve">ILP Fulfill packets are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13.</w:t>
      </w:r>
    </w:p>
    <w:tbl>
      <w:tblPr>
        <w:tblStyle w:val="Table3"/>
        <w:tblW w:w="9025.511811023624" w:type="dxa"/>
        <w:jc w:val="left"/>
        <w:tblLayout w:type="fixed"/>
        <w:tblLook w:val="0600"/>
      </w:tblPr>
      <w:tblGrid>
        <w:gridCol w:w="1426.8099794857937"/>
        <w:gridCol w:w="2018.1851683516163"/>
        <w:gridCol w:w="5580.516663186213"/>
        <w:tblGridChange w:id="0">
          <w:tblGrid>
            <w:gridCol w:w="1426.8099794857937"/>
            <w:gridCol w:w="2018.1851683516163"/>
            <w:gridCol w:w="5580.516663186213"/>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fulfillment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UInt256</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32-byte preimage of the </w:t>
            </w:r>
            <w:r w:rsidDel="00000000" w:rsidR="00000000" w:rsidRPr="00000000">
              <w:rPr>
                <w:rFonts w:ascii="Roboto Mono" w:cs="Roboto Mono" w:eastAsia="Roboto Mono" w:hAnsi="Roboto Mono"/>
                <w:color w:val="188038"/>
                <w:rtl w:val="0"/>
              </w:rPr>
              <w:t xml:space="preserve">executionCondition</w:t>
            </w:r>
            <w:r w:rsidDel="00000000" w:rsidR="00000000" w:rsidRPr="00000000">
              <w:rPr>
                <w:rtl w:val="0"/>
              </w:rPr>
              <w:t xml:space="preserve"> from the corresponding ILP Prepare packet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Variable-Length Octet String</w:t>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End-to-end data. Connectors MUST NOT modify this data</w:t>
            </w:r>
          </w:p>
        </w:tc>
      </w:tr>
    </w:tbl>
    <w:p w:rsidR="00000000" w:rsidDel="00000000" w:rsidP="00000000" w:rsidRDefault="00000000" w:rsidRPr="00000000" w14:paraId="00000070">
      <w:pPr>
        <w:spacing w:after="240" w:before="240" w:lineRule="auto"/>
        <w:rPr/>
      </w:pPr>
      <w:r w:rsidDel="00000000" w:rsidR="00000000" w:rsidRPr="00000000">
        <w:rPr>
          <w:rtl w:val="0"/>
        </w:rPr>
        <w:t xml:space="preserve">See the ASN.1 definition</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2puqdvk02636" w:id="16"/>
      <w:bookmarkEnd w:id="16"/>
      <w:r w:rsidDel="00000000" w:rsidR="00000000" w:rsidRPr="00000000">
        <w:rPr>
          <w:b w:val="1"/>
          <w:bCs w:val="1"/>
          <w:color w:val="000000"/>
          <w:sz w:val="22"/>
          <w:szCs w:val="22"/>
          <w:rtl w:val="0"/>
        </w:rPr>
        <w:t xml:space="preserve">ILP Reject</w:t>
      </w:r>
    </w:p>
    <w:p w:rsidR="00000000" w:rsidDel="00000000" w:rsidP="00000000" w:rsidRDefault="00000000" w:rsidRPr="00000000" w14:paraId="00000072">
      <w:pPr>
        <w:spacing w:after="240" w:before="240" w:lineRule="auto"/>
        <w:rPr/>
      </w:pPr>
      <w:r w:rsidDel="00000000" w:rsidR="00000000" w:rsidRPr="00000000">
        <w:rPr>
          <w:rtl w:val="0"/>
        </w:rPr>
        <w:t xml:space="preserve">ILP Reject packets are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14.</w:t>
      </w:r>
    </w:p>
    <w:tbl>
      <w:tblPr>
        <w:tblStyle w:val="Table4"/>
        <w:tblW w:w="9025.511811023624" w:type="dxa"/>
        <w:jc w:val="left"/>
        <w:tblLayout w:type="fixed"/>
        <w:tblLook w:val="0600"/>
      </w:tblPr>
      <w:tblGrid>
        <w:gridCol w:w="1426.8099794857937"/>
        <w:gridCol w:w="2356.1138477035147"/>
        <w:gridCol w:w="5242.587983834314"/>
        <w:tblGridChange w:id="0">
          <w:tblGrid>
            <w:gridCol w:w="1426.8099794857937"/>
            <w:gridCol w:w="2356.1138477035147"/>
            <w:gridCol w:w="5242.587983834314"/>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3-Character IA5String</w:t>
            </w:r>
          </w:p>
        </w:tc>
        <w:tc>
          <w:tcPr>
            <w:tcMar>
              <w:top w:w="100.0" w:type="dxa"/>
              <w:left w:w="100.0" w:type="dxa"/>
              <w:bottom w:w="100.0" w:type="dxa"/>
              <w:right w:w="100.0" w:type="dxa"/>
            </w:tcMar>
            <w:vAlign w:val="top"/>
          </w:tcPr>
          <w:p w:rsidR="00000000" w:rsidDel="00000000" w:rsidP="00000000" w:rsidRDefault="00000000" w:rsidRPr="00000000" w14:paraId="00000078">
            <w:pPr>
              <w:rPr/>
            </w:pPr>
            <w:hyperlink r:id="rId39">
              <w:r w:rsidDel="00000000" w:rsidR="00000000" w:rsidRPr="00000000">
                <w:rPr>
                  <w:color w:val="1155cc"/>
                  <w:u w:val="single"/>
                  <w:rtl w:val="0"/>
                </w:rPr>
                <w:t xml:space="preserve">ILP Error Code</w:t>
              </w:r>
            </w:hyperlink>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triggeredBy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rPr/>
            </w:pPr>
            <w:hyperlink r:id="rId40">
              <w:r w:rsidDel="00000000" w:rsidR="00000000" w:rsidRPr="00000000">
                <w:rPr>
                  <w:color w:val="1155cc"/>
                  <w:u w:val="single"/>
                  <w:rtl w:val="0"/>
                </w:rPr>
                <w:t xml:space="preserve">ILP Address</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ILP Address of the party that created this error</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message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UTF8 String</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User-readable error message, primarily intended for debugging purposes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Variable-Length Octet String</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End-to-end data. Connectors MUST NOT modify this data</w:t>
            </w:r>
          </w:p>
        </w:tc>
      </w:tr>
    </w:tbl>
    <w:p w:rsidR="00000000" w:rsidDel="00000000" w:rsidP="00000000" w:rsidRDefault="00000000" w:rsidRPr="00000000" w14:paraId="00000082">
      <w:pPr>
        <w:spacing w:after="240" w:before="240" w:lineRule="auto"/>
        <w:rPr/>
      </w:pPr>
      <w:r w:rsidDel="00000000" w:rsidR="00000000" w:rsidRPr="00000000">
        <w:rPr>
          <w:rtl w:val="0"/>
        </w:rPr>
        <w:t xml:space="preserve">See the ASN.1 definition</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iuvevy7bypnn" w:id="17"/>
      <w:bookmarkEnd w:id="17"/>
      <w:r w:rsidDel="00000000" w:rsidR="00000000" w:rsidRPr="00000000">
        <w:rPr>
          <w:b w:val="1"/>
          <w:bCs w:val="1"/>
          <w:color w:val="000000"/>
          <w:sz w:val="26"/>
          <w:szCs w:val="26"/>
          <w:rtl w:val="0"/>
        </w:rPr>
        <w:t xml:space="preserve">Error Codes</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acqrww3ci58s" w:id="18"/>
      <w:bookmarkEnd w:id="18"/>
      <w:r w:rsidDel="00000000" w:rsidR="00000000" w:rsidRPr="00000000">
        <w:rPr>
          <w:b w:val="1"/>
          <w:bCs w:val="1"/>
          <w:color w:val="000000"/>
          <w:sz w:val="22"/>
          <w:szCs w:val="22"/>
          <w:rtl w:val="0"/>
        </w:rPr>
        <w:t xml:space="preserve">F__ - Final Error</w:t>
      </w:r>
    </w:p>
    <w:p w:rsidR="00000000" w:rsidDel="00000000" w:rsidP="00000000" w:rsidRDefault="00000000" w:rsidRPr="00000000" w14:paraId="00000085">
      <w:pPr>
        <w:spacing w:after="240" w:before="240" w:lineRule="auto"/>
        <w:rPr/>
      </w:pPr>
      <w:r w:rsidDel="00000000" w:rsidR="00000000" w:rsidRPr="00000000">
        <w:rPr>
          <w:rtl w:val="0"/>
        </w:rPr>
        <w:t xml:space="preserve">Final errors indicate that the payment is invalid and should not be retried unless the details are changed.</w:t>
      </w:r>
    </w:p>
    <w:tbl>
      <w:tblPr>
        <w:tblStyle w:val="Table5"/>
        <w:tblW w:w="9025.511811023624" w:type="dxa"/>
        <w:jc w:val="left"/>
        <w:tblLayout w:type="fixed"/>
        <w:tblLook w:val="0600"/>
      </w:tblPr>
      <w:tblGrid>
        <w:gridCol w:w="710.2344501265395"/>
        <w:gridCol w:w="1664.9002369849402"/>
        <w:gridCol w:w="5206.848663590021"/>
        <w:gridCol w:w="1443.5284603221226"/>
        <w:tblGridChange w:id="0">
          <w:tblGrid>
            <w:gridCol w:w="710.2344501265395"/>
            <w:gridCol w:w="1664.9002369849402"/>
            <w:gridCol w:w="5206.848663590021"/>
            <w:gridCol w:w="1443.5284603221226"/>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Data Fields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F00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Bad Request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Generic sender error.</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(empty)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F01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Invalid Packet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The ILP packet was syntactically invalid.</w:t>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(empty)</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F02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Unreachable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There was no way to forward the payment, because the destination ILP address was wrong or the connector does not have a route to the destination.</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(empty)</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F03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Invalid Amount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The amount is invalid, for example it contains more digits of precision than are available on the destination ledger or the amount is greater than the total amount of the given asset in existence.</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(empty)</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F04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Insufficient Destination Amount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The receiver deemed the amount insufficient, for example, the effective exchange rate was too low.</w:t>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(empty)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F05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Wrong 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The receiver generated a different condition and cannot fulfill the payment.</w:t>
            </w:r>
          </w:p>
        </w:tc>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(empty)</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F06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Unexpected Payment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The receiver was not expecting a payment like this (the data and destination address don't make sense in that combination, for example if the receiver does not understand the transport protocol used)</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(empty)</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F07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Cannot Receive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The receiver (beneficiary) is unable to accept this payment due to a constraint. For example, the payment would put the receiver above its maximum account balance.</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(empty)</w:t>
            </w:r>
          </w:p>
        </w:tc>
      </w:tr>
      <w:tr>
        <w:trPr>
          <w:cantSplit w:val="0"/>
          <w:trHeight w:val="22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F08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Amount Too Large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The packet amount is higher than the maximum a connector is willing to forward. Senders MAY send another packet with a lower amount. Connectors that produce this error SHOULD encode the amount they received and their maximum in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to help senders determine how much lower the packet amount should be.</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See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ASN.1</w:t>
              </w:r>
            </w:hyperlink>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F99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Application 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Reserved for application layer protocols. Applications MAY use names other than </w:t>
            </w:r>
            <w:r w:rsidDel="00000000" w:rsidR="00000000" w:rsidRPr="00000000">
              <w:rPr>
                <w:rFonts w:ascii="Roboto Mono" w:cs="Roboto Mono" w:eastAsia="Roboto Mono" w:hAnsi="Roboto Mono"/>
                <w:color w:val="188038"/>
                <w:rtl w:val="0"/>
              </w:rPr>
              <w:t xml:space="preserve">Application Error</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Determined by Application</w:t>
            </w:r>
          </w:p>
        </w:tc>
      </w:tr>
    </w:tbl>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m8r651xvvsw2" w:id="19"/>
      <w:bookmarkEnd w:id="19"/>
      <w:r w:rsidDel="00000000" w:rsidR="00000000" w:rsidRPr="00000000">
        <w:rPr>
          <w:b w:val="1"/>
          <w:bCs w:val="1"/>
          <w:color w:val="000000"/>
          <w:sz w:val="22"/>
          <w:szCs w:val="22"/>
          <w:rtl w:val="0"/>
        </w:rPr>
        <w:t xml:space="preserve">T__ - Temporary Error</w:t>
      </w:r>
    </w:p>
    <w:p w:rsidR="00000000" w:rsidDel="00000000" w:rsidP="00000000" w:rsidRDefault="00000000" w:rsidRPr="00000000" w14:paraId="000000B3">
      <w:pPr>
        <w:spacing w:after="240" w:before="240" w:lineRule="auto"/>
        <w:rPr/>
      </w:pPr>
      <w:r w:rsidDel="00000000" w:rsidR="00000000" w:rsidRPr="00000000">
        <w:rPr>
          <w:rtl w:val="0"/>
        </w:rPr>
        <w:t xml:space="preserve">Temporary errors indicate a failure on the part of the receiver or an intermediary system that is unexpected or likely to be resolved soon. Senders SHOULD retry the same payment again, possibly after a short delay.</w:t>
      </w:r>
    </w:p>
    <w:tbl>
      <w:tblPr>
        <w:tblStyle w:val="Table6"/>
        <w:tblW w:w="9025.511811023624" w:type="dxa"/>
        <w:jc w:val="left"/>
        <w:tblLayout w:type="fixed"/>
        <w:tblLook w:val="0600"/>
      </w:tblPr>
      <w:tblGrid>
        <w:gridCol w:w="709.1473565804276"/>
        <w:gridCol w:w="1551.8354491402863"/>
        <w:gridCol w:w="5281.766350634743"/>
        <w:gridCol w:w="1482.7626546681668"/>
        <w:tblGridChange w:id="0">
          <w:tblGrid>
            <w:gridCol w:w="709.1473565804276"/>
            <w:gridCol w:w="1551.8354491402863"/>
            <w:gridCol w:w="5281.766350634743"/>
            <w:gridCol w:w="1482.7626546681668"/>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Data Fields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T00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Internal 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 generic unexpected exception. This usually indicates a bug or unhandled error case.</w:t>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(empty)</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T01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Peer Unreachable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The connector has a route or partial route to the destination but was unable to reach the next connector. Try again later.</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(empty)</w:t>
            </w:r>
          </w:p>
        </w:tc>
      </w:tr>
      <w:tr>
        <w:trPr>
          <w:cantSplit w:val="0"/>
          <w:trHeight w:val="1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T02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Peer Busy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The next connector is rejecting requests due to overloading. If a connector gets this error, they SHOULD retry the payment through a different route or respond to the sender with a </w:t>
            </w:r>
            <w:r w:rsidDel="00000000" w:rsidR="00000000" w:rsidRPr="00000000">
              <w:rPr>
                <w:rFonts w:ascii="Roboto Mono" w:cs="Roboto Mono" w:eastAsia="Roboto Mono" w:hAnsi="Roboto Mono"/>
                <w:color w:val="188038"/>
                <w:rtl w:val="0"/>
              </w:rPr>
              <w:t xml:space="preserve">T03: Connector Busy</w:t>
            </w:r>
            <w:r w:rsidDel="00000000" w:rsidR="00000000" w:rsidRPr="00000000">
              <w:rPr>
                <w:rtl w:val="0"/>
              </w:rPr>
              <w:t xml:space="preserve"> error.</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(empty)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T03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Connector Busy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The connector is rejecting requests due to overloading. Try again later.</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(empty)</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T04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bCs w:val="1"/>
                <w:rtl w:val="0"/>
              </w:rPr>
              <w:t xml:space="preserve">Insufficient Liquidity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The connector would like to fulfill your request, but either the sender or a connector does not currently have sufficient balance or bandwidth. Try again later.</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(empty)</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T05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Rate Limited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The sender is sending too many payments and is being rate-limited by a ledger or connector. If a connector gets this error because they are being rate-limited, they SHOULD retry the payment through a different route or respond to the sender with a </w:t>
            </w:r>
            <w:r w:rsidDel="00000000" w:rsidR="00000000" w:rsidRPr="00000000">
              <w:rPr>
                <w:rFonts w:ascii="Roboto Mono" w:cs="Roboto Mono" w:eastAsia="Roboto Mono" w:hAnsi="Roboto Mono"/>
                <w:color w:val="188038"/>
                <w:rtl w:val="0"/>
              </w:rPr>
              <w:t xml:space="preserve">T03: Connector Busy</w:t>
            </w:r>
            <w:r w:rsidDel="00000000" w:rsidR="00000000" w:rsidRPr="00000000">
              <w:rPr>
                <w:rtl w:val="0"/>
              </w:rPr>
              <w:t xml:space="preserve"> error.</w:t>
            </w:r>
          </w:p>
        </w:tc>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(empty)</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T99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Application 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Reserved for application layer protocols. Applications MAY use names other than </w:t>
            </w:r>
            <w:r w:rsidDel="00000000" w:rsidR="00000000" w:rsidRPr="00000000">
              <w:rPr>
                <w:rFonts w:ascii="Roboto Mono" w:cs="Roboto Mono" w:eastAsia="Roboto Mono" w:hAnsi="Roboto Mono"/>
                <w:color w:val="188038"/>
                <w:rtl w:val="0"/>
              </w:rPr>
              <w:t xml:space="preserve">Application Error</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Determined by Application</w:t>
            </w:r>
          </w:p>
        </w:tc>
      </w:tr>
    </w:tbl>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iykygy4ger9t" w:id="20"/>
      <w:bookmarkEnd w:id="20"/>
      <w:r w:rsidDel="00000000" w:rsidR="00000000" w:rsidRPr="00000000">
        <w:rPr>
          <w:b w:val="1"/>
          <w:bCs w:val="1"/>
          <w:color w:val="000000"/>
          <w:sz w:val="22"/>
          <w:szCs w:val="22"/>
          <w:rtl w:val="0"/>
        </w:rPr>
        <w:t xml:space="preserve">R__ - Relative Error</w:t>
      </w:r>
    </w:p>
    <w:p w:rsidR="00000000" w:rsidDel="00000000" w:rsidP="00000000" w:rsidRDefault="00000000" w:rsidRPr="00000000" w14:paraId="000000D5">
      <w:pPr>
        <w:spacing w:after="240" w:before="240" w:lineRule="auto"/>
        <w:rPr/>
      </w:pPr>
      <w:r w:rsidDel="00000000" w:rsidR="00000000" w:rsidRPr="00000000">
        <w:rPr>
          <w:rtl w:val="0"/>
        </w:rPr>
        <w:t xml:space="preserve">Relative errors indicate that the payment did not have enough of a margin in terms of money or time. However, it is impossible to tell whether the sender did not provide enough error margin or the path suddenly became too slow or illiquid. The sender MAY retry the payment with a larger safety margin.</w:t>
      </w:r>
    </w:p>
    <w:tbl>
      <w:tblPr>
        <w:tblStyle w:val="Table7"/>
        <w:tblW w:w="9025.511811023624" w:type="dxa"/>
        <w:jc w:val="left"/>
        <w:tblLayout w:type="fixed"/>
        <w:tblLook w:val="0600"/>
      </w:tblPr>
      <w:tblGrid>
        <w:gridCol w:w="710.2344501265395"/>
        <w:gridCol w:w="1512.7071405292531"/>
        <w:gridCol w:w="5372.877496087134"/>
        <w:gridCol w:w="1429.6927242806964"/>
        <w:tblGridChange w:id="0">
          <w:tblGrid>
            <w:gridCol w:w="710.2344501265395"/>
            <w:gridCol w:w="1512.7071405292531"/>
            <w:gridCol w:w="5372.877496087134"/>
            <w:gridCol w:w="1429.6927242806964"/>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Data Fields</w:t>
            </w:r>
            <w:r w:rsidDel="00000000" w:rsidR="00000000" w:rsidRPr="00000000">
              <w:rPr>
                <w:rtl w:val="0"/>
              </w:rPr>
            </w:r>
          </w:p>
        </w:tc>
      </w:tr>
      <w:tr>
        <w:trPr>
          <w:cantSplit w:val="0"/>
          <w:trHeight w:val="22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bCs w:val="1"/>
                <w:rtl w:val="0"/>
              </w:rPr>
              <w:t xml:space="preserve">R00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Transfer Timed Out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The transfer timed out, meaning the next party in the chain did not respond. This could be because you set your timeout too low or because something took longer than it should. The sender MAY try again with a higher expiry, but they SHOULD NOT do this indefinitely or a malicious connector could cause them to tie up their money for an unreasonably long time.</w:t>
            </w:r>
          </w:p>
        </w:tc>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(empty)</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R01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Insufficient Source Amount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The amount received by a connector in the path was too little to forward (zero or less). Either the sender did not send enough money or the exchange rate changed. The sender MAY try again with a higher amount, but they SHOULD NOT do this indefinitely or a malicious connector could steal money from them.</w:t>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(empty)</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R02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Insufficient Timeout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The connector could not forward the payment, because the timeout was too low to subtract its safety margin. The sender MAY try again with a higher expiry, but they SHOULD NOT do this indefinitely or a malicious connector could cause them to tie up their money for an unreasonably long time.</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(empty)</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R99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Application 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Reserved for application layer protocols. Applications MAY use names other than </w:t>
            </w:r>
            <w:r w:rsidDel="00000000" w:rsidR="00000000" w:rsidRPr="00000000">
              <w:rPr>
                <w:rFonts w:ascii="Roboto Mono" w:cs="Roboto Mono" w:eastAsia="Roboto Mono" w:hAnsi="Roboto Mono"/>
                <w:color w:val="188038"/>
                <w:rtl w:val="0"/>
              </w:rPr>
              <w:t xml:space="preserve">Application Error</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Determined by Application</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duc4zs3otbhn" w:id="21"/>
      <w:bookmarkEnd w:id="21"/>
      <w:r w:rsidDel="00000000" w:rsidR="00000000" w:rsidRPr="00000000">
        <w:rPr>
          <w:b w:val="1"/>
          <w:bCs w:val="1"/>
          <w:sz w:val="46"/>
          <w:szCs w:val="46"/>
          <w:rtl w:val="0"/>
        </w:rPr>
        <w:t xml:space="preserve">Interledger Architecture</w:t>
      </w:r>
    </w:p>
    <w:p w:rsidR="00000000" w:rsidDel="00000000" w:rsidP="00000000" w:rsidRDefault="00000000" w:rsidRPr="00000000" w14:paraId="000000EC">
      <w:pPr>
        <w:spacing w:after="240" w:before="240" w:lineRule="auto"/>
        <w:rPr/>
      </w:pPr>
      <w:r w:rsidDel="00000000" w:rsidR="00000000" w:rsidRPr="00000000">
        <w:rPr>
          <w:rtl w:val="0"/>
        </w:rPr>
        <w:t xml:space="preserve">Interledger provides for secure payments across multiple assets on different ledgers. The architecture consists of a conceptual model for interledger payments, a mechanism for securing payments, and a suite of protocols that implement this design.</w:t>
      </w:r>
    </w:p>
    <w:p w:rsidR="00000000" w:rsidDel="00000000" w:rsidP="00000000" w:rsidRDefault="00000000" w:rsidRPr="00000000" w14:paraId="000000ED">
      <w:pPr>
        <w:spacing w:after="240" w:before="240" w:lineRule="auto"/>
        <w:rPr/>
      </w:pPr>
      <w:r w:rsidDel="00000000" w:rsidR="00000000" w:rsidRPr="00000000">
        <w:rPr>
          <w:rtl w:val="0"/>
        </w:rPr>
        <w:t xml:space="preserve">The Interledger Protocol (ILP) is the core of the Interledger protocol suite. Colloquially, the whole Interledger stack is sometimes referred to as "ILP". Technically, however, the Interledger Protocol is only one layer in the stack.</w:t>
      </w:r>
    </w:p>
    <w:p w:rsidR="00000000" w:rsidDel="00000000" w:rsidP="00000000" w:rsidRDefault="00000000" w:rsidRPr="00000000" w14:paraId="000000EE">
      <w:pPr>
        <w:spacing w:after="240" w:before="240" w:lineRule="auto"/>
        <w:rPr/>
      </w:pPr>
      <w:r w:rsidDel="00000000" w:rsidR="00000000" w:rsidRPr="00000000">
        <w:rPr>
          <w:rtl w:val="0"/>
        </w:rPr>
        <w:t xml:space="preserve">Interledger is not a blockchain, a token, nor a central service. Interledger is a standard way of bridging financial systems. The Interledger architecture is heavily inspired by the Internet architecture described in</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RFC 1122</w:t>
        </w:r>
      </w:hyperlink>
      <w:r w:rsidDel="00000000" w:rsidR="00000000" w:rsidRPr="00000000">
        <w:rPr>
          <w:rtl w:val="0"/>
        </w:rPr>
        <w:t xml:space="preserv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RFC 1123</w:t>
        </w:r>
      </w:hyperlink>
      <w:r w:rsidDel="00000000" w:rsidR="00000000" w:rsidRPr="00000000">
        <w:rPr>
          <w:rtl w:val="0"/>
        </w:rPr>
        <w:t xml:space="preserve"> and</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RFC 1009</w:t>
        </w:r>
      </w:hyperlink>
      <w:r w:rsidDel="00000000" w:rsidR="00000000" w:rsidRPr="00000000">
        <w:rPr>
          <w:rtl w:val="0"/>
        </w:rPr>
        <w:t xml:space="preserve">.</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x3slmq7j2ora" w:id="22"/>
      <w:bookmarkEnd w:id="22"/>
      <w:r w:rsidDel="00000000" w:rsidR="00000000" w:rsidRPr="00000000">
        <w:rPr>
          <w:b w:val="1"/>
          <w:bCs w:val="1"/>
          <w:sz w:val="34"/>
          <w:szCs w:val="34"/>
          <w:rtl w:val="0"/>
        </w:rPr>
        <w:t xml:space="preserve">Core Concepts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r6s25gxujqdh" w:id="23"/>
      <w:bookmarkEnd w:id="23"/>
      <w:r w:rsidDel="00000000" w:rsidR="00000000" w:rsidRPr="00000000">
        <w:rPr>
          <w:b w:val="1"/>
          <w:bCs w:val="1"/>
          <w:color w:val="000000"/>
          <w:sz w:val="26"/>
          <w:szCs w:val="26"/>
          <w:rtl w:val="0"/>
        </w:rPr>
        <w:t xml:space="preserve">The Interledger</w:t>
      </w:r>
    </w:p>
    <w:p w:rsidR="00000000" w:rsidDel="00000000" w:rsidP="00000000" w:rsidRDefault="00000000" w:rsidRPr="00000000" w14:paraId="000000F1">
      <w:pPr>
        <w:spacing w:after="240" w:before="240" w:lineRule="auto"/>
        <w:rPr/>
      </w:pPr>
      <w:r w:rsidDel="00000000" w:rsidR="00000000" w:rsidRPr="00000000">
        <w:rPr>
          <w:rtl w:val="0"/>
        </w:rPr>
        <w:t xml:space="preserve">The "Interledger protocol suite" can be used among any network of participants, public or private. There is no single network that all parties must connect to to use these protocols.</w:t>
      </w:r>
    </w:p>
    <w:p w:rsidR="00000000" w:rsidDel="00000000" w:rsidP="00000000" w:rsidRDefault="00000000" w:rsidRPr="00000000" w14:paraId="000000F2">
      <w:pPr>
        <w:spacing w:after="240" w:before="240" w:lineRule="auto"/>
        <w:rPr/>
      </w:pPr>
      <w:r w:rsidDel="00000000" w:rsidR="00000000" w:rsidRPr="00000000">
        <w:rPr>
          <w:rtl w:val="0"/>
        </w:rPr>
        <w:t xml:space="preserve">"The Interledger" is the name of a public instance of the Interledger protocol suite which seeks to provide a coherent global financial infrastructure. Ideally, anyone connected to the Interledger should be able to transact with anyone else, each using the underlying systems and currencies of their choice.</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2jb7ocksupf5" w:id="24"/>
      <w:bookmarkEnd w:id="24"/>
      <w:r w:rsidDel="00000000" w:rsidR="00000000" w:rsidRPr="00000000">
        <w:rPr>
          <w:b w:val="1"/>
          <w:bCs w:val="1"/>
          <w:color w:val="000000"/>
          <w:sz w:val="26"/>
          <w:szCs w:val="26"/>
          <w:rtl w:val="0"/>
        </w:rPr>
        <w:t xml:space="preserve">Sender, Receiver, Connectors</w:t>
      </w:r>
    </w:p>
    <w:p w:rsidR="00000000" w:rsidDel="00000000" w:rsidP="00000000" w:rsidRDefault="00000000" w:rsidRPr="00000000" w14:paraId="000000F4">
      <w:pPr>
        <w:spacing w:after="240" w:before="240" w:lineRule="auto"/>
        <w:rPr/>
      </w:pPr>
      <w:r w:rsidDel="00000000" w:rsidR="00000000" w:rsidRPr="00000000">
        <w:rPr>
          <w:rtl w:val="0"/>
        </w:rPr>
        <w:t xml:space="preserve">When two parties want to do business online, the one who sends money is the </w:t>
      </w:r>
      <w:r w:rsidDel="00000000" w:rsidR="00000000" w:rsidRPr="00000000">
        <w:rPr>
          <w:i w:val="1"/>
          <w:iCs w:val="1"/>
          <w:rtl w:val="0"/>
        </w:rPr>
        <w:t xml:space="preserve">sender</w:t>
      </w:r>
      <w:r w:rsidDel="00000000" w:rsidR="00000000" w:rsidRPr="00000000">
        <w:rPr>
          <w:rtl w:val="0"/>
        </w:rPr>
        <w:t xml:space="preserve"> and the one who gets money is the </w:t>
      </w:r>
      <w:r w:rsidDel="00000000" w:rsidR="00000000" w:rsidRPr="00000000">
        <w:rPr>
          <w:i w:val="1"/>
          <w:iCs w:val="1"/>
          <w:rtl w:val="0"/>
        </w:rPr>
        <w:t xml:space="preserve">receiver</w:t>
      </w:r>
      <w:r w:rsidDel="00000000" w:rsidR="00000000" w:rsidRPr="00000000">
        <w:rPr>
          <w:rtl w:val="0"/>
        </w:rPr>
        <w:t xml:space="preserve">. If the sender and the receiver don't have some monetary system in common, they need one or more parties to connect them. In the Interledger architecture, </w:t>
      </w:r>
      <w:r w:rsidDel="00000000" w:rsidR="00000000" w:rsidRPr="00000000">
        <w:rPr>
          <w:i w:val="1"/>
          <w:iCs w:val="1"/>
          <w:rtl w:val="0"/>
        </w:rPr>
        <w:t xml:space="preserve">connectors</w:t>
      </w:r>
      <w:r w:rsidDel="00000000" w:rsidR="00000000" w:rsidRPr="00000000">
        <w:rPr>
          <w:rtl w:val="0"/>
        </w:rPr>
        <w:t xml:space="preserve"> forward money through the network until it reaches the receiver.</w:t>
      </w:r>
    </w:p>
    <w:p w:rsidR="00000000" w:rsidDel="00000000" w:rsidP="00000000" w:rsidRDefault="00000000" w:rsidRPr="00000000" w14:paraId="000000F5">
      <w:pPr>
        <w:spacing w:after="240" w:before="240" w:lineRule="auto"/>
        <w:rPr/>
      </w:pPr>
      <w:r w:rsidDel="00000000" w:rsidR="00000000" w:rsidRPr="00000000">
        <w:rPr/>
        <w:drawing>
          <wp:inline distB="114300" distT="114300" distL="114300" distR="114300">
            <wp:extent cx="635000" cy="635000"/>
            <wp:effectExtent b="0" l="0" r="0" t="0"/>
            <wp:docPr descr="Diagram showing Sender linked to two Connectors and a Receiver in a line" id="1" name="image1.png"/>
            <a:graphic>
              <a:graphicData uri="http://schemas.openxmlformats.org/drawingml/2006/picture">
                <pic:pic>
                  <pic:nvPicPr>
                    <pic:cNvPr descr="Diagram showing Sender linked to two Connectors and a Receiver in a line" id="0" name="image1.png"/>
                    <pic:cNvPicPr preferRelativeResize="0"/>
                  </pic:nvPicPr>
                  <pic:blipFill>
                    <a:blip r:embed="rId5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Within these specifications, we use </w:t>
      </w:r>
      <w:r w:rsidDel="00000000" w:rsidR="00000000" w:rsidRPr="00000000">
        <w:rPr>
          <w:i w:val="1"/>
          <w:iCs w:val="1"/>
          <w:rtl w:val="0"/>
        </w:rPr>
        <w:t xml:space="preserve">node</w:t>
      </w:r>
      <w:r w:rsidDel="00000000" w:rsidR="00000000" w:rsidRPr="00000000">
        <w:rPr>
          <w:rtl w:val="0"/>
        </w:rPr>
        <w:t xml:space="preserve"> as a general term for any participant in the Interledger. A node may be a sender, a receiver, or a connector. The node may represent a person or business, or perhaps a single device or software program. In the case where a node represents a device or software program, the node is usually connected to another node that represents the device's owner or the person running the software.</w:t>
      </w:r>
    </w:p>
    <w:p w:rsidR="00000000" w:rsidDel="00000000" w:rsidP="00000000" w:rsidRDefault="00000000" w:rsidRPr="00000000" w14:paraId="000000F7">
      <w:pPr>
        <w:spacing w:after="240" w:before="240" w:lineRule="auto"/>
        <w:rPr/>
      </w:pPr>
      <w:r w:rsidDel="00000000" w:rsidR="00000000" w:rsidRPr="00000000">
        <w:rPr>
          <w:rtl w:val="0"/>
        </w:rPr>
        <w:t xml:space="preserve">You can envision the Interledger as a graph where the points are individual nodes and the edges are </w:t>
      </w:r>
      <w:r w:rsidDel="00000000" w:rsidR="00000000" w:rsidRPr="00000000">
        <w:rPr>
          <w:i w:val="1"/>
          <w:iCs w:val="1"/>
          <w:rtl w:val="0"/>
        </w:rPr>
        <w:t xml:space="preserve">accounts</w:t>
      </w:r>
      <w:r w:rsidDel="00000000" w:rsidR="00000000" w:rsidRPr="00000000">
        <w:rPr>
          <w:rtl w:val="0"/>
        </w:rPr>
        <w:t xml:space="preserve"> between two parties. Parties with only one account can send or receive through the party on the other side of that account. Parties with two or more accounts are </w:t>
      </w:r>
      <w:r w:rsidDel="00000000" w:rsidR="00000000" w:rsidRPr="00000000">
        <w:rPr>
          <w:i w:val="1"/>
          <w:iCs w:val="1"/>
          <w:rtl w:val="0"/>
        </w:rPr>
        <w:t xml:space="preserve">connectors</w:t>
      </w:r>
      <w:r w:rsidDel="00000000" w:rsidR="00000000" w:rsidRPr="00000000">
        <w:rPr>
          <w:rtl w:val="0"/>
        </w:rPr>
        <w:t xml:space="preserve">, who can facilitate payments to or from anyone they're connected to.</w:t>
      </w:r>
    </w:p>
    <w:p w:rsidR="00000000" w:rsidDel="00000000" w:rsidP="00000000" w:rsidRDefault="00000000" w:rsidRPr="00000000" w14:paraId="000000F8">
      <w:pPr>
        <w:spacing w:after="240" w:before="240" w:lineRule="auto"/>
        <w:rPr/>
      </w:pPr>
      <w:r w:rsidDel="00000000" w:rsidR="00000000" w:rsidRPr="00000000">
        <w:rPr>
          <w:rtl w:val="0"/>
        </w:rPr>
        <w:t xml:space="preserve">Connectors provide a service of forwarding packets and relaying money, and they take on some risk when they do so. In exchange, connectors can charge fees and derive a profit from these services. In the open network of the Interledger, connectors are expected to compete among one another to offer the best balance of speed, reliability, coverage, and cost.</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jzpdyql1uv0x" w:id="25"/>
      <w:bookmarkEnd w:id="25"/>
      <w:r w:rsidDel="00000000" w:rsidR="00000000" w:rsidRPr="00000000">
        <w:rPr>
          <w:b w:val="1"/>
          <w:bCs w:val="1"/>
          <w:color w:val="000000"/>
          <w:sz w:val="26"/>
          <w:szCs w:val="26"/>
          <w:rtl w:val="0"/>
        </w:rPr>
        <w:t xml:space="preserve">Protocol Layers</w:t>
      </w:r>
    </w:p>
    <w:p w:rsidR="00000000" w:rsidDel="00000000" w:rsidP="00000000" w:rsidRDefault="00000000" w:rsidRPr="00000000" w14:paraId="000000FA">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635000" cy="635000"/>
            <wp:effectExtent b="0" l="0" r="0" t="0"/>
            <wp:docPr descr="Diagram of protocol suite: Application layer protocols like SPSP provide messaging, on top of Transport protocols like STREAM, which are on top of the Interledger Protocol ILPv4; the Link layer establishes secure communications between peers; below that, the Settlement layer is dependent on a variety of different ledgers and their native protocols." id="5" name="image5.png"/>
            <a:graphic>
              <a:graphicData uri="http://schemas.openxmlformats.org/drawingml/2006/picture">
                <pic:pic>
                  <pic:nvPicPr>
                    <pic:cNvPr descr="Diagram of protocol suite: Application layer protocols like SPSP provide messaging, on top of Transport protocols like STREAM, which are on top of the Interledger Protocol ILPv4; the Link layer establishes secure communications between peers; below that, the Settlement layer is dependent on a variety of different ledgers and their native protocols." id="0" name="image5.png"/>
                    <pic:cNvPicPr preferRelativeResize="0"/>
                  </pic:nvPicPr>
                  <pic:blipFill>
                    <a:blip r:embed="rId5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Like the Internet protocol stack that inspired it, the Interledger protocol suite is divided into layers of protocols with different responsibilities. Lower-level protocols provide basic functionality that higher-level protocols depend on to provide more complex functionality.</w:t>
      </w:r>
    </w:p>
    <w:p w:rsidR="00000000" w:rsidDel="00000000" w:rsidP="00000000" w:rsidRDefault="00000000" w:rsidRPr="00000000" w14:paraId="000000FC">
      <w:pPr>
        <w:spacing w:after="240" w:before="240" w:lineRule="auto"/>
        <w:ind w:left="600" w:right="600" w:firstLine="0"/>
        <w:rPr/>
      </w:pPr>
      <w:r w:rsidDel="00000000" w:rsidR="00000000" w:rsidRPr="00000000">
        <w:rPr>
          <w:b w:val="1"/>
          <w:bCs w:val="1"/>
          <w:rtl w:val="0"/>
        </w:rPr>
        <w:t xml:space="preserve">Aside:</w:t>
      </w:r>
      <w:r w:rsidDel="00000000" w:rsidR="00000000" w:rsidRPr="00000000">
        <w:rPr>
          <w:rtl w:val="0"/>
        </w:rPr>
        <w:t xml:space="preserve"> Not pictured in the diagram are configuration protocols including</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IL-RFC-31: Interledger Dynamic Configuration Protocol</w:t>
        </w:r>
      </w:hyperlink>
      <w:r w:rsidDel="00000000" w:rsidR="00000000" w:rsidRPr="00000000">
        <w:rPr>
          <w:rtl w:val="0"/>
        </w:rPr>
        <w:t xml:space="preserve"> or a route broadcasting protocol (not specified yet). These protocols are built on top of the Interledger Protocol layer and support it, but are not considered to be transport or application-layer protocols.</w:t>
      </w:r>
    </w:p>
    <w:p w:rsidR="00000000" w:rsidDel="00000000" w:rsidP="00000000" w:rsidRDefault="00000000" w:rsidRPr="00000000" w14:paraId="000000FD">
      <w:pPr>
        <w:spacing w:after="240" w:before="240" w:lineRule="auto"/>
        <w:rPr/>
      </w:pPr>
      <w:r w:rsidDel="00000000" w:rsidR="00000000" w:rsidRPr="00000000">
        <w:rPr>
          <w:rtl w:val="0"/>
        </w:rPr>
        <w:t xml:space="preserve">The following sections describe the general functions of each layer in the protocol suite. For an alternate explanation with detailed depictions of the protocols' data formats, see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IL-RFC-33: Relationship Between Protocols</w:t>
        </w:r>
      </w:hyperlink>
      <w:r w:rsidDel="00000000" w:rsidR="00000000" w:rsidRPr="00000000">
        <w:rPr>
          <w:rtl w:val="0"/>
        </w:rPr>
        <w:t xml:space="preserve">.</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is1w4jupd2km" w:id="26"/>
      <w:bookmarkEnd w:id="26"/>
      <w:r w:rsidDel="00000000" w:rsidR="00000000" w:rsidRPr="00000000">
        <w:rPr>
          <w:b w:val="1"/>
          <w:bCs w:val="1"/>
          <w:color w:val="000000"/>
          <w:sz w:val="22"/>
          <w:szCs w:val="22"/>
          <w:rtl w:val="0"/>
        </w:rPr>
        <w:t xml:space="preserve">Ledger Protocols</w:t>
      </w:r>
    </w:p>
    <w:p w:rsidR="00000000" w:rsidDel="00000000" w:rsidP="00000000" w:rsidRDefault="00000000" w:rsidRPr="00000000" w14:paraId="000000FF">
      <w:pPr>
        <w:spacing w:after="240" w:before="240" w:lineRule="auto"/>
        <w:rPr/>
      </w:pPr>
      <w:r w:rsidDel="00000000" w:rsidR="00000000" w:rsidRPr="00000000">
        <w:rPr>
          <w:rtl w:val="0"/>
        </w:rPr>
        <w:t xml:space="preserve">The Interledger protocol suite sits atop a level which we call "ledger protocols". This level represents the existing money systems that Interledger connects. Even though they are not strictly part of the Interledger protocol suite, they are an indispensable part of the Interledger model.</w:t>
      </w:r>
    </w:p>
    <w:p w:rsidR="00000000" w:rsidDel="00000000" w:rsidP="00000000" w:rsidRDefault="00000000" w:rsidRPr="00000000" w14:paraId="00000100">
      <w:pPr>
        <w:spacing w:after="240" w:before="240" w:lineRule="auto"/>
        <w:rPr/>
      </w:pPr>
      <w:r w:rsidDel="00000000" w:rsidR="00000000" w:rsidRPr="00000000">
        <w:rPr>
          <w:rtl w:val="0"/>
        </w:rPr>
        <w:t xml:space="preserve">As payments flow between two nodes using the Interledger protocol, their obligations increase and occasionally offset one another. Before the outstanding balance reaches the limit of what the nodes are willing to sustain, they need to </w:t>
      </w:r>
      <w:r w:rsidDel="00000000" w:rsidR="00000000" w:rsidRPr="00000000">
        <w:rPr>
          <w:i w:val="1"/>
          <w:iCs w:val="1"/>
          <w:rtl w:val="0"/>
        </w:rPr>
        <w:t xml:space="preserve">settle</w:t>
      </w:r>
      <w:r w:rsidDel="00000000" w:rsidR="00000000" w:rsidRPr="00000000">
        <w:rPr>
          <w:rtl w:val="0"/>
        </w:rPr>
        <w:t xml:space="preserve"> those balances in some money system they have in common.</w:t>
      </w:r>
    </w:p>
    <w:p w:rsidR="00000000" w:rsidDel="00000000" w:rsidP="00000000" w:rsidRDefault="00000000" w:rsidRPr="00000000" w14:paraId="00000101">
      <w:pPr>
        <w:spacing w:after="240" w:before="240" w:lineRule="auto"/>
        <w:rPr/>
      </w:pPr>
      <w:r w:rsidDel="00000000" w:rsidR="00000000" w:rsidRPr="00000000">
        <w:rPr>
          <w:rtl w:val="0"/>
        </w:rPr>
        <w:t xml:space="preserve">For purposes of Interledger, we call all settlement systems </w:t>
      </w:r>
      <w:r w:rsidDel="00000000" w:rsidR="00000000" w:rsidRPr="00000000">
        <w:rPr>
          <w:i w:val="1"/>
          <w:iCs w:val="1"/>
          <w:rtl w:val="0"/>
        </w:rPr>
        <w:t xml:space="preserve">ledgers</w:t>
      </w:r>
      <w:r w:rsidDel="00000000" w:rsidR="00000000" w:rsidRPr="00000000">
        <w:rPr>
          <w:rtl w:val="0"/>
        </w:rPr>
        <w:t xml:space="preserve">. These can include banks, blockchains, peer-to-peer payment schemes, automated clearing house (ACH), mobile money institutions, central-bank operated real-time gross settlement (RTGS) systems, and even more.</w:t>
      </w:r>
    </w:p>
    <w:p w:rsidR="00000000" w:rsidDel="00000000" w:rsidP="00000000" w:rsidRDefault="00000000" w:rsidRPr="00000000" w14:paraId="00000102">
      <w:pPr>
        <w:spacing w:after="240" w:before="240" w:lineRule="auto"/>
        <w:rPr/>
      </w:pPr>
      <w:r w:rsidDel="00000000" w:rsidR="00000000" w:rsidRPr="00000000">
        <w:rPr>
          <w:rtl w:val="0"/>
        </w:rPr>
        <w:t xml:space="preserve">Thus, before doing business using Interledger, each pair of participants must choose a way to settle their obligations, and establish limits for how much money they are willing to be owed for how much time before settling. The details of this agreement do not matter to the rest of Interledger as long they hold to one rule:</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Settlement for one account MUST NOT depend on the status of any other accounts.</w:t>
      </w:r>
    </w:p>
    <w:p w:rsidR="00000000" w:rsidDel="00000000" w:rsidP="00000000" w:rsidRDefault="00000000" w:rsidRPr="00000000" w14:paraId="00000104">
      <w:pPr>
        <w:spacing w:after="240" w:before="240" w:lineRule="auto"/>
        <w:rPr/>
      </w:pPr>
      <w:r w:rsidDel="00000000" w:rsidR="00000000" w:rsidRPr="00000000">
        <w:rPr>
          <w:rtl w:val="0"/>
        </w:rPr>
        <w:t xml:space="preserve">If settlement of one account in the Interledger is contingent on the status of another account or relationship, this could create the threat of cascading risks and failures, similar to problems that occurred during the 2008 global financial crisis. Nodes can protect themselves from such risks by choosing to use settlement technologies such as collateralized payment channels where available. These types of arrangements can provide high-speed settlement without a risk that the other side may not pay. For more information on different ledger types and settlement strategies, see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IL-RFC-22: Hashed Timelock Agreements</w:t>
        </w:r>
      </w:hyperlink>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Nodes can also choose never to settle their obligations. This configuration may be useful when several nodes representing different pieces of software or devices are all owned by the same person or business, and all their traffic with the outside world goes through a single "home router" connector.</w:t>
      </w:r>
    </w:p>
    <w:p w:rsidR="00000000" w:rsidDel="00000000" w:rsidP="00000000" w:rsidRDefault="00000000" w:rsidRPr="00000000" w14:paraId="00000106">
      <w:pPr>
        <w:spacing w:after="240" w:before="240" w:lineRule="auto"/>
        <w:rPr/>
      </w:pPr>
      <w:r w:rsidDel="00000000" w:rsidR="00000000" w:rsidRPr="00000000">
        <w:rPr>
          <w:rtl w:val="0"/>
        </w:rPr>
        <w:t xml:space="preserve">Implementations of Interledger are recommended to use settlement engines as defined in</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IL-RFC-00: Settlement Engines</w:t>
        </w:r>
      </w:hyperlink>
      <w:r w:rsidDel="00000000" w:rsidR="00000000" w:rsidRPr="00000000">
        <w:rPr>
          <w:rtl w:val="0"/>
        </w:rPr>
        <w:t xml:space="preserve"> to settle obligations automatically while abstracting the differences between different settlement systems and ledgers.</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q5c3dq8zz9ql" w:id="27"/>
      <w:bookmarkEnd w:id="27"/>
      <w:r w:rsidDel="00000000" w:rsidR="00000000" w:rsidRPr="00000000">
        <w:rPr>
          <w:b w:val="1"/>
          <w:bCs w:val="1"/>
          <w:color w:val="000000"/>
          <w:sz w:val="22"/>
          <w:szCs w:val="22"/>
          <w:rtl w:val="0"/>
        </w:rPr>
        <w:t xml:space="preserve">Link Protocols</w:t>
      </w:r>
    </w:p>
    <w:p w:rsidR="00000000" w:rsidDel="00000000" w:rsidP="00000000" w:rsidRDefault="00000000" w:rsidRPr="00000000" w14:paraId="00000108">
      <w:pPr>
        <w:spacing w:after="240" w:before="240" w:lineRule="auto"/>
        <w:rPr/>
      </w:pPr>
      <w:r w:rsidDel="00000000" w:rsidR="00000000" w:rsidRPr="00000000">
        <w:rPr>
          <w:rtl w:val="0"/>
        </w:rPr>
        <w:t xml:space="preserve">Peers in the Interledger Protocol require a way to communicate securely with one another. Since most existing ledgers do not implement two-way authenticated communication between account holders, we need Link protocols to provide this functionality. Link protocols generally convey two types of information:</w:t>
      </w:r>
    </w:p>
    <w:p w:rsidR="00000000" w:rsidDel="00000000" w:rsidP="00000000" w:rsidRDefault="00000000" w:rsidRPr="00000000" w14:paraId="00000109">
      <w:pPr>
        <w:numPr>
          <w:ilvl w:val="0"/>
          <w:numId w:val="34"/>
        </w:numPr>
        <w:spacing w:after="0" w:afterAutospacing="0" w:before="240" w:lineRule="auto"/>
        <w:ind w:left="720" w:hanging="360"/>
      </w:pPr>
      <w:r w:rsidDel="00000000" w:rsidR="00000000" w:rsidRPr="00000000">
        <w:rPr>
          <w:rtl w:val="0"/>
        </w:rPr>
        <w:t xml:space="preserve">Packets of Interledger Protocol data.</w:t>
      </w:r>
    </w:p>
    <w:p w:rsidR="00000000" w:rsidDel="00000000" w:rsidP="00000000" w:rsidRDefault="00000000" w:rsidRPr="00000000" w14:paraId="0000010A">
      <w:pPr>
        <w:numPr>
          <w:ilvl w:val="0"/>
          <w:numId w:val="34"/>
        </w:numPr>
        <w:spacing w:after="240" w:before="0" w:beforeAutospacing="0" w:lineRule="auto"/>
        <w:ind w:left="720" w:hanging="360"/>
      </w:pPr>
      <w:r w:rsidDel="00000000" w:rsidR="00000000" w:rsidRPr="00000000">
        <w:rPr>
          <w:rtl w:val="0"/>
        </w:rPr>
        <w:t xml:space="preserve">Information on the settling of outstanding balances.</w:t>
      </w:r>
    </w:p>
    <w:p w:rsidR="00000000" w:rsidDel="00000000" w:rsidP="00000000" w:rsidRDefault="00000000" w:rsidRPr="00000000" w14:paraId="0000010B">
      <w:pPr>
        <w:spacing w:after="240" w:before="240" w:lineRule="auto"/>
        <w:rPr/>
      </w:pPr>
      <w:hyperlink r:id="rId60">
        <w:r w:rsidDel="00000000" w:rsidR="00000000" w:rsidRPr="00000000">
          <w:rPr>
            <w:color w:val="1155cc"/>
            <w:u w:val="single"/>
            <w:rtl w:val="0"/>
          </w:rPr>
          <w:t xml:space="preserve">IL-RFC-23: Bilateral Transfer Protocol</w:t>
        </w:r>
      </w:hyperlink>
      <w:r w:rsidDel="00000000" w:rsidR="00000000" w:rsidRPr="00000000">
        <w:rPr>
          <w:rtl w:val="0"/>
        </w:rPr>
        <w:t xml:space="preserve"> defines a link-layer protocol that communicates this information over</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WebSocket</w:t>
        </w:r>
      </w:hyperlink>
      <w:r w:rsidDel="00000000" w:rsidR="00000000" w:rsidRPr="00000000">
        <w:rPr>
          <w:rtl w:val="0"/>
        </w:rPr>
        <w:t xml:space="preserve"> and is compatible with a wide range of underlying ledgers.</w:t>
      </w:r>
    </w:p>
    <w:p w:rsidR="00000000" w:rsidDel="00000000" w:rsidP="00000000" w:rsidRDefault="00000000" w:rsidRPr="00000000" w14:paraId="0000010C">
      <w:pPr>
        <w:spacing w:after="240" w:before="240" w:lineRule="auto"/>
        <w:rPr/>
      </w:pPr>
      <w:r w:rsidDel="00000000" w:rsidR="00000000" w:rsidRPr="00000000">
        <w:rPr>
          <w:rtl w:val="0"/>
        </w:rPr>
        <w:t xml:space="preserve">The implementation of a Link protocol may be incorporated into a ledger plugin, since the Link protocol has to communicate settlements that occur in the underlying ledger.</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3bohxo2uxs8w" w:id="28"/>
      <w:bookmarkEnd w:id="28"/>
      <w:r w:rsidDel="00000000" w:rsidR="00000000" w:rsidRPr="00000000">
        <w:rPr>
          <w:b w:val="1"/>
          <w:bCs w:val="1"/>
          <w:color w:val="000000"/>
          <w:sz w:val="22"/>
          <w:szCs w:val="22"/>
          <w:rtl w:val="0"/>
        </w:rPr>
        <w:t xml:space="preserve">Interledger Protocol</w:t>
      </w:r>
    </w:p>
    <w:p w:rsidR="00000000" w:rsidDel="00000000" w:rsidP="00000000" w:rsidRDefault="00000000" w:rsidRPr="00000000" w14:paraId="0000010E">
      <w:pPr>
        <w:spacing w:after="240" w:before="240" w:lineRule="auto"/>
        <w:rPr/>
      </w:pPr>
      <w:r w:rsidDel="00000000" w:rsidR="00000000" w:rsidRPr="00000000">
        <w:rPr>
          <w:rtl w:val="0"/>
        </w:rPr>
        <w:t xml:space="preserve">The Interledger Protocol version 4 (ILPv4) is the core protocol of the entire Interledger Protocol suite. This protocol's packets pass through all participants in the chain: from the sender, through one or more connectors, to the receiver. This protocol is compatible with any variety of currencies and underlying ledger systems.</w:t>
      </w:r>
    </w:p>
    <w:p w:rsidR="00000000" w:rsidDel="00000000" w:rsidP="00000000" w:rsidRDefault="00000000" w:rsidRPr="00000000" w14:paraId="0000010F">
      <w:pPr>
        <w:spacing w:after="240" w:before="240" w:lineRule="auto"/>
        <w:rPr/>
      </w:pPr>
      <w:r w:rsidDel="00000000" w:rsidR="00000000" w:rsidRPr="00000000">
        <w:rPr>
          <w:rtl w:val="0"/>
        </w:rPr>
        <w:t xml:space="preserve">This level is concerned with currency amounts, routing, and whether each step in a payment arrives in time or expires. This protocol finds a path to connect a sender and receiver using any number of intermediaries. The packets that are relayed across this path contain a cryptographic </w:t>
      </w:r>
      <w:r w:rsidDel="00000000" w:rsidR="00000000" w:rsidRPr="00000000">
        <w:rPr>
          <w:i w:val="1"/>
          <w:iCs w:val="1"/>
          <w:rtl w:val="0"/>
        </w:rPr>
        <w:t xml:space="preserve">condition</w:t>
      </w:r>
      <w:r w:rsidDel="00000000" w:rsidR="00000000" w:rsidRPr="00000000">
        <w:rPr>
          <w:rtl w:val="0"/>
        </w:rPr>
        <w:t xml:space="preserve"> whose </w:t>
      </w:r>
      <w:r w:rsidDel="00000000" w:rsidR="00000000" w:rsidRPr="00000000">
        <w:rPr>
          <w:i w:val="1"/>
          <w:iCs w:val="1"/>
          <w:rtl w:val="0"/>
        </w:rPr>
        <w:t xml:space="preserve">fulfillment</w:t>
      </w:r>
      <w:r w:rsidDel="00000000" w:rsidR="00000000" w:rsidRPr="00000000">
        <w:rPr>
          <w:rtl w:val="0"/>
        </w:rPr>
        <w:t xml:space="preserve"> is only known to the recipient (and possibly the sender). If everything goes well and the receiver wants the funds, the receiver provides the fulfillment, which triggers the funds to move at each account in the path. In this way, the fulfillment proves that the money was delivered to the intended recipient.</w:t>
      </w:r>
    </w:p>
    <w:p w:rsidR="00000000" w:rsidDel="00000000" w:rsidP="00000000" w:rsidRDefault="00000000" w:rsidRPr="00000000" w14:paraId="00000110">
      <w:pPr>
        <w:spacing w:after="240" w:before="240" w:lineRule="auto"/>
        <w:rPr/>
      </w:pPr>
      <w:r w:rsidDel="00000000" w:rsidR="00000000" w:rsidRPr="00000000">
        <w:rPr>
          <w:rtl w:val="0"/>
        </w:rPr>
        <w:t xml:space="preserve">This layer abstracts the layers above and below it from one another, so there can be only one protocol at this layer. Other protocols, including older versions of the Interledger Protocol, are incompatible. The current protocol is defined by</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IL-RFC-27: Interledger Protocol version 4</w:t>
        </w:r>
      </w:hyperlink>
      <w:r w:rsidDel="00000000" w:rsidR="00000000" w:rsidRPr="00000000">
        <w:rPr>
          <w:rtl w:val="0"/>
        </w:rPr>
        <w:t xml:space="preserve">.</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a7uuphbvov6u" w:id="29"/>
      <w:bookmarkEnd w:id="29"/>
      <w:r w:rsidDel="00000000" w:rsidR="00000000" w:rsidRPr="00000000">
        <w:rPr>
          <w:b w:val="1"/>
          <w:bCs w:val="1"/>
          <w:color w:val="000000"/>
          <w:sz w:val="22"/>
          <w:szCs w:val="22"/>
          <w:rtl w:val="0"/>
        </w:rPr>
        <w:t xml:space="preserve">Transport Protocols</w:t>
      </w:r>
    </w:p>
    <w:p w:rsidR="00000000" w:rsidDel="00000000" w:rsidP="00000000" w:rsidRDefault="00000000" w:rsidRPr="00000000" w14:paraId="00000112">
      <w:pPr>
        <w:spacing w:after="240" w:before="240" w:lineRule="auto"/>
        <w:rPr/>
      </w:pPr>
      <w:r w:rsidDel="00000000" w:rsidR="00000000" w:rsidRPr="00000000">
        <w:rPr>
          <w:rtl w:val="0"/>
        </w:rPr>
        <w:t xml:space="preserve">Transport layer protocols are used for </w:t>
      </w:r>
      <w:r w:rsidDel="00000000" w:rsidR="00000000" w:rsidRPr="00000000">
        <w:rPr>
          <w:b w:val="1"/>
          <w:bCs w:val="1"/>
          <w:rtl w:val="0"/>
        </w:rPr>
        <w:t xml:space="preserve">end-to-end communication</w:t>
      </w:r>
      <w:r w:rsidDel="00000000" w:rsidR="00000000" w:rsidRPr="00000000">
        <w:rPr>
          <w:rtl w:val="0"/>
        </w:rPr>
        <w:t xml:space="preserve"> between sender and receiver; connectors are not expected to be involved. This layer is responsible for:</w:t>
      </w:r>
    </w:p>
    <w:p w:rsidR="00000000" w:rsidDel="00000000" w:rsidP="00000000" w:rsidRDefault="00000000" w:rsidRPr="00000000" w14:paraId="00000113">
      <w:pPr>
        <w:numPr>
          <w:ilvl w:val="0"/>
          <w:numId w:val="12"/>
        </w:numPr>
        <w:spacing w:after="0" w:afterAutospacing="0" w:before="240" w:lineRule="auto"/>
        <w:ind w:left="720" w:hanging="360"/>
      </w:pPr>
      <w:r w:rsidDel="00000000" w:rsidR="00000000" w:rsidRPr="00000000">
        <w:rPr>
          <w:rtl w:val="0"/>
        </w:rPr>
        <w:t xml:space="preserve">Defining the condition and fulfillment that are used on the Interledger Protocol layer</w:t>
      </w:r>
    </w:p>
    <w:p w:rsidR="00000000" w:rsidDel="00000000" w:rsidP="00000000" w:rsidRDefault="00000000" w:rsidRPr="00000000" w14:paraId="00000114">
      <w:pPr>
        <w:numPr>
          <w:ilvl w:val="0"/>
          <w:numId w:val="12"/>
        </w:numPr>
        <w:spacing w:after="0" w:afterAutospacing="0" w:before="0" w:beforeAutospacing="0" w:lineRule="auto"/>
        <w:ind w:left="720" w:hanging="360"/>
      </w:pPr>
      <w:r w:rsidDel="00000000" w:rsidR="00000000" w:rsidRPr="00000000">
        <w:rPr>
          <w:rtl w:val="0"/>
        </w:rPr>
        <w:t xml:space="preserve">Grouping and retrying packets to achieve a desired outcome</w:t>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rtl w:val="0"/>
        </w:rPr>
        <w:t xml:space="preserve">Determining the effective exchange rate of a payment</w:t>
      </w:r>
    </w:p>
    <w:p w:rsidR="00000000" w:rsidDel="00000000" w:rsidP="00000000" w:rsidRDefault="00000000" w:rsidRPr="00000000" w14:paraId="00000116">
      <w:pPr>
        <w:numPr>
          <w:ilvl w:val="0"/>
          <w:numId w:val="12"/>
        </w:numPr>
        <w:spacing w:after="0" w:afterAutospacing="0" w:before="0" w:beforeAutospacing="0" w:lineRule="auto"/>
        <w:ind w:left="720" w:hanging="360"/>
      </w:pPr>
      <w:r w:rsidDel="00000000" w:rsidR="00000000" w:rsidRPr="00000000">
        <w:rPr>
          <w:rtl w:val="0"/>
        </w:rPr>
        <w:t xml:space="preserve">Adapting to the speed at which packets can be sent, for what amounts</w:t>
      </w:r>
    </w:p>
    <w:p w:rsidR="00000000" w:rsidDel="00000000" w:rsidP="00000000" w:rsidRDefault="00000000" w:rsidRPr="00000000" w14:paraId="00000117">
      <w:pPr>
        <w:numPr>
          <w:ilvl w:val="0"/>
          <w:numId w:val="12"/>
        </w:numPr>
        <w:spacing w:after="240" w:before="0" w:beforeAutospacing="0" w:lineRule="auto"/>
        <w:ind w:left="720" w:hanging="360"/>
      </w:pPr>
      <w:r w:rsidDel="00000000" w:rsidR="00000000" w:rsidRPr="00000000">
        <w:rPr>
          <w:rtl w:val="0"/>
        </w:rPr>
        <w:t xml:space="preserve">Encrypting and decrypting data</w:t>
      </w:r>
    </w:p>
    <w:p w:rsidR="00000000" w:rsidDel="00000000" w:rsidP="00000000" w:rsidRDefault="00000000" w:rsidRPr="00000000" w14:paraId="00000118">
      <w:pPr>
        <w:spacing w:after="240" w:before="240" w:lineRule="auto"/>
        <w:rPr/>
      </w:pPr>
      <w:r w:rsidDel="00000000" w:rsidR="00000000" w:rsidRPr="00000000">
        <w:rPr>
          <w:rtl w:val="0"/>
        </w:rPr>
        <w:t xml:space="preserve">For an example, see the STREAM protocol, defined by</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IL-RFC-29: STREAM</w:t>
        </w:r>
      </w:hyperlink>
      <w:r w:rsidDel="00000000" w:rsidR="00000000" w:rsidRPr="00000000">
        <w:rPr>
          <w:rtl w:val="0"/>
        </w:rPr>
        <w:t xml:space="preserve">. STREAM creates a bidirectional connection between a sender and receiver that consists of many individual Interledger packets.</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27td317l48xj" w:id="30"/>
      <w:bookmarkEnd w:id="30"/>
      <w:r w:rsidDel="00000000" w:rsidR="00000000" w:rsidRPr="00000000">
        <w:rPr>
          <w:b w:val="1"/>
          <w:bCs w:val="1"/>
          <w:color w:val="000000"/>
          <w:sz w:val="22"/>
          <w:szCs w:val="22"/>
          <w:rtl w:val="0"/>
        </w:rPr>
        <w:t xml:space="preserve">Application Protocols</w:t>
      </w:r>
    </w:p>
    <w:p w:rsidR="00000000" w:rsidDel="00000000" w:rsidP="00000000" w:rsidRDefault="00000000" w:rsidRPr="00000000" w14:paraId="0000011A">
      <w:pPr>
        <w:spacing w:after="240" w:before="240" w:lineRule="auto"/>
        <w:rPr/>
      </w:pPr>
      <w:r w:rsidDel="00000000" w:rsidR="00000000" w:rsidRPr="00000000">
        <w:rPr>
          <w:rtl w:val="0"/>
        </w:rPr>
        <w:t xml:space="preserve">Protocols at the application level communicate details outside of the minimum information that is technically necessary to complete a payment. For example, application protocols may check that participants are interested in conducting a transaction and are legally allowed to do so.</w:t>
      </w:r>
    </w:p>
    <w:p w:rsidR="00000000" w:rsidDel="00000000" w:rsidP="00000000" w:rsidRDefault="00000000" w:rsidRPr="00000000" w14:paraId="0000011B">
      <w:pPr>
        <w:spacing w:after="240" w:before="240" w:lineRule="auto"/>
        <w:rPr/>
      </w:pPr>
      <w:r w:rsidDel="00000000" w:rsidR="00000000" w:rsidRPr="00000000">
        <w:rPr>
          <w:rtl w:val="0"/>
        </w:rPr>
        <w:t xml:space="preserve">Protocols on this layer are responsible for:</w:t>
      </w:r>
    </w:p>
    <w:p w:rsidR="00000000" w:rsidDel="00000000" w:rsidP="00000000" w:rsidRDefault="00000000" w:rsidRPr="00000000" w14:paraId="0000011C">
      <w:pPr>
        <w:numPr>
          <w:ilvl w:val="0"/>
          <w:numId w:val="22"/>
        </w:numPr>
        <w:spacing w:after="0" w:afterAutospacing="0" w:before="240" w:lineRule="auto"/>
        <w:ind w:left="720" w:hanging="360"/>
      </w:pPr>
      <w:r w:rsidDel="00000000" w:rsidR="00000000" w:rsidRPr="00000000">
        <w:rPr>
          <w:rtl w:val="0"/>
        </w:rPr>
        <w:t xml:space="preserve">Destination account discovery ("Where should the money be sent, exactly?")</w:t>
      </w:r>
    </w:p>
    <w:p w:rsidR="00000000" w:rsidDel="00000000" w:rsidP="00000000" w:rsidRDefault="00000000" w:rsidRPr="00000000" w14:paraId="0000011D">
      <w:pPr>
        <w:numPr>
          <w:ilvl w:val="0"/>
          <w:numId w:val="22"/>
        </w:numPr>
        <w:spacing w:after="0" w:afterAutospacing="0" w:before="0" w:beforeAutospacing="0" w:lineRule="auto"/>
        <w:ind w:left="720" w:hanging="360"/>
      </w:pPr>
      <w:r w:rsidDel="00000000" w:rsidR="00000000" w:rsidRPr="00000000">
        <w:rPr>
          <w:rtl w:val="0"/>
        </w:rPr>
        <w:t xml:space="preserve">Destination amount negotiation ("Is it OK if this much arrives after fees and exchange rates?")</w:t>
      </w:r>
    </w:p>
    <w:p w:rsidR="00000000" w:rsidDel="00000000" w:rsidP="00000000" w:rsidRDefault="00000000" w:rsidRPr="00000000" w14:paraId="0000011E">
      <w:pPr>
        <w:numPr>
          <w:ilvl w:val="0"/>
          <w:numId w:val="22"/>
        </w:numPr>
        <w:spacing w:after="0" w:afterAutospacing="0" w:before="0" w:beforeAutospacing="0" w:lineRule="auto"/>
        <w:ind w:left="720" w:hanging="360"/>
      </w:pPr>
      <w:r w:rsidDel="00000000" w:rsidR="00000000" w:rsidRPr="00000000">
        <w:rPr>
          <w:rtl w:val="0"/>
        </w:rPr>
        <w:t xml:space="preserve">Transport protocol selection and communication of associated details ("Are we using STREAM? What shared secret should we use?")</w:t>
      </w:r>
    </w:p>
    <w:p w:rsidR="00000000" w:rsidDel="00000000" w:rsidP="00000000" w:rsidRDefault="00000000" w:rsidRPr="00000000" w14:paraId="0000011F">
      <w:pPr>
        <w:numPr>
          <w:ilvl w:val="0"/>
          <w:numId w:val="22"/>
        </w:numPr>
        <w:spacing w:after="240" w:before="0" w:beforeAutospacing="0" w:lineRule="auto"/>
        <w:ind w:left="720" w:hanging="360"/>
      </w:pPr>
      <w:r w:rsidDel="00000000" w:rsidR="00000000" w:rsidRPr="00000000">
        <w:rPr>
          <w:rtl w:val="0"/>
        </w:rPr>
        <w:t xml:space="preserve">Optionally, any other information that should be communicated in ILP packet data. ("Use this invoice identifier to credit the payment to your video subscription.")</w:t>
      </w:r>
    </w:p>
    <w:p w:rsidR="00000000" w:rsidDel="00000000" w:rsidP="00000000" w:rsidRDefault="00000000" w:rsidRPr="00000000" w14:paraId="00000120">
      <w:pPr>
        <w:spacing w:after="240" w:before="240" w:lineRule="auto"/>
        <w:rPr/>
      </w:pPr>
      <w:r w:rsidDel="00000000" w:rsidR="00000000" w:rsidRPr="00000000">
        <w:rPr>
          <w:rtl w:val="0"/>
        </w:rPr>
        <w:t xml:space="preserve">An example of an application layer protocol is the</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Simple Payment Setup Protocol (SPSP)</w:t>
        </w:r>
      </w:hyperlink>
      <w:r w:rsidDel="00000000" w:rsidR="00000000" w:rsidRPr="00000000">
        <w:rPr>
          <w:rtl w:val="0"/>
        </w:rPr>
        <w:t xml:space="preserve">, which communicates the destination ILP address and related details over HTTPS, and uses STREAM as the transport layer protocol.</w:t>
      </w:r>
    </w:p>
    <w:p w:rsidR="00000000" w:rsidDel="00000000" w:rsidP="00000000" w:rsidRDefault="00000000" w:rsidRPr="00000000" w14:paraId="00000121">
      <w:pPr>
        <w:spacing w:after="240" w:before="240" w:lineRule="auto"/>
        <w:rPr/>
      </w:pPr>
      <w:r w:rsidDel="00000000" w:rsidR="00000000" w:rsidRPr="00000000">
        <w:rPr>
          <w:rtl w:val="0"/>
        </w:rPr>
        <w:t xml:space="preserve">Many different messaging protocols can be defined on and above the Application level of the Interledger clearing system.</w:t>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q2ntezw60s6p" w:id="31"/>
      <w:bookmarkEnd w:id="31"/>
      <w:r w:rsidDel="00000000" w:rsidR="00000000" w:rsidRPr="00000000">
        <w:rPr>
          <w:b w:val="1"/>
          <w:bCs w:val="1"/>
          <w:color w:val="000000"/>
          <w:sz w:val="22"/>
          <w:szCs w:val="22"/>
          <w:rtl w:val="0"/>
        </w:rPr>
        <w:t xml:space="preserve">Comparison to Traditional Financial Infrastructure</w:t>
      </w:r>
    </w:p>
    <w:p w:rsidR="00000000" w:rsidDel="00000000" w:rsidP="00000000" w:rsidRDefault="00000000" w:rsidRPr="00000000" w14:paraId="00000123">
      <w:pPr>
        <w:spacing w:after="240" w:before="240" w:lineRule="auto"/>
        <w:rPr/>
      </w:pPr>
      <w:r w:rsidDel="00000000" w:rsidR="00000000" w:rsidRPr="00000000">
        <w:rPr>
          <w:rtl w:val="0"/>
        </w:rPr>
        <w:t xml:space="preserve">The layers of Interledger are similar to the different layers of traditional inter-bank systems:</w:t>
      </w:r>
    </w:p>
    <w:p w:rsidR="00000000" w:rsidDel="00000000" w:rsidP="00000000" w:rsidRDefault="00000000" w:rsidRPr="00000000" w14:paraId="00000124">
      <w:pPr>
        <w:numPr>
          <w:ilvl w:val="0"/>
          <w:numId w:val="14"/>
        </w:numPr>
        <w:spacing w:after="0" w:afterAutospacing="0" w:before="240" w:lineRule="auto"/>
        <w:ind w:left="720" w:hanging="360"/>
      </w:pPr>
      <w:r w:rsidDel="00000000" w:rsidR="00000000" w:rsidRPr="00000000">
        <w:rPr>
          <w:rtl w:val="0"/>
        </w:rPr>
        <w:t xml:space="preserve">Interledger's </w:t>
      </w:r>
      <w:r w:rsidDel="00000000" w:rsidR="00000000" w:rsidRPr="00000000">
        <w:rPr>
          <w:i w:val="1"/>
          <w:iCs w:val="1"/>
          <w:rtl w:val="0"/>
        </w:rPr>
        <w:t xml:space="preserve">Application</w:t>
      </w:r>
      <w:r w:rsidDel="00000000" w:rsidR="00000000" w:rsidRPr="00000000">
        <w:rPr>
          <w:rtl w:val="0"/>
        </w:rPr>
        <w:t xml:space="preserve"> layer serves a similar purpose as </w:t>
      </w:r>
      <w:r w:rsidDel="00000000" w:rsidR="00000000" w:rsidRPr="00000000">
        <w:rPr>
          <w:i w:val="1"/>
          <w:iCs w:val="1"/>
          <w:rtl w:val="0"/>
        </w:rPr>
        <w:t xml:space="preserve">messaging</w:t>
      </w:r>
      <w:r w:rsidDel="00000000" w:rsidR="00000000" w:rsidRPr="00000000">
        <w:rPr>
          <w:rtl w:val="0"/>
        </w:rPr>
        <w:t xml:space="preserve"> in banking terms.</w:t>
      </w:r>
    </w:p>
    <w:p w:rsidR="00000000" w:rsidDel="00000000" w:rsidP="00000000" w:rsidRDefault="00000000" w:rsidRPr="00000000" w14:paraId="00000125">
      <w:pPr>
        <w:numPr>
          <w:ilvl w:val="0"/>
          <w:numId w:val="14"/>
        </w:numPr>
        <w:spacing w:after="0" w:afterAutospacing="0" w:before="0" w:beforeAutospacing="0" w:lineRule="auto"/>
        <w:ind w:left="720" w:hanging="360"/>
      </w:pPr>
      <w:r w:rsidDel="00000000" w:rsidR="00000000" w:rsidRPr="00000000">
        <w:rPr>
          <w:rtl w:val="0"/>
        </w:rPr>
        <w:t xml:space="preserve">Interledger's </w:t>
      </w:r>
      <w:r w:rsidDel="00000000" w:rsidR="00000000" w:rsidRPr="00000000">
        <w:rPr>
          <w:i w:val="1"/>
          <w:iCs w:val="1"/>
          <w:rtl w:val="0"/>
        </w:rPr>
        <w:t xml:space="preserve">Transport</w:t>
      </w:r>
      <w:r w:rsidDel="00000000" w:rsidR="00000000" w:rsidRPr="00000000">
        <w:rPr>
          <w:rtl w:val="0"/>
        </w:rPr>
        <w:t xml:space="preserve"> and </w:t>
      </w:r>
      <w:r w:rsidDel="00000000" w:rsidR="00000000" w:rsidRPr="00000000">
        <w:rPr>
          <w:i w:val="1"/>
          <w:iCs w:val="1"/>
          <w:rtl w:val="0"/>
        </w:rPr>
        <w:t xml:space="preserve">Interledger</w:t>
      </w:r>
      <w:r w:rsidDel="00000000" w:rsidR="00000000" w:rsidRPr="00000000">
        <w:rPr>
          <w:rtl w:val="0"/>
        </w:rPr>
        <w:t xml:space="preserve"> layers combined are similar to a </w:t>
      </w:r>
      <w:r w:rsidDel="00000000" w:rsidR="00000000" w:rsidRPr="00000000">
        <w:rPr>
          <w:i w:val="1"/>
          <w:iCs w:val="1"/>
          <w:rtl w:val="0"/>
        </w:rPr>
        <w:t xml:space="preserve">clearing</w:t>
      </w:r>
      <w:r w:rsidDel="00000000" w:rsidR="00000000" w:rsidRPr="00000000">
        <w:rPr>
          <w:rtl w:val="0"/>
        </w:rPr>
        <w:t xml:space="preserve"> system in banking, though there are some differences. (For more details, see</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IL-RFC-32: Peering, Clearing, and Settling</w:t>
        </w:r>
      </w:hyperlink>
      <w:r w:rsidDel="00000000" w:rsidR="00000000" w:rsidRPr="00000000">
        <w:rPr>
          <w:rtl w:val="0"/>
        </w:rPr>
        <w:t xml:space="preserve">.)</w:t>
      </w:r>
    </w:p>
    <w:p w:rsidR="00000000" w:rsidDel="00000000" w:rsidP="00000000" w:rsidRDefault="00000000" w:rsidRPr="00000000" w14:paraId="00000126">
      <w:pPr>
        <w:numPr>
          <w:ilvl w:val="0"/>
          <w:numId w:val="14"/>
        </w:numPr>
        <w:spacing w:after="0" w:afterAutospacing="0" w:before="0" w:beforeAutospacing="0" w:lineRule="auto"/>
        <w:ind w:left="720" w:hanging="360"/>
      </w:pPr>
      <w:r w:rsidDel="00000000" w:rsidR="00000000" w:rsidRPr="00000000">
        <w:rPr>
          <w:rtl w:val="0"/>
        </w:rPr>
        <w:t xml:space="preserve">Interledger's </w:t>
      </w:r>
      <w:r w:rsidDel="00000000" w:rsidR="00000000" w:rsidRPr="00000000">
        <w:rPr>
          <w:i w:val="1"/>
          <w:iCs w:val="1"/>
          <w:rtl w:val="0"/>
        </w:rPr>
        <w:t xml:space="preserve">Link protocols</w:t>
      </w:r>
      <w:r w:rsidDel="00000000" w:rsidR="00000000" w:rsidRPr="00000000">
        <w:rPr>
          <w:rtl w:val="0"/>
        </w:rPr>
        <w:t xml:space="preserve"> don't have a direct banking equivalent, but they provide authenticated messaging to enable the Interledger Protocol layer, and they also associate settlement events in the underlying ledgers to balances in the Interledger Protocol layer.</w:t>
      </w:r>
    </w:p>
    <w:p w:rsidR="00000000" w:rsidDel="00000000" w:rsidP="00000000" w:rsidRDefault="00000000" w:rsidRPr="00000000" w14:paraId="00000127">
      <w:pPr>
        <w:numPr>
          <w:ilvl w:val="0"/>
          <w:numId w:val="14"/>
        </w:numPr>
        <w:spacing w:after="240" w:before="0" w:beforeAutospacing="0" w:lineRule="auto"/>
        <w:ind w:left="720" w:hanging="360"/>
      </w:pPr>
      <w:r w:rsidDel="00000000" w:rsidR="00000000" w:rsidRPr="00000000">
        <w:rPr>
          <w:rtl w:val="0"/>
        </w:rPr>
        <w:t xml:space="preserve">The underlying </w:t>
      </w:r>
      <w:r w:rsidDel="00000000" w:rsidR="00000000" w:rsidRPr="00000000">
        <w:rPr>
          <w:i w:val="1"/>
          <w:iCs w:val="1"/>
          <w:rtl w:val="0"/>
        </w:rPr>
        <w:t xml:space="preserve">Ledger</w:t>
      </w:r>
      <w:r w:rsidDel="00000000" w:rsidR="00000000" w:rsidRPr="00000000">
        <w:rPr>
          <w:rtl w:val="0"/>
        </w:rPr>
        <w:t xml:space="preserve"> systems are equivalent of </w:t>
      </w:r>
      <w:r w:rsidDel="00000000" w:rsidR="00000000" w:rsidRPr="00000000">
        <w:rPr>
          <w:i w:val="1"/>
          <w:iCs w:val="1"/>
          <w:rtl w:val="0"/>
        </w:rPr>
        <w:t xml:space="preserve">settlement</w:t>
      </w:r>
      <w:r w:rsidDel="00000000" w:rsidR="00000000" w:rsidRPr="00000000">
        <w:rPr>
          <w:rtl w:val="0"/>
        </w:rPr>
        <w:t xml:space="preserve"> in banking terms.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qcnudwsq1r6q" w:id="32"/>
      <w:bookmarkEnd w:id="32"/>
      <w:r w:rsidDel="00000000" w:rsidR="00000000" w:rsidRPr="00000000">
        <w:rPr>
          <w:b w:val="1"/>
          <w:bCs w:val="1"/>
          <w:color w:val="000000"/>
          <w:sz w:val="26"/>
          <w:szCs w:val="26"/>
          <w:rtl w:val="0"/>
        </w:rPr>
        <w:t xml:space="preserve">Interledger Protocol Flow</w:t>
      </w:r>
    </w:p>
    <w:p w:rsidR="00000000" w:rsidDel="00000000" w:rsidP="00000000" w:rsidRDefault="00000000" w:rsidRPr="00000000" w14:paraId="00000129">
      <w:pPr>
        <w:spacing w:after="240" w:before="240" w:lineRule="auto"/>
        <w:rPr/>
      </w:pPr>
      <w:r w:rsidDel="00000000" w:rsidR="00000000" w:rsidRPr="00000000">
        <w:rPr>
          <w:rtl w:val="0"/>
        </w:rPr>
        <w:t xml:space="preserve">Interledger moves money by relaying </w:t>
      </w:r>
      <w:r w:rsidDel="00000000" w:rsidR="00000000" w:rsidRPr="00000000">
        <w:rPr>
          <w:i w:val="1"/>
          <w:iCs w:val="1"/>
          <w:rtl w:val="0"/>
        </w:rPr>
        <w:t xml:space="preserve">packets</w:t>
      </w:r>
      <w:r w:rsidDel="00000000" w:rsidR="00000000" w:rsidRPr="00000000">
        <w:rPr>
          <w:rtl w:val="0"/>
        </w:rPr>
        <w:t xml:space="preserve">. In the Interledger Protocol, a "prepare" packet represents a possible movement of some money and comes with a condition for releasing it. As the packet moves forward through the chain of connectors, the sender and connectors prepare balance changes for the accounts between them. The connectors also adjust the amount for any currency conversions and fees subtracted.</w:t>
      </w:r>
    </w:p>
    <w:p w:rsidR="00000000" w:rsidDel="00000000" w:rsidP="00000000" w:rsidRDefault="00000000" w:rsidRPr="00000000" w14:paraId="0000012A">
      <w:pPr>
        <w:spacing w:after="240" w:before="240" w:lineRule="auto"/>
        <w:rPr/>
      </w:pPr>
      <w:r w:rsidDel="00000000" w:rsidR="00000000" w:rsidRPr="00000000">
        <w:rPr>
          <w:rtl w:val="0"/>
        </w:rPr>
        <w:t xml:space="preserve">When the prepare packet arrives at the receiver, if the amount of money to be received is acceptable, the receiver fulfills the condition with a "fulfill" packet that confirms the balance change in the account between the last connector and the receiver. Connectors pass the "fulfill" packet back up the chain, confirming the planned balance changes along the way, until the sender's money has been paid to the first connector.</w:t>
      </w:r>
    </w:p>
    <w:p w:rsidR="00000000" w:rsidDel="00000000" w:rsidP="00000000" w:rsidRDefault="00000000" w:rsidRPr="00000000" w14:paraId="0000012B">
      <w:pPr>
        <w:spacing w:after="240" w:before="240" w:lineRule="auto"/>
        <w:rPr/>
      </w:pPr>
      <w:r w:rsidDel="00000000" w:rsidR="00000000" w:rsidRPr="00000000">
        <w:rPr/>
        <w:drawing>
          <wp:inline distB="114300" distT="114300" distL="114300" distR="114300">
            <wp:extent cx="635000" cy="635000"/>
            <wp:effectExtent b="0" l="0" r="0" t="0"/>
            <wp:docPr descr="Diagram: a prepare packet flows forward from Sender to Connector, to another Connector, to Receiver. A fulfill packet flows backward from Receiver to the second Connector, to the first Connector, to the Sender." id="6" name="image6.png"/>
            <a:graphic>
              <a:graphicData uri="http://schemas.openxmlformats.org/drawingml/2006/picture">
                <pic:pic>
                  <pic:nvPicPr>
                    <pic:cNvPr descr="Diagram: a prepare packet flows forward from Sender to Connector, to another Connector, to Receiver. A fulfill packet flows backward from Receiver to the second Connector, to the first Connector, to the Sender." id="0" name="image6.png"/>
                    <pic:cNvPicPr preferRelativeResize="0"/>
                  </pic:nvPicPr>
                  <pic:blipFill>
                    <a:blip r:embed="rId5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At any step along the way, a connector or the receiver can reject the payment, sending a "reject" packet back up the chain. This can happen if the receiver doesn't want the money, or a connector can't forward it. A prepared payment can also expire without the condition being fulfilled. In all these cases, no balances change.</w:t>
      </w:r>
    </w:p>
    <w:p w:rsidR="00000000" w:rsidDel="00000000" w:rsidP="00000000" w:rsidRDefault="00000000" w:rsidRPr="00000000" w14:paraId="0000012D">
      <w:pPr>
        <w:spacing w:after="240" w:before="240" w:lineRule="auto"/>
        <w:rPr/>
      </w:pPr>
      <w:r w:rsidDel="00000000" w:rsidR="00000000" w:rsidRPr="00000000">
        <w:rPr/>
        <w:drawing>
          <wp:inline distB="114300" distT="114300" distL="114300" distR="114300">
            <wp:extent cx="635000" cy="635000"/>
            <wp:effectExtent b="0" l="0" r="0" t="0"/>
            <wp:docPr descr="Diagram: a prepare packet flows forward from Sender to Connector, to another Connector, who rejects it. A reject packet flows backward from the second Connector to the first Connector, then to the Sender." id="4" name="image4.png"/>
            <a:graphic>
              <a:graphicData uri="http://schemas.openxmlformats.org/drawingml/2006/picture">
                <pic:pic>
                  <pic:nvPicPr>
                    <pic:cNvPr descr="Diagram: a prepare packet flows forward from Sender to Connector, to another Connector, who rejects it. A reject packet flows backward from the second Connector to the first Connector, then to the Sender." id="0" name="image4.png"/>
                    <pic:cNvPicPr preferRelativeResize="0"/>
                  </pic:nvPicPr>
                  <pic:blipFill>
                    <a:blip r:embed="rId5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The flow is specified in detail in</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IL-RFC-27: Interledger Protocol version 4</w:t>
        </w:r>
      </w:hyperlink>
      <w:r w:rsidDel="00000000" w:rsidR="00000000" w:rsidRPr="00000000">
        <w:rPr>
          <w:rtl w:val="0"/>
        </w:rPr>
        <w:t xml:space="preserve">.</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5ycbgp464fij" w:id="33"/>
      <w:bookmarkEnd w:id="33"/>
      <w:r w:rsidDel="00000000" w:rsidR="00000000" w:rsidRPr="00000000">
        <w:rPr>
          <w:b w:val="1"/>
          <w:bCs w:val="1"/>
          <w:color w:val="000000"/>
          <w:sz w:val="22"/>
          <w:szCs w:val="22"/>
          <w:rtl w:val="0"/>
        </w:rPr>
        <w:t xml:space="preserve">Packetized Money</w:t>
      </w:r>
    </w:p>
    <w:p w:rsidR="00000000" w:rsidDel="00000000" w:rsidP="00000000" w:rsidRDefault="00000000" w:rsidRPr="00000000" w14:paraId="00000130">
      <w:pPr>
        <w:spacing w:after="240" w:before="240" w:lineRule="auto"/>
        <w:rPr/>
      </w:pPr>
      <w:r w:rsidDel="00000000" w:rsidR="00000000" w:rsidRPr="00000000">
        <w:rPr>
          <w:rtl w:val="0"/>
        </w:rPr>
        <w:t xml:space="preserve">A packet does not have to represent the full amount of a real-world payment. </w:t>
      </w:r>
      <w:r w:rsidDel="00000000" w:rsidR="00000000" w:rsidRPr="00000000">
        <w:rPr>
          <w:i w:val="1"/>
          <w:iCs w:val="1"/>
          <w:rtl w:val="0"/>
        </w:rPr>
        <w:t xml:space="preserve">Transport protocols</w:t>
      </w:r>
      <w:r w:rsidDel="00000000" w:rsidR="00000000" w:rsidRPr="00000000">
        <w:rPr>
          <w:rtl w:val="0"/>
        </w:rPr>
        <w:t xml:space="preserve"> built on top of the Interledger Protocol can combine many small-value packets into a single large-value payment, rejecting and retrying individual packets as necessary to achieve the desired outcome. Using small packets (in terms of the amount of money represented, not the data size) in this way has several benefits for the network:</w:t>
      </w:r>
    </w:p>
    <w:p w:rsidR="00000000" w:rsidDel="00000000" w:rsidP="00000000" w:rsidRDefault="00000000" w:rsidRPr="00000000" w14:paraId="00000131">
      <w:pPr>
        <w:numPr>
          <w:ilvl w:val="0"/>
          <w:numId w:val="11"/>
        </w:numPr>
        <w:spacing w:after="0" w:afterAutospacing="0" w:before="240" w:lineRule="auto"/>
        <w:ind w:left="720" w:hanging="360"/>
      </w:pPr>
      <w:r w:rsidDel="00000000" w:rsidR="00000000" w:rsidRPr="00000000">
        <w:rPr>
          <w:rtl w:val="0"/>
        </w:rPr>
        <w:t xml:space="preserve">Small packets reduce the "free option problem" where senders can lock up connectors' funds, then either take the promised deal or not depending on whether exchange rates move in their favor.</w:t>
      </w:r>
    </w:p>
    <w:p w:rsidR="00000000" w:rsidDel="00000000" w:rsidP="00000000" w:rsidRDefault="00000000" w:rsidRPr="00000000" w14:paraId="00000132">
      <w:pPr>
        <w:numPr>
          <w:ilvl w:val="0"/>
          <w:numId w:val="11"/>
        </w:numPr>
        <w:spacing w:after="0" w:afterAutospacing="0" w:before="0" w:beforeAutospacing="0" w:lineRule="auto"/>
        <w:ind w:left="720" w:hanging="360"/>
      </w:pPr>
      <w:r w:rsidDel="00000000" w:rsidR="00000000" w:rsidRPr="00000000">
        <w:rPr>
          <w:rtl w:val="0"/>
        </w:rPr>
        <w:t xml:space="preserve">Small packets involve small connectors (those with less funds available) in more transactions, and lower the barrier to entry for operating a connector, since moving less than the full amount of a payment can still be useful.</w:t>
      </w:r>
    </w:p>
    <w:p w:rsidR="00000000" w:rsidDel="00000000" w:rsidP="00000000" w:rsidRDefault="00000000" w:rsidRPr="00000000" w14:paraId="00000133">
      <w:pPr>
        <w:numPr>
          <w:ilvl w:val="0"/>
          <w:numId w:val="11"/>
        </w:numPr>
        <w:spacing w:after="240" w:before="0" w:beforeAutospacing="0" w:lineRule="auto"/>
        <w:ind w:left="720" w:hanging="360"/>
      </w:pPr>
      <w:r w:rsidDel="00000000" w:rsidR="00000000" w:rsidRPr="00000000">
        <w:rPr>
          <w:rtl w:val="0"/>
        </w:rPr>
        <w:t xml:space="preserve">Small packets let participants settle their balances more often, so that the outstanding balance between two participants can remain low even when sending large payments.</w:t>
      </w:r>
    </w:p>
    <w:p w:rsidR="00000000" w:rsidDel="00000000" w:rsidP="00000000" w:rsidRDefault="00000000" w:rsidRPr="00000000" w14:paraId="00000134">
      <w:pPr>
        <w:spacing w:after="240" w:before="240" w:lineRule="auto"/>
        <w:rPr/>
      </w:pPr>
      <w:r w:rsidDel="00000000" w:rsidR="00000000" w:rsidRPr="00000000">
        <w:rPr>
          <w:rtl w:val="0"/>
        </w:rPr>
        <w:t xml:space="preserve">The Interledger Protocol does not have a specific definition of "small", nor a size limit on packets. Each connector can choose minimum and maximum packet sizes they are willing to relay; as a result, any path's maximum packet size is the smallest maximum packet size among the connectors in that path. To be compatible with as much of the network as possible, one should choose packet sizes that fit between the minimum and maximum values of as many connectors as possible.</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vofeh4dk97j5" w:id="34"/>
      <w:bookmarkEnd w:id="34"/>
      <w:r w:rsidDel="00000000" w:rsidR="00000000" w:rsidRPr="00000000">
        <w:rPr>
          <w:b w:val="1"/>
          <w:bCs w:val="1"/>
          <w:color w:val="000000"/>
          <w:sz w:val="26"/>
          <w:szCs w:val="26"/>
          <w:rtl w:val="0"/>
        </w:rPr>
        <w:t xml:space="preserve">Addresses</w:t>
      </w:r>
    </w:p>
    <w:p w:rsidR="00000000" w:rsidDel="00000000" w:rsidP="00000000" w:rsidRDefault="00000000" w:rsidRPr="00000000" w14:paraId="00000136">
      <w:pPr>
        <w:spacing w:after="240" w:before="240" w:lineRule="auto"/>
        <w:rPr/>
      </w:pPr>
      <w:r w:rsidDel="00000000" w:rsidR="00000000" w:rsidRPr="00000000">
        <w:rPr>
          <w:i w:val="1"/>
          <w:iCs w:val="1"/>
          <w:rtl w:val="0"/>
        </w:rPr>
        <w:t xml:space="preserve">Interledger addresses</w:t>
      </w:r>
      <w:r w:rsidDel="00000000" w:rsidR="00000000" w:rsidRPr="00000000">
        <w:rPr>
          <w:rtl w:val="0"/>
        </w:rPr>
        <w:t xml:space="preserve"> (also called </w:t>
      </w:r>
      <w:r w:rsidDel="00000000" w:rsidR="00000000" w:rsidRPr="00000000">
        <w:rPr>
          <w:i w:val="1"/>
          <w:iCs w:val="1"/>
          <w:rtl w:val="0"/>
        </w:rPr>
        <w:t xml:space="preserve">ILP addresses</w:t>
      </w:r>
      <w:r w:rsidDel="00000000" w:rsidR="00000000" w:rsidRPr="00000000">
        <w:rPr>
          <w:rtl w:val="0"/>
        </w:rPr>
        <w:t xml:space="preserve">) provide a universal way to address senders, receivers and connectors. These addresses are used in several different protocol layers, but their most important feature is to enable routing on the Interleder Protocol layer. Interledger addresses are hierarchical, dot-separated strings where the left-most segment is most significant. An example address might look like: </w:t>
      </w:r>
      <w:r w:rsidDel="00000000" w:rsidR="00000000" w:rsidRPr="00000000">
        <w:rPr>
          <w:rFonts w:ascii="Roboto Mono" w:cs="Roboto Mono" w:eastAsia="Roboto Mono" w:hAnsi="Roboto Mono"/>
          <w:color w:val="188038"/>
          <w:rtl w:val="0"/>
        </w:rPr>
        <w:t xml:space="preserve">g.us.acmebank.acmecorp.sales.199</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g.crypto.bitcoin.1BvBMSEYstWetqTFn5Au4m4GFg7xJaNVN2</w:t>
      </w:r>
      <w:r w:rsidDel="00000000" w:rsidR="00000000" w:rsidRPr="00000000">
        <w:rPr>
          <w:rtl w:val="0"/>
        </w:rPr>
        <w:t xml:space="preserve">.</w:t>
      </w:r>
    </w:p>
    <w:p w:rsidR="00000000" w:rsidDel="00000000" w:rsidP="00000000" w:rsidRDefault="00000000" w:rsidRPr="00000000" w14:paraId="00000137">
      <w:pPr>
        <w:spacing w:after="240" w:before="240" w:lineRule="auto"/>
        <w:rPr/>
      </w:pPr>
      <w:r w:rsidDel="00000000" w:rsidR="00000000" w:rsidRPr="00000000">
        <w:rPr>
          <w:rtl w:val="0"/>
        </w:rPr>
        <w:t xml:space="preserve">For more information on the format of ILP addresses and how they apply to routing, see</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IL-RFC-15: ILP Addresses</w:t>
        </w:r>
      </w:hyperlink>
      <w:r w:rsidDel="00000000" w:rsidR="00000000" w:rsidRPr="00000000">
        <w:rPr>
          <w:rtl w:val="0"/>
        </w:rPr>
        <w:t xml:space="preserve">.</w:t>
      </w:r>
    </w:p>
    <w:p w:rsidR="00000000" w:rsidDel="00000000" w:rsidP="00000000" w:rsidRDefault="00000000" w:rsidRPr="00000000" w14:paraId="00000138">
      <w:pPr>
        <w:spacing w:after="240" w:before="240" w:lineRule="auto"/>
        <w:rPr/>
      </w:pPr>
      <w:r w:rsidDel="00000000" w:rsidR="00000000" w:rsidRPr="00000000">
        <w:rPr>
          <w:rtl w:val="0"/>
        </w:rPr>
        <w:t xml:space="preserve">If two parties in the Interledger have a "parent/child" connection rather than a peer-to-peer connection, the child can request an Interledger address that is under the parent's address in the hierarchy. For more information, see</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IL-RFC-31: Interledger Dynamic Configuration Protocol (ILDCP)</w:t>
        </w:r>
      </w:hyperlink>
      <w:r w:rsidDel="00000000" w:rsidR="00000000" w:rsidRPr="00000000">
        <w:rPr>
          <w:rtl w:val="0"/>
        </w:rPr>
        <w:t xml:space="preserve">.</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ghgq4ufjaxju" w:id="35"/>
      <w:bookmarkEnd w:id="35"/>
      <w:r w:rsidDel="00000000" w:rsidR="00000000" w:rsidRPr="00000000">
        <w:rPr>
          <w:b w:val="1"/>
          <w:bCs w:val="1"/>
          <w:sz w:val="34"/>
          <w:szCs w:val="34"/>
          <w:rtl w:val="0"/>
        </w:rPr>
        <w:t xml:space="preserve">Interledger Security</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Interledger uses </w:t>
      </w:r>
      <w:r w:rsidDel="00000000" w:rsidR="00000000" w:rsidRPr="00000000">
        <w:rPr>
          <w:b w:val="1"/>
          <w:bCs w:val="1"/>
          <w:i w:val="1"/>
          <w:iCs w:val="1"/>
          <w:rtl w:val="0"/>
        </w:rPr>
        <w:t xml:space="preserve">conditional transfers</w:t>
      </w:r>
      <w:r w:rsidDel="00000000" w:rsidR="00000000" w:rsidRPr="00000000">
        <w:rPr>
          <w:b w:val="1"/>
          <w:bCs w:val="1"/>
          <w:rtl w:val="0"/>
        </w:rPr>
        <w:t xml:space="preserve"> to secure payments across multiple hops and even through untrusted connectors.</w:t>
      </w:r>
      <w:r w:rsidDel="00000000" w:rsidR="00000000" w:rsidRPr="00000000">
        <w:rPr>
          <w:rtl w:val="0"/>
        </w:rPr>
        <w:t xml:space="preserve"> Everyone only needs to trust their direct peers, no matter how many connectors are involved in forwarding a given packet. Connectors take some risk, but this risk can be managed and is primarily based upon the connector's chosen peers.</w:t>
      </w:r>
    </w:p>
    <w:p w:rsidR="00000000" w:rsidDel="00000000" w:rsidP="00000000" w:rsidRDefault="00000000" w:rsidRPr="00000000" w14:paraId="0000013B">
      <w:pPr>
        <w:spacing w:after="240" w:before="240" w:lineRule="auto"/>
        <w:ind w:left="600" w:right="600" w:firstLine="0"/>
        <w:rPr/>
      </w:pPr>
      <w:r w:rsidDel="00000000" w:rsidR="00000000" w:rsidRPr="00000000">
        <w:rPr>
          <w:b w:val="1"/>
          <w:bCs w:val="1"/>
          <w:rtl w:val="0"/>
        </w:rPr>
        <w:t xml:space="preserve">Hint:</w:t>
      </w:r>
      <w:r w:rsidDel="00000000" w:rsidR="00000000" w:rsidRPr="00000000">
        <w:rPr>
          <w:rtl w:val="0"/>
        </w:rPr>
        <w:t xml:space="preserve"> Conditional transfers or </w:t>
      </w:r>
      <w:r w:rsidDel="00000000" w:rsidR="00000000" w:rsidRPr="00000000">
        <w:rPr>
          <w:i w:val="1"/>
          <w:iCs w:val="1"/>
          <w:rtl w:val="0"/>
        </w:rPr>
        <w:t xml:space="preserve">authorization holds</w:t>
      </w:r>
      <w:r w:rsidDel="00000000" w:rsidR="00000000" w:rsidRPr="00000000">
        <w:rPr>
          <w:rtl w:val="0"/>
        </w:rPr>
        <w:t xml:space="preserve"> are the financial equivalent of a</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two-phase commit</w:t>
        </w:r>
      </w:hyperlink>
      <w:r w:rsidDel="00000000" w:rsidR="00000000" w:rsidRPr="00000000">
        <w:rPr>
          <w:rtl w:val="0"/>
        </w:rPr>
        <w:t xml:space="preserve">.</w:t>
      </w:r>
    </w:p>
    <w:p w:rsidR="00000000" w:rsidDel="00000000" w:rsidP="00000000" w:rsidRDefault="00000000" w:rsidRPr="00000000" w14:paraId="0000013C">
      <w:pPr>
        <w:spacing w:after="240" w:before="240" w:lineRule="auto"/>
        <w:rPr/>
      </w:pPr>
      <w:r w:rsidDel="00000000" w:rsidR="00000000" w:rsidRPr="00000000">
        <w:rPr>
          <w:rtl w:val="0"/>
        </w:rPr>
        <w:t xml:space="preserve">Because each party is isolated from risks beyond their immediate peers, longer paths are not inherently more risky than shorter paths. This enables longer paths to compete with shorter paths to convey money from any given sender to any given receiver, while reducing the risk to the sender.</w:t>
      </w:r>
    </w:p>
    <w:p w:rsidR="00000000" w:rsidDel="00000000" w:rsidP="00000000" w:rsidRDefault="00000000" w:rsidRPr="00000000" w14:paraId="0000013D">
      <w:pPr>
        <w:spacing w:after="240" w:before="240" w:lineRule="auto"/>
        <w:rPr/>
      </w:pPr>
      <w:r w:rsidDel="00000000" w:rsidR="00000000" w:rsidRPr="00000000">
        <w:rPr>
          <w:rtl w:val="0"/>
        </w:rPr>
        <w:t xml:space="preserve">The original Interledger whitepaper presented an </w:t>
      </w:r>
      <w:r w:rsidDel="00000000" w:rsidR="00000000" w:rsidRPr="00000000">
        <w:rPr>
          <w:i w:val="1"/>
          <w:iCs w:val="1"/>
          <w:rtl w:val="0"/>
        </w:rPr>
        <w:t xml:space="preserve">atomic mode</w:t>
      </w:r>
      <w:r w:rsidDel="00000000" w:rsidR="00000000" w:rsidRPr="00000000">
        <w:rPr>
          <w:rtl w:val="0"/>
        </w:rPr>
        <w:t xml:space="preserve"> with a stronger guarantee of atomicity, but implementing atomic mode requires extra agreements that cannot be generalized to an open network. The specifications in the Interledger protocol suite are concerned with what the whitepaper calls </w:t>
      </w:r>
      <w:r w:rsidDel="00000000" w:rsidR="00000000" w:rsidRPr="00000000">
        <w:rPr>
          <w:i w:val="1"/>
          <w:iCs w:val="1"/>
          <w:rtl w:val="0"/>
        </w:rPr>
        <w:t xml:space="preserve">universal mode</w:t>
      </w:r>
      <w:r w:rsidDel="00000000" w:rsidR="00000000" w:rsidRPr="00000000">
        <w:rPr>
          <w:rtl w:val="0"/>
        </w:rPr>
        <w:t xml:space="preserve">.</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o6cekhq1e334" w:id="36"/>
      <w:bookmarkEnd w:id="36"/>
      <w:r w:rsidDel="00000000" w:rsidR="00000000" w:rsidRPr="00000000">
        <w:rPr>
          <w:b w:val="1"/>
          <w:bCs w:val="1"/>
          <w:color w:val="000000"/>
          <w:sz w:val="26"/>
          <w:szCs w:val="26"/>
          <w:rtl w:val="0"/>
        </w:rPr>
        <w:t xml:space="preserve">Conditions and Fulfillments</w:t>
      </w:r>
    </w:p>
    <w:p w:rsidR="00000000" w:rsidDel="00000000" w:rsidP="00000000" w:rsidRDefault="00000000" w:rsidRPr="00000000" w14:paraId="0000013F">
      <w:pPr>
        <w:spacing w:after="240" w:before="240" w:lineRule="auto"/>
        <w:rPr/>
      </w:pPr>
      <w:r w:rsidDel="00000000" w:rsidR="00000000" w:rsidRPr="00000000">
        <w:rPr>
          <w:rtl w:val="0"/>
        </w:rPr>
        <w:t xml:space="preserve">Interledger uses the digest of the</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SHA-256</w:t>
        </w:r>
      </w:hyperlink>
      <w:r w:rsidDel="00000000" w:rsidR="00000000" w:rsidRPr="00000000">
        <w:rPr>
          <w:rtl w:val="0"/>
        </w:rPr>
        <w:t xml:space="preserve"> hash function as the condition for prepare packets. (This choice was inspired by the design of the</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Lightning Network</w:t>
        </w:r>
      </w:hyperlink>
      <w:r w:rsidDel="00000000" w:rsidR="00000000" w:rsidRPr="00000000">
        <w:rPr>
          <w:rtl w:val="0"/>
        </w:rPr>
        <w:t xml:space="preserve">.) The fulfill packet contains a valid 32-byte preimage for the hash specified in the prepare packet. Connectors are responsible for validating fulfillments in the Interledger Protocol layer.</w:t>
      </w:r>
    </w:p>
    <w:p w:rsidR="00000000" w:rsidDel="00000000" w:rsidP="00000000" w:rsidRDefault="00000000" w:rsidRPr="00000000" w14:paraId="00000140">
      <w:pPr>
        <w:spacing w:after="240" w:before="240" w:lineRule="auto"/>
        <w:rPr/>
      </w:pPr>
      <w:r w:rsidDel="00000000" w:rsidR="00000000" w:rsidRPr="00000000">
        <w:rPr>
          <w:rtl w:val="0"/>
        </w:rPr>
        <w:t xml:space="preserve">The sender and receiver for a payment define the condition and fulfillment for each packet using a</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Transport Layer</w:t>
        </w:r>
      </w:hyperlink>
      <w:r w:rsidDel="00000000" w:rsidR="00000000" w:rsidRPr="00000000">
        <w:rPr>
          <w:rtl w:val="0"/>
        </w:rPr>
        <w:t xml:space="preserve"> protocol.</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t01t3usvucs9" w:id="37"/>
      <w:bookmarkEnd w:id="37"/>
      <w:r w:rsidDel="00000000" w:rsidR="00000000" w:rsidRPr="00000000">
        <w:rPr>
          <w:b w:val="1"/>
          <w:bCs w:val="1"/>
          <w:color w:val="000000"/>
          <w:sz w:val="26"/>
          <w:szCs w:val="26"/>
          <w:rtl w:val="0"/>
        </w:rPr>
        <w:t xml:space="preserve">Connector Risk and Mitigation</w:t>
      </w:r>
    </w:p>
    <w:p w:rsidR="00000000" w:rsidDel="00000000" w:rsidP="00000000" w:rsidRDefault="00000000" w:rsidRPr="00000000" w14:paraId="00000142">
      <w:pPr>
        <w:spacing w:after="240" w:before="240" w:lineRule="auto"/>
        <w:rPr/>
      </w:pPr>
      <w:r w:rsidDel="00000000" w:rsidR="00000000" w:rsidRPr="00000000">
        <w:rPr>
          <w:rtl w:val="0"/>
        </w:rPr>
        <w:t xml:space="preserve">Interledger connectors accept some risk in exchange for the revenue they generate from facilitating payments. In the Interledger payment flow, connectors incur outgoing obligations on the receiver-side account, before they become entitled to incoming obligations on the sender-side account. After each connector receives a </w:t>
      </w:r>
      <w:r w:rsidDel="00000000" w:rsidR="00000000" w:rsidRPr="00000000">
        <w:rPr>
          <w:rFonts w:ascii="Roboto Mono" w:cs="Roboto Mono" w:eastAsia="Roboto Mono" w:hAnsi="Roboto Mono"/>
          <w:color w:val="188038"/>
          <w:rtl w:val="0"/>
        </w:rPr>
        <w:t xml:space="preserve">fulfill</w:t>
      </w:r>
      <w:r w:rsidDel="00000000" w:rsidR="00000000" w:rsidRPr="00000000">
        <w:rPr>
          <w:rtl w:val="0"/>
        </w:rPr>
        <w:t xml:space="preserve"> packet, they have a window of time to deliver the </w:t>
      </w:r>
      <w:r w:rsidDel="00000000" w:rsidR="00000000" w:rsidRPr="00000000">
        <w:rPr>
          <w:rFonts w:ascii="Roboto Mono" w:cs="Roboto Mono" w:eastAsia="Roboto Mono" w:hAnsi="Roboto Mono"/>
          <w:color w:val="188038"/>
          <w:rtl w:val="0"/>
        </w:rPr>
        <w:t xml:space="preserve">fulfill</w:t>
      </w:r>
      <w:r w:rsidDel="00000000" w:rsidR="00000000" w:rsidRPr="00000000">
        <w:rPr>
          <w:rtl w:val="0"/>
        </w:rPr>
        <w:t xml:space="preserve"> packet to their counterparty on the sender-side account. Connectors that fail to deliver the </w:t>
      </w:r>
      <w:r w:rsidDel="00000000" w:rsidR="00000000" w:rsidRPr="00000000">
        <w:rPr>
          <w:rFonts w:ascii="Roboto Mono" w:cs="Roboto Mono" w:eastAsia="Roboto Mono" w:hAnsi="Roboto Mono"/>
          <w:color w:val="188038"/>
          <w:rtl w:val="0"/>
        </w:rPr>
        <w:t xml:space="preserve">fulfill</w:t>
      </w:r>
      <w:r w:rsidDel="00000000" w:rsidR="00000000" w:rsidRPr="00000000">
        <w:rPr>
          <w:rtl w:val="0"/>
        </w:rPr>
        <w:t xml:space="preserve"> packet in time may lose money.</w:t>
      </w:r>
    </w:p>
    <w:p w:rsidR="00000000" w:rsidDel="00000000" w:rsidP="00000000" w:rsidRDefault="00000000" w:rsidRPr="00000000" w14:paraId="00000143">
      <w:pPr>
        <w:spacing w:after="240" w:before="240" w:lineRule="auto"/>
        <w:rPr/>
      </w:pPr>
      <w:r w:rsidDel="00000000" w:rsidR="00000000" w:rsidRPr="00000000">
        <w:rPr>
          <w:rtl w:val="0"/>
        </w:rPr>
        <w:t xml:space="preserve">If some connectors in the path of an Interledger packet receive the </w:t>
      </w:r>
      <w:r w:rsidDel="00000000" w:rsidR="00000000" w:rsidRPr="00000000">
        <w:rPr>
          <w:rFonts w:ascii="Roboto Mono" w:cs="Roboto Mono" w:eastAsia="Roboto Mono" w:hAnsi="Roboto Mono"/>
          <w:color w:val="188038"/>
          <w:rtl w:val="0"/>
        </w:rPr>
        <w:t xml:space="preserve">fulfill</w:t>
      </w:r>
      <w:r w:rsidDel="00000000" w:rsidR="00000000" w:rsidRPr="00000000">
        <w:rPr>
          <w:rtl w:val="0"/>
        </w:rPr>
        <w:t xml:space="preserve"> packet in time and others don't, the receiver will know the packet was received but the sender will not know. Usually, a single Interledger packet is part of a larger transaction or payment stream, so the sender may find out what happened when they receive the response for the next packet. Senders MAY also retry packets that expire. The exact behavior of senders and receivers with respect to retries is defined by the transport layer. For an example, see</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IL-RFC-29: STREAM</w:t>
        </w:r>
      </w:hyperlink>
      <w:r w:rsidDel="00000000" w:rsidR="00000000" w:rsidRPr="00000000">
        <w:rPr>
          <w:rtl w:val="0"/>
        </w:rPr>
        <w:t xml:space="preserve"> for a description of the STREAM transport layer protocol.</w:t>
      </w:r>
    </w:p>
    <w:p w:rsidR="00000000" w:rsidDel="00000000" w:rsidP="00000000" w:rsidRDefault="00000000" w:rsidRPr="00000000" w14:paraId="00000144">
      <w:pPr>
        <w:spacing w:after="240" w:before="240" w:lineRule="auto"/>
        <w:rPr/>
      </w:pPr>
      <w:r w:rsidDel="00000000" w:rsidR="00000000" w:rsidRPr="00000000">
        <w:rPr>
          <w:rtl w:val="0"/>
        </w:rPr>
        <w:t xml:space="preserve">Failing to deliver the </w:t>
      </w:r>
      <w:r w:rsidDel="00000000" w:rsidR="00000000" w:rsidRPr="00000000">
        <w:rPr>
          <w:rFonts w:ascii="Roboto Mono" w:cs="Roboto Mono" w:eastAsia="Roboto Mono" w:hAnsi="Roboto Mono"/>
          <w:color w:val="188038"/>
          <w:rtl w:val="0"/>
        </w:rPr>
        <w:t xml:space="preserve">fulfill</w:t>
      </w:r>
      <w:r w:rsidDel="00000000" w:rsidR="00000000" w:rsidRPr="00000000">
        <w:rPr>
          <w:rtl w:val="0"/>
        </w:rPr>
        <w:t xml:space="preserve"> packet in time is the main risk connectors face and there are a number of additional strategies connectors should employ to mitigate and manage this risk. For more details, see</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IL-RFC-18: Connector Risk Mitigations</w:t>
        </w:r>
      </w:hyperlink>
      <w:r w:rsidDel="00000000" w:rsidR="00000000" w:rsidRPr="00000000">
        <w:rPr>
          <w:rtl w:val="0"/>
        </w:rPr>
        <w:t xml:space="preserve">.</w:t>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85jvbgbotz9m" w:id="38"/>
      <w:bookmarkEnd w:id="38"/>
      <w:r w:rsidDel="00000000" w:rsidR="00000000" w:rsidRPr="00000000">
        <w:rPr>
          <w:b w:val="1"/>
          <w:bCs w:val="1"/>
          <w:sz w:val="46"/>
          <w:szCs w:val="46"/>
          <w:rtl w:val="0"/>
        </w:rPr>
        <w:t xml:space="preserve">ILP Addresses - v2.0.0</w:t>
      </w:r>
    </w:p>
    <w:p w:rsidR="00000000" w:rsidDel="00000000" w:rsidP="00000000" w:rsidRDefault="00000000" w:rsidRPr="00000000" w14:paraId="00000146">
      <w:pPr>
        <w:spacing w:after="240" w:before="240" w:lineRule="auto"/>
        <w:rPr/>
      </w:pPr>
      <w:r w:rsidDel="00000000" w:rsidR="00000000" w:rsidRPr="00000000">
        <w:rPr>
          <w:i w:val="1"/>
          <w:iCs w:val="1"/>
          <w:rtl w:val="0"/>
        </w:rPr>
        <w:t xml:space="preserve">ILP addresses</w:t>
      </w:r>
      <w:r w:rsidDel="00000000" w:rsidR="00000000" w:rsidRPr="00000000">
        <w:rPr>
          <w:rtl w:val="0"/>
        </w:rPr>
        <w:t xml:space="preserve"> provide a way to</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route</w:t>
        </w:r>
      </w:hyperlink>
      <w:r w:rsidDel="00000000" w:rsidR="00000000" w:rsidRPr="00000000">
        <w:rPr>
          <w:rtl w:val="0"/>
        </w:rPr>
        <w:t xml:space="preserve"> ILP packets to their intended destination through a series of hops, including any number of ILP Connectors. (This happens after address lookup using a higher-level protocol such as</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SPSP</w:t>
        </w:r>
      </w:hyperlink>
      <w:r w:rsidDel="00000000" w:rsidR="00000000" w:rsidRPr="00000000">
        <w:rPr>
          <w:rtl w:val="0"/>
        </w:rPr>
        <w:t xml:space="preserve">.) Addresses are not meant to be user-facing, but allow several ASCII characters for easy debugging.</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frqki8m86vki" w:id="39"/>
      <w:bookmarkEnd w:id="39"/>
      <w:r w:rsidDel="00000000" w:rsidR="00000000" w:rsidRPr="00000000">
        <w:rPr>
          <w:b w:val="1"/>
          <w:bCs w:val="1"/>
          <w:sz w:val="34"/>
          <w:szCs w:val="34"/>
          <w:rtl w:val="0"/>
        </w:rPr>
        <w:t xml:space="preserve">Routing</w:t>
      </w:r>
    </w:p>
    <w:p w:rsidR="00000000" w:rsidDel="00000000" w:rsidP="00000000" w:rsidRDefault="00000000" w:rsidRPr="00000000" w14:paraId="00000148">
      <w:pPr>
        <w:spacing w:after="240" w:before="240" w:lineRule="auto"/>
        <w:rPr/>
      </w:pPr>
      <w:r w:rsidDel="00000000" w:rsidR="00000000" w:rsidRPr="00000000">
        <w:rPr>
          <w:rtl w:val="0"/>
        </w:rPr>
        <w:t xml:space="preserve">Connectors maintain a </w:t>
      </w:r>
      <w:r w:rsidDel="00000000" w:rsidR="00000000" w:rsidRPr="00000000">
        <w:rPr>
          <w:i w:val="1"/>
          <w:iCs w:val="1"/>
          <w:rtl w:val="0"/>
        </w:rPr>
        <w:t xml:space="preserve">routing table</w:t>
      </w:r>
      <w:r w:rsidDel="00000000" w:rsidR="00000000" w:rsidRPr="00000000">
        <w:rPr>
          <w:rtl w:val="0"/>
        </w:rPr>
        <w:t xml:space="preserve">, mapping all of their peer connectors to one or more ILP addresses and address prefixes.</w:t>
      </w:r>
    </w:p>
    <w:p w:rsidR="00000000" w:rsidDel="00000000" w:rsidP="00000000" w:rsidRDefault="00000000" w:rsidRPr="00000000" w14:paraId="00000149">
      <w:pPr>
        <w:spacing w:after="240" w:before="240" w:lineRule="auto"/>
        <w:rPr/>
      </w:pPr>
      <w:r w:rsidDel="00000000" w:rsidR="00000000" w:rsidRPr="00000000">
        <w:rPr>
          <w:rtl w:val="0"/>
        </w:rPr>
        <w:t xml:space="preserve">When a connector receives a prepare packet that is not addressed to itself, it finds the</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longest prefix match</w:t>
        </w:r>
      </w:hyperlink>
      <w:r w:rsidDel="00000000" w:rsidR="00000000" w:rsidRPr="00000000">
        <w:rPr>
          <w:rtl w:val="0"/>
        </w:rPr>
        <w:t xml:space="preserve"> in its routing table for the destination address.</w:t>
      </w:r>
    </w:p>
    <w:p w:rsidR="00000000" w:rsidDel="00000000" w:rsidP="00000000" w:rsidRDefault="00000000" w:rsidRPr="00000000" w14:paraId="0000014A">
      <w:pPr>
        <w:spacing w:after="240" w:before="240" w:lineRule="auto"/>
        <w:rPr/>
      </w:pPr>
      <w:r w:rsidDel="00000000" w:rsidR="00000000" w:rsidRPr="00000000">
        <w:rPr>
          <w:rtl w:val="0"/>
        </w:rPr>
        <w:t xml:space="preserve">The connector determines the appropriate information to put in the </w:t>
      </w:r>
      <w:r w:rsidDel="00000000" w:rsidR="00000000" w:rsidRPr="00000000">
        <w:rPr>
          <w:i w:val="1"/>
          <w:iCs w:val="1"/>
          <w:rtl w:val="0"/>
        </w:rPr>
        <w:t xml:space="preserve">prepare</w:t>
      </w:r>
      <w:r w:rsidDel="00000000" w:rsidR="00000000" w:rsidRPr="00000000">
        <w:rPr>
          <w:rtl w:val="0"/>
        </w:rPr>
        <w:t xml:space="preserve"> packet it forwards to the peer that it matched from the routing table. Later on, the connector expects to get a </w:t>
      </w:r>
      <w:r w:rsidDel="00000000" w:rsidR="00000000" w:rsidRPr="00000000">
        <w:rPr>
          <w:i w:val="1"/>
          <w:iCs w:val="1"/>
          <w:rtl w:val="0"/>
        </w:rPr>
        <w:t xml:space="preserve">fulfill</w:t>
      </w:r>
      <w:r w:rsidDel="00000000" w:rsidR="00000000" w:rsidRPr="00000000">
        <w:rPr>
          <w:rtl w:val="0"/>
        </w:rPr>
        <w:t xml:space="preserve"> or </w:t>
      </w:r>
      <w:r w:rsidDel="00000000" w:rsidR="00000000" w:rsidRPr="00000000">
        <w:rPr>
          <w:i w:val="1"/>
          <w:iCs w:val="1"/>
          <w:rtl w:val="0"/>
        </w:rPr>
        <w:t xml:space="preserve">reject</w:t>
      </w:r>
      <w:r w:rsidDel="00000000" w:rsidR="00000000" w:rsidRPr="00000000">
        <w:rPr>
          <w:rtl w:val="0"/>
        </w:rPr>
        <w:t xml:space="preserve"> packet from its peer. The connector MUST be able to match the prepare packet with this response.</w:t>
      </w:r>
    </w:p>
    <w:p w:rsidR="00000000" w:rsidDel="00000000" w:rsidP="00000000" w:rsidRDefault="00000000" w:rsidRPr="00000000" w14:paraId="0000014B">
      <w:pPr>
        <w:spacing w:after="240" w:before="240" w:lineRule="auto"/>
        <w:rPr/>
      </w:pPr>
      <w:r w:rsidDel="00000000" w:rsidR="00000000" w:rsidRPr="00000000">
        <w:rPr>
          <w:rtl w:val="0"/>
        </w:rPr>
        <w:t xml:space="preserve">This process continues at the next peer until either some peer accepts the packet and returns a </w:t>
      </w:r>
      <w:r w:rsidDel="00000000" w:rsidR="00000000" w:rsidRPr="00000000">
        <w:rPr>
          <w:i w:val="1"/>
          <w:iCs w:val="1"/>
          <w:rtl w:val="0"/>
        </w:rPr>
        <w:t xml:space="preserve">fulfill</w:t>
      </w:r>
      <w:r w:rsidDel="00000000" w:rsidR="00000000" w:rsidRPr="00000000">
        <w:rPr>
          <w:rtl w:val="0"/>
        </w:rPr>
        <w:t xml:space="preserve"> packet, or a peer rejects the packet by sending a </w:t>
      </w:r>
      <w:r w:rsidDel="00000000" w:rsidR="00000000" w:rsidRPr="00000000">
        <w:rPr>
          <w:i w:val="1"/>
          <w:iCs w:val="1"/>
          <w:rtl w:val="0"/>
        </w:rPr>
        <w:t xml:space="preserve">reject</w:t>
      </w:r>
      <w:r w:rsidDel="00000000" w:rsidR="00000000" w:rsidRPr="00000000">
        <w:rPr>
          <w:rtl w:val="0"/>
        </w:rPr>
        <w:t xml:space="preserve"> packet. If a connector cannot find a more specific match in its routing table, it replies with a </w:t>
      </w:r>
      <w:r w:rsidDel="00000000" w:rsidR="00000000" w:rsidRPr="00000000">
        <w:rPr>
          <w:i w:val="1"/>
          <w:iCs w:val="1"/>
          <w:rtl w:val="0"/>
        </w:rPr>
        <w:t xml:space="preserve">reject</w:t>
      </w:r>
      <w:r w:rsidDel="00000000" w:rsidR="00000000" w:rsidRPr="00000000">
        <w:rPr>
          <w:rtl w:val="0"/>
        </w:rPr>
        <w:t xml:space="preserve"> packet. (There are also other reasons to reject a payment.)</w:t>
      </w:r>
    </w:p>
    <w:p w:rsidR="00000000" w:rsidDel="00000000" w:rsidP="00000000" w:rsidRDefault="00000000" w:rsidRPr="00000000" w14:paraId="0000014C">
      <w:pPr>
        <w:spacing w:after="240" w:before="240" w:lineRule="auto"/>
        <w:rPr/>
      </w:pPr>
      <w:r w:rsidDel="00000000" w:rsidR="00000000" w:rsidRPr="00000000">
        <w:rPr>
          <w:rtl w:val="0"/>
        </w:rPr>
        <w:t xml:space="preserve">For more detail on the lifecycle and contents of the packets, see the</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Interledger Protocol v4 spec</w:t>
        </w:r>
      </w:hyperlink>
      <w:r w:rsidDel="00000000" w:rsidR="00000000" w:rsidRPr="00000000">
        <w:rPr>
          <w:rtl w:val="0"/>
        </w:rPr>
        <w:t xml:space="preserve">.</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3y89f6mbt5nk" w:id="40"/>
      <w:bookmarkEnd w:id="40"/>
      <w:r w:rsidDel="00000000" w:rsidR="00000000" w:rsidRPr="00000000">
        <w:rPr>
          <w:b w:val="1"/>
          <w:bCs w:val="1"/>
          <w:sz w:val="34"/>
          <w:szCs w:val="34"/>
          <w:rtl w:val="0"/>
        </w:rPr>
        <w:t xml:space="preserve">Address Requirements</w:t>
      </w:r>
    </w:p>
    <w:p w:rsidR="00000000" w:rsidDel="00000000" w:rsidP="00000000" w:rsidRDefault="00000000" w:rsidRPr="00000000" w14:paraId="0000014E">
      <w:pPr>
        <w:spacing w:after="240" w:before="240" w:lineRule="auto"/>
        <w:rPr/>
      </w:pPr>
      <w:r w:rsidDel="00000000" w:rsidR="00000000" w:rsidRPr="00000000">
        <w:rPr>
          <w:rtl w:val="0"/>
        </w:rPr>
        <w:t xml:space="preserve">ILP Addresses must meet the following requirements:</w:t>
      </w:r>
    </w:p>
    <w:p w:rsidR="00000000" w:rsidDel="00000000" w:rsidP="00000000" w:rsidRDefault="00000000" w:rsidRPr="00000000" w14:paraId="0000014F">
      <w:pPr>
        <w:numPr>
          <w:ilvl w:val="0"/>
          <w:numId w:val="59"/>
        </w:numPr>
        <w:spacing w:after="0" w:afterAutospacing="0" w:before="240" w:lineRule="auto"/>
        <w:ind w:left="720" w:hanging="360"/>
      </w:pPr>
      <w:r w:rsidDel="00000000" w:rsidR="00000000" w:rsidRPr="00000000">
        <w:rPr>
          <w:rtl w:val="0"/>
        </w:rPr>
        <w:t xml:space="preserve">ILP Addresses are made up of one or more segments.</w:t>
      </w:r>
    </w:p>
    <w:p w:rsidR="00000000" w:rsidDel="00000000" w:rsidP="00000000" w:rsidRDefault="00000000" w:rsidRPr="00000000" w14:paraId="00000150">
      <w:pPr>
        <w:numPr>
          <w:ilvl w:val="0"/>
          <w:numId w:val="59"/>
        </w:numPr>
        <w:spacing w:after="0" w:afterAutospacing="0" w:before="0" w:beforeAutospacing="0" w:lineRule="auto"/>
        <w:ind w:left="720" w:hanging="360"/>
      </w:pPr>
      <w:r w:rsidDel="00000000" w:rsidR="00000000" w:rsidRPr="00000000">
        <w:rPr>
          <w:rtl w:val="0"/>
        </w:rPr>
        <w:t xml:space="preserve">Each segment MUST be separated from other segments by a period character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51">
      <w:pPr>
        <w:numPr>
          <w:ilvl w:val="0"/>
          <w:numId w:val="59"/>
        </w:numPr>
        <w:spacing w:after="0" w:afterAutospacing="0" w:before="0" w:beforeAutospacing="0" w:lineRule="auto"/>
        <w:ind w:left="720" w:hanging="360"/>
      </w:pPr>
      <w:r w:rsidDel="00000000" w:rsidR="00000000" w:rsidRPr="00000000">
        <w:rPr>
          <w:rtl w:val="0"/>
        </w:rPr>
        <w:t xml:space="preserve">The first segment MUST indicate the allocation scheme. See</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Allocation Schemes</w:t>
        </w:r>
      </w:hyperlink>
      <w:r w:rsidDel="00000000" w:rsidR="00000000" w:rsidRPr="00000000">
        <w:rPr>
          <w:rtl w:val="0"/>
        </w:rPr>
        <w:t xml:space="preserve"> for more information.</w:t>
      </w:r>
    </w:p>
    <w:p w:rsidR="00000000" w:rsidDel="00000000" w:rsidP="00000000" w:rsidRDefault="00000000" w:rsidRPr="00000000" w14:paraId="00000152">
      <w:pPr>
        <w:numPr>
          <w:ilvl w:val="0"/>
          <w:numId w:val="59"/>
        </w:numPr>
        <w:spacing w:after="0" w:afterAutospacing="0" w:before="0" w:beforeAutospacing="0" w:lineRule="auto"/>
        <w:ind w:left="720" w:hanging="360"/>
      </w:pPr>
      <w:r w:rsidDel="00000000" w:rsidR="00000000" w:rsidRPr="00000000">
        <w:rPr>
          <w:rtl w:val="0"/>
        </w:rPr>
        <w:t xml:space="preserve">Each segment MUST contain one or more of the following characters:</w:t>
      </w:r>
    </w:p>
    <w:p w:rsidR="00000000" w:rsidDel="00000000" w:rsidP="00000000" w:rsidRDefault="00000000" w:rsidRPr="00000000" w14:paraId="00000153">
      <w:pPr>
        <w:numPr>
          <w:ilvl w:val="1"/>
          <w:numId w:val="59"/>
        </w:numPr>
        <w:spacing w:after="0" w:afterAutospacing="0" w:before="0" w:beforeAutospacing="0" w:lineRule="auto"/>
        <w:ind w:left="1440" w:hanging="360"/>
      </w:pPr>
      <w:r w:rsidDel="00000000" w:rsidR="00000000" w:rsidRPr="00000000">
        <w:rPr>
          <w:rtl w:val="0"/>
        </w:rPr>
        <w:t xml:space="preserve">Alphanumeric characters, upper or lower case. (Addresses are </w:t>
      </w:r>
      <w:r w:rsidDel="00000000" w:rsidR="00000000" w:rsidRPr="00000000">
        <w:rPr>
          <w:b w:val="1"/>
          <w:bCs w:val="1"/>
          <w:rtl w:val="0"/>
        </w:rPr>
        <w:t xml:space="preserve">case-sensitive</w:t>
      </w:r>
      <w:r w:rsidDel="00000000" w:rsidR="00000000" w:rsidRPr="00000000">
        <w:rPr>
          <w:rtl w:val="0"/>
        </w:rPr>
        <w:t xml:space="preserve"> so that they can contain data encoded in formats such as base64url.)</w:t>
      </w:r>
    </w:p>
    <w:p w:rsidR="00000000" w:rsidDel="00000000" w:rsidP="00000000" w:rsidRDefault="00000000" w:rsidRPr="00000000" w14:paraId="00000154">
      <w:pPr>
        <w:numPr>
          <w:ilvl w:val="1"/>
          <w:numId w:val="59"/>
        </w:numPr>
        <w:spacing w:after="0" w:afterAutospacing="0" w:before="0" w:beforeAutospacing="0" w:lineRule="auto"/>
        <w:ind w:left="1440" w:hanging="360"/>
      </w:pPr>
      <w:r w:rsidDel="00000000" w:rsidR="00000000" w:rsidRPr="00000000">
        <w:rPr>
          <w:rtl w:val="0"/>
        </w:rPr>
        <w:t xml:space="preserve">Underscore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w:t>
      </w:r>
    </w:p>
    <w:p w:rsidR="00000000" w:rsidDel="00000000" w:rsidP="00000000" w:rsidRDefault="00000000" w:rsidRPr="00000000" w14:paraId="00000155">
      <w:pPr>
        <w:numPr>
          <w:ilvl w:val="1"/>
          <w:numId w:val="59"/>
        </w:numPr>
        <w:spacing w:after="0" w:afterAutospacing="0" w:before="0" w:beforeAutospacing="0" w:lineRule="auto"/>
        <w:ind w:left="1440" w:hanging="360"/>
      </w:pPr>
      <w:r w:rsidDel="00000000" w:rsidR="00000000" w:rsidRPr="00000000">
        <w:rPr>
          <w:rtl w:val="0"/>
        </w:rPr>
        <w:t xml:space="preserve">Tilde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56">
      <w:pPr>
        <w:numPr>
          <w:ilvl w:val="1"/>
          <w:numId w:val="59"/>
        </w:numPr>
        <w:spacing w:after="0" w:afterAutospacing="0" w:before="0" w:beforeAutospacing="0" w:lineRule="auto"/>
        <w:ind w:left="1440" w:hanging="360"/>
      </w:pPr>
      <w:r w:rsidDel="00000000" w:rsidR="00000000" w:rsidRPr="00000000">
        <w:rPr>
          <w:rtl w:val="0"/>
        </w:rPr>
        <w:t xml:space="preserve">Hyphen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57">
      <w:pPr>
        <w:numPr>
          <w:ilvl w:val="0"/>
          <w:numId w:val="59"/>
        </w:numPr>
        <w:spacing w:after="0" w:afterAutospacing="0" w:before="0" w:beforeAutospacing="0" w:lineRule="auto"/>
        <w:ind w:left="720" w:hanging="360"/>
      </w:pPr>
      <w:r w:rsidDel="00000000" w:rsidR="00000000" w:rsidRPr="00000000">
        <w:rPr>
          <w:rtl w:val="0"/>
        </w:rPr>
        <w:t xml:space="preserve">Addresses MUST NOT end in a period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character, and MUST contain at least one segment after the allocation scheme.</w:t>
      </w:r>
    </w:p>
    <w:p w:rsidR="00000000" w:rsidDel="00000000" w:rsidP="00000000" w:rsidRDefault="00000000" w:rsidRPr="00000000" w14:paraId="00000158">
      <w:pPr>
        <w:numPr>
          <w:ilvl w:val="0"/>
          <w:numId w:val="59"/>
        </w:numPr>
        <w:spacing w:after="240" w:before="0" w:beforeAutospacing="0" w:lineRule="auto"/>
        <w:ind w:left="720" w:hanging="360"/>
      </w:pPr>
      <w:r w:rsidDel="00000000" w:rsidR="00000000" w:rsidRPr="00000000">
        <w:rPr>
          <w:rtl w:val="0"/>
        </w:rPr>
        <w:t xml:space="preserve">The total length of an ILP Address must be no more than </w:t>
      </w:r>
      <w:r w:rsidDel="00000000" w:rsidR="00000000" w:rsidRPr="00000000">
        <w:rPr>
          <w:b w:val="1"/>
          <w:bCs w:val="1"/>
          <w:rtl w:val="0"/>
        </w:rPr>
        <w:t xml:space="preserve">1023 characters</w:t>
      </w:r>
      <w:r w:rsidDel="00000000" w:rsidR="00000000" w:rsidRPr="00000000">
        <w:rPr>
          <w:rtl w:val="0"/>
        </w:rPr>
        <w:t xml:space="preserve"> including the allocation scheme, separators, and all segments.</w:t>
      </w:r>
    </w:p>
    <w:p w:rsidR="00000000" w:rsidDel="00000000" w:rsidP="00000000" w:rsidRDefault="00000000" w:rsidRPr="00000000" w14:paraId="00000159">
      <w:pPr>
        <w:spacing w:after="240" w:before="240" w:lineRule="auto"/>
        <w:rPr/>
      </w:pPr>
      <w:r w:rsidDel="00000000" w:rsidR="00000000" w:rsidRPr="00000000">
        <w:rPr>
          <w:rtl w:val="0"/>
        </w:rPr>
        <w:t xml:space="preserve">The following ABNF specification defines the format for the contents of all ILP addresses and address prefixes. (You must also enforce the overal length requirement of 1023 characters or less.)</w:t>
      </w:r>
    </w:p>
    <w:p w:rsidR="00000000" w:rsidDel="00000000" w:rsidP="00000000" w:rsidRDefault="00000000" w:rsidRPr="00000000" w14:paraId="0000015A">
      <w:pPr>
        <w:rPr/>
      </w:pPr>
      <w:r w:rsidDel="00000000" w:rsidR="00000000" w:rsidRPr="00000000">
        <w:rPr>
          <w:rtl w:val="0"/>
        </w:rPr>
        <w:t xml:space="preserve">address     = scheme 1*( separator segment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scheme      = "g" / "private" / "example" / "peer" / "self" /</w:t>
      </w:r>
    </w:p>
    <w:p w:rsidR="00000000" w:rsidDel="00000000" w:rsidP="00000000" w:rsidRDefault="00000000" w:rsidRPr="00000000" w14:paraId="0000015D">
      <w:pPr>
        <w:rPr/>
      </w:pPr>
      <w:r w:rsidDel="00000000" w:rsidR="00000000" w:rsidRPr="00000000">
        <w:rPr>
          <w:rtl w:val="0"/>
        </w:rPr>
        <w:t xml:space="preserve">              "test" / "test1" / "test2" / "test3" / "local"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separator   =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segment     = 1*( ALPHA / DIGIT / "_" / "~" / "-"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You can also use the following regular expressions to verify the same requirements:</w:t>
      </w:r>
    </w:p>
    <w:p w:rsidR="00000000" w:rsidDel="00000000" w:rsidP="00000000" w:rsidRDefault="00000000" w:rsidRPr="00000000" w14:paraId="00000164">
      <w:pPr>
        <w:rPr/>
      </w:pPr>
      <w:r w:rsidDel="00000000" w:rsidR="00000000" w:rsidRPr="00000000">
        <w:rPr>
          <w:rtl w:val="0"/>
        </w:rPr>
        <w:t xml:space="preserve">(?=^.{1,1023}$)^(g|private|example|peer|self|test[1-3]?|local)([.][a-zA-Z0-9_~-]+)+$</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(If your regular expression engine does not support lookahead, you must drop the first parenthesis and separately enforce the overall length requirement of 1023 characters or less.)</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700x08llgcv0" w:id="41"/>
      <w:bookmarkEnd w:id="41"/>
      <w:r w:rsidDel="00000000" w:rsidR="00000000" w:rsidRPr="00000000">
        <w:rPr>
          <w:b w:val="1"/>
          <w:bCs w:val="1"/>
          <w:sz w:val="34"/>
          <w:szCs w:val="34"/>
          <w:rtl w:val="0"/>
        </w:rPr>
        <w:t xml:space="preserve">Allocation Schemes</w:t>
      </w:r>
    </w:p>
    <w:p w:rsidR="00000000" w:rsidDel="00000000" w:rsidP="00000000" w:rsidRDefault="00000000" w:rsidRPr="00000000" w14:paraId="00000168">
      <w:pPr>
        <w:spacing w:after="240" w:before="240" w:lineRule="auto"/>
        <w:rPr/>
      </w:pPr>
      <w:r w:rsidDel="00000000" w:rsidR="00000000" w:rsidRPr="00000000">
        <w:rPr>
          <w:rtl w:val="0"/>
        </w:rPr>
        <w:t xml:space="preserve">The allocation scheme is the first part of an address, which indicates how the address is assigned. Here is a summary of the prefixes that are currently defined:</w:t>
      </w:r>
    </w:p>
    <w:tbl>
      <w:tblPr>
        <w:tblStyle w:val="Table8"/>
        <w:tblW w:w="9025.511811023624" w:type="dxa"/>
        <w:jc w:val="left"/>
        <w:tblLayout w:type="fixed"/>
        <w:tblLook w:val="0600"/>
      </w:tblPr>
      <w:tblGrid>
        <w:gridCol w:w="1454.9707027651186"/>
        <w:gridCol w:w="1525.3725109634308"/>
        <w:gridCol w:w="6045.168597295074"/>
        <w:tblGridChange w:id="0">
          <w:tblGrid>
            <w:gridCol w:w="1454.9707027651186"/>
            <w:gridCol w:w="1525.3725109634308"/>
            <w:gridCol w:w="6045.168597295074"/>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bCs w:val="1"/>
                <w:rtl w:val="0"/>
              </w:rPr>
              <w:t xml:space="preserve">Prefix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Allocation Scheme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Definition and Use Case</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Roboto Mono" w:cs="Roboto Mono" w:eastAsia="Roboto Mono" w:hAnsi="Roboto Mono"/>
                <w:color w:val="188038"/>
                <w:rtl w:val="0"/>
              </w:rPr>
              <w:t xml:space="preserve">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D">
            <w:pPr>
              <w:rPr/>
            </w:pPr>
            <w:hyperlink r:id="rId99">
              <w:r w:rsidDel="00000000" w:rsidR="00000000" w:rsidRPr="00000000">
                <w:rPr>
                  <w:color w:val="1155cc"/>
                  <w:u w:val="single"/>
                  <w:rtl w:val="0"/>
                </w:rPr>
                <w:t xml:space="preserve">Global Allocation Scheme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ILP addresses that are intended to send and receive money from any other address in the global scheme.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Fonts w:ascii="Roboto Mono" w:cs="Roboto Mono" w:eastAsia="Roboto Mono" w:hAnsi="Roboto Mono"/>
                <w:color w:val="188038"/>
                <w:rtl w:val="0"/>
              </w:rPr>
              <w:t xml:space="preserve">private.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Private allocation</w:t>
            </w:r>
          </w:p>
        </w:tc>
        <w:tc>
          <w:tcP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For ILP addresses that only have meaning in a private subnet or intranet. Analogous to the</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192.168.0.0/16 range in IPv4</w:t>
              </w:r>
            </w:hyperlink>
            <w:r w:rsidDel="00000000" w:rsidR="00000000" w:rsidRPr="00000000">
              <w:rPr>
                <w:rtl w:val="0"/>
              </w:rPr>
              <w:t xml:space="preserv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Roboto Mono" w:cs="Roboto Mono" w:eastAsia="Roboto Mono" w:hAnsi="Roboto Mono"/>
                <w:color w:val="188038"/>
                <w:rtl w:val="0"/>
              </w:rPr>
              <w:t xml:space="preserve">example.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Examples</w:t>
            </w:r>
          </w:p>
        </w:tc>
        <w:tc>
          <w:tcP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For "non-real" addresses that are used as examples or in documentation. Analogous to</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"555 phone numbers"</w:t>
              </w:r>
            </w:hyperlink>
            <w:r w:rsidDel="00000000" w:rsidR="00000000" w:rsidRPr="00000000">
              <w:rPr>
                <w:rtl w:val="0"/>
              </w:rPr>
              <w:t xml:space="preserve"> in the USA.</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Interledger testnet and testing</w:t>
            </w:r>
          </w:p>
        </w:tc>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For addresses used on the public Interledger testnet and in local tests, such as unit or integration tests of compatible software.</w:t>
            </w:r>
          </w:p>
        </w:tc>
      </w:tr>
      <w:tr>
        <w:trPr>
          <w:cantSplit w:val="0"/>
          <w:trHeight w:val="1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local.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Connector-local</w:t>
            </w:r>
          </w:p>
        </w:tc>
        <w:tc>
          <w:tcP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For addresses that are only valid in the context of a local connector. Analogous to</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link-local addresses</w:t>
              </w:r>
            </w:hyperlink>
            <w:r w:rsidDel="00000000" w:rsidR="00000000" w:rsidRPr="00000000">
              <w:rPr>
                <w:rtl w:val="0"/>
              </w:rPr>
              <w:t xml:space="preserve"> in IP. Connectors can use addresses with the </w:t>
            </w:r>
            <w:r w:rsidDel="00000000" w:rsidR="00000000" w:rsidRPr="00000000">
              <w:rPr>
                <w:rFonts w:ascii="Roboto Mono" w:cs="Roboto Mono" w:eastAsia="Roboto Mono" w:hAnsi="Roboto Mono"/>
                <w:color w:val="188038"/>
                <w:rtl w:val="0"/>
              </w:rPr>
              <w:t xml:space="preserve">local.</w:t>
            </w:r>
            <w:r w:rsidDel="00000000" w:rsidR="00000000" w:rsidRPr="00000000">
              <w:rPr>
                <w:rtl w:val="0"/>
              </w:rPr>
              <w:t xml:space="preserve"> prefix to exchange packets within their own administrative domain, e.g. among a cluster of connectors operated by the same entity.</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peer.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Peering</w:t>
            </w:r>
          </w:p>
        </w:tc>
        <w:tc>
          <w:tcP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Addresses for exchange of packets only with a direct peer. Connectors MUST NOT forward packets with </w:t>
            </w:r>
            <w:r w:rsidDel="00000000" w:rsidR="00000000" w:rsidRPr="00000000">
              <w:rPr>
                <w:rFonts w:ascii="Roboto Mono" w:cs="Roboto Mono" w:eastAsia="Roboto Mono" w:hAnsi="Roboto Mono"/>
                <w:color w:val="188038"/>
                <w:rtl w:val="0"/>
              </w:rPr>
              <w:t xml:space="preserve">peer.</w:t>
            </w:r>
            <w:r w:rsidDel="00000000" w:rsidR="00000000" w:rsidRPr="00000000">
              <w:rPr>
                <w:rtl w:val="0"/>
              </w:rPr>
              <w:t xml:space="preserve"> addresses. Packets exchanged between peers to pass routing and config information will use </w:t>
            </w:r>
            <w:r w:rsidDel="00000000" w:rsidR="00000000" w:rsidRPr="00000000">
              <w:rPr>
                <w:rFonts w:ascii="Roboto Mono" w:cs="Roboto Mono" w:eastAsia="Roboto Mono" w:hAnsi="Roboto Mono"/>
                <w:color w:val="188038"/>
                <w:rtl w:val="0"/>
              </w:rPr>
              <w:t xml:space="preserve">peer.</w:t>
            </w:r>
            <w:r w:rsidDel="00000000" w:rsidR="00000000" w:rsidRPr="00000000">
              <w:rPr>
                <w:rtl w:val="0"/>
              </w:rPr>
              <w:t xml:space="preserve"> addresses.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Roboto Mono" w:cs="Roboto Mono" w:eastAsia="Roboto Mono" w:hAnsi="Roboto Mono"/>
                <w:color w:val="188038"/>
                <w:rtl w:val="0"/>
              </w:rPr>
              <w:t xml:space="preserve">self.</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Local loopback</w:t>
            </w:r>
          </w:p>
        </w:tc>
        <w:tc>
          <w:tcP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For addresses that are only valid on the local machine.</w:t>
            </w:r>
          </w:p>
        </w:tc>
      </w:tr>
    </w:tbl>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8hd4ifbh6kwl" w:id="42"/>
      <w:bookmarkEnd w:id="42"/>
      <w:r w:rsidDel="00000000" w:rsidR="00000000" w:rsidRPr="00000000">
        <w:rPr>
          <w:b w:val="1"/>
          <w:bCs w:val="1"/>
          <w:sz w:val="34"/>
          <w:szCs w:val="34"/>
          <w:rtl w:val="0"/>
        </w:rPr>
        <w:t xml:space="preserve">Global Allocation Scheme</w:t>
      </w:r>
    </w:p>
    <w:p w:rsidR="00000000" w:rsidDel="00000000" w:rsidP="00000000" w:rsidRDefault="00000000" w:rsidRPr="00000000" w14:paraId="00000182">
      <w:pPr>
        <w:spacing w:after="240" w:before="240" w:lineRule="auto"/>
        <w:rPr/>
      </w:pPr>
      <w:r w:rsidDel="00000000" w:rsidR="00000000" w:rsidRPr="00000000">
        <w:rPr>
          <w:rtl w:val="0"/>
        </w:rPr>
        <w:t xml:space="preserve">The global allocation scheme for ILP Addresses is the scheme that most addresses are expected to use. It uses the prefix </w:t>
      </w: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 Addresses under this scheme are expected to be connected to all other such addresses, to the extent that the current trust and liquidity permit.</w:t>
      </w:r>
    </w:p>
    <w:p w:rsidR="00000000" w:rsidDel="00000000" w:rsidP="00000000" w:rsidRDefault="00000000" w:rsidRPr="00000000" w14:paraId="00000183">
      <w:pPr>
        <w:spacing w:after="240" w:before="240" w:lineRule="auto"/>
        <w:rPr/>
      </w:pPr>
      <w:r w:rsidDel="00000000" w:rsidR="00000000" w:rsidRPr="00000000">
        <w:rPr>
          <w:rtl w:val="0"/>
        </w:rPr>
        <w:t xml:space="preserve">This scheme has no central issuing authority or mechanism, so more than one entity can use the same address. In this case, some connectors may prepare a route to a different account than intended. In this failure case, no money moves because the receiver does not send the fulfillment. Participants in the interledger can reduce the chances of encountering this failure case by choosing addresses carefully and by properly managing connectors' routing tables.</w:t>
      </w:r>
    </w:p>
    <w:p w:rsidR="00000000" w:rsidDel="00000000" w:rsidP="00000000" w:rsidRDefault="00000000" w:rsidRPr="00000000" w14:paraId="00000184">
      <w:pPr>
        <w:spacing w:after="240" w:before="240" w:lineRule="auto"/>
        <w:rPr/>
      </w:pPr>
      <w:r w:rsidDel="00000000" w:rsidR="00000000" w:rsidRPr="00000000">
        <w:rPr>
          <w:rtl w:val="0"/>
        </w:rPr>
        <w:t xml:space="preserve">The global allocation scheme does not allow you to make any assumptions about the meaning of the segments. Segments in the same place could have different meanings to different connectors. However, to make routing work well, we recommend placing segments in the following order:</w:t>
      </w:r>
    </w:p>
    <w:p w:rsidR="00000000" w:rsidDel="00000000" w:rsidP="00000000" w:rsidRDefault="00000000" w:rsidRPr="00000000" w14:paraId="00000185">
      <w:pPr>
        <w:numPr>
          <w:ilvl w:val="0"/>
          <w:numId w:val="3"/>
        </w:numPr>
        <w:spacing w:after="0" w:afterAutospacing="0" w:before="240" w:lineRule="auto"/>
        <w:ind w:left="720" w:hanging="360"/>
      </w:pPr>
      <w:hyperlink r:id="rId106">
        <w:r w:rsidDel="00000000" w:rsidR="00000000" w:rsidRPr="00000000">
          <w:rPr>
            <w:color w:val="1155cc"/>
            <w:u w:val="single"/>
            <w:rtl w:val="0"/>
          </w:rPr>
          <w:t xml:space="preserve">Neighborhoods</w:t>
        </w:r>
      </w:hyperlink>
      <w:r w:rsidDel="00000000" w:rsidR="00000000" w:rsidRPr="00000000">
        <w:rPr>
          <w:rtl w:val="0"/>
        </w:rPr>
      </w:r>
    </w:p>
    <w:p w:rsidR="00000000" w:rsidDel="00000000" w:rsidP="00000000" w:rsidRDefault="00000000" w:rsidRPr="00000000" w14:paraId="00000186">
      <w:pPr>
        <w:numPr>
          <w:ilvl w:val="0"/>
          <w:numId w:val="3"/>
        </w:numPr>
        <w:spacing w:after="0" w:afterAutospacing="0" w:before="0" w:beforeAutospacing="0" w:lineRule="auto"/>
        <w:ind w:left="720" w:hanging="360"/>
      </w:pPr>
      <w:hyperlink r:id="rId107">
        <w:r w:rsidDel="00000000" w:rsidR="00000000" w:rsidRPr="00000000">
          <w:rPr>
            <w:color w:val="1155cc"/>
            <w:u w:val="single"/>
            <w:rtl w:val="0"/>
          </w:rPr>
          <w:t xml:space="preserve">Account identifiers</w:t>
        </w:r>
      </w:hyperlink>
      <w:r w:rsidDel="00000000" w:rsidR="00000000" w:rsidRPr="00000000">
        <w:rPr>
          <w:rtl w:val="0"/>
        </w:rPr>
      </w:r>
    </w:p>
    <w:p w:rsidR="00000000" w:rsidDel="00000000" w:rsidP="00000000" w:rsidRDefault="00000000" w:rsidRPr="00000000" w14:paraId="00000187">
      <w:pPr>
        <w:numPr>
          <w:ilvl w:val="0"/>
          <w:numId w:val="3"/>
        </w:numPr>
        <w:spacing w:after="240" w:before="0" w:beforeAutospacing="0" w:lineRule="auto"/>
        <w:ind w:left="720" w:hanging="360"/>
      </w:pPr>
      <w:hyperlink r:id="rId108">
        <w:r w:rsidDel="00000000" w:rsidR="00000000" w:rsidRPr="00000000">
          <w:rPr>
            <w:color w:val="1155cc"/>
            <w:u w:val="single"/>
            <w:rtl w:val="0"/>
          </w:rPr>
          <w:t xml:space="preserve">Interactions</w:t>
        </w:r>
      </w:hyperlink>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Not all addresses contain all this information, and some addresses may use multiple segments to represent some of this information.</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z21nd4qmgt23" w:id="43"/>
      <w:bookmarkEnd w:id="43"/>
      <w:r w:rsidDel="00000000" w:rsidR="00000000" w:rsidRPr="00000000">
        <w:rPr>
          <w:b w:val="1"/>
          <w:bCs w:val="1"/>
          <w:color w:val="000000"/>
          <w:sz w:val="26"/>
          <w:szCs w:val="26"/>
          <w:rtl w:val="0"/>
        </w:rPr>
        <w:t xml:space="preserve">Neighborhoods</w:t>
      </w:r>
    </w:p>
    <w:p w:rsidR="00000000" w:rsidDel="00000000" w:rsidP="00000000" w:rsidRDefault="00000000" w:rsidRPr="00000000" w14:paraId="0000018A">
      <w:pPr>
        <w:spacing w:after="240" w:before="240" w:lineRule="auto"/>
        <w:rPr/>
      </w:pPr>
      <w:r w:rsidDel="00000000" w:rsidR="00000000" w:rsidRPr="00000000">
        <w:rPr>
          <w:i w:val="1"/>
          <w:iCs w:val="1"/>
          <w:rtl w:val="0"/>
        </w:rPr>
        <w:t xml:space="preserve">Neighborhoods</w:t>
      </w:r>
      <w:r w:rsidDel="00000000" w:rsidR="00000000" w:rsidRPr="00000000">
        <w:rPr>
          <w:rtl w:val="0"/>
        </w:rPr>
        <w:t xml:space="preserve"> are leading segments with no specific meaning, whose purpose is to help route to the right area. At this time, there is no official list of neighborhoods, but the following list of examples should illustrate what might constitute a neighborhood:</w:t>
      </w:r>
    </w:p>
    <w:p w:rsidR="00000000" w:rsidDel="00000000" w:rsidP="00000000" w:rsidRDefault="00000000" w:rsidRPr="00000000" w14:paraId="0000018B">
      <w:pPr>
        <w:numPr>
          <w:ilvl w:val="0"/>
          <w:numId w:val="4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crypto.</w:t>
      </w:r>
      <w:r w:rsidDel="00000000" w:rsidR="00000000" w:rsidRPr="00000000">
        <w:rPr>
          <w:rtl w:val="0"/>
        </w:rPr>
        <w:t xml:space="preserve"> for ledgers related to decentralized crypto-currencies such as Bitcoin, Ethereum, or XRP.</w:t>
      </w:r>
    </w:p>
    <w:p w:rsidR="00000000" w:rsidDel="00000000" w:rsidP="00000000" w:rsidRDefault="00000000" w:rsidRPr="00000000" w14:paraId="0000018C">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sepa.</w:t>
      </w:r>
      <w:r w:rsidDel="00000000" w:rsidR="00000000" w:rsidRPr="00000000">
        <w:rPr>
          <w:rtl w:val="0"/>
        </w:rPr>
        <w:t xml:space="preserve"> for ledgers in the</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Single Euro Payments Area</w:t>
        </w:r>
      </w:hyperlink>
      <w:r w:rsidDel="00000000" w:rsidR="00000000" w:rsidRPr="00000000">
        <w:rPr>
          <w:rtl w:val="0"/>
        </w:rPr>
        <w:t xml:space="preserve">.</w:t>
      </w:r>
    </w:p>
    <w:p w:rsidR="00000000" w:rsidDel="00000000" w:rsidP="00000000" w:rsidRDefault="00000000" w:rsidRPr="00000000" w14:paraId="0000018D">
      <w:pPr>
        <w:numPr>
          <w:ilvl w:val="0"/>
          <w:numId w:val="4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for Interledger Protocol development and early adopters</w:t>
      </w:r>
    </w:p>
    <w:p w:rsidR="00000000" w:rsidDel="00000000" w:rsidP="00000000" w:rsidRDefault="00000000" w:rsidRPr="00000000" w14:paraId="0000018E">
      <w:pPr>
        <w:spacing w:after="240" w:before="240" w:lineRule="auto"/>
        <w:rPr/>
      </w:pPr>
      <w:r w:rsidDel="00000000" w:rsidR="00000000" w:rsidRPr="00000000">
        <w:rPr>
          <w:rtl w:val="0"/>
        </w:rPr>
        <w:t xml:space="preserve">The goal of neighborhoods is to group connectors and ledgers that know about each other, so that routing is more efficient. If a neighborhood is too large or not well-connected, it can be further subdivided into nested sub-neighborhoods. For example, if the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neighborhood contains too many routes to store efficiently, or if the ledgers in that neighborhood tend only to be connected to other ledgers from the same country, development ledgers hosted in Luxembourg might choose </w:t>
      </w:r>
      <w:r w:rsidDel="00000000" w:rsidR="00000000" w:rsidRPr="00000000">
        <w:rPr>
          <w:rFonts w:ascii="Roboto Mono" w:cs="Roboto Mono" w:eastAsia="Roboto Mono" w:hAnsi="Roboto Mono"/>
          <w:color w:val="188038"/>
          <w:rtl w:val="0"/>
        </w:rPr>
        <w:t xml:space="preserve">dev.luxembourg.</w:t>
      </w:r>
      <w:r w:rsidDel="00000000" w:rsidR="00000000" w:rsidRPr="00000000">
        <w:rPr>
          <w:rtl w:val="0"/>
        </w:rPr>
        <w:t xml:space="preserve"> as a more closely-knit neighborhood.</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j4czgeww5d3d" w:id="44"/>
      <w:bookmarkEnd w:id="44"/>
      <w:r w:rsidDel="00000000" w:rsidR="00000000" w:rsidRPr="00000000">
        <w:rPr>
          <w:b w:val="1"/>
          <w:bCs w:val="1"/>
          <w:color w:val="000000"/>
          <w:sz w:val="26"/>
          <w:szCs w:val="26"/>
          <w:rtl w:val="0"/>
        </w:rPr>
        <w:t xml:space="preserve">Node Address</w:t>
      </w:r>
    </w:p>
    <w:p w:rsidR="00000000" w:rsidDel="00000000" w:rsidP="00000000" w:rsidRDefault="00000000" w:rsidRPr="00000000" w14:paraId="00000190">
      <w:pPr>
        <w:spacing w:after="240" w:before="240" w:lineRule="auto"/>
        <w:rPr/>
      </w:pPr>
      <w:r w:rsidDel="00000000" w:rsidR="00000000" w:rsidRPr="00000000">
        <w:rPr>
          <w:rtl w:val="0"/>
        </w:rPr>
        <w:t xml:space="preserve">The primary function of the ILP address is to facilitate routing of packets to a node on the network. At least one segment must address the node itself. The node address can be multiple segments, which can be useful if the node is a</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child</w:t>
        </w:r>
      </w:hyperlink>
      <w:r w:rsidDel="00000000" w:rsidR="00000000" w:rsidRPr="00000000">
        <w:rPr>
          <w:rtl w:val="0"/>
        </w:rPr>
        <w:t xml:space="preserve"> of a parent connector whose own node address will often prefix the child address.</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skvzw9ycbqh7" w:id="45"/>
      <w:bookmarkEnd w:id="45"/>
      <w:r w:rsidDel="00000000" w:rsidR="00000000" w:rsidRPr="00000000">
        <w:rPr>
          <w:b w:val="1"/>
          <w:bCs w:val="1"/>
          <w:color w:val="000000"/>
          <w:sz w:val="26"/>
          <w:szCs w:val="26"/>
          <w:rtl w:val="0"/>
        </w:rPr>
        <w:t xml:space="preserve">Account Identifiers</w:t>
      </w:r>
    </w:p>
    <w:p w:rsidR="00000000" w:rsidDel="00000000" w:rsidP="00000000" w:rsidRDefault="00000000" w:rsidRPr="00000000" w14:paraId="00000192">
      <w:pPr>
        <w:spacing w:after="240" w:before="240" w:lineRule="auto"/>
        <w:rPr/>
      </w:pPr>
      <w:r w:rsidDel="00000000" w:rsidR="00000000" w:rsidRPr="00000000">
        <w:rPr>
          <w:rtl w:val="0"/>
        </w:rPr>
        <w:t xml:space="preserve">The </w:t>
      </w:r>
      <w:r w:rsidDel="00000000" w:rsidR="00000000" w:rsidRPr="00000000">
        <w:rPr>
          <w:i w:val="1"/>
          <w:iCs w:val="1"/>
          <w:rtl w:val="0"/>
        </w:rPr>
        <w:t xml:space="preserve">account identifiers</w:t>
      </w:r>
      <w:r w:rsidDel="00000000" w:rsidR="00000000" w:rsidRPr="00000000">
        <w:rPr>
          <w:rtl w:val="0"/>
        </w:rPr>
        <w:t xml:space="preserve"> are one or more segments that serve as a unique identifier of an account held by a connector. The connector maps these to accounts it holds with peers.</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qmjf18lk52ev" w:id="46"/>
      <w:bookmarkEnd w:id="46"/>
      <w:r w:rsidDel="00000000" w:rsidR="00000000" w:rsidRPr="00000000">
        <w:rPr>
          <w:b w:val="1"/>
          <w:bCs w:val="1"/>
          <w:color w:val="000000"/>
          <w:sz w:val="26"/>
          <w:szCs w:val="26"/>
          <w:rtl w:val="0"/>
        </w:rPr>
        <w:t xml:space="preserve">Interactions</w:t>
      </w:r>
    </w:p>
    <w:p w:rsidR="00000000" w:rsidDel="00000000" w:rsidP="00000000" w:rsidRDefault="00000000" w:rsidRPr="00000000" w14:paraId="00000194">
      <w:pPr>
        <w:spacing w:after="240" w:before="240" w:lineRule="auto"/>
        <w:rPr/>
      </w:pPr>
      <w:r w:rsidDel="00000000" w:rsidR="00000000" w:rsidRPr="00000000">
        <w:rPr>
          <w:i w:val="1"/>
          <w:iCs w:val="1"/>
          <w:rtl w:val="0"/>
        </w:rPr>
        <w:t xml:space="preserve">Interactions</w:t>
      </w:r>
      <w:r w:rsidDel="00000000" w:rsidR="00000000" w:rsidRPr="00000000">
        <w:rPr>
          <w:rtl w:val="0"/>
        </w:rPr>
        <w:t xml:space="preserve"> are additional segments after the account identifier portion of an address. Senders and receivers may use a segment (or segments) of an address to indentify contextual properties of the packet exchange.</w:t>
      </w:r>
    </w:p>
    <w:p w:rsidR="00000000" w:rsidDel="00000000" w:rsidP="00000000" w:rsidRDefault="00000000" w:rsidRPr="00000000" w14:paraId="00000195">
      <w:pPr>
        <w:spacing w:after="240" w:before="240" w:lineRule="auto"/>
        <w:rPr/>
      </w:pPr>
      <w:r w:rsidDel="00000000" w:rsidR="00000000" w:rsidRPr="00000000">
        <w:rPr>
          <w:rtl w:val="0"/>
        </w:rPr>
        <w:t xml:space="preserve">As an example, the sender may encode the identifier of a shared key in the address allowing the receiver to select the correct key to use for decrypting and/or fulfilling the packet.</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ybh5xphsu9kl" w:id="47"/>
      <w:bookmarkEnd w:id="47"/>
      <w:r w:rsidDel="00000000" w:rsidR="00000000" w:rsidRPr="00000000">
        <w:rPr>
          <w:b w:val="1"/>
          <w:bCs w:val="1"/>
          <w:color w:val="000000"/>
          <w:sz w:val="26"/>
          <w:szCs w:val="26"/>
          <w:rtl w:val="0"/>
        </w:rPr>
        <w:t xml:space="preserve">Child Nodes</w:t>
      </w:r>
    </w:p>
    <w:p w:rsidR="00000000" w:rsidDel="00000000" w:rsidP="00000000" w:rsidRDefault="00000000" w:rsidRPr="00000000" w14:paraId="00000197">
      <w:pPr>
        <w:spacing w:after="240" w:before="240" w:lineRule="auto"/>
        <w:rPr/>
      </w:pPr>
      <w:r w:rsidDel="00000000" w:rsidR="00000000" w:rsidRPr="00000000">
        <w:rPr>
          <w:rtl w:val="0"/>
        </w:rPr>
        <w:t xml:space="preserve">A node can be addressed relative to another </w:t>
      </w:r>
      <w:r w:rsidDel="00000000" w:rsidR="00000000" w:rsidRPr="00000000">
        <w:rPr>
          <w:i w:val="1"/>
          <w:iCs w:val="1"/>
          <w:rtl w:val="0"/>
        </w:rPr>
        <w:t xml:space="preserve">"parent"</w:t>
      </w:r>
      <w:r w:rsidDel="00000000" w:rsidR="00000000" w:rsidRPr="00000000">
        <w:rPr>
          <w:rtl w:val="0"/>
        </w:rPr>
        <w:t xml:space="preserve"> connector. Smaller and lesser-known connectors may find it easier to advertise routes to themselves in this manner. That way, rather than needing to have their address known to every connector in the same large neighborhood, only the parent connector needs to know how to route to the smaller node.</w:t>
      </w:r>
    </w:p>
    <w:p w:rsidR="00000000" w:rsidDel="00000000" w:rsidP="00000000" w:rsidRDefault="00000000" w:rsidRPr="00000000" w14:paraId="00000198">
      <w:pPr>
        <w:spacing w:after="240" w:before="240" w:lineRule="auto"/>
        <w:rPr/>
      </w:pPr>
      <w:r w:rsidDel="00000000" w:rsidR="00000000" w:rsidRPr="00000000">
        <w:rPr>
          <w:rtl w:val="0"/>
        </w:rPr>
        <w:t xml:space="preserve">In most cases a child node will use</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ILDCP</w:t>
        </w:r>
      </w:hyperlink>
      <w:r w:rsidDel="00000000" w:rsidR="00000000" w:rsidRPr="00000000">
        <w:rPr>
          <w:rtl w:val="0"/>
        </w:rPr>
        <w:t xml:space="preserve"> to get its address from its parent immediately after it has established a connection.</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8k3ncmkzlj4z" w:id="48"/>
      <w:bookmarkEnd w:id="48"/>
      <w:r w:rsidDel="00000000" w:rsidR="00000000" w:rsidRPr="00000000">
        <w:rPr>
          <w:b w:val="1"/>
          <w:bCs w:val="1"/>
          <w:color w:val="000000"/>
          <w:sz w:val="26"/>
          <w:szCs w:val="26"/>
          <w:rtl w:val="0"/>
        </w:rPr>
        <w:t xml:space="preserve">Example Global Allocation Scheme Addresses</w:t>
      </w:r>
    </w:p>
    <w:p w:rsidR="00000000" w:rsidDel="00000000" w:rsidP="00000000" w:rsidRDefault="00000000" w:rsidRPr="00000000" w14:paraId="0000019A">
      <w:pPr>
        <w:spacing w:after="240" w:before="240" w:lineRule="auto"/>
        <w:rPr/>
      </w:pPr>
      <w:r w:rsidDel="00000000" w:rsidR="00000000" w:rsidRPr="00000000">
        <w:rPr>
          <w:rFonts w:ascii="Roboto Mono" w:cs="Roboto Mono" w:eastAsia="Roboto Mono" w:hAnsi="Roboto Mono"/>
          <w:color w:val="188038"/>
          <w:rtl w:val="0"/>
        </w:rPr>
        <w:t xml:space="preserve">g.acme.bob</w:t>
      </w:r>
      <w:r w:rsidDel="00000000" w:rsidR="00000000" w:rsidRPr="00000000">
        <w:rPr>
          <w:rtl w:val="0"/>
        </w:rPr>
        <w:t xml:space="preserve"> - a destination address to the account "bob" held with the connector "acme".</w:t>
      </w:r>
    </w:p>
    <w:p w:rsidR="00000000" w:rsidDel="00000000" w:rsidP="00000000" w:rsidRDefault="00000000" w:rsidRPr="00000000" w14:paraId="0000019B">
      <w:pPr>
        <w:spacing w:after="240" w:before="240" w:lineRule="auto"/>
        <w:rPr/>
      </w:pPr>
      <w:r w:rsidDel="00000000" w:rsidR="00000000" w:rsidRPr="00000000">
        <w:rPr>
          <w:rFonts w:ascii="Roboto Mono" w:cs="Roboto Mono" w:eastAsia="Roboto Mono" w:hAnsi="Roboto Mono"/>
          <w:color w:val="188038"/>
          <w:rtl w:val="0"/>
        </w:rPr>
        <w:t xml:space="preserve">g.us-fed.ach.0.acmebank.swx0a0.acmecorp.sales.199.~ipr.cdfa5e16-e759-4ba3-88f6-8b9dc83c1868.2</w:t>
      </w:r>
      <w:r w:rsidDel="00000000" w:rsidR="00000000" w:rsidRPr="00000000">
        <w:rPr>
          <w:rtl w:val="0"/>
        </w:rPr>
        <w:t xml:space="preserve"> - destination address for a particular invoice, which can break down as follows:</w:t>
      </w:r>
    </w:p>
    <w:p w:rsidR="00000000" w:rsidDel="00000000" w:rsidP="00000000" w:rsidRDefault="00000000" w:rsidRPr="00000000" w14:paraId="0000019C">
      <w:pPr>
        <w:numPr>
          <w:ilvl w:val="0"/>
          <w:numId w:val="38"/>
        </w:numPr>
        <w:spacing w:after="0" w:afterAutospacing="0" w:before="240" w:lineRule="auto"/>
        <w:ind w:left="720" w:hanging="360"/>
      </w:pPr>
      <w:r w:rsidDel="00000000" w:rsidR="00000000" w:rsidRPr="00000000">
        <w:rPr>
          <w:rtl w:val="0"/>
        </w:rPr>
        <w:t xml:space="preserve">Neighborhoods: </w:t>
      </w:r>
      <w:r w:rsidDel="00000000" w:rsidR="00000000" w:rsidRPr="00000000">
        <w:rPr>
          <w:rFonts w:ascii="Roboto Mono" w:cs="Roboto Mono" w:eastAsia="Roboto Mono" w:hAnsi="Roboto Mono"/>
          <w:color w:val="188038"/>
          <w:rtl w:val="0"/>
        </w:rPr>
        <w:t xml:space="preserve">us-fed.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19D">
      <w:pPr>
        <w:numPr>
          <w:ilvl w:val="0"/>
          <w:numId w:val="38"/>
        </w:numPr>
        <w:spacing w:after="0" w:afterAutospacing="0" w:before="0" w:beforeAutospacing="0" w:lineRule="auto"/>
        <w:ind w:left="720" w:hanging="360"/>
      </w:pPr>
      <w:r w:rsidDel="00000000" w:rsidR="00000000" w:rsidRPr="00000000">
        <w:rPr>
          <w:rtl w:val="0"/>
        </w:rPr>
        <w:t xml:space="preserve">Account identifiers: </w:t>
      </w:r>
      <w:r w:rsidDel="00000000" w:rsidR="00000000" w:rsidRPr="00000000">
        <w:rPr>
          <w:rFonts w:ascii="Roboto Mono" w:cs="Roboto Mono" w:eastAsia="Roboto Mono" w:hAnsi="Roboto Mono"/>
          <w:color w:val="188038"/>
          <w:rtl w:val="0"/>
        </w:rPr>
        <w:t xml:space="preserve">acmebank.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swx0a0.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acmecorp.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199</w:t>
      </w:r>
      <w:r w:rsidDel="00000000" w:rsidR="00000000" w:rsidRPr="00000000">
        <w:rPr>
          <w:rtl w:val="0"/>
        </w:rPr>
        <w:t xml:space="preserve"> (An ACME Corp sales account at ACME Bank)</w:t>
      </w:r>
    </w:p>
    <w:p w:rsidR="00000000" w:rsidDel="00000000" w:rsidP="00000000" w:rsidRDefault="00000000" w:rsidRPr="00000000" w14:paraId="0000019E">
      <w:pPr>
        <w:numPr>
          <w:ilvl w:val="0"/>
          <w:numId w:val="38"/>
        </w:numPr>
        <w:spacing w:after="240" w:before="0" w:beforeAutospacing="0" w:lineRule="auto"/>
        <w:ind w:left="720" w:hanging="360"/>
      </w:pPr>
      <w:r w:rsidDel="00000000" w:rsidR="00000000" w:rsidRPr="00000000">
        <w:rPr>
          <w:rtl w:val="0"/>
        </w:rPr>
        <w:t xml:space="preserve">Interactions: </w:t>
      </w:r>
      <w:r w:rsidDel="00000000" w:rsidR="00000000" w:rsidRPr="00000000">
        <w:rPr>
          <w:rFonts w:ascii="Roboto Mono" w:cs="Roboto Mono" w:eastAsia="Roboto Mono" w:hAnsi="Roboto Mono"/>
          <w:color w:val="188038"/>
          <w:rtl w:val="0"/>
        </w:rPr>
        <w:t xml:space="preserve">~ipr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cdfa5e16-e759-4ba3-88f6-8b9dc83c1868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k87bwve6qb27" w:id="49"/>
      <w:bookmarkEnd w:id="49"/>
      <w:r w:rsidDel="00000000" w:rsidR="00000000" w:rsidRPr="00000000">
        <w:rPr>
          <w:b w:val="1"/>
          <w:bCs w:val="1"/>
          <w:sz w:val="46"/>
          <w:szCs w:val="46"/>
          <w:rtl w:val="0"/>
        </w:rPr>
        <w:t xml:space="preserve">STREAM</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r4caqhq7r1sr" w:id="50"/>
      <w:bookmarkEnd w:id="50"/>
      <w:r w:rsidDel="00000000" w:rsidR="00000000" w:rsidRPr="00000000">
        <w:rPr>
          <w:b w:val="1"/>
          <w:bCs w:val="1"/>
          <w:sz w:val="34"/>
          <w:szCs w:val="34"/>
          <w:rtl w:val="0"/>
        </w:rPr>
        <w:t xml:space="preserve">Abstract</w:t>
      </w:r>
    </w:p>
    <w:p w:rsidR="00000000" w:rsidDel="00000000" w:rsidP="00000000" w:rsidRDefault="00000000" w:rsidRPr="00000000" w14:paraId="000001A1">
      <w:pPr>
        <w:spacing w:after="240" w:before="240" w:lineRule="auto"/>
        <w:rPr/>
      </w:pPr>
      <w:r w:rsidDel="00000000" w:rsidR="00000000" w:rsidRPr="00000000">
        <w:rPr>
          <w:rtl w:val="0"/>
        </w:rPr>
        <w:t xml:space="preserve">This document specifies the STREAM Interledger Transport protocol, which provides for reliably sending money and data over ILP. STREAM is designed to be used in applications that involve streaming payments or data, as well as those that require sending larger discrete payments and messages. A virtual connection is established between a "client" and a "server" and can be used to send authenticated ILP packets between them.</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Table of Contents:</w:t>
      </w:r>
    </w:p>
    <w:p w:rsidR="00000000" w:rsidDel="00000000" w:rsidP="00000000" w:rsidRDefault="00000000" w:rsidRPr="00000000" w14:paraId="000001A3">
      <w:pPr>
        <w:numPr>
          <w:ilvl w:val="0"/>
          <w:numId w:val="19"/>
        </w:numPr>
        <w:spacing w:after="0" w:afterAutospacing="0" w:before="240" w:lineRule="auto"/>
        <w:ind w:left="720" w:hanging="360"/>
      </w:pPr>
      <w:hyperlink r:id="rId115">
        <w:r w:rsidDel="00000000" w:rsidR="00000000" w:rsidRPr="00000000">
          <w:rPr>
            <w:color w:val="1155cc"/>
            <w:u w:val="single"/>
            <w:rtl w:val="0"/>
          </w:rPr>
          <w:t xml:space="preserve">STREAM: A Multiplexed Money and Data Transport for ILP</w:t>
        </w:r>
      </w:hyperlink>
      <w:r w:rsidDel="00000000" w:rsidR="00000000" w:rsidRPr="00000000">
        <w:rPr>
          <w:rtl w:val="0"/>
        </w:rPr>
      </w:r>
    </w:p>
    <w:p w:rsidR="00000000" w:rsidDel="00000000" w:rsidP="00000000" w:rsidRDefault="00000000" w:rsidRPr="00000000" w14:paraId="000001A4">
      <w:pPr>
        <w:numPr>
          <w:ilvl w:val="0"/>
          <w:numId w:val="19"/>
        </w:numPr>
        <w:spacing w:after="0" w:afterAutospacing="0" w:before="0" w:beforeAutospacing="0" w:lineRule="auto"/>
        <w:ind w:left="720" w:hanging="360"/>
      </w:pPr>
      <w:hyperlink r:id="rId116">
        <w:r w:rsidDel="00000000" w:rsidR="00000000" w:rsidRPr="00000000">
          <w:rPr>
            <w:color w:val="1155cc"/>
            <w:u w:val="single"/>
            <w:rtl w:val="0"/>
          </w:rPr>
          <w:t xml:space="preserve">Abstract</w:t>
        </w:r>
      </w:hyperlink>
      <w:r w:rsidDel="00000000" w:rsidR="00000000" w:rsidRPr="00000000">
        <w:rPr>
          <w:rtl w:val="0"/>
        </w:rPr>
      </w:r>
    </w:p>
    <w:p w:rsidR="00000000" w:rsidDel="00000000" w:rsidP="00000000" w:rsidRDefault="00000000" w:rsidRPr="00000000" w14:paraId="000001A5">
      <w:pPr>
        <w:numPr>
          <w:ilvl w:val="0"/>
          <w:numId w:val="19"/>
        </w:numPr>
        <w:spacing w:after="0" w:afterAutospacing="0" w:before="0" w:beforeAutospacing="0" w:lineRule="auto"/>
        <w:ind w:left="720" w:hanging="360"/>
      </w:pPr>
      <w:hyperlink r:id="rId117">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1A6">
      <w:pPr>
        <w:numPr>
          <w:ilvl w:val="0"/>
          <w:numId w:val="19"/>
        </w:numPr>
        <w:spacing w:after="0" w:afterAutospacing="0" w:before="0" w:beforeAutospacing="0" w:lineRule="auto"/>
        <w:ind w:left="720" w:hanging="360"/>
      </w:pPr>
      <w:hyperlink r:id="rId118">
        <w:r w:rsidDel="00000000" w:rsidR="00000000" w:rsidRPr="00000000">
          <w:rPr>
            <w:color w:val="1155cc"/>
            <w:u w:val="single"/>
            <w:rtl w:val="0"/>
          </w:rPr>
          <w:t xml:space="preserve">2. Conventions and Definitions</w:t>
        </w:r>
      </w:hyperlink>
      <w:r w:rsidDel="00000000" w:rsidR="00000000" w:rsidRPr="00000000">
        <w:rPr>
          <w:rtl w:val="0"/>
        </w:rPr>
      </w:r>
    </w:p>
    <w:p w:rsidR="00000000" w:rsidDel="00000000" w:rsidP="00000000" w:rsidRDefault="00000000" w:rsidRPr="00000000" w14:paraId="000001A7">
      <w:pPr>
        <w:numPr>
          <w:ilvl w:val="0"/>
          <w:numId w:val="19"/>
        </w:numPr>
        <w:spacing w:after="0" w:afterAutospacing="0" w:before="0" w:beforeAutospacing="0" w:lineRule="auto"/>
        <w:ind w:left="720" w:hanging="360"/>
      </w:pPr>
      <w:hyperlink r:id="rId119">
        <w:r w:rsidDel="00000000" w:rsidR="00000000" w:rsidRPr="00000000">
          <w:rPr>
            <w:color w:val="1155cc"/>
            <w:u w:val="single"/>
            <w:rtl w:val="0"/>
          </w:rPr>
          <w:t xml:space="preserve">3. Overview</w:t>
        </w:r>
      </w:hyperlink>
      <w:r w:rsidDel="00000000" w:rsidR="00000000" w:rsidRPr="00000000">
        <w:rPr>
          <w:rtl w:val="0"/>
        </w:rPr>
      </w:r>
    </w:p>
    <w:p w:rsidR="00000000" w:rsidDel="00000000" w:rsidP="00000000" w:rsidRDefault="00000000" w:rsidRPr="00000000" w14:paraId="000001A8">
      <w:pPr>
        <w:numPr>
          <w:ilvl w:val="1"/>
          <w:numId w:val="19"/>
        </w:numPr>
        <w:spacing w:after="0" w:afterAutospacing="0" w:before="0" w:beforeAutospacing="0" w:lineRule="auto"/>
        <w:ind w:left="1440" w:hanging="360"/>
      </w:pPr>
      <w:hyperlink r:id="rId120">
        <w:r w:rsidDel="00000000" w:rsidR="00000000" w:rsidRPr="00000000">
          <w:rPr>
            <w:color w:val="1155cc"/>
            <w:u w:val="single"/>
            <w:rtl w:val="0"/>
          </w:rPr>
          <w:t xml:space="preserve">3.1. Relationship with Other Protocols</w:t>
        </w:r>
      </w:hyperlink>
      <w:r w:rsidDel="00000000" w:rsidR="00000000" w:rsidRPr="00000000">
        <w:rPr>
          <w:rtl w:val="0"/>
        </w:rPr>
      </w:r>
    </w:p>
    <w:p w:rsidR="00000000" w:rsidDel="00000000" w:rsidP="00000000" w:rsidRDefault="00000000" w:rsidRPr="00000000" w14:paraId="000001A9">
      <w:pPr>
        <w:numPr>
          <w:ilvl w:val="1"/>
          <w:numId w:val="19"/>
        </w:numPr>
        <w:spacing w:after="0" w:afterAutospacing="0" w:before="0" w:beforeAutospacing="0" w:lineRule="auto"/>
        <w:ind w:left="1440" w:hanging="360"/>
      </w:pPr>
      <w:hyperlink r:id="rId121">
        <w:r w:rsidDel="00000000" w:rsidR="00000000" w:rsidRPr="00000000">
          <w:rPr>
            <w:color w:val="1155cc"/>
            <w:u w:val="single"/>
            <w:rtl w:val="0"/>
          </w:rPr>
          <w:t xml:space="preserve">3.2. Why Streams?</w:t>
        </w:r>
      </w:hyperlink>
      <w:r w:rsidDel="00000000" w:rsidR="00000000" w:rsidRPr="00000000">
        <w:rPr>
          <w:rtl w:val="0"/>
        </w:rPr>
      </w:r>
    </w:p>
    <w:p w:rsidR="00000000" w:rsidDel="00000000" w:rsidP="00000000" w:rsidRDefault="00000000" w:rsidRPr="00000000" w14:paraId="000001AA">
      <w:pPr>
        <w:numPr>
          <w:ilvl w:val="1"/>
          <w:numId w:val="19"/>
        </w:numPr>
        <w:spacing w:after="0" w:afterAutospacing="0" w:before="0" w:beforeAutospacing="0" w:lineRule="auto"/>
        <w:ind w:left="1440" w:hanging="360"/>
      </w:pPr>
      <w:hyperlink r:id="rId122">
        <w:r w:rsidDel="00000000" w:rsidR="00000000" w:rsidRPr="00000000">
          <w:rPr>
            <w:color w:val="1155cc"/>
            <w:u w:val="single"/>
            <w:rtl w:val="0"/>
          </w:rPr>
          <w:t xml:space="preserve">3.3. Multiplexed Streams</w:t>
        </w:r>
      </w:hyperlink>
      <w:r w:rsidDel="00000000" w:rsidR="00000000" w:rsidRPr="00000000">
        <w:rPr>
          <w:rtl w:val="0"/>
        </w:rPr>
      </w:r>
    </w:p>
    <w:p w:rsidR="00000000" w:rsidDel="00000000" w:rsidP="00000000" w:rsidRDefault="00000000" w:rsidRPr="00000000" w14:paraId="000001AB">
      <w:pPr>
        <w:numPr>
          <w:ilvl w:val="1"/>
          <w:numId w:val="19"/>
        </w:numPr>
        <w:spacing w:after="0" w:afterAutospacing="0" w:before="0" w:beforeAutospacing="0" w:lineRule="auto"/>
        <w:ind w:left="1440" w:hanging="360"/>
      </w:pPr>
      <w:hyperlink r:id="rId123">
        <w:r w:rsidDel="00000000" w:rsidR="00000000" w:rsidRPr="00000000">
          <w:rPr>
            <w:color w:val="1155cc"/>
            <w:u w:val="single"/>
            <w:rtl w:val="0"/>
          </w:rPr>
          <w:t xml:space="preserve">3.4. Exchange Rates</w:t>
        </w:r>
      </w:hyperlink>
      <w:r w:rsidDel="00000000" w:rsidR="00000000" w:rsidRPr="00000000">
        <w:rPr>
          <w:rtl w:val="0"/>
        </w:rPr>
      </w:r>
    </w:p>
    <w:p w:rsidR="00000000" w:rsidDel="00000000" w:rsidP="00000000" w:rsidRDefault="00000000" w:rsidRPr="00000000" w14:paraId="000001AC">
      <w:pPr>
        <w:numPr>
          <w:ilvl w:val="1"/>
          <w:numId w:val="19"/>
        </w:numPr>
        <w:spacing w:after="0" w:afterAutospacing="0" w:before="0" w:beforeAutospacing="0" w:lineRule="auto"/>
        <w:ind w:left="1440" w:hanging="360"/>
      </w:pPr>
      <w:hyperlink r:id="rId124">
        <w:r w:rsidDel="00000000" w:rsidR="00000000" w:rsidRPr="00000000">
          <w:rPr>
            <w:color w:val="1155cc"/>
            <w:u w:val="single"/>
            <w:rtl w:val="0"/>
          </w:rPr>
          <w:t xml:space="preserve">3.5. Packets and Frames</w:t>
        </w:r>
      </w:hyperlink>
      <w:r w:rsidDel="00000000" w:rsidR="00000000" w:rsidRPr="00000000">
        <w:rPr>
          <w:rtl w:val="0"/>
        </w:rPr>
      </w:r>
    </w:p>
    <w:p w:rsidR="00000000" w:rsidDel="00000000" w:rsidP="00000000" w:rsidRDefault="00000000" w:rsidRPr="00000000" w14:paraId="000001AD">
      <w:pPr>
        <w:numPr>
          <w:ilvl w:val="1"/>
          <w:numId w:val="19"/>
        </w:numPr>
        <w:spacing w:after="0" w:afterAutospacing="0" w:before="0" w:beforeAutospacing="0" w:lineRule="auto"/>
        <w:ind w:left="1440" w:hanging="360"/>
      </w:pPr>
      <w:hyperlink r:id="rId125">
        <w:r w:rsidDel="00000000" w:rsidR="00000000" w:rsidRPr="00000000">
          <w:rPr>
            <w:color w:val="1155cc"/>
            <w:u w:val="single"/>
            <w:rtl w:val="0"/>
          </w:rPr>
          <w:t xml:space="preserve">3.6. Packet Acknowledgements (ACKs)</w:t>
        </w:r>
      </w:hyperlink>
      <w:r w:rsidDel="00000000" w:rsidR="00000000" w:rsidRPr="00000000">
        <w:rPr>
          <w:rtl w:val="0"/>
        </w:rPr>
      </w:r>
    </w:p>
    <w:p w:rsidR="00000000" w:rsidDel="00000000" w:rsidP="00000000" w:rsidRDefault="00000000" w:rsidRPr="00000000" w14:paraId="000001AE">
      <w:pPr>
        <w:numPr>
          <w:ilvl w:val="0"/>
          <w:numId w:val="19"/>
        </w:numPr>
        <w:spacing w:after="0" w:afterAutospacing="0" w:before="0" w:beforeAutospacing="0" w:lineRule="auto"/>
        <w:ind w:left="720" w:hanging="360"/>
      </w:pPr>
      <w:hyperlink r:id="rId126">
        <w:r w:rsidDel="00000000" w:rsidR="00000000" w:rsidRPr="00000000">
          <w:rPr>
            <w:color w:val="1155cc"/>
            <w:u w:val="single"/>
            <w:rtl w:val="0"/>
          </w:rPr>
          <w:t xml:space="preserve">4. Life of a Connection</w:t>
        </w:r>
      </w:hyperlink>
      <w:r w:rsidDel="00000000" w:rsidR="00000000" w:rsidRPr="00000000">
        <w:rPr>
          <w:rtl w:val="0"/>
        </w:rPr>
      </w:r>
    </w:p>
    <w:p w:rsidR="00000000" w:rsidDel="00000000" w:rsidP="00000000" w:rsidRDefault="00000000" w:rsidRPr="00000000" w14:paraId="000001AF">
      <w:pPr>
        <w:numPr>
          <w:ilvl w:val="1"/>
          <w:numId w:val="19"/>
        </w:numPr>
        <w:spacing w:after="0" w:afterAutospacing="0" w:before="0" w:beforeAutospacing="0" w:lineRule="auto"/>
        <w:ind w:left="1440" w:hanging="360"/>
      </w:pPr>
      <w:hyperlink r:id="rId127">
        <w:r w:rsidDel="00000000" w:rsidR="00000000" w:rsidRPr="00000000">
          <w:rPr>
            <w:color w:val="1155cc"/>
            <w:u w:val="single"/>
            <w:rtl w:val="0"/>
          </w:rPr>
          <w:t xml:space="preserve">4.1. Setup</w:t>
        </w:r>
      </w:hyperlink>
      <w:r w:rsidDel="00000000" w:rsidR="00000000" w:rsidRPr="00000000">
        <w:rPr>
          <w:rtl w:val="0"/>
        </w:rPr>
      </w:r>
    </w:p>
    <w:p w:rsidR="00000000" w:rsidDel="00000000" w:rsidP="00000000" w:rsidRDefault="00000000" w:rsidRPr="00000000" w14:paraId="000001B0">
      <w:pPr>
        <w:numPr>
          <w:ilvl w:val="1"/>
          <w:numId w:val="19"/>
        </w:numPr>
        <w:spacing w:after="0" w:afterAutospacing="0" w:before="0" w:beforeAutospacing="0" w:lineRule="auto"/>
        <w:ind w:left="1440" w:hanging="360"/>
      </w:pPr>
      <w:hyperlink r:id="rId128">
        <w:r w:rsidDel="00000000" w:rsidR="00000000" w:rsidRPr="00000000">
          <w:rPr>
            <w:color w:val="1155cc"/>
            <w:u w:val="single"/>
            <w:rtl w:val="0"/>
          </w:rPr>
          <w:t xml:space="preserve">4.2. Matching Packets to Connections</w:t>
        </w:r>
      </w:hyperlink>
      <w:r w:rsidDel="00000000" w:rsidR="00000000" w:rsidRPr="00000000">
        <w:rPr>
          <w:rtl w:val="0"/>
        </w:rPr>
      </w:r>
    </w:p>
    <w:p w:rsidR="00000000" w:rsidDel="00000000" w:rsidP="00000000" w:rsidRDefault="00000000" w:rsidRPr="00000000" w14:paraId="000001B1">
      <w:pPr>
        <w:numPr>
          <w:ilvl w:val="1"/>
          <w:numId w:val="19"/>
        </w:numPr>
        <w:spacing w:after="0" w:afterAutospacing="0" w:before="0" w:beforeAutospacing="0" w:lineRule="auto"/>
        <w:ind w:left="1440" w:hanging="360"/>
      </w:pPr>
      <w:hyperlink r:id="rId129">
        <w:r w:rsidDel="00000000" w:rsidR="00000000" w:rsidRPr="00000000">
          <w:rPr>
            <w:color w:val="1155cc"/>
            <w:u w:val="single"/>
            <w:rtl w:val="0"/>
          </w:rPr>
          <w:t xml:space="preserve">4.3 Connection Details</w:t>
        </w:r>
      </w:hyperlink>
      <w:r w:rsidDel="00000000" w:rsidR="00000000" w:rsidRPr="00000000">
        <w:rPr>
          <w:rtl w:val="0"/>
        </w:rPr>
      </w:r>
    </w:p>
    <w:p w:rsidR="00000000" w:rsidDel="00000000" w:rsidP="00000000" w:rsidRDefault="00000000" w:rsidRPr="00000000" w14:paraId="000001B2">
      <w:pPr>
        <w:numPr>
          <w:ilvl w:val="1"/>
          <w:numId w:val="19"/>
        </w:numPr>
        <w:spacing w:after="0" w:afterAutospacing="0" w:before="0" w:beforeAutospacing="0" w:lineRule="auto"/>
        <w:ind w:left="1440" w:hanging="360"/>
      </w:pPr>
      <w:hyperlink r:id="rId130">
        <w:r w:rsidDel="00000000" w:rsidR="00000000" w:rsidRPr="00000000">
          <w:rPr>
            <w:color w:val="1155cc"/>
            <w:u w:val="single"/>
            <w:rtl w:val="0"/>
          </w:rPr>
          <w:t xml:space="preserve">4.3.1. Client Address Communication</w:t>
        </w:r>
      </w:hyperlink>
      <w:r w:rsidDel="00000000" w:rsidR="00000000" w:rsidRPr="00000000">
        <w:rPr>
          <w:rtl w:val="0"/>
        </w:rPr>
      </w:r>
    </w:p>
    <w:p w:rsidR="00000000" w:rsidDel="00000000" w:rsidP="00000000" w:rsidRDefault="00000000" w:rsidRPr="00000000" w14:paraId="000001B3">
      <w:pPr>
        <w:numPr>
          <w:ilvl w:val="1"/>
          <w:numId w:val="19"/>
        </w:numPr>
        <w:spacing w:after="0" w:afterAutospacing="0" w:before="0" w:beforeAutospacing="0" w:lineRule="auto"/>
        <w:ind w:left="1440" w:hanging="360"/>
      </w:pPr>
      <w:hyperlink r:id="rId131">
        <w:r w:rsidDel="00000000" w:rsidR="00000000" w:rsidRPr="00000000">
          <w:rPr>
            <w:color w:val="1155cc"/>
            <w:u w:val="single"/>
            <w:rtl w:val="0"/>
          </w:rPr>
          <w:t xml:space="preserve">4.3.2. Connection Migration</w:t>
        </w:r>
      </w:hyperlink>
      <w:r w:rsidDel="00000000" w:rsidR="00000000" w:rsidRPr="00000000">
        <w:rPr>
          <w:rtl w:val="0"/>
        </w:rPr>
      </w:r>
    </w:p>
    <w:p w:rsidR="00000000" w:rsidDel="00000000" w:rsidP="00000000" w:rsidRDefault="00000000" w:rsidRPr="00000000" w14:paraId="000001B4">
      <w:pPr>
        <w:numPr>
          <w:ilvl w:val="1"/>
          <w:numId w:val="19"/>
        </w:numPr>
        <w:spacing w:after="0" w:afterAutospacing="0" w:before="0" w:beforeAutospacing="0" w:lineRule="auto"/>
        <w:ind w:left="1440" w:hanging="360"/>
      </w:pPr>
      <w:hyperlink r:id="rId132">
        <w:r w:rsidDel="00000000" w:rsidR="00000000" w:rsidRPr="00000000">
          <w:rPr>
            <w:color w:val="1155cc"/>
            <w:u w:val="single"/>
            <w:rtl w:val="0"/>
          </w:rPr>
          <w:t xml:space="preserve">4.3.3. Connection Asset Details</w:t>
        </w:r>
      </w:hyperlink>
      <w:r w:rsidDel="00000000" w:rsidR="00000000" w:rsidRPr="00000000">
        <w:rPr>
          <w:rtl w:val="0"/>
        </w:rPr>
      </w:r>
    </w:p>
    <w:p w:rsidR="00000000" w:rsidDel="00000000" w:rsidP="00000000" w:rsidRDefault="00000000" w:rsidRPr="00000000" w14:paraId="000001B5">
      <w:pPr>
        <w:numPr>
          <w:ilvl w:val="1"/>
          <w:numId w:val="19"/>
        </w:numPr>
        <w:spacing w:after="0" w:afterAutospacing="0" w:before="0" w:beforeAutospacing="0" w:lineRule="auto"/>
        <w:ind w:left="1440" w:hanging="360"/>
      </w:pPr>
      <w:hyperlink r:id="rId133">
        <w:r w:rsidDel="00000000" w:rsidR="00000000" w:rsidRPr="00000000">
          <w:rPr>
            <w:color w:val="1155cc"/>
            <w:u w:val="single"/>
            <w:rtl w:val="0"/>
          </w:rPr>
          <w:t xml:space="preserve">4.4. Streams</w:t>
        </w:r>
      </w:hyperlink>
      <w:r w:rsidDel="00000000" w:rsidR="00000000" w:rsidRPr="00000000">
        <w:rPr>
          <w:rtl w:val="0"/>
        </w:rPr>
      </w:r>
    </w:p>
    <w:p w:rsidR="00000000" w:rsidDel="00000000" w:rsidP="00000000" w:rsidRDefault="00000000" w:rsidRPr="00000000" w14:paraId="000001B6">
      <w:pPr>
        <w:numPr>
          <w:ilvl w:val="1"/>
          <w:numId w:val="19"/>
        </w:numPr>
        <w:spacing w:after="0" w:afterAutospacing="0" w:before="0" w:beforeAutospacing="0" w:lineRule="auto"/>
        <w:ind w:left="1440" w:hanging="360"/>
      </w:pPr>
      <w:hyperlink r:id="rId134">
        <w:r w:rsidDel="00000000" w:rsidR="00000000" w:rsidRPr="00000000">
          <w:rPr>
            <w:color w:val="1155cc"/>
            <w:u w:val="single"/>
            <w:rtl w:val="0"/>
          </w:rPr>
          <w:t xml:space="preserve">4.4.1. Opening New Streams</w:t>
        </w:r>
      </w:hyperlink>
      <w:r w:rsidDel="00000000" w:rsidR="00000000" w:rsidRPr="00000000">
        <w:rPr>
          <w:rtl w:val="0"/>
        </w:rPr>
      </w:r>
    </w:p>
    <w:p w:rsidR="00000000" w:rsidDel="00000000" w:rsidP="00000000" w:rsidRDefault="00000000" w:rsidRPr="00000000" w14:paraId="000001B7">
      <w:pPr>
        <w:numPr>
          <w:ilvl w:val="1"/>
          <w:numId w:val="19"/>
        </w:numPr>
        <w:spacing w:after="0" w:afterAutospacing="0" w:before="0" w:beforeAutospacing="0" w:lineRule="auto"/>
        <w:ind w:left="1440" w:hanging="360"/>
      </w:pPr>
      <w:hyperlink r:id="rId135">
        <w:r w:rsidDel="00000000" w:rsidR="00000000" w:rsidRPr="00000000">
          <w:rPr>
            <w:color w:val="1155cc"/>
            <w:u w:val="single"/>
            <w:rtl w:val="0"/>
          </w:rPr>
          <w:t xml:space="preserve">4.4.2. Sending Money</w:t>
        </w:r>
      </w:hyperlink>
      <w:r w:rsidDel="00000000" w:rsidR="00000000" w:rsidRPr="00000000">
        <w:rPr>
          <w:rtl w:val="0"/>
        </w:rPr>
      </w:r>
    </w:p>
    <w:p w:rsidR="00000000" w:rsidDel="00000000" w:rsidP="00000000" w:rsidRDefault="00000000" w:rsidRPr="00000000" w14:paraId="000001B8">
      <w:pPr>
        <w:numPr>
          <w:ilvl w:val="1"/>
          <w:numId w:val="19"/>
        </w:numPr>
        <w:spacing w:after="0" w:afterAutospacing="0" w:before="0" w:beforeAutospacing="0" w:lineRule="auto"/>
        <w:ind w:left="1440" w:hanging="360"/>
      </w:pPr>
      <w:hyperlink r:id="rId136">
        <w:r w:rsidDel="00000000" w:rsidR="00000000" w:rsidRPr="00000000">
          <w:rPr>
            <w:color w:val="1155cc"/>
            <w:u w:val="single"/>
            <w:rtl w:val="0"/>
          </w:rPr>
          <w:t xml:space="preserve">4.4.3. Sending Data</w:t>
        </w:r>
      </w:hyperlink>
      <w:r w:rsidDel="00000000" w:rsidR="00000000" w:rsidRPr="00000000">
        <w:rPr>
          <w:rtl w:val="0"/>
        </w:rPr>
      </w:r>
    </w:p>
    <w:p w:rsidR="00000000" w:rsidDel="00000000" w:rsidP="00000000" w:rsidRDefault="00000000" w:rsidRPr="00000000" w14:paraId="000001B9">
      <w:pPr>
        <w:numPr>
          <w:ilvl w:val="1"/>
          <w:numId w:val="19"/>
        </w:numPr>
        <w:spacing w:after="0" w:afterAutospacing="0" w:before="0" w:beforeAutospacing="0" w:lineRule="auto"/>
        <w:ind w:left="1440" w:hanging="360"/>
      </w:pPr>
      <w:hyperlink r:id="rId137">
        <w:r w:rsidDel="00000000" w:rsidR="00000000" w:rsidRPr="00000000">
          <w:rPr>
            <w:color w:val="1155cc"/>
            <w:u w:val="single"/>
            <w:rtl w:val="0"/>
          </w:rPr>
          <w:t xml:space="preserve">4.4.4. Stream-Level Flow Control</w:t>
        </w:r>
      </w:hyperlink>
      <w:r w:rsidDel="00000000" w:rsidR="00000000" w:rsidRPr="00000000">
        <w:rPr>
          <w:rtl w:val="0"/>
        </w:rPr>
      </w:r>
    </w:p>
    <w:p w:rsidR="00000000" w:rsidDel="00000000" w:rsidP="00000000" w:rsidRDefault="00000000" w:rsidRPr="00000000" w14:paraId="000001BA">
      <w:pPr>
        <w:numPr>
          <w:ilvl w:val="1"/>
          <w:numId w:val="19"/>
        </w:numPr>
        <w:spacing w:after="0" w:afterAutospacing="0" w:before="0" w:beforeAutospacing="0" w:lineRule="auto"/>
        <w:ind w:left="1440" w:hanging="360"/>
      </w:pPr>
      <w:hyperlink r:id="rId138">
        <w:r w:rsidDel="00000000" w:rsidR="00000000" w:rsidRPr="00000000">
          <w:rPr>
            <w:color w:val="1155cc"/>
            <w:u w:val="single"/>
            <w:rtl w:val="0"/>
          </w:rPr>
          <w:t xml:space="preserve">4.4.5. Closing Streams</w:t>
        </w:r>
      </w:hyperlink>
      <w:r w:rsidDel="00000000" w:rsidR="00000000" w:rsidRPr="00000000">
        <w:rPr>
          <w:rtl w:val="0"/>
        </w:rPr>
      </w:r>
    </w:p>
    <w:p w:rsidR="00000000" w:rsidDel="00000000" w:rsidP="00000000" w:rsidRDefault="00000000" w:rsidRPr="00000000" w14:paraId="000001BB">
      <w:pPr>
        <w:numPr>
          <w:ilvl w:val="1"/>
          <w:numId w:val="19"/>
        </w:numPr>
        <w:spacing w:after="0" w:afterAutospacing="0" w:before="0" w:beforeAutospacing="0" w:lineRule="auto"/>
        <w:ind w:left="1440" w:hanging="360"/>
      </w:pPr>
      <w:hyperlink r:id="rId139">
        <w:r w:rsidDel="00000000" w:rsidR="00000000" w:rsidRPr="00000000">
          <w:rPr>
            <w:color w:val="1155cc"/>
            <w:u w:val="single"/>
            <w:rtl w:val="0"/>
          </w:rPr>
          <w:t xml:space="preserve">4.5. Connection-Level Flow Control</w:t>
        </w:r>
      </w:hyperlink>
      <w:r w:rsidDel="00000000" w:rsidR="00000000" w:rsidRPr="00000000">
        <w:rPr>
          <w:rtl w:val="0"/>
        </w:rPr>
      </w:r>
    </w:p>
    <w:p w:rsidR="00000000" w:rsidDel="00000000" w:rsidP="00000000" w:rsidRDefault="00000000" w:rsidRPr="00000000" w14:paraId="000001BC">
      <w:pPr>
        <w:numPr>
          <w:ilvl w:val="1"/>
          <w:numId w:val="19"/>
        </w:numPr>
        <w:spacing w:after="0" w:afterAutospacing="0" w:before="0" w:beforeAutospacing="0" w:lineRule="auto"/>
        <w:ind w:left="1440" w:hanging="360"/>
      </w:pPr>
      <w:hyperlink r:id="rId140">
        <w:r w:rsidDel="00000000" w:rsidR="00000000" w:rsidRPr="00000000">
          <w:rPr>
            <w:color w:val="1155cc"/>
            <w:u w:val="single"/>
            <w:rtl w:val="0"/>
          </w:rPr>
          <w:t xml:space="preserve">4.6. Closing Connections</w:t>
        </w:r>
      </w:hyperlink>
      <w:r w:rsidDel="00000000" w:rsidR="00000000" w:rsidRPr="00000000">
        <w:rPr>
          <w:rtl w:val="0"/>
        </w:rPr>
      </w:r>
    </w:p>
    <w:p w:rsidR="00000000" w:rsidDel="00000000" w:rsidP="00000000" w:rsidRDefault="00000000" w:rsidRPr="00000000" w14:paraId="000001BD">
      <w:pPr>
        <w:numPr>
          <w:ilvl w:val="0"/>
          <w:numId w:val="19"/>
        </w:numPr>
        <w:spacing w:after="0" w:afterAutospacing="0" w:before="0" w:beforeAutospacing="0" w:lineRule="auto"/>
        <w:ind w:left="720" w:hanging="360"/>
      </w:pPr>
      <w:hyperlink r:id="rId141">
        <w:r w:rsidDel="00000000" w:rsidR="00000000" w:rsidRPr="00000000">
          <w:rPr>
            <w:color w:val="1155cc"/>
            <w:u w:val="single"/>
            <w:rtl w:val="0"/>
          </w:rPr>
          <w:t xml:space="preserve">5. Packet and Frame Specification</w:t>
        </w:r>
      </w:hyperlink>
      <w:r w:rsidDel="00000000" w:rsidR="00000000" w:rsidRPr="00000000">
        <w:rPr>
          <w:rtl w:val="0"/>
        </w:rPr>
      </w:r>
    </w:p>
    <w:p w:rsidR="00000000" w:rsidDel="00000000" w:rsidP="00000000" w:rsidRDefault="00000000" w:rsidRPr="00000000" w14:paraId="000001BE">
      <w:pPr>
        <w:numPr>
          <w:ilvl w:val="1"/>
          <w:numId w:val="19"/>
        </w:numPr>
        <w:spacing w:after="0" w:afterAutospacing="0" w:before="0" w:beforeAutospacing="0" w:lineRule="auto"/>
        <w:ind w:left="1440" w:hanging="360"/>
      </w:pPr>
      <w:hyperlink r:id="rId142">
        <w:r w:rsidDel="00000000" w:rsidR="00000000" w:rsidRPr="00000000">
          <w:rPr>
            <w:color w:val="1155cc"/>
            <w:u w:val="single"/>
            <w:rtl w:val="0"/>
          </w:rPr>
          <w:t xml:space="preserve">5.1. Encryption</w:t>
        </w:r>
      </w:hyperlink>
      <w:r w:rsidDel="00000000" w:rsidR="00000000" w:rsidRPr="00000000">
        <w:rPr>
          <w:rtl w:val="0"/>
        </w:rPr>
      </w:r>
    </w:p>
    <w:p w:rsidR="00000000" w:rsidDel="00000000" w:rsidP="00000000" w:rsidRDefault="00000000" w:rsidRPr="00000000" w14:paraId="000001BF">
      <w:pPr>
        <w:numPr>
          <w:ilvl w:val="1"/>
          <w:numId w:val="19"/>
        </w:numPr>
        <w:spacing w:after="0" w:afterAutospacing="0" w:before="0" w:beforeAutospacing="0" w:lineRule="auto"/>
        <w:ind w:left="1440" w:hanging="360"/>
      </w:pPr>
      <w:hyperlink r:id="rId143">
        <w:r w:rsidDel="00000000" w:rsidR="00000000" w:rsidRPr="00000000">
          <w:rPr>
            <w:color w:val="1155cc"/>
            <w:u w:val="single"/>
            <w:rtl w:val="0"/>
          </w:rPr>
          <w:t xml:space="preserve">5.1.1. Encryption Envelope</w:t>
        </w:r>
      </w:hyperlink>
      <w:r w:rsidDel="00000000" w:rsidR="00000000" w:rsidRPr="00000000">
        <w:rPr>
          <w:rtl w:val="0"/>
        </w:rPr>
      </w:r>
    </w:p>
    <w:p w:rsidR="00000000" w:rsidDel="00000000" w:rsidP="00000000" w:rsidRDefault="00000000" w:rsidRPr="00000000" w14:paraId="000001C0">
      <w:pPr>
        <w:numPr>
          <w:ilvl w:val="1"/>
          <w:numId w:val="19"/>
        </w:numPr>
        <w:spacing w:after="0" w:afterAutospacing="0" w:before="0" w:beforeAutospacing="0" w:lineRule="auto"/>
        <w:ind w:left="1440" w:hanging="360"/>
      </w:pPr>
      <w:hyperlink r:id="rId144">
        <w:r w:rsidDel="00000000" w:rsidR="00000000" w:rsidRPr="00000000">
          <w:rPr>
            <w:color w:val="1155cc"/>
            <w:u w:val="single"/>
            <w:rtl w:val="0"/>
          </w:rPr>
          <w:t xml:space="preserve">5.1.2. Encryption Pseudocode</w:t>
        </w:r>
      </w:hyperlink>
      <w:r w:rsidDel="00000000" w:rsidR="00000000" w:rsidRPr="00000000">
        <w:rPr>
          <w:rtl w:val="0"/>
        </w:rPr>
      </w:r>
    </w:p>
    <w:p w:rsidR="00000000" w:rsidDel="00000000" w:rsidP="00000000" w:rsidRDefault="00000000" w:rsidRPr="00000000" w14:paraId="000001C1">
      <w:pPr>
        <w:numPr>
          <w:ilvl w:val="1"/>
          <w:numId w:val="19"/>
        </w:numPr>
        <w:spacing w:after="0" w:afterAutospacing="0" w:before="0" w:beforeAutospacing="0" w:lineRule="auto"/>
        <w:ind w:left="1440" w:hanging="360"/>
      </w:pPr>
      <w:hyperlink r:id="rId145">
        <w:r w:rsidDel="00000000" w:rsidR="00000000" w:rsidRPr="00000000">
          <w:rPr>
            <w:color w:val="1155cc"/>
            <w:u w:val="single"/>
            <w:rtl w:val="0"/>
          </w:rPr>
          <w:t xml:space="preserve">5.1.3. Maximum Number of Packets Per Connection</w:t>
        </w:r>
      </w:hyperlink>
      <w:r w:rsidDel="00000000" w:rsidR="00000000" w:rsidRPr="00000000">
        <w:rPr>
          <w:rtl w:val="0"/>
        </w:rPr>
      </w:r>
    </w:p>
    <w:p w:rsidR="00000000" w:rsidDel="00000000" w:rsidP="00000000" w:rsidRDefault="00000000" w:rsidRPr="00000000" w14:paraId="000001C2">
      <w:pPr>
        <w:numPr>
          <w:ilvl w:val="1"/>
          <w:numId w:val="19"/>
        </w:numPr>
        <w:spacing w:after="0" w:afterAutospacing="0" w:before="0" w:beforeAutospacing="0" w:lineRule="auto"/>
        <w:ind w:left="1440" w:hanging="360"/>
      </w:pPr>
      <w:hyperlink r:id="rId146">
        <w:r w:rsidDel="00000000" w:rsidR="00000000" w:rsidRPr="00000000">
          <w:rPr>
            <w:color w:val="1155cc"/>
            <w:u w:val="single"/>
            <w:rtl w:val="0"/>
          </w:rPr>
          <w:t xml:space="preserve">5.1.4. Maximum </w:t>
        </w:r>
      </w:hyperlink>
      <w:hyperlink r:id="rId147">
        <w:r w:rsidDel="00000000" w:rsidR="00000000" w:rsidRPr="00000000">
          <w:rPr>
            <w:rFonts w:ascii="Roboto Mono" w:cs="Roboto Mono" w:eastAsia="Roboto Mono" w:hAnsi="Roboto Mono"/>
            <w:color w:val="0000ee"/>
            <w:u w:val="single"/>
            <w:rtl w:val="0"/>
          </w:rPr>
          <w:t xml:space="preserve">VarUInt</w:t>
        </w:r>
      </w:hyperlink>
      <w:hyperlink r:id="rId148">
        <w:r w:rsidDel="00000000" w:rsidR="00000000" w:rsidRPr="00000000">
          <w:rPr>
            <w:color w:val="1155cc"/>
            <w:u w:val="single"/>
            <w:rtl w:val="0"/>
          </w:rPr>
          <w:t xml:space="preserve"> Size</w:t>
        </w:r>
      </w:hyperlink>
      <w:r w:rsidDel="00000000" w:rsidR="00000000" w:rsidRPr="00000000">
        <w:rPr>
          <w:rtl w:val="0"/>
        </w:rPr>
      </w:r>
    </w:p>
    <w:p w:rsidR="00000000" w:rsidDel="00000000" w:rsidP="00000000" w:rsidRDefault="00000000" w:rsidRPr="00000000" w14:paraId="000001C3">
      <w:pPr>
        <w:numPr>
          <w:ilvl w:val="1"/>
          <w:numId w:val="19"/>
        </w:numPr>
        <w:spacing w:after="0" w:afterAutospacing="0" w:before="0" w:beforeAutospacing="0" w:lineRule="auto"/>
        <w:ind w:left="1440" w:hanging="360"/>
      </w:pPr>
      <w:hyperlink r:id="rId149">
        <w:r w:rsidDel="00000000" w:rsidR="00000000" w:rsidRPr="00000000">
          <w:rPr>
            <w:color w:val="1155cc"/>
            <w:u w:val="single"/>
            <w:rtl w:val="0"/>
          </w:rPr>
          <w:t xml:space="preserve">5.2. STREAM Packet</w:t>
        </w:r>
      </w:hyperlink>
      <w:r w:rsidDel="00000000" w:rsidR="00000000" w:rsidRPr="00000000">
        <w:rPr>
          <w:rtl w:val="0"/>
        </w:rPr>
      </w:r>
    </w:p>
    <w:p w:rsidR="00000000" w:rsidDel="00000000" w:rsidP="00000000" w:rsidRDefault="00000000" w:rsidRPr="00000000" w14:paraId="000001C4">
      <w:pPr>
        <w:numPr>
          <w:ilvl w:val="1"/>
          <w:numId w:val="19"/>
        </w:numPr>
        <w:spacing w:after="0" w:afterAutospacing="0" w:before="0" w:beforeAutospacing="0" w:lineRule="auto"/>
        <w:ind w:left="1440" w:hanging="360"/>
      </w:pPr>
      <w:hyperlink r:id="rId150">
        <w:r w:rsidDel="00000000" w:rsidR="00000000" w:rsidRPr="00000000">
          <w:rPr>
            <w:color w:val="1155cc"/>
            <w:u w:val="single"/>
            <w:rtl w:val="0"/>
          </w:rPr>
          <w:t xml:space="preserve">5.3. Frames</w:t>
        </w:r>
      </w:hyperlink>
      <w:r w:rsidDel="00000000" w:rsidR="00000000" w:rsidRPr="00000000">
        <w:rPr>
          <w:rtl w:val="0"/>
        </w:rPr>
      </w:r>
    </w:p>
    <w:p w:rsidR="00000000" w:rsidDel="00000000" w:rsidP="00000000" w:rsidRDefault="00000000" w:rsidRPr="00000000" w14:paraId="000001C5">
      <w:pPr>
        <w:numPr>
          <w:ilvl w:val="1"/>
          <w:numId w:val="19"/>
        </w:numPr>
        <w:spacing w:after="0" w:afterAutospacing="0" w:before="0" w:beforeAutospacing="0" w:lineRule="auto"/>
        <w:ind w:left="1440" w:hanging="360"/>
      </w:pPr>
      <w:hyperlink r:id="rId151">
        <w:r w:rsidDel="00000000" w:rsidR="00000000" w:rsidRPr="00000000">
          <w:rPr>
            <w:color w:val="1155cc"/>
            <w:u w:val="single"/>
            <w:rtl w:val="0"/>
          </w:rPr>
          <w:t xml:space="preserve">5.3.1. </w:t>
        </w:r>
      </w:hyperlink>
      <w:hyperlink r:id="rId152">
        <w:r w:rsidDel="00000000" w:rsidR="00000000" w:rsidRPr="00000000">
          <w:rPr>
            <w:rFonts w:ascii="Roboto Mono" w:cs="Roboto Mono" w:eastAsia="Roboto Mono" w:hAnsi="Roboto Mono"/>
            <w:color w:val="0000ee"/>
            <w:u w:val="single"/>
            <w:rtl w:val="0"/>
          </w:rPr>
          <w:t xml:space="preserve">ConnectionClose</w:t>
        </w:r>
      </w:hyperlink>
      <w:hyperlink r:id="rId153">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C6">
      <w:pPr>
        <w:numPr>
          <w:ilvl w:val="1"/>
          <w:numId w:val="19"/>
        </w:numPr>
        <w:spacing w:after="0" w:afterAutospacing="0" w:before="0" w:beforeAutospacing="0" w:lineRule="auto"/>
        <w:ind w:left="1440" w:hanging="360"/>
      </w:pPr>
      <w:hyperlink r:id="rId154">
        <w:r w:rsidDel="00000000" w:rsidR="00000000" w:rsidRPr="00000000">
          <w:rPr>
            <w:color w:val="1155cc"/>
            <w:u w:val="single"/>
            <w:rtl w:val="0"/>
          </w:rPr>
          <w:t xml:space="preserve">5.3.2. </w:t>
        </w:r>
      </w:hyperlink>
      <w:hyperlink r:id="rId155">
        <w:r w:rsidDel="00000000" w:rsidR="00000000" w:rsidRPr="00000000">
          <w:rPr>
            <w:rFonts w:ascii="Roboto Mono" w:cs="Roboto Mono" w:eastAsia="Roboto Mono" w:hAnsi="Roboto Mono"/>
            <w:color w:val="0000ee"/>
            <w:u w:val="single"/>
            <w:rtl w:val="0"/>
          </w:rPr>
          <w:t xml:space="preserve">ConnectionNewAddress</w:t>
        </w:r>
      </w:hyperlink>
      <w:hyperlink r:id="rId156">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C7">
      <w:pPr>
        <w:numPr>
          <w:ilvl w:val="1"/>
          <w:numId w:val="19"/>
        </w:numPr>
        <w:spacing w:after="0" w:afterAutospacing="0" w:before="0" w:beforeAutospacing="0" w:lineRule="auto"/>
        <w:ind w:left="1440" w:hanging="360"/>
      </w:pPr>
      <w:hyperlink r:id="rId157">
        <w:r w:rsidDel="00000000" w:rsidR="00000000" w:rsidRPr="00000000">
          <w:rPr>
            <w:color w:val="1155cc"/>
            <w:u w:val="single"/>
            <w:rtl w:val="0"/>
          </w:rPr>
          <w:t xml:space="preserve">5.3.3. </w:t>
        </w:r>
      </w:hyperlink>
      <w:hyperlink r:id="rId158">
        <w:r w:rsidDel="00000000" w:rsidR="00000000" w:rsidRPr="00000000">
          <w:rPr>
            <w:rFonts w:ascii="Roboto Mono" w:cs="Roboto Mono" w:eastAsia="Roboto Mono" w:hAnsi="Roboto Mono"/>
            <w:color w:val="0000ee"/>
            <w:u w:val="single"/>
            <w:rtl w:val="0"/>
          </w:rPr>
          <w:t xml:space="preserve">ConnectionMaxData</w:t>
        </w:r>
      </w:hyperlink>
      <w:hyperlink r:id="rId159">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C8">
      <w:pPr>
        <w:numPr>
          <w:ilvl w:val="1"/>
          <w:numId w:val="19"/>
        </w:numPr>
        <w:spacing w:after="0" w:afterAutospacing="0" w:before="0" w:beforeAutospacing="0" w:lineRule="auto"/>
        <w:ind w:left="1440" w:hanging="360"/>
      </w:pPr>
      <w:hyperlink r:id="rId160">
        <w:r w:rsidDel="00000000" w:rsidR="00000000" w:rsidRPr="00000000">
          <w:rPr>
            <w:color w:val="1155cc"/>
            <w:u w:val="single"/>
            <w:rtl w:val="0"/>
          </w:rPr>
          <w:t xml:space="preserve">5.3.4. </w:t>
        </w:r>
      </w:hyperlink>
      <w:hyperlink r:id="rId161">
        <w:r w:rsidDel="00000000" w:rsidR="00000000" w:rsidRPr="00000000">
          <w:rPr>
            <w:rFonts w:ascii="Roboto Mono" w:cs="Roboto Mono" w:eastAsia="Roboto Mono" w:hAnsi="Roboto Mono"/>
            <w:color w:val="0000ee"/>
            <w:u w:val="single"/>
            <w:rtl w:val="0"/>
          </w:rPr>
          <w:t xml:space="preserve">ConnectionDataBlocked</w:t>
        </w:r>
      </w:hyperlink>
      <w:hyperlink r:id="rId162">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C9">
      <w:pPr>
        <w:numPr>
          <w:ilvl w:val="1"/>
          <w:numId w:val="19"/>
        </w:numPr>
        <w:spacing w:after="0" w:afterAutospacing="0" w:before="0" w:beforeAutospacing="0" w:lineRule="auto"/>
        <w:ind w:left="1440" w:hanging="360"/>
      </w:pPr>
      <w:hyperlink r:id="rId163">
        <w:r w:rsidDel="00000000" w:rsidR="00000000" w:rsidRPr="00000000">
          <w:rPr>
            <w:color w:val="1155cc"/>
            <w:u w:val="single"/>
            <w:rtl w:val="0"/>
          </w:rPr>
          <w:t xml:space="preserve">5.3.5. </w:t>
        </w:r>
      </w:hyperlink>
      <w:hyperlink r:id="rId164">
        <w:r w:rsidDel="00000000" w:rsidR="00000000" w:rsidRPr="00000000">
          <w:rPr>
            <w:rFonts w:ascii="Roboto Mono" w:cs="Roboto Mono" w:eastAsia="Roboto Mono" w:hAnsi="Roboto Mono"/>
            <w:color w:val="0000ee"/>
            <w:u w:val="single"/>
            <w:rtl w:val="0"/>
          </w:rPr>
          <w:t xml:space="preserve">ConnectionMaxStreamId</w:t>
        </w:r>
      </w:hyperlink>
      <w:hyperlink r:id="rId165">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CA">
      <w:pPr>
        <w:numPr>
          <w:ilvl w:val="1"/>
          <w:numId w:val="19"/>
        </w:numPr>
        <w:spacing w:after="0" w:afterAutospacing="0" w:before="0" w:beforeAutospacing="0" w:lineRule="auto"/>
        <w:ind w:left="1440" w:hanging="360"/>
      </w:pPr>
      <w:hyperlink r:id="rId166">
        <w:r w:rsidDel="00000000" w:rsidR="00000000" w:rsidRPr="00000000">
          <w:rPr>
            <w:color w:val="1155cc"/>
            <w:u w:val="single"/>
            <w:rtl w:val="0"/>
          </w:rPr>
          <w:t xml:space="preserve">5.3.6. </w:t>
        </w:r>
      </w:hyperlink>
      <w:hyperlink r:id="rId167">
        <w:r w:rsidDel="00000000" w:rsidR="00000000" w:rsidRPr="00000000">
          <w:rPr>
            <w:rFonts w:ascii="Roboto Mono" w:cs="Roboto Mono" w:eastAsia="Roboto Mono" w:hAnsi="Roboto Mono"/>
            <w:color w:val="0000ee"/>
            <w:u w:val="single"/>
            <w:rtl w:val="0"/>
          </w:rPr>
          <w:t xml:space="preserve">ConnectionStreamIdBlocked</w:t>
        </w:r>
      </w:hyperlink>
      <w:hyperlink r:id="rId168">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CB">
      <w:pPr>
        <w:numPr>
          <w:ilvl w:val="1"/>
          <w:numId w:val="19"/>
        </w:numPr>
        <w:spacing w:after="0" w:afterAutospacing="0" w:before="0" w:beforeAutospacing="0" w:lineRule="auto"/>
        <w:ind w:left="1440" w:hanging="360"/>
      </w:pPr>
      <w:hyperlink r:id="rId169">
        <w:r w:rsidDel="00000000" w:rsidR="00000000" w:rsidRPr="00000000">
          <w:rPr>
            <w:color w:val="1155cc"/>
            <w:u w:val="single"/>
            <w:rtl w:val="0"/>
          </w:rPr>
          <w:t xml:space="preserve">5.3.7. </w:t>
        </w:r>
      </w:hyperlink>
      <w:hyperlink r:id="rId170">
        <w:r w:rsidDel="00000000" w:rsidR="00000000" w:rsidRPr="00000000">
          <w:rPr>
            <w:rFonts w:ascii="Roboto Mono" w:cs="Roboto Mono" w:eastAsia="Roboto Mono" w:hAnsi="Roboto Mono"/>
            <w:color w:val="0000ee"/>
            <w:u w:val="single"/>
            <w:rtl w:val="0"/>
          </w:rPr>
          <w:t xml:space="preserve">StreamClose</w:t>
        </w:r>
      </w:hyperlink>
      <w:hyperlink r:id="rId171">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CC">
      <w:pPr>
        <w:numPr>
          <w:ilvl w:val="1"/>
          <w:numId w:val="19"/>
        </w:numPr>
        <w:spacing w:after="0" w:afterAutospacing="0" w:before="0" w:beforeAutospacing="0" w:lineRule="auto"/>
        <w:ind w:left="1440" w:hanging="360"/>
      </w:pPr>
      <w:hyperlink r:id="rId172">
        <w:r w:rsidDel="00000000" w:rsidR="00000000" w:rsidRPr="00000000">
          <w:rPr>
            <w:color w:val="1155cc"/>
            <w:u w:val="single"/>
            <w:rtl w:val="0"/>
          </w:rPr>
          <w:t xml:space="preserve">5.3.8. </w:t>
        </w:r>
      </w:hyperlink>
      <w:hyperlink r:id="rId173">
        <w:r w:rsidDel="00000000" w:rsidR="00000000" w:rsidRPr="00000000">
          <w:rPr>
            <w:rFonts w:ascii="Roboto Mono" w:cs="Roboto Mono" w:eastAsia="Roboto Mono" w:hAnsi="Roboto Mono"/>
            <w:color w:val="0000ee"/>
            <w:u w:val="single"/>
            <w:rtl w:val="0"/>
          </w:rPr>
          <w:t xml:space="preserve">StreamMoney</w:t>
        </w:r>
      </w:hyperlink>
      <w:hyperlink r:id="rId174">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CD">
      <w:pPr>
        <w:numPr>
          <w:ilvl w:val="1"/>
          <w:numId w:val="19"/>
        </w:numPr>
        <w:spacing w:after="0" w:afterAutospacing="0" w:before="0" w:beforeAutospacing="0" w:lineRule="auto"/>
        <w:ind w:left="1440" w:hanging="360"/>
      </w:pPr>
      <w:hyperlink r:id="rId175">
        <w:r w:rsidDel="00000000" w:rsidR="00000000" w:rsidRPr="00000000">
          <w:rPr>
            <w:color w:val="1155cc"/>
            <w:u w:val="single"/>
            <w:rtl w:val="0"/>
          </w:rPr>
          <w:t xml:space="preserve">5.3.9. </w:t>
        </w:r>
      </w:hyperlink>
      <w:hyperlink r:id="rId176">
        <w:r w:rsidDel="00000000" w:rsidR="00000000" w:rsidRPr="00000000">
          <w:rPr>
            <w:rFonts w:ascii="Roboto Mono" w:cs="Roboto Mono" w:eastAsia="Roboto Mono" w:hAnsi="Roboto Mono"/>
            <w:color w:val="0000ee"/>
            <w:u w:val="single"/>
            <w:rtl w:val="0"/>
          </w:rPr>
          <w:t xml:space="preserve">StreamMaxMoney</w:t>
        </w:r>
      </w:hyperlink>
      <w:hyperlink r:id="rId177">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CE">
      <w:pPr>
        <w:numPr>
          <w:ilvl w:val="1"/>
          <w:numId w:val="19"/>
        </w:numPr>
        <w:spacing w:after="0" w:afterAutospacing="0" w:before="0" w:beforeAutospacing="0" w:lineRule="auto"/>
        <w:ind w:left="1440" w:hanging="360"/>
      </w:pPr>
      <w:hyperlink r:id="rId178">
        <w:r w:rsidDel="00000000" w:rsidR="00000000" w:rsidRPr="00000000">
          <w:rPr>
            <w:color w:val="1155cc"/>
            <w:u w:val="single"/>
            <w:rtl w:val="0"/>
          </w:rPr>
          <w:t xml:space="preserve">5.3.10. </w:t>
        </w:r>
      </w:hyperlink>
      <w:hyperlink r:id="rId179">
        <w:r w:rsidDel="00000000" w:rsidR="00000000" w:rsidRPr="00000000">
          <w:rPr>
            <w:rFonts w:ascii="Roboto Mono" w:cs="Roboto Mono" w:eastAsia="Roboto Mono" w:hAnsi="Roboto Mono"/>
            <w:color w:val="0000ee"/>
            <w:u w:val="single"/>
            <w:rtl w:val="0"/>
          </w:rPr>
          <w:t xml:space="preserve">StreamMoneyBlocked</w:t>
        </w:r>
      </w:hyperlink>
      <w:hyperlink r:id="rId180">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CF">
      <w:pPr>
        <w:numPr>
          <w:ilvl w:val="1"/>
          <w:numId w:val="19"/>
        </w:numPr>
        <w:spacing w:after="0" w:afterAutospacing="0" w:before="0" w:beforeAutospacing="0" w:lineRule="auto"/>
        <w:ind w:left="1440" w:hanging="360"/>
      </w:pPr>
      <w:hyperlink r:id="rId181">
        <w:r w:rsidDel="00000000" w:rsidR="00000000" w:rsidRPr="00000000">
          <w:rPr>
            <w:color w:val="1155cc"/>
            <w:u w:val="single"/>
            <w:rtl w:val="0"/>
          </w:rPr>
          <w:t xml:space="preserve">5.3.11. </w:t>
        </w:r>
      </w:hyperlink>
      <w:hyperlink r:id="rId182">
        <w:r w:rsidDel="00000000" w:rsidR="00000000" w:rsidRPr="00000000">
          <w:rPr>
            <w:rFonts w:ascii="Roboto Mono" w:cs="Roboto Mono" w:eastAsia="Roboto Mono" w:hAnsi="Roboto Mono"/>
            <w:color w:val="0000ee"/>
            <w:u w:val="single"/>
            <w:rtl w:val="0"/>
          </w:rPr>
          <w:t xml:space="preserve">StreamData</w:t>
        </w:r>
      </w:hyperlink>
      <w:hyperlink r:id="rId183">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D0">
      <w:pPr>
        <w:numPr>
          <w:ilvl w:val="1"/>
          <w:numId w:val="19"/>
        </w:numPr>
        <w:spacing w:after="0" w:afterAutospacing="0" w:before="0" w:beforeAutospacing="0" w:lineRule="auto"/>
        <w:ind w:left="1440" w:hanging="360"/>
      </w:pPr>
      <w:hyperlink r:id="rId184">
        <w:r w:rsidDel="00000000" w:rsidR="00000000" w:rsidRPr="00000000">
          <w:rPr>
            <w:color w:val="1155cc"/>
            <w:u w:val="single"/>
            <w:rtl w:val="0"/>
          </w:rPr>
          <w:t xml:space="preserve">5.3.12. </w:t>
        </w:r>
      </w:hyperlink>
      <w:hyperlink r:id="rId185">
        <w:r w:rsidDel="00000000" w:rsidR="00000000" w:rsidRPr="00000000">
          <w:rPr>
            <w:rFonts w:ascii="Roboto Mono" w:cs="Roboto Mono" w:eastAsia="Roboto Mono" w:hAnsi="Roboto Mono"/>
            <w:color w:val="0000ee"/>
            <w:u w:val="single"/>
            <w:rtl w:val="0"/>
          </w:rPr>
          <w:t xml:space="preserve">StreamMaxData</w:t>
        </w:r>
      </w:hyperlink>
      <w:hyperlink r:id="rId186">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D1">
      <w:pPr>
        <w:numPr>
          <w:ilvl w:val="1"/>
          <w:numId w:val="19"/>
        </w:numPr>
        <w:spacing w:after="0" w:afterAutospacing="0" w:before="0" w:beforeAutospacing="0" w:lineRule="auto"/>
        <w:ind w:left="1440" w:hanging="360"/>
      </w:pPr>
      <w:hyperlink r:id="rId187">
        <w:r w:rsidDel="00000000" w:rsidR="00000000" w:rsidRPr="00000000">
          <w:rPr>
            <w:color w:val="1155cc"/>
            <w:u w:val="single"/>
            <w:rtl w:val="0"/>
          </w:rPr>
          <w:t xml:space="preserve">5.3.13. </w:t>
        </w:r>
      </w:hyperlink>
      <w:hyperlink r:id="rId188">
        <w:r w:rsidDel="00000000" w:rsidR="00000000" w:rsidRPr="00000000">
          <w:rPr>
            <w:rFonts w:ascii="Roboto Mono" w:cs="Roboto Mono" w:eastAsia="Roboto Mono" w:hAnsi="Roboto Mono"/>
            <w:color w:val="0000ee"/>
            <w:u w:val="single"/>
            <w:rtl w:val="0"/>
          </w:rPr>
          <w:t xml:space="preserve">StreamDataBlocked</w:t>
        </w:r>
      </w:hyperlink>
      <w:hyperlink r:id="rId189">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D2">
      <w:pPr>
        <w:numPr>
          <w:ilvl w:val="1"/>
          <w:numId w:val="19"/>
        </w:numPr>
        <w:spacing w:after="0" w:afterAutospacing="0" w:before="0" w:beforeAutospacing="0" w:lineRule="auto"/>
        <w:ind w:left="1440" w:hanging="360"/>
      </w:pPr>
      <w:hyperlink r:id="rId190">
        <w:r w:rsidDel="00000000" w:rsidR="00000000" w:rsidRPr="00000000">
          <w:rPr>
            <w:color w:val="1155cc"/>
            <w:u w:val="single"/>
            <w:rtl w:val="0"/>
          </w:rPr>
          <w:t xml:space="preserve">5.3.14. </w:t>
        </w:r>
      </w:hyperlink>
      <w:hyperlink r:id="rId191">
        <w:r w:rsidDel="00000000" w:rsidR="00000000" w:rsidRPr="00000000">
          <w:rPr>
            <w:rFonts w:ascii="Roboto Mono" w:cs="Roboto Mono" w:eastAsia="Roboto Mono" w:hAnsi="Roboto Mono"/>
            <w:color w:val="0000ee"/>
            <w:u w:val="single"/>
            <w:rtl w:val="0"/>
          </w:rPr>
          <w:t xml:space="preserve">ConnectionAssetDetails</w:t>
        </w:r>
      </w:hyperlink>
      <w:hyperlink r:id="rId192">
        <w:r w:rsidDel="00000000" w:rsidR="00000000" w:rsidRPr="00000000">
          <w:rPr>
            <w:color w:val="1155cc"/>
            <w:u w:val="single"/>
            <w:rtl w:val="0"/>
          </w:rPr>
          <w:t xml:space="preserve"> Frame</w:t>
        </w:r>
      </w:hyperlink>
      <w:r w:rsidDel="00000000" w:rsidR="00000000" w:rsidRPr="00000000">
        <w:rPr>
          <w:rtl w:val="0"/>
        </w:rPr>
      </w:r>
    </w:p>
    <w:p w:rsidR="00000000" w:rsidDel="00000000" w:rsidP="00000000" w:rsidRDefault="00000000" w:rsidRPr="00000000" w14:paraId="000001D3">
      <w:pPr>
        <w:numPr>
          <w:ilvl w:val="1"/>
          <w:numId w:val="19"/>
        </w:numPr>
        <w:spacing w:after="0" w:afterAutospacing="0" w:before="0" w:beforeAutospacing="0" w:lineRule="auto"/>
        <w:ind w:left="1440" w:hanging="360"/>
      </w:pPr>
      <w:hyperlink r:id="rId193">
        <w:r w:rsidDel="00000000" w:rsidR="00000000" w:rsidRPr="00000000">
          <w:rPr>
            <w:color w:val="1155cc"/>
            <w:u w:val="single"/>
            <w:rtl w:val="0"/>
          </w:rPr>
          <w:t xml:space="preserve">5.4. Error Codes</w:t>
        </w:r>
      </w:hyperlink>
      <w:r w:rsidDel="00000000" w:rsidR="00000000" w:rsidRPr="00000000">
        <w:rPr>
          <w:rtl w:val="0"/>
        </w:rPr>
      </w:r>
    </w:p>
    <w:p w:rsidR="00000000" w:rsidDel="00000000" w:rsidP="00000000" w:rsidRDefault="00000000" w:rsidRPr="00000000" w14:paraId="000001D4">
      <w:pPr>
        <w:numPr>
          <w:ilvl w:val="0"/>
          <w:numId w:val="19"/>
        </w:numPr>
        <w:spacing w:after="0" w:afterAutospacing="0" w:before="0" w:beforeAutospacing="0" w:lineRule="auto"/>
        <w:ind w:left="720" w:hanging="360"/>
      </w:pPr>
      <w:hyperlink r:id="rId194">
        <w:r w:rsidDel="00000000" w:rsidR="00000000" w:rsidRPr="00000000">
          <w:rPr>
            <w:color w:val="1155cc"/>
            <w:u w:val="single"/>
            <w:rtl w:val="0"/>
          </w:rPr>
          <w:t xml:space="preserve">6. Condition and Fulfillment Generation</w:t>
        </w:r>
      </w:hyperlink>
      <w:r w:rsidDel="00000000" w:rsidR="00000000" w:rsidRPr="00000000">
        <w:rPr>
          <w:rtl w:val="0"/>
        </w:rPr>
      </w:r>
    </w:p>
    <w:p w:rsidR="00000000" w:rsidDel="00000000" w:rsidP="00000000" w:rsidRDefault="00000000" w:rsidRPr="00000000" w14:paraId="000001D5">
      <w:pPr>
        <w:numPr>
          <w:ilvl w:val="1"/>
          <w:numId w:val="19"/>
        </w:numPr>
        <w:spacing w:after="0" w:afterAutospacing="0" w:before="0" w:beforeAutospacing="0" w:lineRule="auto"/>
        <w:ind w:left="1440" w:hanging="360"/>
      </w:pPr>
      <w:hyperlink r:id="rId195">
        <w:r w:rsidDel="00000000" w:rsidR="00000000" w:rsidRPr="00000000">
          <w:rPr>
            <w:color w:val="1155cc"/>
            <w:u w:val="single"/>
            <w:rtl w:val="0"/>
          </w:rPr>
          <w:t xml:space="preserve">6.1. Unfulfillable Condition</w:t>
        </w:r>
      </w:hyperlink>
      <w:r w:rsidDel="00000000" w:rsidR="00000000" w:rsidRPr="00000000">
        <w:rPr>
          <w:rtl w:val="0"/>
        </w:rPr>
      </w:r>
    </w:p>
    <w:p w:rsidR="00000000" w:rsidDel="00000000" w:rsidP="00000000" w:rsidRDefault="00000000" w:rsidRPr="00000000" w14:paraId="000001D6">
      <w:pPr>
        <w:numPr>
          <w:ilvl w:val="1"/>
          <w:numId w:val="19"/>
        </w:numPr>
        <w:spacing w:after="0" w:afterAutospacing="0" w:before="0" w:beforeAutospacing="0" w:lineRule="auto"/>
        <w:ind w:left="1440" w:hanging="360"/>
      </w:pPr>
      <w:hyperlink r:id="rId196">
        <w:r w:rsidDel="00000000" w:rsidR="00000000" w:rsidRPr="00000000">
          <w:rPr>
            <w:color w:val="1155cc"/>
            <w:u w:val="single"/>
            <w:rtl w:val="0"/>
          </w:rPr>
          <w:t xml:space="preserve">6.2. Fulfillable Condition</w:t>
        </w:r>
      </w:hyperlink>
      <w:r w:rsidDel="00000000" w:rsidR="00000000" w:rsidRPr="00000000">
        <w:rPr>
          <w:rtl w:val="0"/>
        </w:rPr>
      </w:r>
    </w:p>
    <w:p w:rsidR="00000000" w:rsidDel="00000000" w:rsidP="00000000" w:rsidRDefault="00000000" w:rsidRPr="00000000" w14:paraId="000001D7">
      <w:pPr>
        <w:numPr>
          <w:ilvl w:val="1"/>
          <w:numId w:val="19"/>
        </w:numPr>
        <w:spacing w:after="0" w:afterAutospacing="0" w:before="0" w:beforeAutospacing="0" w:lineRule="auto"/>
        <w:ind w:left="1440" w:hanging="360"/>
      </w:pPr>
      <w:hyperlink r:id="rId197">
        <w:r w:rsidDel="00000000" w:rsidR="00000000" w:rsidRPr="00000000">
          <w:rPr>
            <w:color w:val="1155cc"/>
            <w:u w:val="single"/>
            <w:rtl w:val="0"/>
          </w:rPr>
          <w:t xml:space="preserve">6.3. Fulfillment Generation</w:t>
        </w:r>
      </w:hyperlink>
      <w:r w:rsidDel="00000000" w:rsidR="00000000" w:rsidRPr="00000000">
        <w:rPr>
          <w:rtl w:val="0"/>
        </w:rPr>
      </w:r>
    </w:p>
    <w:p w:rsidR="00000000" w:rsidDel="00000000" w:rsidP="00000000" w:rsidRDefault="00000000" w:rsidRPr="00000000" w14:paraId="000001D8">
      <w:pPr>
        <w:numPr>
          <w:ilvl w:val="0"/>
          <w:numId w:val="19"/>
        </w:numPr>
        <w:spacing w:after="240" w:before="0" w:beforeAutospacing="0" w:lineRule="auto"/>
        <w:ind w:left="720" w:hanging="360"/>
      </w:pPr>
      <w:hyperlink r:id="rId198">
        <w:r w:rsidDel="00000000" w:rsidR="00000000" w:rsidRPr="00000000">
          <w:rPr>
            <w:color w:val="1155cc"/>
            <w:u w:val="single"/>
            <w:rtl w:val="0"/>
          </w:rPr>
          <w:t xml:space="preserve">Appendix A: Similarities and Differences with QUIC</w:t>
        </w:r>
      </w:hyperlink>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t0bkj1qpprd8" w:id="51"/>
      <w:bookmarkEnd w:id="51"/>
      <w:r w:rsidDel="00000000" w:rsidR="00000000" w:rsidRPr="00000000">
        <w:rPr>
          <w:b w:val="1"/>
          <w:bCs w:val="1"/>
          <w:sz w:val="34"/>
          <w:szCs w:val="34"/>
          <w:rtl w:val="0"/>
        </w:rPr>
        <w:t xml:space="preserve">1. Introduction</w:t>
      </w:r>
    </w:p>
    <w:p w:rsidR="00000000" w:rsidDel="00000000" w:rsidP="00000000" w:rsidRDefault="00000000" w:rsidRPr="00000000" w14:paraId="000001DA">
      <w:pPr>
        <w:spacing w:after="240" w:before="240" w:lineRule="auto"/>
        <w:rPr/>
      </w:pPr>
      <w:r w:rsidDel="00000000" w:rsidR="00000000" w:rsidRPr="00000000">
        <w:rPr>
          <w:rtl w:val="0"/>
        </w:rPr>
        <w:t xml:space="preserve">STREAM is a multiplexed Interledger Transport Protocol that provides for sending multiple "streams" of money and data between two parties using ILP. STREAM is designed to provide a flexible set of features that allow it to be used for multiple payment and messaging applications:</w:t>
      </w:r>
    </w:p>
    <w:p w:rsidR="00000000" w:rsidDel="00000000" w:rsidP="00000000" w:rsidRDefault="00000000" w:rsidRPr="00000000" w14:paraId="000001DB">
      <w:pPr>
        <w:numPr>
          <w:ilvl w:val="0"/>
          <w:numId w:val="50"/>
        </w:numPr>
        <w:spacing w:after="0" w:afterAutospacing="0" w:before="240" w:lineRule="auto"/>
        <w:ind w:left="720" w:hanging="360"/>
      </w:pPr>
      <w:r w:rsidDel="00000000" w:rsidR="00000000" w:rsidRPr="00000000">
        <w:rPr>
          <w:rtl w:val="0"/>
        </w:rPr>
        <w:t xml:space="preserve">Sending money and data over ILP</w:t>
      </w:r>
    </w:p>
    <w:p w:rsidR="00000000" w:rsidDel="00000000" w:rsidP="00000000" w:rsidRDefault="00000000" w:rsidRPr="00000000" w14:paraId="000001DC">
      <w:pPr>
        <w:numPr>
          <w:ilvl w:val="0"/>
          <w:numId w:val="50"/>
        </w:numPr>
        <w:spacing w:after="0" w:afterAutospacing="0" w:before="0" w:beforeAutospacing="0" w:lineRule="auto"/>
        <w:ind w:left="720" w:hanging="360"/>
      </w:pPr>
      <w:r w:rsidDel="00000000" w:rsidR="00000000" w:rsidRPr="00000000">
        <w:rPr>
          <w:rtl w:val="0"/>
        </w:rPr>
        <w:t xml:space="preserve">Segmenting larger payments or messages into packets and reassembling them</w:t>
      </w:r>
    </w:p>
    <w:p w:rsidR="00000000" w:rsidDel="00000000" w:rsidP="00000000" w:rsidRDefault="00000000" w:rsidRPr="00000000" w14:paraId="000001DD">
      <w:pPr>
        <w:numPr>
          <w:ilvl w:val="0"/>
          <w:numId w:val="50"/>
        </w:numPr>
        <w:spacing w:after="0" w:afterAutospacing="0" w:before="0" w:beforeAutospacing="0" w:lineRule="auto"/>
        <w:ind w:left="720" w:hanging="360"/>
      </w:pPr>
      <w:r w:rsidDel="00000000" w:rsidR="00000000" w:rsidRPr="00000000">
        <w:rPr>
          <w:rtl w:val="0"/>
        </w:rPr>
        <w:t xml:space="preserve">Bi-directional communication between two endpoints through ILP</w:t>
      </w:r>
    </w:p>
    <w:p w:rsidR="00000000" w:rsidDel="00000000" w:rsidP="00000000" w:rsidRDefault="00000000" w:rsidRPr="00000000" w14:paraId="000001DE">
      <w:pPr>
        <w:numPr>
          <w:ilvl w:val="0"/>
          <w:numId w:val="50"/>
        </w:numPr>
        <w:spacing w:after="0" w:afterAutospacing="0" w:before="0" w:beforeAutospacing="0" w:lineRule="auto"/>
        <w:ind w:left="720" w:hanging="360"/>
      </w:pPr>
      <w:r w:rsidDel="00000000" w:rsidR="00000000" w:rsidRPr="00000000">
        <w:rPr>
          <w:rtl w:val="0"/>
        </w:rPr>
        <w:t xml:space="preserve">Stream multiplexing (sending multiple logical streams of money and/or data over a single connection)</w:t>
      </w:r>
    </w:p>
    <w:p w:rsidR="00000000" w:rsidDel="00000000" w:rsidP="00000000" w:rsidRDefault="00000000" w:rsidRPr="00000000" w14:paraId="000001DF">
      <w:pPr>
        <w:numPr>
          <w:ilvl w:val="0"/>
          <w:numId w:val="50"/>
        </w:numPr>
        <w:spacing w:after="0" w:afterAutospacing="0" w:before="0" w:beforeAutospacing="0" w:lineRule="auto"/>
        <w:ind w:left="720" w:hanging="360"/>
      </w:pPr>
      <w:r w:rsidDel="00000000" w:rsidR="00000000" w:rsidRPr="00000000">
        <w:rPr>
          <w:rtl w:val="0"/>
        </w:rPr>
        <w:t xml:space="preserve">Stream- and connection-level flow control (adjusting the rate at which money and data are sent)</w:t>
      </w:r>
    </w:p>
    <w:p w:rsidR="00000000" w:rsidDel="00000000" w:rsidP="00000000" w:rsidRDefault="00000000" w:rsidRPr="00000000" w14:paraId="000001E0">
      <w:pPr>
        <w:numPr>
          <w:ilvl w:val="0"/>
          <w:numId w:val="50"/>
        </w:numPr>
        <w:spacing w:after="0" w:afterAutospacing="0" w:before="0" w:beforeAutospacing="0" w:lineRule="auto"/>
        <w:ind w:left="720" w:hanging="360"/>
      </w:pPr>
      <w:r w:rsidDel="00000000" w:rsidR="00000000" w:rsidRPr="00000000">
        <w:rPr>
          <w:rtl w:val="0"/>
        </w:rPr>
        <w:t xml:space="preserve">Congestion control (adjusting the rate at which ILP packets are sent based on network throughput limits)</w:t>
      </w:r>
    </w:p>
    <w:p w:rsidR="00000000" w:rsidDel="00000000" w:rsidP="00000000" w:rsidRDefault="00000000" w:rsidRPr="00000000" w14:paraId="000001E1">
      <w:pPr>
        <w:numPr>
          <w:ilvl w:val="0"/>
          <w:numId w:val="50"/>
        </w:numPr>
        <w:spacing w:after="0" w:afterAutospacing="0" w:before="0" w:beforeAutospacing="0" w:lineRule="auto"/>
        <w:ind w:left="720" w:hanging="360"/>
      </w:pPr>
      <w:r w:rsidDel="00000000" w:rsidR="00000000" w:rsidRPr="00000000">
        <w:rPr>
          <w:rtl w:val="0"/>
        </w:rPr>
        <w:t xml:space="preserve">Authenticating and encrypting ILP packet data</w:t>
      </w:r>
    </w:p>
    <w:p w:rsidR="00000000" w:rsidDel="00000000" w:rsidP="00000000" w:rsidRDefault="00000000" w:rsidRPr="00000000" w14:paraId="000001E2">
      <w:pPr>
        <w:numPr>
          <w:ilvl w:val="0"/>
          <w:numId w:val="50"/>
        </w:numPr>
        <w:spacing w:after="0" w:afterAutospacing="0" w:before="0" w:beforeAutospacing="0" w:lineRule="auto"/>
        <w:ind w:left="720" w:hanging="360"/>
      </w:pPr>
      <w:r w:rsidDel="00000000" w:rsidR="00000000" w:rsidRPr="00000000">
        <w:rPr>
          <w:rtl w:val="0"/>
        </w:rPr>
        <w:t xml:space="preserve">Generating and fulfilling ILP packet conditions</w:t>
      </w:r>
    </w:p>
    <w:p w:rsidR="00000000" w:rsidDel="00000000" w:rsidP="00000000" w:rsidRDefault="00000000" w:rsidRPr="00000000" w14:paraId="000001E3">
      <w:pPr>
        <w:numPr>
          <w:ilvl w:val="0"/>
          <w:numId w:val="50"/>
        </w:numPr>
        <w:spacing w:after="240" w:before="0" w:beforeAutospacing="0" w:lineRule="auto"/>
        <w:ind w:left="720" w:hanging="360"/>
      </w:pPr>
      <w:r w:rsidDel="00000000" w:rsidR="00000000" w:rsidRPr="00000000">
        <w:rPr>
          <w:rtl w:val="0"/>
        </w:rPr>
        <w:t xml:space="preserve">Connection migration</w:t>
      </w:r>
    </w:p>
    <w:p w:rsidR="00000000" w:rsidDel="00000000" w:rsidP="00000000" w:rsidRDefault="00000000" w:rsidRPr="00000000" w14:paraId="000001E4">
      <w:pPr>
        <w:spacing w:after="240" w:before="240" w:lineRule="auto"/>
        <w:rPr/>
      </w:pPr>
      <w:r w:rsidDel="00000000" w:rsidR="00000000" w:rsidRPr="00000000">
        <w:rPr>
          <w:rtl w:val="0"/>
        </w:rPr>
        <w:t xml:space="preserve">STREAM is a successor to the</w:t>
      </w:r>
      <w:hyperlink r:id="rId199">
        <w:r w:rsidDel="00000000" w:rsidR="00000000" w:rsidRPr="00000000">
          <w:rPr>
            <w:rtl w:val="0"/>
          </w:rPr>
          <w:t xml:space="preserve"> </w:t>
        </w:r>
      </w:hyperlink>
      <w:hyperlink r:id="rId200">
        <w:r w:rsidDel="00000000" w:rsidR="00000000" w:rsidRPr="00000000">
          <w:rPr>
            <w:color w:val="1155cc"/>
            <w:u w:val="single"/>
            <w:rtl w:val="0"/>
          </w:rPr>
          <w:t xml:space="preserve">Pre-Shared Key V2 (PSK2)</w:t>
        </w:r>
      </w:hyperlink>
      <w:r w:rsidDel="00000000" w:rsidR="00000000" w:rsidRPr="00000000">
        <w:rPr>
          <w:rtl w:val="0"/>
        </w:rPr>
        <w:t xml:space="preserve"> Transport Protocol and also takes significant inspiration from the</w:t>
      </w:r>
      <w:hyperlink r:id="rId201">
        <w:r w:rsidDel="00000000" w:rsidR="00000000" w:rsidRPr="00000000">
          <w:rPr>
            <w:rtl w:val="0"/>
          </w:rPr>
          <w:t xml:space="preserve"> </w:t>
        </w:r>
      </w:hyperlink>
      <w:hyperlink r:id="rId202">
        <w:r w:rsidDel="00000000" w:rsidR="00000000" w:rsidRPr="00000000">
          <w:rPr>
            <w:color w:val="1155cc"/>
            <w:u w:val="single"/>
            <w:rtl w:val="0"/>
          </w:rPr>
          <w:t xml:space="preserve">QUIC</w:t>
        </w:r>
      </w:hyperlink>
      <w:r w:rsidDel="00000000" w:rsidR="00000000" w:rsidRPr="00000000">
        <w:rPr>
          <w:rtl w:val="0"/>
        </w:rPr>
        <w:t xml:space="preserve"> Internet Transport Protocol. Like PSK2, STREAM uses a shared secret to authenticate and encrypt multiple packets, as well as to generate the conditions and fulfillments. In addition, STREAM enables sending money and data in both directions between the two endpoints and automatically determines how much money and data can be sent in each ILP packet. STREAM borrows heavily from QUIC's packet format, stream multiplexing, and approach to flow control (see</w:t>
      </w:r>
      <w:hyperlink r:id="rId203">
        <w:r w:rsidDel="00000000" w:rsidR="00000000" w:rsidRPr="00000000">
          <w:rPr>
            <w:rtl w:val="0"/>
          </w:rPr>
          <w:t xml:space="preserve"> </w:t>
        </w:r>
      </w:hyperlink>
      <w:hyperlink r:id="rId204">
        <w:r w:rsidDel="00000000" w:rsidR="00000000" w:rsidRPr="00000000">
          <w:rPr>
            <w:color w:val="1155cc"/>
            <w:u w:val="single"/>
            <w:rtl w:val="0"/>
          </w:rPr>
          <w:t xml:space="preserve">Appendix A</w:t>
        </w:r>
      </w:hyperlink>
      <w:r w:rsidDel="00000000" w:rsidR="00000000" w:rsidRPr="00000000">
        <w:rPr>
          <w:rtl w:val="0"/>
        </w:rPr>
        <w:t xml:space="preserve"> for similarities and differences with QUIC).</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ysxitypyf0b5" w:id="52"/>
      <w:bookmarkEnd w:id="52"/>
      <w:r w:rsidDel="00000000" w:rsidR="00000000" w:rsidRPr="00000000">
        <w:rPr>
          <w:b w:val="1"/>
          <w:bCs w:val="1"/>
          <w:sz w:val="34"/>
          <w:szCs w:val="34"/>
          <w:rtl w:val="0"/>
        </w:rPr>
        <w:t xml:space="preserve">2. Conventions and Definitions</w:t>
      </w:r>
    </w:p>
    <w:p w:rsidR="00000000" w:rsidDel="00000000" w:rsidP="00000000" w:rsidRDefault="00000000" w:rsidRPr="00000000" w14:paraId="000001E6">
      <w:pPr>
        <w:spacing w:after="240" w:before="240" w:lineRule="auto"/>
        <w:rPr/>
      </w:pPr>
      <w:r w:rsidDel="00000000" w:rsidR="00000000" w:rsidRPr="00000000">
        <w:rPr>
          <w:rtl w:val="0"/>
        </w:rPr>
        <w:t xml:space="preserve">The key words “MUST”, “MUST NOT”, “REQUIRED”, “SHALL”, “SHALL NOT”, “SHOULD”, “SHOULD NOT”, “RECOMMENDED”, “NOT RECOMMENDED”, “MAY”, and “OPTIONAL” in this document are to be interpreted as described in BCP 14</w:t>
      </w:r>
      <w:hyperlink r:id="rId205">
        <w:r w:rsidDel="00000000" w:rsidR="00000000" w:rsidRPr="00000000">
          <w:rPr>
            <w:rtl w:val="0"/>
          </w:rPr>
          <w:t xml:space="preserve"> </w:t>
        </w:r>
      </w:hyperlink>
      <w:hyperlink r:id="rId206">
        <w:r w:rsidDel="00000000" w:rsidR="00000000" w:rsidRPr="00000000">
          <w:rPr>
            <w:color w:val="1155cc"/>
            <w:u w:val="single"/>
            <w:rtl w:val="0"/>
          </w:rPr>
          <w:t xml:space="preserve">RFC2119</w:t>
        </w:r>
      </w:hyperlink>
      <w:hyperlink r:id="rId207">
        <w:r w:rsidDel="00000000" w:rsidR="00000000" w:rsidRPr="00000000">
          <w:rPr>
            <w:rtl w:val="0"/>
          </w:rPr>
          <w:t xml:space="preserve"> </w:t>
        </w:r>
      </w:hyperlink>
      <w:hyperlink r:id="rId208">
        <w:r w:rsidDel="00000000" w:rsidR="00000000" w:rsidRPr="00000000">
          <w:rPr>
            <w:color w:val="1155cc"/>
            <w:u w:val="single"/>
            <w:rtl w:val="0"/>
          </w:rPr>
          <w:t xml:space="preserve">RFC8174</w:t>
        </w:r>
      </w:hyperlink>
      <w:r w:rsidDel="00000000" w:rsidR="00000000" w:rsidRPr="00000000">
        <w:rPr>
          <w:rtl w:val="0"/>
        </w:rPr>
        <w:t xml:space="preserve"> when, and only when, they appear in all capitals, as shown here.</w:t>
      </w:r>
    </w:p>
    <w:p w:rsidR="00000000" w:rsidDel="00000000" w:rsidP="00000000" w:rsidRDefault="00000000" w:rsidRPr="00000000" w14:paraId="000001E7">
      <w:pPr>
        <w:spacing w:after="240" w:before="240" w:lineRule="auto"/>
        <w:rPr/>
      </w:pPr>
      <w:r w:rsidDel="00000000" w:rsidR="00000000" w:rsidRPr="00000000">
        <w:rPr>
          <w:rtl w:val="0"/>
        </w:rPr>
        <w:t xml:space="preserve">Definitions of terms that are used in this document:</w:t>
      </w:r>
    </w:p>
    <w:p w:rsidR="00000000" w:rsidDel="00000000" w:rsidP="00000000" w:rsidRDefault="00000000" w:rsidRPr="00000000" w14:paraId="000001E8">
      <w:pPr>
        <w:numPr>
          <w:ilvl w:val="0"/>
          <w:numId w:val="46"/>
        </w:numPr>
        <w:spacing w:after="0" w:afterAutospacing="0" w:before="240" w:lineRule="auto"/>
        <w:ind w:left="720" w:hanging="360"/>
      </w:pPr>
      <w:r w:rsidDel="00000000" w:rsidR="00000000" w:rsidRPr="00000000">
        <w:rPr>
          <w:b w:val="1"/>
          <w:bCs w:val="1"/>
          <w:rtl w:val="0"/>
        </w:rPr>
        <w:t xml:space="preserve">Client</w:t>
      </w:r>
      <w:r w:rsidDel="00000000" w:rsidR="00000000" w:rsidRPr="00000000">
        <w:rPr>
          <w:rtl w:val="0"/>
        </w:rPr>
        <w:t xml:space="preserve"> - The endpoint initiating a STREAM connection</w:t>
      </w:r>
    </w:p>
    <w:p w:rsidR="00000000" w:rsidDel="00000000" w:rsidP="00000000" w:rsidRDefault="00000000" w:rsidRPr="00000000" w14:paraId="000001E9">
      <w:pPr>
        <w:numPr>
          <w:ilvl w:val="0"/>
          <w:numId w:val="46"/>
        </w:numPr>
        <w:spacing w:after="0" w:afterAutospacing="0" w:before="0" w:beforeAutospacing="0" w:lineRule="auto"/>
        <w:ind w:left="720" w:hanging="360"/>
      </w:pPr>
      <w:r w:rsidDel="00000000" w:rsidR="00000000" w:rsidRPr="00000000">
        <w:rPr>
          <w:b w:val="1"/>
          <w:bCs w:val="1"/>
          <w:rtl w:val="0"/>
        </w:rPr>
        <w:t xml:space="preserve">Server</w:t>
      </w:r>
      <w:r w:rsidDel="00000000" w:rsidR="00000000" w:rsidRPr="00000000">
        <w:rPr>
          <w:rtl w:val="0"/>
        </w:rPr>
        <w:t xml:space="preserve"> - The endpoint accepting incoming STREAM connections</w:t>
      </w:r>
    </w:p>
    <w:p w:rsidR="00000000" w:rsidDel="00000000" w:rsidP="00000000" w:rsidRDefault="00000000" w:rsidRPr="00000000" w14:paraId="000001EA">
      <w:pPr>
        <w:numPr>
          <w:ilvl w:val="0"/>
          <w:numId w:val="46"/>
        </w:numPr>
        <w:spacing w:after="0" w:afterAutospacing="0" w:before="0" w:beforeAutospacing="0" w:lineRule="auto"/>
        <w:ind w:left="720" w:hanging="360"/>
      </w:pPr>
      <w:r w:rsidDel="00000000" w:rsidR="00000000" w:rsidRPr="00000000">
        <w:rPr>
          <w:b w:val="1"/>
          <w:bCs w:val="1"/>
          <w:rtl w:val="0"/>
        </w:rPr>
        <w:t xml:space="preserve">Endpoint</w:t>
      </w:r>
      <w:r w:rsidDel="00000000" w:rsidR="00000000" w:rsidRPr="00000000">
        <w:rPr>
          <w:rtl w:val="0"/>
        </w:rPr>
        <w:t xml:space="preserve"> - The client or server end of a connection, which can be the sender or receiver of money and/or data</w:t>
      </w:r>
    </w:p>
    <w:p w:rsidR="00000000" w:rsidDel="00000000" w:rsidP="00000000" w:rsidRDefault="00000000" w:rsidRPr="00000000" w14:paraId="000001EB">
      <w:pPr>
        <w:numPr>
          <w:ilvl w:val="0"/>
          <w:numId w:val="46"/>
        </w:numPr>
        <w:spacing w:after="0" w:afterAutospacing="0" w:before="0" w:beforeAutospacing="0" w:lineRule="auto"/>
        <w:ind w:left="720" w:hanging="360"/>
      </w:pPr>
      <w:r w:rsidDel="00000000" w:rsidR="00000000" w:rsidRPr="00000000">
        <w:rPr>
          <w:b w:val="1"/>
          <w:bCs w:val="1"/>
          <w:rtl w:val="0"/>
        </w:rPr>
        <w:t xml:space="preserve">Connection</w:t>
      </w:r>
      <w:r w:rsidDel="00000000" w:rsidR="00000000" w:rsidRPr="00000000">
        <w:rPr>
          <w:rtl w:val="0"/>
        </w:rPr>
        <w:t xml:space="preserve"> - The session established between two endpoints that uses a single shared secret and multiplexes multiple streams of money and/or data</w:t>
      </w:r>
    </w:p>
    <w:p w:rsidR="00000000" w:rsidDel="00000000" w:rsidP="00000000" w:rsidRDefault="00000000" w:rsidRPr="00000000" w14:paraId="000001EC">
      <w:pPr>
        <w:numPr>
          <w:ilvl w:val="0"/>
          <w:numId w:val="46"/>
        </w:numPr>
        <w:spacing w:after="0" w:afterAutospacing="0" w:before="0" w:beforeAutospacing="0" w:lineRule="auto"/>
        <w:ind w:left="720" w:hanging="360"/>
      </w:pPr>
      <w:r w:rsidDel="00000000" w:rsidR="00000000" w:rsidRPr="00000000">
        <w:rPr>
          <w:b w:val="1"/>
          <w:bCs w:val="1"/>
          <w:rtl w:val="0"/>
        </w:rPr>
        <w:t xml:space="preserve">Sender</w:t>
      </w:r>
      <w:r w:rsidDel="00000000" w:rsidR="00000000" w:rsidRPr="00000000">
        <w:rPr>
          <w:rtl w:val="0"/>
        </w:rPr>
        <w:t xml:space="preserve"> - The endpoint that sends a particular ILP Prepare packet. Because STREAM connections are bi-directional, either endpoint can be the sender of a given packet</w:t>
      </w:r>
    </w:p>
    <w:p w:rsidR="00000000" w:rsidDel="00000000" w:rsidP="00000000" w:rsidRDefault="00000000" w:rsidRPr="00000000" w14:paraId="000001ED">
      <w:pPr>
        <w:numPr>
          <w:ilvl w:val="0"/>
          <w:numId w:val="46"/>
        </w:numPr>
        <w:spacing w:after="0" w:afterAutospacing="0" w:before="0" w:beforeAutospacing="0" w:lineRule="auto"/>
        <w:ind w:left="720" w:hanging="360"/>
      </w:pPr>
      <w:r w:rsidDel="00000000" w:rsidR="00000000" w:rsidRPr="00000000">
        <w:rPr>
          <w:b w:val="1"/>
          <w:bCs w:val="1"/>
          <w:rtl w:val="0"/>
        </w:rPr>
        <w:t xml:space="preserve">Receiver</w:t>
      </w:r>
      <w:r w:rsidDel="00000000" w:rsidR="00000000" w:rsidRPr="00000000">
        <w:rPr>
          <w:rtl w:val="0"/>
        </w:rPr>
        <w:t xml:space="preserve"> - The endpoint that receives a particular ILP Prepare packet and responds with either an ILP Fulfill or Reject packet. Because STREAM connections are bi-directional, either endpoint can be the receiver of a given packet</w:t>
      </w:r>
    </w:p>
    <w:p w:rsidR="00000000" w:rsidDel="00000000" w:rsidP="00000000" w:rsidRDefault="00000000" w:rsidRPr="00000000" w14:paraId="000001EE">
      <w:pPr>
        <w:numPr>
          <w:ilvl w:val="0"/>
          <w:numId w:val="46"/>
        </w:numPr>
        <w:spacing w:after="0" w:afterAutospacing="0" w:before="0" w:beforeAutospacing="0" w:lineRule="auto"/>
        <w:ind w:left="720" w:hanging="360"/>
      </w:pPr>
      <w:r w:rsidDel="00000000" w:rsidR="00000000" w:rsidRPr="00000000">
        <w:rPr>
          <w:b w:val="1"/>
          <w:bCs w:val="1"/>
          <w:rtl w:val="0"/>
        </w:rPr>
        <w:t xml:space="preserve">Stream</w:t>
      </w:r>
      <w:r w:rsidDel="00000000" w:rsidR="00000000" w:rsidRPr="00000000">
        <w:rPr>
          <w:rtl w:val="0"/>
        </w:rPr>
        <w:t xml:space="preserve"> - A logical, bi-directional channel of ordered bytes and money within a STREAM connection</w:t>
      </w:r>
    </w:p>
    <w:p w:rsidR="00000000" w:rsidDel="00000000" w:rsidP="00000000" w:rsidRDefault="00000000" w:rsidRPr="00000000" w14:paraId="000001EF">
      <w:pPr>
        <w:numPr>
          <w:ilvl w:val="0"/>
          <w:numId w:val="46"/>
        </w:numPr>
        <w:spacing w:after="0" w:afterAutospacing="0" w:before="0" w:beforeAutospacing="0" w:lineRule="auto"/>
        <w:ind w:left="720" w:hanging="360"/>
      </w:pPr>
      <w:r w:rsidDel="00000000" w:rsidR="00000000" w:rsidRPr="00000000">
        <w:rPr>
          <w:b w:val="1"/>
          <w:bCs w:val="1"/>
          <w:rtl w:val="0"/>
        </w:rPr>
        <w:t xml:space="preserve">Shared Secret</w:t>
      </w:r>
      <w:r w:rsidDel="00000000" w:rsidR="00000000" w:rsidRPr="00000000">
        <w:rPr>
          <w:rtl w:val="0"/>
        </w:rPr>
        <w:t xml:space="preserve"> - A cryptographically-secure random seed that is shared between the two endpoints comprising a connection and is used to derive keys for encrypting packets and generating conditions and fulfillments</w:t>
      </w:r>
    </w:p>
    <w:p w:rsidR="00000000" w:rsidDel="00000000" w:rsidP="00000000" w:rsidRDefault="00000000" w:rsidRPr="00000000" w14:paraId="000001F0">
      <w:pPr>
        <w:numPr>
          <w:ilvl w:val="0"/>
          <w:numId w:val="46"/>
        </w:numPr>
        <w:spacing w:after="240" w:before="0" w:beforeAutospacing="0" w:lineRule="auto"/>
        <w:ind w:left="720" w:hanging="360"/>
      </w:pPr>
      <w:r w:rsidDel="00000000" w:rsidR="00000000" w:rsidRPr="00000000">
        <w:rPr>
          <w:b w:val="1"/>
          <w:bCs w:val="1"/>
          <w:rtl w:val="0"/>
        </w:rPr>
        <w:t xml:space="preserve">STREAM packet</w:t>
      </w:r>
      <w:r w:rsidDel="00000000" w:rsidR="00000000" w:rsidRPr="00000000">
        <w:rPr>
          <w:rtl w:val="0"/>
        </w:rPr>
        <w:t xml:space="preserve"> - A payload sent as the data portion of an ILP packet that can be parsed by a STREAM endpoint</w:t>
      </w:r>
    </w:p>
    <w:p w:rsidR="00000000" w:rsidDel="00000000" w:rsidP="00000000" w:rsidRDefault="00000000" w:rsidRPr="00000000" w14:paraId="000001F1">
      <w:pPr>
        <w:spacing w:after="240" w:before="240" w:lineRule="auto"/>
        <w:rPr/>
      </w:pPr>
      <w:r w:rsidDel="00000000" w:rsidR="00000000" w:rsidRPr="00000000">
        <w:rPr>
          <w:rtl w:val="0"/>
        </w:rPr>
        <w:t xml:space="preserve">STREAM stands for the STREAMing Transport for the Real-time Exchange of Assets and Messages.</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2s4od1mw53j9" w:id="53"/>
      <w:bookmarkEnd w:id="53"/>
      <w:r w:rsidDel="00000000" w:rsidR="00000000" w:rsidRPr="00000000">
        <w:rPr>
          <w:b w:val="1"/>
          <w:bCs w:val="1"/>
          <w:sz w:val="34"/>
          <w:szCs w:val="34"/>
          <w:rtl w:val="0"/>
        </w:rPr>
        <w:t xml:space="preserve">3. Overview</w:t>
      </w:r>
    </w:p>
    <w:p w:rsidR="00000000" w:rsidDel="00000000" w:rsidP="00000000" w:rsidRDefault="00000000" w:rsidRPr="00000000" w14:paraId="000001F3">
      <w:pPr>
        <w:spacing w:after="240" w:before="240" w:lineRule="auto"/>
        <w:rPr/>
      </w:pPr>
      <w:r w:rsidDel="00000000" w:rsidR="00000000" w:rsidRPr="00000000">
        <w:rPr>
          <w:rtl w:val="0"/>
        </w:rPr>
        <w:t xml:space="preserve">This section provides a high-level description of key aspects of STREAM that are useful to understand before reading the full protocol outline.</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wz1sr44dgwap" w:id="54"/>
      <w:bookmarkEnd w:id="54"/>
      <w:r w:rsidDel="00000000" w:rsidR="00000000" w:rsidRPr="00000000">
        <w:rPr>
          <w:b w:val="1"/>
          <w:bCs w:val="1"/>
          <w:color w:val="000000"/>
          <w:sz w:val="26"/>
          <w:szCs w:val="26"/>
          <w:rtl w:val="0"/>
        </w:rPr>
        <w:t xml:space="preserve">3.1. Relationship with Other Protocols</w:t>
      </w:r>
    </w:p>
    <w:p w:rsidR="00000000" w:rsidDel="00000000" w:rsidP="00000000" w:rsidRDefault="00000000" w:rsidRPr="00000000" w14:paraId="000001F5">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635000" cy="635000"/>
            <wp:effectExtent b="0" l="0" r="0" t="0"/>
            <wp:docPr descr="STREAM in the Interledger Stack" id="2" name="image2.png"/>
            <a:graphic>
              <a:graphicData uri="http://schemas.openxmlformats.org/drawingml/2006/picture">
                <pic:pic>
                  <pic:nvPicPr>
                    <pic:cNvPr descr="STREAM in the Interledger Stack" id="0" name="image2.png"/>
                    <pic:cNvPicPr preferRelativeResize="0"/>
                  </pic:nvPicPr>
                  <pic:blipFill>
                    <a:blip r:embed="rId5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STREAM is a Transport Protocol, designed to be used with</w:t>
      </w:r>
      <w:hyperlink r:id="rId209">
        <w:r w:rsidDel="00000000" w:rsidR="00000000" w:rsidRPr="00000000">
          <w:rPr>
            <w:rtl w:val="0"/>
          </w:rPr>
          <w:t xml:space="preserve"> </w:t>
        </w:r>
      </w:hyperlink>
      <w:hyperlink r:id="rId210">
        <w:r w:rsidDel="00000000" w:rsidR="00000000" w:rsidRPr="00000000">
          <w:rPr>
            <w:color w:val="1155cc"/>
            <w:u w:val="single"/>
            <w:rtl w:val="0"/>
          </w:rPr>
          <w:t xml:space="preserve">ILPv4</w:t>
        </w:r>
      </w:hyperlink>
      <w:r w:rsidDel="00000000" w:rsidR="00000000" w:rsidRPr="00000000">
        <w:rPr>
          <w:rtl w:val="0"/>
        </w:rPr>
        <w:t xml:space="preserve">. Application Layer protocols, such as the</w:t>
      </w:r>
      <w:hyperlink r:id="rId211">
        <w:r w:rsidDel="00000000" w:rsidR="00000000" w:rsidRPr="00000000">
          <w:rPr>
            <w:rtl w:val="0"/>
          </w:rPr>
          <w:t xml:space="preserve"> </w:t>
        </w:r>
      </w:hyperlink>
      <w:hyperlink r:id="rId212">
        <w:r w:rsidDel="00000000" w:rsidR="00000000" w:rsidRPr="00000000">
          <w:rPr>
            <w:color w:val="1155cc"/>
            <w:u w:val="single"/>
            <w:rtl w:val="0"/>
          </w:rPr>
          <w:t xml:space="preserve">Simple Payment Setup Protocol (SPSP)</w:t>
        </w:r>
      </w:hyperlink>
      <w:r w:rsidDel="00000000" w:rsidR="00000000" w:rsidRPr="00000000">
        <w:rPr>
          <w:rtl w:val="0"/>
        </w:rPr>
        <w:t xml:space="preserve"> can use STREAM to send money and data between endpoints.</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4k7u6q4eauv8" w:id="55"/>
      <w:bookmarkEnd w:id="55"/>
      <w:r w:rsidDel="00000000" w:rsidR="00000000" w:rsidRPr="00000000">
        <w:rPr>
          <w:b w:val="1"/>
          <w:bCs w:val="1"/>
          <w:color w:val="000000"/>
          <w:sz w:val="26"/>
          <w:szCs w:val="26"/>
          <w:rtl w:val="0"/>
        </w:rPr>
        <w:t xml:space="preserve">3.2. Why Streams?</w:t>
      </w:r>
    </w:p>
    <w:p w:rsidR="00000000" w:rsidDel="00000000" w:rsidP="00000000" w:rsidRDefault="00000000" w:rsidRPr="00000000" w14:paraId="000001F8">
      <w:pPr>
        <w:spacing w:after="240" w:before="240" w:lineRule="auto"/>
        <w:rPr/>
      </w:pPr>
      <w:r w:rsidDel="00000000" w:rsidR="00000000" w:rsidRPr="00000000">
        <w:rPr>
          <w:rtl w:val="0"/>
        </w:rPr>
        <w:t xml:space="preserve">Some applications involve sending money and/or data on an ongoing basis, whereas others may deliver larger logical payments or messages. Streams provide a lightweight abstraction that can be used for either of these cases.</w:t>
      </w:r>
    </w:p>
    <w:p w:rsidR="00000000" w:rsidDel="00000000" w:rsidP="00000000" w:rsidRDefault="00000000" w:rsidRPr="00000000" w14:paraId="000001F9">
      <w:pPr>
        <w:spacing w:after="240" w:before="240" w:lineRule="auto"/>
        <w:rPr/>
      </w:pPr>
      <w:r w:rsidDel="00000000" w:rsidR="00000000" w:rsidRPr="00000000">
        <w:rPr>
          <w:rtl w:val="0"/>
        </w:rPr>
        <w:t xml:space="preserve">In an application that uses an ongoing flow of money, an endpoint can open a single stream and continue sending money on it for the duration of some paid interaction.</w:t>
      </w:r>
    </w:p>
    <w:p w:rsidR="00000000" w:rsidDel="00000000" w:rsidP="00000000" w:rsidRDefault="00000000" w:rsidRPr="00000000" w14:paraId="000001FA">
      <w:pPr>
        <w:spacing w:after="240" w:before="240" w:lineRule="auto"/>
        <w:rPr/>
      </w:pPr>
      <w:r w:rsidDel="00000000" w:rsidR="00000000" w:rsidRPr="00000000">
        <w:rPr>
          <w:rtl w:val="0"/>
        </w:rPr>
        <w:t xml:space="preserve">In another application, an endpoint can open a stream, send a specific amount of money through it, and then close the stream to indicate the payment is complete. In this case, the stream abstraction provides a mechanism to "frame" a payment or message that may be split across multiple packets. New streams can be opened and closed on the same connection to send multiple messages.</w:t>
      </w:r>
    </w:p>
    <w:p w:rsidR="00000000" w:rsidDel="00000000" w:rsidP="00000000" w:rsidRDefault="00000000" w:rsidRPr="00000000" w14:paraId="000001FB">
      <w:pPr>
        <w:spacing w:after="240" w:before="240" w:lineRule="auto"/>
        <w:rPr/>
      </w:pPr>
      <w:r w:rsidDel="00000000" w:rsidR="00000000" w:rsidRPr="00000000">
        <w:rPr>
          <w:rtl w:val="0"/>
        </w:rPr>
        <w:t xml:space="preserve">STREAM uses bidirectional streams, which can be used for request/response flows or one-way messages.</w:t>
      </w:r>
    </w:p>
    <w:p w:rsidR="00000000" w:rsidDel="00000000" w:rsidP="00000000" w:rsidRDefault="00000000" w:rsidRPr="00000000" w14:paraId="000001FC">
      <w:pPr>
        <w:spacing w:after="240" w:before="240" w:lineRule="auto"/>
        <w:rPr/>
      </w:pPr>
      <w:r w:rsidDel="00000000" w:rsidR="00000000" w:rsidRPr="00000000">
        <w:rPr>
          <w:rtl w:val="0"/>
        </w:rPr>
        <w:t xml:space="preserve">The choice of streams as the key abstraction is inspired by</w:t>
      </w:r>
      <w:hyperlink r:id="rId213">
        <w:r w:rsidDel="00000000" w:rsidR="00000000" w:rsidRPr="00000000">
          <w:rPr>
            <w:rtl w:val="0"/>
          </w:rPr>
          <w:t xml:space="preserve"> </w:t>
        </w:r>
      </w:hyperlink>
      <w:hyperlink r:id="rId214">
        <w:r w:rsidDel="00000000" w:rsidR="00000000" w:rsidRPr="00000000">
          <w:rPr>
            <w:color w:val="1155cc"/>
            <w:u w:val="single"/>
            <w:rtl w:val="0"/>
          </w:rPr>
          <w:t xml:space="preserve">QUIC</w:t>
        </w:r>
      </w:hyperlink>
      <w:r w:rsidDel="00000000" w:rsidR="00000000" w:rsidRPr="00000000">
        <w:rPr>
          <w:rtl w:val="0"/>
        </w:rPr>
        <w:t xml:space="preserve"> and the earlier</w:t>
      </w:r>
      <w:hyperlink r:id="rId215">
        <w:r w:rsidDel="00000000" w:rsidR="00000000" w:rsidRPr="00000000">
          <w:rPr>
            <w:rtl w:val="0"/>
          </w:rPr>
          <w:t xml:space="preserve"> </w:t>
        </w:r>
      </w:hyperlink>
      <w:hyperlink r:id="rId216">
        <w:r w:rsidDel="00000000" w:rsidR="00000000" w:rsidRPr="00000000">
          <w:rPr>
            <w:color w:val="1155cc"/>
            <w:u w:val="single"/>
            <w:rtl w:val="0"/>
          </w:rPr>
          <w:t xml:space="preserve">Structured Streams Transport (SST)</w:t>
        </w:r>
      </w:hyperlink>
      <w:r w:rsidDel="00000000" w:rsidR="00000000" w:rsidRPr="00000000">
        <w:rPr>
          <w:rtl w:val="0"/>
        </w:rPr>
        <w:t xml:space="preserve">.</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ewa306mnwrgx" w:id="56"/>
      <w:bookmarkEnd w:id="56"/>
      <w:r w:rsidDel="00000000" w:rsidR="00000000" w:rsidRPr="00000000">
        <w:rPr>
          <w:b w:val="1"/>
          <w:bCs w:val="1"/>
          <w:color w:val="000000"/>
          <w:sz w:val="26"/>
          <w:szCs w:val="26"/>
          <w:rtl w:val="0"/>
        </w:rPr>
        <w:t xml:space="preserve">3.3. Multiplexed Streams</w:t>
      </w:r>
    </w:p>
    <w:p w:rsidR="00000000" w:rsidDel="00000000" w:rsidP="00000000" w:rsidRDefault="00000000" w:rsidRPr="00000000" w14:paraId="000001FE">
      <w:pPr>
        <w:spacing w:after="240" w:before="240" w:lineRule="auto"/>
        <w:rPr/>
      </w:pPr>
      <w:r w:rsidDel="00000000" w:rsidR="00000000" w:rsidRPr="00000000">
        <w:rPr>
          <w:rtl w:val="0"/>
        </w:rPr>
        <w:t xml:space="preserve">Each connection can include multiple streams, each of which is used to send money and/or data.</w:t>
      </w:r>
    </w:p>
    <w:p w:rsidR="00000000" w:rsidDel="00000000" w:rsidP="00000000" w:rsidRDefault="00000000" w:rsidRPr="00000000" w14:paraId="000001FF">
      <w:pPr>
        <w:spacing w:after="240" w:before="240" w:lineRule="auto"/>
        <w:rPr/>
      </w:pPr>
      <w:r w:rsidDel="00000000" w:rsidR="00000000" w:rsidRPr="00000000">
        <w:rPr>
          <w:rtl w:val="0"/>
        </w:rPr>
        <w:t xml:space="preserve">Streams are given numerical IDs. Client-initiated streams are given odd numbers starting with 1 and server-initiated streams are given even numbers starting with 2 (this is used to avoid collisions if both endpoints open streams at the same time).</w:t>
      </w:r>
    </w:p>
    <w:p w:rsidR="00000000" w:rsidDel="00000000" w:rsidP="00000000" w:rsidRDefault="00000000" w:rsidRPr="00000000" w14:paraId="00000200">
      <w:pPr>
        <w:spacing w:after="240" w:before="240" w:lineRule="auto"/>
        <w:rPr/>
      </w:pPr>
      <w:r w:rsidDel="00000000" w:rsidR="00000000" w:rsidRPr="00000000">
        <w:rPr>
          <w:rtl w:val="0"/>
        </w:rPr>
        <w:t xml:space="preserve">Endpoints can limit the number of concurrently active incoming streams by adjusting the maximum stream ID and communicating that limit to the other endpoint using a </w:t>
      </w:r>
      <w:r w:rsidDel="00000000" w:rsidR="00000000" w:rsidRPr="00000000">
        <w:rPr>
          <w:rFonts w:ascii="Roboto Mono" w:cs="Roboto Mono" w:eastAsia="Roboto Mono" w:hAnsi="Roboto Mono"/>
          <w:color w:val="188038"/>
          <w:rtl w:val="0"/>
        </w:rPr>
        <w:t xml:space="preserve">ConnectionMaxStreamId</w:t>
      </w:r>
      <w:r w:rsidDel="00000000" w:rsidR="00000000" w:rsidRPr="00000000">
        <w:rPr>
          <w:rtl w:val="0"/>
        </w:rPr>
        <w:t xml:space="preserve"> frame. Implementations SHOULD use a default max stream ID of 20, which allows each endpoint to open up to 10 concurrent streams.</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wz7zt8s0l826" w:id="57"/>
      <w:bookmarkEnd w:id="57"/>
      <w:r w:rsidDel="00000000" w:rsidR="00000000" w:rsidRPr="00000000">
        <w:rPr>
          <w:b w:val="1"/>
          <w:bCs w:val="1"/>
          <w:color w:val="000000"/>
          <w:sz w:val="26"/>
          <w:szCs w:val="26"/>
          <w:rtl w:val="0"/>
        </w:rPr>
        <w:t xml:space="preserve">3.4. Exchange Rates</w:t>
      </w:r>
    </w:p>
    <w:p w:rsidR="00000000" w:rsidDel="00000000" w:rsidP="00000000" w:rsidRDefault="00000000" w:rsidRPr="00000000" w14:paraId="00000202">
      <w:pPr>
        <w:spacing w:after="240" w:before="240" w:lineRule="auto"/>
        <w:rPr/>
      </w:pPr>
      <w:r w:rsidDel="00000000" w:rsidR="00000000" w:rsidRPr="00000000">
        <w:rPr>
          <w:rtl w:val="0"/>
        </w:rPr>
        <w:t xml:space="preserve">A critical function of Interledger Transport Protocols is to determine the path exchange rate and handle any changes in the rate. STREAM packets include a minimum acceptable amount in ILP Prepare packets and the amount that arrived at the other endpoint in the Fulfill or Reject packet. Senders SHOULD judge amounts and prices only in their own units using the calculated path exchange rate, because destination units can be manipulated by the receiver (by using a connector with an exchange rate they control).</w:t>
      </w:r>
    </w:p>
    <w:p w:rsidR="00000000" w:rsidDel="00000000" w:rsidP="00000000" w:rsidRDefault="00000000" w:rsidRPr="00000000" w14:paraId="00000203">
      <w:pPr>
        <w:spacing w:after="240" w:before="240" w:lineRule="auto"/>
        <w:rPr/>
      </w:pPr>
      <w:r w:rsidDel="00000000" w:rsidR="00000000" w:rsidRPr="00000000">
        <w:rPr>
          <w:rtl w:val="0"/>
        </w:rPr>
        <w:t xml:space="preserve">Implementations SHOULD use the ratio of the amount that arrived at the remote endpoint and the amount sent to determine the path exchange rate. They MAY send an unfulfillable test packet when the connection is initiated to estimate the path exchange rate.</w:t>
      </w:r>
    </w:p>
    <w:p w:rsidR="00000000" w:rsidDel="00000000" w:rsidP="00000000" w:rsidRDefault="00000000" w:rsidRPr="00000000" w14:paraId="00000204">
      <w:pPr>
        <w:spacing w:after="240" w:before="240" w:lineRule="auto"/>
        <w:rPr/>
      </w:pPr>
      <w:r w:rsidDel="00000000" w:rsidR="00000000" w:rsidRPr="00000000">
        <w:rPr>
          <w:rtl w:val="0"/>
        </w:rPr>
        <w:t xml:space="preserve">Implementations SHOULD set the minimum acceptable amount in each packet sent to prevent the remote endpoint from accepting a packet if the exchange rate was worse than expected. Implementations SHOULD NOT fulfill incoming Prepare packets with amounts less than is specified in the STREAM packet.</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s6g8j4524s0h" w:id="58"/>
      <w:bookmarkEnd w:id="58"/>
      <w:r w:rsidDel="00000000" w:rsidR="00000000" w:rsidRPr="00000000">
        <w:rPr>
          <w:b w:val="1"/>
          <w:bCs w:val="1"/>
          <w:color w:val="000000"/>
          <w:sz w:val="26"/>
          <w:szCs w:val="26"/>
          <w:rtl w:val="0"/>
        </w:rPr>
        <w:t xml:space="preserve">3.5. Packets and Frames</w:t>
      </w:r>
    </w:p>
    <w:p w:rsidR="00000000" w:rsidDel="00000000" w:rsidP="00000000" w:rsidRDefault="00000000" w:rsidRPr="00000000" w14:paraId="00000206">
      <w:pPr>
        <w:spacing w:after="240" w:before="240" w:lineRule="auto"/>
        <w:rPr/>
      </w:pPr>
      <w:r w:rsidDel="00000000" w:rsidR="00000000" w:rsidRPr="00000000">
        <w:rPr>
          <w:rtl w:val="0"/>
        </w:rPr>
        <w:t xml:space="preserve">STREAM packets are encoded,</w:t>
      </w:r>
      <w:hyperlink r:id="rId217">
        <w:r w:rsidDel="00000000" w:rsidR="00000000" w:rsidRPr="00000000">
          <w:rPr>
            <w:rtl w:val="0"/>
          </w:rPr>
          <w:t xml:space="preserve"> </w:t>
        </w:r>
      </w:hyperlink>
      <w:hyperlink r:id="rId218">
        <w:r w:rsidDel="00000000" w:rsidR="00000000" w:rsidRPr="00000000">
          <w:rPr>
            <w:color w:val="1155cc"/>
            <w:u w:val="single"/>
            <w:rtl w:val="0"/>
          </w:rPr>
          <w:t xml:space="preserve">encrypted</w:t>
        </w:r>
      </w:hyperlink>
      <w:r w:rsidDel="00000000" w:rsidR="00000000" w:rsidRPr="00000000">
        <w:rPr>
          <w:rtl w:val="0"/>
        </w:rPr>
        <w:t xml:space="preserve">, and sent as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field in</w:t>
      </w:r>
      <w:hyperlink r:id="rId219">
        <w:r w:rsidDel="00000000" w:rsidR="00000000" w:rsidRPr="00000000">
          <w:rPr>
            <w:rtl w:val="0"/>
          </w:rPr>
          <w:t xml:space="preserve"> </w:t>
        </w:r>
      </w:hyperlink>
      <w:hyperlink r:id="rId220">
        <w:r w:rsidDel="00000000" w:rsidR="00000000" w:rsidRPr="00000000">
          <w:rPr>
            <w:color w:val="1155cc"/>
            <w:u w:val="single"/>
            <w:rtl w:val="0"/>
          </w:rPr>
          <w:t xml:space="preserve">ILP Prepare, Fulfill, or Reject packets</w:t>
        </w:r>
      </w:hyperlink>
      <w:r w:rsidDel="00000000" w:rsidR="00000000" w:rsidRPr="00000000">
        <w:rPr>
          <w:rtl w:val="0"/>
        </w:rPr>
        <w:t xml:space="preserve">.</w:t>
      </w:r>
    </w:p>
    <w:p w:rsidR="00000000" w:rsidDel="00000000" w:rsidP="00000000" w:rsidRDefault="00000000" w:rsidRPr="00000000" w14:paraId="00000207">
      <w:pPr>
        <w:spacing w:after="240" w:before="240" w:lineRule="auto"/>
        <w:rPr/>
      </w:pPr>
      <w:r w:rsidDel="00000000" w:rsidR="00000000" w:rsidRPr="00000000">
        <w:rPr>
          <w:rtl w:val="0"/>
        </w:rPr>
        <w:t xml:space="preserve">Each STREAM packet consists of multiple</w:t>
      </w:r>
      <w:hyperlink r:id="rId221">
        <w:r w:rsidDel="00000000" w:rsidR="00000000" w:rsidRPr="00000000">
          <w:rPr>
            <w:rtl w:val="0"/>
          </w:rPr>
          <w:t xml:space="preserve"> </w:t>
        </w:r>
      </w:hyperlink>
      <w:hyperlink r:id="rId222">
        <w:r w:rsidDel="00000000" w:rsidR="00000000" w:rsidRPr="00000000">
          <w:rPr>
            <w:color w:val="1155cc"/>
            <w:u w:val="single"/>
            <w:rtl w:val="0"/>
          </w:rPr>
          <w:t xml:space="preserve">frames</w:t>
        </w:r>
      </w:hyperlink>
      <w:r w:rsidDel="00000000" w:rsidR="00000000" w:rsidRPr="00000000">
        <w:rPr>
          <w:rtl w:val="0"/>
        </w:rPr>
        <w:t xml:space="preserve">, which can be used to send money, data, or control-related information.</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nd3jas9rfqyp" w:id="59"/>
      <w:bookmarkEnd w:id="59"/>
      <w:r w:rsidDel="00000000" w:rsidR="00000000" w:rsidRPr="00000000">
        <w:rPr>
          <w:b w:val="1"/>
          <w:bCs w:val="1"/>
          <w:color w:val="000000"/>
          <w:sz w:val="26"/>
          <w:szCs w:val="26"/>
          <w:rtl w:val="0"/>
        </w:rPr>
        <w:t xml:space="preserve">3.6. Packet Acknowledgements (ACKs)</w:t>
      </w:r>
    </w:p>
    <w:p w:rsidR="00000000" w:rsidDel="00000000" w:rsidP="00000000" w:rsidRDefault="00000000" w:rsidRPr="00000000" w14:paraId="00000209">
      <w:pPr>
        <w:spacing w:after="240" w:before="240" w:lineRule="auto"/>
        <w:rPr/>
      </w:pPr>
      <w:r w:rsidDel="00000000" w:rsidR="00000000" w:rsidRPr="00000000">
        <w:rPr>
          <w:rtl w:val="0"/>
        </w:rPr>
        <w:t xml:space="preserve">STREAM uses ILP Fulfill packets as acknowledgements of the frames contained in the corresponding Prepare packet. If a receiver wishes to reject or NACK one or more frames in a given Prepare packet, they MUST respond with an ILP Reject packet.</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t8llx2heutct" w:id="60"/>
      <w:bookmarkEnd w:id="60"/>
      <w:r w:rsidDel="00000000" w:rsidR="00000000" w:rsidRPr="00000000">
        <w:rPr>
          <w:b w:val="1"/>
          <w:bCs w:val="1"/>
          <w:sz w:val="34"/>
          <w:szCs w:val="34"/>
          <w:rtl w:val="0"/>
        </w:rPr>
        <w:t xml:space="preserve">4. Life of a Connection</w:t>
      </w:r>
    </w:p>
    <w:p w:rsidR="00000000" w:rsidDel="00000000" w:rsidP="00000000" w:rsidRDefault="00000000" w:rsidRPr="00000000" w14:paraId="0000020B">
      <w:pPr>
        <w:spacing w:after="240" w:before="240" w:lineRule="auto"/>
        <w:rPr/>
      </w:pPr>
      <w:r w:rsidDel="00000000" w:rsidR="00000000" w:rsidRPr="00000000">
        <w:rPr>
          <w:rtl w:val="0"/>
        </w:rPr>
        <w:t xml:space="preserve">This section describes how connections and streams are created, used, and closed.</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e8raxghomnd4" w:id="61"/>
      <w:bookmarkEnd w:id="61"/>
      <w:r w:rsidDel="00000000" w:rsidR="00000000" w:rsidRPr="00000000">
        <w:rPr>
          <w:b w:val="1"/>
          <w:bCs w:val="1"/>
          <w:color w:val="000000"/>
          <w:sz w:val="26"/>
          <w:szCs w:val="26"/>
          <w:rtl w:val="0"/>
        </w:rPr>
        <w:t xml:space="preserve">4.1. Setup</w:t>
      </w:r>
    </w:p>
    <w:p w:rsidR="00000000" w:rsidDel="00000000" w:rsidP="00000000" w:rsidRDefault="00000000" w:rsidRPr="00000000" w14:paraId="0000020D">
      <w:pPr>
        <w:spacing w:after="240" w:before="240" w:lineRule="auto"/>
        <w:rPr/>
      </w:pPr>
      <w:r w:rsidDel="00000000" w:rsidR="00000000" w:rsidRPr="00000000">
        <w:rPr>
          <w:rtl w:val="0"/>
        </w:rPr>
        <w:t xml:space="preserve">A server MUST communicate the following values to a client using an </w:t>
      </w:r>
      <w:r w:rsidDel="00000000" w:rsidR="00000000" w:rsidRPr="00000000">
        <w:rPr>
          <w:b w:val="1"/>
          <w:bCs w:val="1"/>
          <w:rtl w:val="0"/>
        </w:rPr>
        <w:t xml:space="preserve">authenticated, encrypted</w:t>
      </w:r>
      <w:r w:rsidDel="00000000" w:rsidR="00000000" w:rsidRPr="00000000">
        <w:rPr>
          <w:rtl w:val="0"/>
        </w:rPr>
        <w:t xml:space="preserve"> communication channel (such as HTTPS). Key exchange is NOT provided by STREAM.</w:t>
      </w:r>
    </w:p>
    <w:p w:rsidR="00000000" w:rsidDel="00000000" w:rsidP="00000000" w:rsidRDefault="00000000" w:rsidRPr="00000000" w14:paraId="0000020E">
      <w:pPr>
        <w:numPr>
          <w:ilvl w:val="0"/>
          <w:numId w:val="24"/>
        </w:numPr>
        <w:spacing w:after="0" w:afterAutospacing="0" w:before="240" w:lineRule="auto"/>
        <w:ind w:left="720" w:hanging="360"/>
      </w:pPr>
      <w:r w:rsidDel="00000000" w:rsidR="00000000" w:rsidRPr="00000000">
        <w:rPr>
          <w:rtl w:val="0"/>
        </w:rPr>
        <w:t xml:space="preserve">STREAM Version (OPTIONAL -- assumed to be version 1 unless specified)</w:t>
      </w:r>
    </w:p>
    <w:p w:rsidR="00000000" w:rsidDel="00000000" w:rsidP="00000000" w:rsidRDefault="00000000" w:rsidRPr="00000000" w14:paraId="0000020F">
      <w:pPr>
        <w:numPr>
          <w:ilvl w:val="0"/>
          <w:numId w:val="24"/>
        </w:numPr>
        <w:spacing w:after="0" w:afterAutospacing="0" w:before="0" w:beforeAutospacing="0" w:lineRule="auto"/>
        <w:ind w:left="720" w:hanging="360"/>
      </w:pPr>
      <w:r w:rsidDel="00000000" w:rsidR="00000000" w:rsidRPr="00000000">
        <w:rPr>
          <w:rtl w:val="0"/>
        </w:rPr>
        <w:t xml:space="preserve">Server ILP Address</w:t>
      </w:r>
    </w:p>
    <w:p w:rsidR="00000000" w:rsidDel="00000000" w:rsidP="00000000" w:rsidRDefault="00000000" w:rsidRPr="00000000" w14:paraId="00000210">
      <w:pPr>
        <w:numPr>
          <w:ilvl w:val="0"/>
          <w:numId w:val="24"/>
        </w:numPr>
        <w:spacing w:after="240" w:before="0" w:beforeAutospacing="0" w:lineRule="auto"/>
        <w:ind w:left="720" w:hanging="360"/>
      </w:pPr>
      <w:r w:rsidDel="00000000" w:rsidR="00000000" w:rsidRPr="00000000">
        <w:rPr>
          <w:rtl w:val="0"/>
        </w:rPr>
        <w:t xml:space="preserve">Cryptographically secure random or pseudorandom shared secret (it is RECOMMENDED to use 32 bytes)</w:t>
      </w:r>
    </w:p>
    <w:p w:rsidR="00000000" w:rsidDel="00000000" w:rsidP="00000000" w:rsidRDefault="00000000" w:rsidRPr="00000000" w14:paraId="00000211">
      <w:pPr>
        <w:spacing w:after="240" w:before="240" w:lineRule="auto"/>
        <w:rPr/>
      </w:pPr>
      <w:r w:rsidDel="00000000" w:rsidR="00000000" w:rsidRPr="00000000">
        <w:rPr>
          <w:rtl w:val="0"/>
        </w:rPr>
        <w:t xml:space="preserve">To avoid storing a 32 byte secret for each connection, a server MAY deterministically generate the shared secret for each connection from a single server secret and a nonce appended to the ILP Address given to a particular client, for example by using an HMAC.</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sj22o530swl1" w:id="62"/>
      <w:bookmarkEnd w:id="62"/>
      <w:r w:rsidDel="00000000" w:rsidR="00000000" w:rsidRPr="00000000">
        <w:rPr>
          <w:b w:val="1"/>
          <w:bCs w:val="1"/>
          <w:color w:val="000000"/>
          <w:sz w:val="26"/>
          <w:szCs w:val="26"/>
          <w:rtl w:val="0"/>
        </w:rPr>
        <w:t xml:space="preserve">4.2. Matching Packets to Connections</w:t>
      </w:r>
    </w:p>
    <w:p w:rsidR="00000000" w:rsidDel="00000000" w:rsidP="00000000" w:rsidRDefault="00000000" w:rsidRPr="00000000" w14:paraId="00000213">
      <w:pPr>
        <w:spacing w:after="240" w:before="240" w:lineRule="auto"/>
        <w:rPr/>
      </w:pPr>
      <w:r w:rsidDel="00000000" w:rsidR="00000000" w:rsidRPr="00000000">
        <w:rPr>
          <w:rtl w:val="0"/>
        </w:rPr>
        <w:t xml:space="preserve">Incoming packets can either be associated with an existing connection, or, for servers, potentially create a new connection. Endpoints MAY append extra segments to the ILP addresses assigned to them by their upstream connectors to help direct incoming packets.</w:t>
      </w:r>
    </w:p>
    <w:p w:rsidR="00000000" w:rsidDel="00000000" w:rsidP="00000000" w:rsidRDefault="00000000" w:rsidRPr="00000000" w14:paraId="00000214">
      <w:pPr>
        <w:spacing w:after="240" w:before="240" w:lineRule="auto"/>
        <w:rPr/>
      </w:pPr>
      <w:r w:rsidDel="00000000" w:rsidR="00000000" w:rsidRPr="00000000">
        <w:rPr>
          <w:rtl w:val="0"/>
        </w:rPr>
        <w:t xml:space="preserve">STREAM packets are completely encrypted so endpoints must try to decrypt and parse them to determine whether a given packet was sent by the other endpoint of a connection. Incoming Prepare packets whose data cannot be decrypted with the expected shared secret MUST be rejected with </w:t>
      </w:r>
      <w:r w:rsidDel="00000000" w:rsidR="00000000" w:rsidRPr="00000000">
        <w:rPr>
          <w:rFonts w:ascii="Roboto Mono" w:cs="Roboto Mono" w:eastAsia="Roboto Mono" w:hAnsi="Roboto Mono"/>
          <w:color w:val="188038"/>
          <w:rtl w:val="0"/>
        </w:rPr>
        <w:t xml:space="preserve">F06: Unexpected Payment</w:t>
      </w:r>
      <w:r w:rsidDel="00000000" w:rsidR="00000000" w:rsidRPr="00000000">
        <w:rPr>
          <w:rtl w:val="0"/>
        </w:rPr>
        <w:t xml:space="preserve"> errors.</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b23p7qq5j5fa" w:id="63"/>
      <w:bookmarkEnd w:id="63"/>
      <w:r w:rsidDel="00000000" w:rsidR="00000000" w:rsidRPr="00000000">
        <w:rPr>
          <w:b w:val="1"/>
          <w:bCs w:val="1"/>
          <w:color w:val="000000"/>
          <w:sz w:val="26"/>
          <w:szCs w:val="26"/>
          <w:rtl w:val="0"/>
        </w:rPr>
        <w:t xml:space="preserve">4.3. Connection Details</w:t>
      </w:r>
    </w:p>
    <w:p w:rsidR="00000000" w:rsidDel="00000000" w:rsidP="00000000" w:rsidRDefault="00000000" w:rsidRPr="00000000" w14:paraId="00000216">
      <w:pPr>
        <w:pStyle w:val="Heading4"/>
        <w:keepNext w:val="0"/>
        <w:keepLines w:val="0"/>
        <w:spacing w:after="40" w:before="240" w:lineRule="auto"/>
        <w:rPr>
          <w:b w:val="1"/>
          <w:bCs w:val="1"/>
          <w:color w:val="000000"/>
          <w:sz w:val="22"/>
          <w:szCs w:val="22"/>
        </w:rPr>
      </w:pPr>
      <w:bookmarkStart w:colFirst="0" w:colLast="0" w:name="_n0pokvpf2xh" w:id="64"/>
      <w:bookmarkEnd w:id="64"/>
      <w:r w:rsidDel="00000000" w:rsidR="00000000" w:rsidRPr="00000000">
        <w:rPr>
          <w:b w:val="1"/>
          <w:bCs w:val="1"/>
          <w:color w:val="000000"/>
          <w:sz w:val="22"/>
          <w:szCs w:val="22"/>
          <w:rtl w:val="0"/>
        </w:rPr>
        <w:t xml:space="preserve">4.3.1. Client Address Communication</w:t>
      </w:r>
    </w:p>
    <w:p w:rsidR="00000000" w:rsidDel="00000000" w:rsidP="00000000" w:rsidRDefault="00000000" w:rsidRPr="00000000" w14:paraId="00000217">
      <w:pPr>
        <w:spacing w:after="240" w:before="240" w:lineRule="auto"/>
        <w:rPr/>
      </w:pPr>
      <w:r w:rsidDel="00000000" w:rsidR="00000000" w:rsidRPr="00000000">
        <w:rPr>
          <w:rtl w:val="0"/>
        </w:rPr>
        <w:t xml:space="preserve">When a client connects to a server, the client MAY communicate its ILP Address to the server using a </w:t>
      </w:r>
      <w:r w:rsidDel="00000000" w:rsidR="00000000" w:rsidRPr="00000000">
        <w:rPr>
          <w:rFonts w:ascii="Roboto Mono" w:cs="Roboto Mono" w:eastAsia="Roboto Mono" w:hAnsi="Roboto Mono"/>
          <w:color w:val="188038"/>
          <w:rtl w:val="0"/>
        </w:rPr>
        <w:t xml:space="preserve">ConnectionNewAddress</w:t>
      </w:r>
      <w:r w:rsidDel="00000000" w:rsidR="00000000" w:rsidRPr="00000000">
        <w:rPr>
          <w:rtl w:val="0"/>
        </w:rPr>
        <w:t xml:space="preserve"> frame. This allows the client to function as a receiver on the Connection. Without this frame, a server would not have a destination address to send packets to a client.</w:t>
      </w:r>
    </w:p>
    <w:p w:rsidR="00000000" w:rsidDel="00000000" w:rsidP="00000000" w:rsidRDefault="00000000" w:rsidRPr="00000000" w14:paraId="00000218">
      <w:pPr>
        <w:spacing w:after="240" w:before="240" w:lineRule="auto"/>
        <w:rPr/>
      </w:pPr>
      <w:r w:rsidDel="00000000" w:rsidR="00000000" w:rsidRPr="00000000">
        <w:rPr>
          <w:rtl w:val="0"/>
        </w:rPr>
        <w:t xml:space="preserve">If the server is capable of sending ILP Prepare packets and the client is capable of receiving ILP Prepare packets, the </w:t>
      </w:r>
      <w:r w:rsidDel="00000000" w:rsidR="00000000" w:rsidRPr="00000000">
        <w:rPr>
          <w:rFonts w:ascii="Roboto Mono" w:cs="Roboto Mono" w:eastAsia="Roboto Mono" w:hAnsi="Roboto Mono"/>
          <w:color w:val="188038"/>
          <w:rtl w:val="0"/>
        </w:rPr>
        <w:t xml:space="preserve">ConnectionNewAddress</w:t>
      </w:r>
      <w:r w:rsidDel="00000000" w:rsidR="00000000" w:rsidRPr="00000000">
        <w:rPr>
          <w:rtl w:val="0"/>
        </w:rPr>
        <w:t xml:space="preserve"> frame enables bi-directional money and data flows. However, the frame is OPTIONAL because clients may not be capable of receiving ILP Prepare packets. For example, a client using a request-response protocol like HTTP to send ILP packets doesn't have a persistent connection for receiving ILP Prepare packets.</w:t>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w8tbelyl6l0x" w:id="65"/>
      <w:bookmarkEnd w:id="65"/>
      <w:r w:rsidDel="00000000" w:rsidR="00000000" w:rsidRPr="00000000">
        <w:rPr>
          <w:b w:val="1"/>
          <w:bCs w:val="1"/>
          <w:color w:val="000000"/>
          <w:sz w:val="22"/>
          <w:szCs w:val="22"/>
          <w:rtl w:val="0"/>
        </w:rPr>
        <w:t xml:space="preserve">4.3.2. Connection Migration</w:t>
      </w:r>
    </w:p>
    <w:p w:rsidR="00000000" w:rsidDel="00000000" w:rsidP="00000000" w:rsidRDefault="00000000" w:rsidRPr="00000000" w14:paraId="0000021A">
      <w:pPr>
        <w:spacing w:after="240" w:before="240" w:lineRule="auto"/>
        <w:rPr/>
      </w:pPr>
      <w:r w:rsidDel="00000000" w:rsidR="00000000" w:rsidRPr="00000000">
        <w:rPr>
          <w:rtl w:val="0"/>
        </w:rPr>
        <w:t xml:space="preserve">If an endpoint supports receiving, then the endpoint MAY change its ILP Address at any point during a connection by sending a </w:t>
      </w:r>
      <w:r w:rsidDel="00000000" w:rsidR="00000000" w:rsidRPr="00000000">
        <w:rPr>
          <w:rFonts w:ascii="Roboto Mono" w:cs="Roboto Mono" w:eastAsia="Roboto Mono" w:hAnsi="Roboto Mono"/>
          <w:color w:val="188038"/>
          <w:rtl w:val="0"/>
        </w:rPr>
        <w:t xml:space="preserve">ConnectionNewAddress</w:t>
      </w:r>
      <w:r w:rsidDel="00000000" w:rsidR="00000000" w:rsidRPr="00000000">
        <w:rPr>
          <w:rtl w:val="0"/>
        </w:rPr>
        <w:t xml:space="preserve"> frame. To ensure the new address is received and acknowledged, implementations MAY choose to send these frames only in ILP Prepare packets, although certain connections may not support this (e.g., a receiver emitting this frame to a non-receiving sender will only be able to propagate this frame in an ILP Fulfill or ILP Reject respone packet).</w:t>
      </w:r>
    </w:p>
    <w:p w:rsidR="00000000" w:rsidDel="00000000" w:rsidP="00000000" w:rsidRDefault="00000000" w:rsidRPr="00000000" w14:paraId="0000021B">
      <w:pPr>
        <w:spacing w:after="240" w:before="240" w:lineRule="auto"/>
        <w:rPr/>
      </w:pPr>
      <w:r w:rsidDel="00000000" w:rsidR="00000000" w:rsidRPr="00000000">
        <w:rPr>
          <w:rtl w:val="0"/>
        </w:rPr>
        <w:t xml:space="preserve">Senders encountering this frame SHOULD wait for a separate, valid request/response (encrypted with the same shared secret) from the new address to validate the new path. STREAM relies upon this authenticated request/response packet flow in lieu of</w:t>
      </w:r>
      <w:hyperlink r:id="rId223">
        <w:r w:rsidDel="00000000" w:rsidR="00000000" w:rsidRPr="00000000">
          <w:rPr>
            <w:rtl w:val="0"/>
          </w:rPr>
          <w:t xml:space="preserve"> </w:t>
        </w:r>
      </w:hyperlink>
      <w:hyperlink r:id="rId224">
        <w:r w:rsidDel="00000000" w:rsidR="00000000" w:rsidRPr="00000000">
          <w:rPr>
            <w:color w:val="1155cc"/>
            <w:u w:val="single"/>
            <w:rtl w:val="0"/>
          </w:rPr>
          <w:t xml:space="preserve">QUIC's explicit Path Validation</w:t>
        </w:r>
      </w:hyperlink>
      <w:r w:rsidDel="00000000" w:rsidR="00000000" w:rsidRPr="00000000">
        <w:rPr>
          <w:rtl w:val="0"/>
        </w:rPr>
        <w:t xml:space="preserve">, so implementations SHOULD refrain from sending large numbers of packets or large amounts of data to a new ILP address before validating the path. For example, this might help avoid being tricked into participating in a Denial of Service (DoS) attack on a third-party endpoint.</w:t>
      </w:r>
    </w:p>
    <w:p w:rsidR="00000000" w:rsidDel="00000000" w:rsidP="00000000" w:rsidRDefault="00000000" w:rsidRPr="00000000" w14:paraId="0000021C">
      <w:pPr>
        <w:pStyle w:val="Heading4"/>
        <w:keepNext w:val="0"/>
        <w:keepLines w:val="0"/>
        <w:spacing w:after="40" w:before="240" w:lineRule="auto"/>
        <w:rPr>
          <w:b w:val="1"/>
          <w:bCs w:val="1"/>
          <w:color w:val="000000"/>
          <w:sz w:val="22"/>
          <w:szCs w:val="22"/>
        </w:rPr>
      </w:pPr>
      <w:bookmarkStart w:colFirst="0" w:colLast="0" w:name="_wt29uo4cdir" w:id="66"/>
      <w:bookmarkEnd w:id="66"/>
      <w:r w:rsidDel="00000000" w:rsidR="00000000" w:rsidRPr="00000000">
        <w:rPr>
          <w:b w:val="1"/>
          <w:bCs w:val="1"/>
          <w:color w:val="000000"/>
          <w:sz w:val="22"/>
          <w:szCs w:val="22"/>
          <w:rtl w:val="0"/>
        </w:rPr>
        <w:t xml:space="preserve">4.3.3. Connection Asset Details</w:t>
      </w:r>
    </w:p>
    <w:p w:rsidR="00000000" w:rsidDel="00000000" w:rsidP="00000000" w:rsidRDefault="00000000" w:rsidRPr="00000000" w14:paraId="0000021D">
      <w:pPr>
        <w:spacing w:after="240" w:before="240" w:lineRule="auto"/>
        <w:rPr/>
      </w:pPr>
      <w:r w:rsidDel="00000000" w:rsidR="00000000" w:rsidRPr="00000000">
        <w:rPr>
          <w:rtl w:val="0"/>
        </w:rPr>
        <w:t xml:space="preserve">Either endpoint MAY expose its asset details by sending a </w:t>
      </w:r>
      <w:r w:rsidDel="00000000" w:rsidR="00000000" w:rsidRPr="00000000">
        <w:rPr>
          <w:rFonts w:ascii="Roboto Mono" w:cs="Roboto Mono" w:eastAsia="Roboto Mono" w:hAnsi="Roboto Mono"/>
          <w:color w:val="188038"/>
          <w:rtl w:val="0"/>
        </w:rPr>
        <w:t xml:space="preserve">ConnectionAssetDetails</w:t>
      </w:r>
      <w:r w:rsidDel="00000000" w:rsidR="00000000" w:rsidRPr="00000000">
        <w:rPr>
          <w:rtl w:val="0"/>
        </w:rPr>
        <w:t xml:space="preserve"> frame in a STREAM packet.</w:t>
      </w:r>
    </w:p>
    <w:p w:rsidR="00000000" w:rsidDel="00000000" w:rsidP="00000000" w:rsidRDefault="00000000" w:rsidRPr="00000000" w14:paraId="0000021E">
      <w:pPr>
        <w:spacing w:after="240" w:before="240" w:lineRule="auto"/>
        <w:rPr/>
      </w:pPr>
      <w:r w:rsidDel="00000000" w:rsidR="00000000" w:rsidRPr="00000000">
        <w:rPr>
          <w:rtl w:val="0"/>
        </w:rPr>
        <w:t xml:space="preserve">Asset details, whether exposed by this frame or obtained by a higher-layer protocol, MUST not change during the lifetime of a Connection. Therefore, if a receiver receives a </w:t>
      </w:r>
      <w:r w:rsidDel="00000000" w:rsidR="00000000" w:rsidRPr="00000000">
        <w:rPr>
          <w:rFonts w:ascii="Roboto Mono" w:cs="Roboto Mono" w:eastAsia="Roboto Mono" w:hAnsi="Roboto Mono"/>
          <w:color w:val="188038"/>
          <w:rtl w:val="0"/>
        </w:rPr>
        <w:t xml:space="preserve">ConnectionAssetDetails</w:t>
      </w:r>
      <w:r w:rsidDel="00000000" w:rsidR="00000000" w:rsidRPr="00000000">
        <w:rPr>
          <w:rtl w:val="0"/>
        </w:rPr>
        <w:t xml:space="preserve"> frame that contradicts existing asset details, then the receiver SHOULD close the connection because it would be ambiguous which asset details are authoritative.</w:t>
      </w:r>
    </w:p>
    <w:p w:rsidR="00000000" w:rsidDel="00000000" w:rsidP="00000000" w:rsidRDefault="00000000" w:rsidRPr="00000000" w14:paraId="0000021F">
      <w:pPr>
        <w:spacing w:after="240" w:before="240" w:lineRule="auto"/>
        <w:rPr/>
      </w:pPr>
      <w:r w:rsidDel="00000000" w:rsidR="00000000" w:rsidRPr="00000000">
        <w:rPr>
          <w:rtl w:val="0"/>
        </w:rPr>
        <w:t xml:space="preserve">While this frame is OPTIONAL, each endpoint SHOULD emit this frame when possible. For example, senders need the recipient to share asset details in order to enforce minimum exchange rates. Refer to</w:t>
      </w:r>
      <w:hyperlink r:id="rId225">
        <w:r w:rsidDel="00000000" w:rsidR="00000000" w:rsidRPr="00000000">
          <w:rPr>
            <w:rtl w:val="0"/>
          </w:rPr>
          <w:t xml:space="preserve"> </w:t>
        </w:r>
      </w:hyperlink>
      <w:hyperlink r:id="rId226">
        <w:r w:rsidDel="00000000" w:rsidR="00000000" w:rsidRPr="00000000">
          <w:rPr>
            <w:color w:val="1155cc"/>
            <w:u w:val="single"/>
            <w:rtl w:val="0"/>
          </w:rPr>
          <w:t xml:space="preserve">Section 3.4 (Exchange Rates)</w:t>
        </w:r>
      </w:hyperlink>
      <w:r w:rsidDel="00000000" w:rsidR="00000000" w:rsidRPr="00000000">
        <w:rPr>
          <w:rtl w:val="0"/>
        </w:rPr>
        <w:t xml:space="preserve"> for more information.</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csdhs5sdwhcf" w:id="67"/>
      <w:bookmarkEnd w:id="67"/>
      <w:r w:rsidDel="00000000" w:rsidR="00000000" w:rsidRPr="00000000">
        <w:rPr>
          <w:b w:val="1"/>
          <w:bCs w:val="1"/>
          <w:color w:val="000000"/>
          <w:sz w:val="26"/>
          <w:szCs w:val="26"/>
          <w:rtl w:val="0"/>
        </w:rPr>
        <w:t xml:space="preserve">4.4. Streams</w:t>
      </w:r>
    </w:p>
    <w:p w:rsidR="00000000" w:rsidDel="00000000" w:rsidP="00000000" w:rsidRDefault="00000000" w:rsidRPr="00000000" w14:paraId="00000221">
      <w:pPr>
        <w:spacing w:after="240" w:before="240" w:lineRule="auto"/>
        <w:rPr/>
      </w:pPr>
      <w:r w:rsidDel="00000000" w:rsidR="00000000" w:rsidRPr="00000000">
        <w:rPr>
          <w:rtl w:val="0"/>
        </w:rPr>
        <w:t xml:space="preserve">Once a connection is established, either endpoint can create streams to send money or data.</w:t>
      </w:r>
    </w:p>
    <w:p w:rsidR="00000000" w:rsidDel="00000000" w:rsidP="00000000" w:rsidRDefault="00000000" w:rsidRPr="00000000" w14:paraId="00000222">
      <w:pPr>
        <w:pStyle w:val="Heading4"/>
        <w:keepNext w:val="0"/>
        <w:keepLines w:val="0"/>
        <w:spacing w:after="40" w:before="240" w:lineRule="auto"/>
        <w:rPr>
          <w:b w:val="1"/>
          <w:bCs w:val="1"/>
          <w:color w:val="000000"/>
          <w:sz w:val="22"/>
          <w:szCs w:val="22"/>
        </w:rPr>
      </w:pPr>
      <w:bookmarkStart w:colFirst="0" w:colLast="0" w:name="_1bjlp2hh978m" w:id="68"/>
      <w:bookmarkEnd w:id="68"/>
      <w:r w:rsidDel="00000000" w:rsidR="00000000" w:rsidRPr="00000000">
        <w:rPr>
          <w:b w:val="1"/>
          <w:bCs w:val="1"/>
          <w:color w:val="000000"/>
          <w:sz w:val="22"/>
          <w:szCs w:val="22"/>
          <w:rtl w:val="0"/>
        </w:rPr>
        <w:t xml:space="preserve">4.4.1. Opening New Streams</w:t>
      </w:r>
    </w:p>
    <w:p w:rsidR="00000000" w:rsidDel="00000000" w:rsidP="00000000" w:rsidRDefault="00000000" w:rsidRPr="00000000" w14:paraId="00000223">
      <w:pPr>
        <w:spacing w:after="240" w:before="240" w:lineRule="auto"/>
        <w:rPr/>
      </w:pPr>
      <w:r w:rsidDel="00000000" w:rsidR="00000000" w:rsidRPr="00000000">
        <w:rPr>
          <w:rtl w:val="0"/>
        </w:rPr>
        <w:t xml:space="preserve">Streams are opened when either side sends a </w:t>
      </w:r>
      <w:r w:rsidDel="00000000" w:rsidR="00000000" w:rsidRPr="00000000">
        <w:rPr>
          <w:rFonts w:ascii="Roboto Mono" w:cs="Roboto Mono" w:eastAsia="Roboto Mono" w:hAnsi="Roboto Mono"/>
          <w:color w:val="188038"/>
          <w:rtl w:val="0"/>
        </w:rPr>
        <w:t xml:space="preserve">StreamMoney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StreamData</w:t>
      </w:r>
      <w:r w:rsidDel="00000000" w:rsidR="00000000" w:rsidRPr="00000000">
        <w:rPr>
          <w:rtl w:val="0"/>
        </w:rPr>
        <w:t xml:space="preserve"> frame with a previously unused stream ID.</w:t>
      </w:r>
    </w:p>
    <w:p w:rsidR="00000000" w:rsidDel="00000000" w:rsidP="00000000" w:rsidRDefault="00000000" w:rsidRPr="00000000" w14:paraId="00000224">
      <w:pPr>
        <w:spacing w:after="240" w:before="240" w:lineRule="auto"/>
        <w:rPr/>
      </w:pPr>
      <w:r w:rsidDel="00000000" w:rsidR="00000000" w:rsidRPr="00000000">
        <w:rPr>
          <w:rtl w:val="0"/>
        </w:rPr>
        <w:t xml:space="preserve">Client streams MUST be odd-numbered starting with 1 and server-initiated streams MUST be even-numbered starting with 2. If an endpoint sends a packet for an unopened stream with the wrong number, the receiving endpoint MUST close the connection with a </w:t>
      </w:r>
      <w:r w:rsidDel="00000000" w:rsidR="00000000" w:rsidRPr="00000000">
        <w:rPr>
          <w:rFonts w:ascii="Roboto Mono" w:cs="Roboto Mono" w:eastAsia="Roboto Mono" w:hAnsi="Roboto Mono"/>
          <w:color w:val="188038"/>
          <w:rtl w:val="0"/>
        </w:rPr>
        <w:t xml:space="preserve">ProtocolViolationError</w:t>
      </w:r>
      <w:r w:rsidDel="00000000" w:rsidR="00000000" w:rsidRPr="00000000">
        <w:rPr>
          <w:rtl w:val="0"/>
        </w:rPr>
        <w:t xml:space="preserve">.</w:t>
      </w:r>
    </w:p>
    <w:p w:rsidR="00000000" w:rsidDel="00000000" w:rsidP="00000000" w:rsidRDefault="00000000" w:rsidRPr="00000000" w14:paraId="00000225">
      <w:pPr>
        <w:pStyle w:val="Heading4"/>
        <w:keepNext w:val="0"/>
        <w:keepLines w:val="0"/>
        <w:spacing w:after="40" w:before="240" w:lineRule="auto"/>
        <w:rPr>
          <w:b w:val="1"/>
          <w:bCs w:val="1"/>
          <w:color w:val="000000"/>
          <w:sz w:val="22"/>
          <w:szCs w:val="22"/>
        </w:rPr>
      </w:pPr>
      <w:bookmarkStart w:colFirst="0" w:colLast="0" w:name="_11uc3a13eaed" w:id="69"/>
      <w:bookmarkEnd w:id="69"/>
      <w:r w:rsidDel="00000000" w:rsidR="00000000" w:rsidRPr="00000000">
        <w:rPr>
          <w:b w:val="1"/>
          <w:bCs w:val="1"/>
          <w:color w:val="000000"/>
          <w:sz w:val="22"/>
          <w:szCs w:val="22"/>
          <w:rtl w:val="0"/>
        </w:rPr>
        <w:t xml:space="preserve">4.4.2. Sending Money</w:t>
      </w:r>
    </w:p>
    <w:p w:rsidR="00000000" w:rsidDel="00000000" w:rsidP="00000000" w:rsidRDefault="00000000" w:rsidRPr="00000000" w14:paraId="00000226">
      <w:pPr>
        <w:spacing w:after="240" w:before="240" w:lineRule="auto"/>
        <w:rPr/>
      </w:pPr>
      <w:r w:rsidDel="00000000" w:rsidR="00000000" w:rsidRPr="00000000">
        <w:rPr>
          <w:rtl w:val="0"/>
        </w:rPr>
        <w:t xml:space="preserve">Money can be sent for a given stream by sending an ILP Prepare packet with a non-zero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StreamMoney</w:t>
      </w:r>
      <w:r w:rsidDel="00000000" w:rsidR="00000000" w:rsidRPr="00000000">
        <w:rPr>
          <w:rtl w:val="0"/>
        </w:rPr>
        <w:t xml:space="preserve"> frame in the STREAM packet to indicate which stream the money is for. A single ILP Prepare can carry value destined for multiple streams and the </w:t>
      </w:r>
      <w:r w:rsidDel="00000000" w:rsidR="00000000" w:rsidRPr="00000000">
        <w:rPr>
          <w:rFonts w:ascii="Roboto Mono" w:cs="Roboto Mono" w:eastAsia="Roboto Mono" w:hAnsi="Roboto Mono"/>
          <w:color w:val="188038"/>
          <w:rtl w:val="0"/>
        </w:rPr>
        <w:t xml:space="preserve">shares</w:t>
      </w:r>
      <w:r w:rsidDel="00000000" w:rsidR="00000000" w:rsidRPr="00000000">
        <w:rPr>
          <w:rtl w:val="0"/>
        </w:rPr>
        <w:t xml:space="preserve"> field in each of the </w:t>
      </w:r>
      <w:r w:rsidDel="00000000" w:rsidR="00000000" w:rsidRPr="00000000">
        <w:rPr>
          <w:rFonts w:ascii="Roboto Mono" w:cs="Roboto Mono" w:eastAsia="Roboto Mono" w:hAnsi="Roboto Mono"/>
          <w:color w:val="188038"/>
          <w:rtl w:val="0"/>
        </w:rPr>
        <w:t xml:space="preserve">StreamMoney</w:t>
      </w:r>
      <w:r w:rsidDel="00000000" w:rsidR="00000000" w:rsidRPr="00000000">
        <w:rPr>
          <w:rtl w:val="0"/>
        </w:rPr>
        <w:t xml:space="preserve"> frames indicates what portion of the Prepare amount should go to each stream.</w:t>
      </w:r>
    </w:p>
    <w:p w:rsidR="00000000" w:rsidDel="00000000" w:rsidP="00000000" w:rsidRDefault="00000000" w:rsidRPr="00000000" w14:paraId="00000227">
      <w:pPr>
        <w:pStyle w:val="Heading4"/>
        <w:keepNext w:val="0"/>
        <w:keepLines w:val="0"/>
        <w:spacing w:after="40" w:before="240" w:lineRule="auto"/>
        <w:rPr>
          <w:b w:val="1"/>
          <w:bCs w:val="1"/>
          <w:color w:val="000000"/>
          <w:sz w:val="22"/>
          <w:szCs w:val="22"/>
        </w:rPr>
      </w:pPr>
      <w:bookmarkStart w:colFirst="0" w:colLast="0" w:name="_cyy0h85lz59w" w:id="70"/>
      <w:bookmarkEnd w:id="70"/>
      <w:r w:rsidDel="00000000" w:rsidR="00000000" w:rsidRPr="00000000">
        <w:rPr>
          <w:b w:val="1"/>
          <w:bCs w:val="1"/>
          <w:color w:val="000000"/>
          <w:sz w:val="22"/>
          <w:szCs w:val="22"/>
          <w:rtl w:val="0"/>
        </w:rPr>
        <w:t xml:space="preserve">4.4.3. Sending Data</w:t>
      </w:r>
    </w:p>
    <w:p w:rsidR="00000000" w:rsidDel="00000000" w:rsidP="00000000" w:rsidRDefault="00000000" w:rsidRPr="00000000" w14:paraId="00000228">
      <w:pPr>
        <w:spacing w:after="240" w:before="240" w:lineRule="auto"/>
        <w:rPr/>
      </w:pPr>
      <w:r w:rsidDel="00000000" w:rsidR="00000000" w:rsidRPr="00000000">
        <w:rPr>
          <w:rtl w:val="0"/>
        </w:rPr>
        <w:t xml:space="preserve">Data can be sent for a given stream by sending an ILP Prepare packet with a </w:t>
      </w:r>
      <w:r w:rsidDel="00000000" w:rsidR="00000000" w:rsidRPr="00000000">
        <w:rPr>
          <w:rFonts w:ascii="Roboto Mono" w:cs="Roboto Mono" w:eastAsia="Roboto Mono" w:hAnsi="Roboto Mono"/>
          <w:color w:val="188038"/>
          <w:rtl w:val="0"/>
        </w:rPr>
        <w:t xml:space="preserve">StreamData</w:t>
      </w:r>
      <w:r w:rsidDel="00000000" w:rsidR="00000000" w:rsidRPr="00000000">
        <w:rPr>
          <w:rtl w:val="0"/>
        </w:rPr>
        <w:t xml:space="preserve"> frame in the STREAM packet. A single ILP Prepare can carry data destined for multiple streams.</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m7ynz9fx113u" w:id="71"/>
      <w:bookmarkEnd w:id="71"/>
      <w:r w:rsidDel="00000000" w:rsidR="00000000" w:rsidRPr="00000000">
        <w:rPr>
          <w:b w:val="1"/>
          <w:bCs w:val="1"/>
          <w:color w:val="000000"/>
          <w:sz w:val="22"/>
          <w:szCs w:val="22"/>
          <w:rtl w:val="0"/>
        </w:rPr>
        <w:t xml:space="preserve">4.4.4. Stream-Level Flow Control</w:t>
      </w:r>
    </w:p>
    <w:p w:rsidR="00000000" w:rsidDel="00000000" w:rsidP="00000000" w:rsidRDefault="00000000" w:rsidRPr="00000000" w14:paraId="0000022A">
      <w:pPr>
        <w:spacing w:after="240" w:before="240" w:lineRule="auto"/>
        <w:rPr/>
      </w:pPr>
      <w:r w:rsidDel="00000000" w:rsidR="00000000" w:rsidRPr="00000000">
        <w:rPr>
          <w:rtl w:val="0"/>
        </w:rPr>
        <w:t xml:space="preserve">Each endpoint can limit the amount of money and data they are willing to receive on a particular stream. STREAM uses a credit-based flow control scheme inspired by</w:t>
      </w:r>
      <w:hyperlink r:id="rId227">
        <w:r w:rsidDel="00000000" w:rsidR="00000000" w:rsidRPr="00000000">
          <w:rPr>
            <w:rtl w:val="0"/>
          </w:rPr>
          <w:t xml:space="preserve"> </w:t>
        </w:r>
      </w:hyperlink>
      <w:hyperlink r:id="rId228">
        <w:r w:rsidDel="00000000" w:rsidR="00000000" w:rsidRPr="00000000">
          <w:rPr>
            <w:color w:val="1155cc"/>
            <w:u w:val="single"/>
            <w:rtl w:val="0"/>
          </w:rPr>
          <w:t xml:space="preserve">QUIC</w:t>
        </w:r>
      </w:hyperlink>
      <w:r w:rsidDel="00000000" w:rsidR="00000000" w:rsidRPr="00000000">
        <w:rPr>
          <w:rtl w:val="0"/>
        </w:rPr>
        <w:t xml:space="preserve">. Each endpoint advertises the maximum amount of money they are willing to receive, using </w:t>
      </w:r>
      <w:r w:rsidDel="00000000" w:rsidR="00000000" w:rsidRPr="00000000">
        <w:rPr>
          <w:rFonts w:ascii="Roboto Mono" w:cs="Roboto Mono" w:eastAsia="Roboto Mono" w:hAnsi="Roboto Mono"/>
          <w:color w:val="188038"/>
          <w:rtl w:val="0"/>
        </w:rPr>
        <w:t xml:space="preserve">StreamMaxMoney</w:t>
      </w:r>
      <w:r w:rsidDel="00000000" w:rsidR="00000000" w:rsidRPr="00000000">
        <w:rPr>
          <w:rtl w:val="0"/>
        </w:rPr>
        <w:t xml:space="preserve"> frames, as well as the maximum number of bytes each stream can receive, using </w:t>
      </w:r>
      <w:r w:rsidDel="00000000" w:rsidR="00000000" w:rsidRPr="00000000">
        <w:rPr>
          <w:rFonts w:ascii="Roboto Mono" w:cs="Roboto Mono" w:eastAsia="Roboto Mono" w:hAnsi="Roboto Mono"/>
          <w:color w:val="188038"/>
          <w:rtl w:val="0"/>
        </w:rPr>
        <w:t xml:space="preserve">StreamMaxData</w:t>
      </w:r>
      <w:r w:rsidDel="00000000" w:rsidR="00000000" w:rsidRPr="00000000">
        <w:rPr>
          <w:rtl w:val="0"/>
        </w:rPr>
        <w:t xml:space="preserve"> frames.</w:t>
      </w:r>
    </w:p>
    <w:p w:rsidR="00000000" w:rsidDel="00000000" w:rsidP="00000000" w:rsidRDefault="00000000" w:rsidRPr="00000000" w14:paraId="0000022B">
      <w:pPr>
        <w:spacing w:after="240" w:before="240" w:lineRule="auto"/>
        <w:rPr/>
      </w:pPr>
      <w:r w:rsidDel="00000000" w:rsidR="00000000" w:rsidRPr="00000000">
        <w:rPr>
          <w:rtl w:val="0"/>
        </w:rPr>
        <w:t xml:space="preserve">Endpoints MAY advertise larger offsets at any point by sending new </w:t>
      </w:r>
      <w:r w:rsidDel="00000000" w:rsidR="00000000" w:rsidRPr="00000000">
        <w:rPr>
          <w:rFonts w:ascii="Roboto Mono" w:cs="Roboto Mono" w:eastAsia="Roboto Mono" w:hAnsi="Roboto Mono"/>
          <w:color w:val="188038"/>
          <w:rtl w:val="0"/>
        </w:rPr>
        <w:t xml:space="preserve">StreamMaxMoney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StreamMaxData</w:t>
      </w:r>
      <w:r w:rsidDel="00000000" w:rsidR="00000000" w:rsidRPr="00000000">
        <w:rPr>
          <w:rtl w:val="0"/>
        </w:rPr>
        <w:t xml:space="preserve"> frames. An endpoint MUST NOT renege on an advertisement. Once an endpoint advertises a given maximum receive amount or maximum byte offset, they MUST NOT advertise a smaller value later. The sending endpoint could receive the frames out of order and so they MUST ignore flow control offsets that do not increase the window.</w:t>
      </w:r>
    </w:p>
    <w:p w:rsidR="00000000" w:rsidDel="00000000" w:rsidP="00000000" w:rsidRDefault="00000000" w:rsidRPr="00000000" w14:paraId="0000022C">
      <w:pPr>
        <w:spacing w:after="240" w:before="240" w:lineRule="auto"/>
        <w:rPr/>
      </w:pPr>
      <w:r w:rsidDel="00000000" w:rsidR="00000000" w:rsidRPr="00000000">
        <w:rPr>
          <w:rtl w:val="0"/>
        </w:rPr>
        <w:t xml:space="preserve">The receiving endpoint MUST close the connection with a </w:t>
      </w:r>
      <w:r w:rsidDel="00000000" w:rsidR="00000000" w:rsidRPr="00000000">
        <w:rPr>
          <w:rFonts w:ascii="Roboto Mono" w:cs="Roboto Mono" w:eastAsia="Roboto Mono" w:hAnsi="Roboto Mono"/>
          <w:color w:val="188038"/>
          <w:rtl w:val="0"/>
        </w:rPr>
        <w:t xml:space="preserve">FlowControlError</w:t>
      </w:r>
      <w:r w:rsidDel="00000000" w:rsidR="00000000" w:rsidRPr="00000000">
        <w:rPr>
          <w:rtl w:val="0"/>
        </w:rPr>
        <w:t xml:space="preserve"> if the sender violates the advertised stream limits.</w:t>
      </w:r>
    </w:p>
    <w:p w:rsidR="00000000" w:rsidDel="00000000" w:rsidP="00000000" w:rsidRDefault="00000000" w:rsidRPr="00000000" w14:paraId="0000022D">
      <w:pPr>
        <w:spacing w:after="240" w:before="240" w:lineRule="auto"/>
        <w:rPr/>
      </w:pPr>
      <w:r w:rsidDel="00000000" w:rsidR="00000000" w:rsidRPr="00000000">
        <w:rPr>
          <w:rtl w:val="0"/>
        </w:rPr>
        <w:t xml:space="preserve">Senders SHOULD send </w:t>
      </w:r>
      <w:r w:rsidDel="00000000" w:rsidR="00000000" w:rsidRPr="00000000">
        <w:rPr>
          <w:rFonts w:ascii="Roboto Mono" w:cs="Roboto Mono" w:eastAsia="Roboto Mono" w:hAnsi="Roboto Mono"/>
          <w:color w:val="188038"/>
          <w:rtl w:val="0"/>
        </w:rPr>
        <w:t xml:space="preserve">StreamMoneyBlocked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StreamDataBlocked</w:t>
      </w:r>
      <w:r w:rsidDel="00000000" w:rsidR="00000000" w:rsidRPr="00000000">
        <w:rPr>
          <w:rtl w:val="0"/>
        </w:rPr>
        <w:t xml:space="preserve"> frames when they have more money or data to send that would exceed the other endpoint's advertised limits. These are primarily intended for debugging purposes.</w:t>
      </w:r>
    </w:p>
    <w:p w:rsidR="00000000" w:rsidDel="00000000" w:rsidP="00000000" w:rsidRDefault="00000000" w:rsidRPr="00000000" w14:paraId="0000022E">
      <w:pPr>
        <w:pStyle w:val="Heading4"/>
        <w:keepNext w:val="0"/>
        <w:keepLines w:val="0"/>
        <w:spacing w:after="40" w:before="240" w:lineRule="auto"/>
        <w:rPr>
          <w:b w:val="1"/>
          <w:bCs w:val="1"/>
          <w:color w:val="000000"/>
          <w:sz w:val="22"/>
          <w:szCs w:val="22"/>
        </w:rPr>
      </w:pPr>
      <w:bookmarkStart w:colFirst="0" w:colLast="0" w:name="_s103uu4n7rj" w:id="72"/>
      <w:bookmarkEnd w:id="72"/>
      <w:r w:rsidDel="00000000" w:rsidR="00000000" w:rsidRPr="00000000">
        <w:rPr>
          <w:b w:val="1"/>
          <w:bCs w:val="1"/>
          <w:color w:val="000000"/>
          <w:sz w:val="22"/>
          <w:szCs w:val="22"/>
          <w:rtl w:val="0"/>
        </w:rPr>
        <w:t xml:space="preserve">4.4.5. Closing Streams</w:t>
      </w:r>
    </w:p>
    <w:p w:rsidR="00000000" w:rsidDel="00000000" w:rsidP="00000000" w:rsidRDefault="00000000" w:rsidRPr="00000000" w14:paraId="0000022F">
      <w:pPr>
        <w:spacing w:after="240" w:before="240" w:lineRule="auto"/>
        <w:rPr/>
      </w:pPr>
      <w:r w:rsidDel="00000000" w:rsidR="00000000" w:rsidRPr="00000000">
        <w:rPr>
          <w:rtl w:val="0"/>
        </w:rPr>
        <w:t xml:space="preserve">Either endpoint can close a stream using a </w:t>
      </w:r>
      <w:r w:rsidDel="00000000" w:rsidR="00000000" w:rsidRPr="00000000">
        <w:rPr>
          <w:rFonts w:ascii="Roboto Mono" w:cs="Roboto Mono" w:eastAsia="Roboto Mono" w:hAnsi="Roboto Mono"/>
          <w:color w:val="188038"/>
          <w:rtl w:val="0"/>
        </w:rPr>
        <w:t xml:space="preserve">StreamClose</w:t>
      </w:r>
      <w:r w:rsidDel="00000000" w:rsidR="00000000" w:rsidRPr="00000000">
        <w:rPr>
          <w:rtl w:val="0"/>
        </w:rPr>
        <w:t xml:space="preserve"> frame. Implementations MAY allow half-open streams (where one side has closed and the other is still able to send).</w:t>
      </w:r>
    </w:p>
    <w:p w:rsidR="00000000" w:rsidDel="00000000" w:rsidP="00000000" w:rsidRDefault="00000000" w:rsidRPr="00000000" w14:paraId="00000230">
      <w:pPr>
        <w:spacing w:after="240" w:before="240" w:lineRule="auto"/>
        <w:rPr/>
      </w:pPr>
      <w:r w:rsidDel="00000000" w:rsidR="00000000" w:rsidRPr="00000000">
        <w:rPr>
          <w:rFonts w:ascii="Roboto Mono" w:cs="Roboto Mono" w:eastAsia="Roboto Mono" w:hAnsi="Roboto Mono"/>
          <w:color w:val="188038"/>
          <w:rtl w:val="0"/>
        </w:rPr>
        <w:t xml:space="preserve">StreamClose</w:t>
      </w:r>
      <w:r w:rsidDel="00000000" w:rsidR="00000000" w:rsidRPr="00000000">
        <w:rPr>
          <w:rtl w:val="0"/>
        </w:rPr>
        <w:t xml:space="preserve"> frames are used to communicate both normal stream closes as well as errors.</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1kl0pro8thhf" w:id="73"/>
      <w:bookmarkEnd w:id="73"/>
      <w:r w:rsidDel="00000000" w:rsidR="00000000" w:rsidRPr="00000000">
        <w:rPr>
          <w:b w:val="1"/>
          <w:bCs w:val="1"/>
          <w:color w:val="000000"/>
          <w:sz w:val="26"/>
          <w:szCs w:val="26"/>
          <w:rtl w:val="0"/>
        </w:rPr>
        <w:t xml:space="preserve">4.5. Connection-Level Flow Control</w:t>
      </w:r>
    </w:p>
    <w:p w:rsidR="00000000" w:rsidDel="00000000" w:rsidP="00000000" w:rsidRDefault="00000000" w:rsidRPr="00000000" w14:paraId="00000232">
      <w:pPr>
        <w:spacing w:after="240" w:before="240" w:lineRule="auto"/>
        <w:rPr/>
      </w:pPr>
      <w:r w:rsidDel="00000000" w:rsidR="00000000" w:rsidRPr="00000000">
        <w:rPr>
          <w:rtl w:val="0"/>
        </w:rPr>
        <w:t xml:space="preserve">Similar to the</w:t>
      </w:r>
      <w:hyperlink r:id="rId229">
        <w:r w:rsidDel="00000000" w:rsidR="00000000" w:rsidRPr="00000000">
          <w:rPr>
            <w:rtl w:val="0"/>
          </w:rPr>
          <w:t xml:space="preserve"> </w:t>
        </w:r>
      </w:hyperlink>
      <w:hyperlink r:id="rId230">
        <w:r w:rsidDel="00000000" w:rsidR="00000000" w:rsidRPr="00000000">
          <w:rPr>
            <w:color w:val="1155cc"/>
            <w:u w:val="single"/>
            <w:rtl w:val="0"/>
          </w:rPr>
          <w:t xml:space="preserve">stream-level flow control</w:t>
        </w:r>
      </w:hyperlink>
      <w:r w:rsidDel="00000000" w:rsidR="00000000" w:rsidRPr="00000000">
        <w:rPr>
          <w:rtl w:val="0"/>
        </w:rPr>
        <w:t xml:space="preserve">, endpoints can limit the total amount of incoming data on all streams. Endpoints advertise the total number of bytes they are willing to receive on a given connection using </w:t>
      </w:r>
      <w:r w:rsidDel="00000000" w:rsidR="00000000" w:rsidRPr="00000000">
        <w:rPr>
          <w:rFonts w:ascii="Roboto Mono" w:cs="Roboto Mono" w:eastAsia="Roboto Mono" w:hAnsi="Roboto Mono"/>
          <w:color w:val="188038"/>
          <w:rtl w:val="0"/>
        </w:rPr>
        <w:t xml:space="preserve">ConnectionMaxData</w:t>
      </w:r>
      <w:r w:rsidDel="00000000" w:rsidR="00000000" w:rsidRPr="00000000">
        <w:rPr>
          <w:rtl w:val="0"/>
        </w:rPr>
        <w:t xml:space="preserve"> frames. Endpoints MAY increase the advertised limits by sending additional </w:t>
      </w:r>
      <w:r w:rsidDel="00000000" w:rsidR="00000000" w:rsidRPr="00000000">
        <w:rPr>
          <w:rFonts w:ascii="Roboto Mono" w:cs="Roboto Mono" w:eastAsia="Roboto Mono" w:hAnsi="Roboto Mono"/>
          <w:color w:val="188038"/>
          <w:rtl w:val="0"/>
        </w:rPr>
        <w:t xml:space="preserve">ConnectionMaxData</w:t>
      </w:r>
      <w:r w:rsidDel="00000000" w:rsidR="00000000" w:rsidRPr="00000000">
        <w:rPr>
          <w:rtl w:val="0"/>
        </w:rPr>
        <w:t xml:space="preserve"> frames with higher total byte limits.</w:t>
      </w:r>
    </w:p>
    <w:p w:rsidR="00000000" w:rsidDel="00000000" w:rsidP="00000000" w:rsidRDefault="00000000" w:rsidRPr="00000000" w14:paraId="00000233">
      <w:pPr>
        <w:spacing w:after="240" w:before="240" w:lineRule="auto"/>
        <w:rPr/>
      </w:pPr>
      <w:r w:rsidDel="00000000" w:rsidR="00000000" w:rsidRPr="00000000">
        <w:rPr>
          <w:rtl w:val="0"/>
        </w:rPr>
        <w:t xml:space="preserve">The receiving endpoint MUST close the connection with a </w:t>
      </w:r>
      <w:r w:rsidDel="00000000" w:rsidR="00000000" w:rsidRPr="00000000">
        <w:rPr>
          <w:rFonts w:ascii="Roboto Mono" w:cs="Roboto Mono" w:eastAsia="Roboto Mono" w:hAnsi="Roboto Mono"/>
          <w:color w:val="188038"/>
          <w:rtl w:val="0"/>
        </w:rPr>
        <w:t xml:space="preserve">FlowControlError</w:t>
      </w:r>
      <w:r w:rsidDel="00000000" w:rsidR="00000000" w:rsidRPr="00000000">
        <w:rPr>
          <w:rtl w:val="0"/>
        </w:rPr>
        <w:t xml:space="preserve"> if the sender violates the advertised limit.</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9a31wxv9gsd7" w:id="74"/>
      <w:bookmarkEnd w:id="74"/>
      <w:r w:rsidDel="00000000" w:rsidR="00000000" w:rsidRPr="00000000">
        <w:rPr>
          <w:b w:val="1"/>
          <w:bCs w:val="1"/>
          <w:color w:val="000000"/>
          <w:sz w:val="26"/>
          <w:szCs w:val="26"/>
          <w:rtl w:val="0"/>
        </w:rPr>
        <w:t xml:space="preserve">4.6. Closing Connections</w:t>
      </w:r>
    </w:p>
    <w:p w:rsidR="00000000" w:rsidDel="00000000" w:rsidP="00000000" w:rsidRDefault="00000000" w:rsidRPr="00000000" w14:paraId="00000235">
      <w:pPr>
        <w:spacing w:after="240" w:before="240" w:lineRule="auto"/>
        <w:rPr/>
      </w:pPr>
      <w:r w:rsidDel="00000000" w:rsidR="00000000" w:rsidRPr="00000000">
        <w:rPr>
          <w:rtl w:val="0"/>
        </w:rPr>
        <w:t xml:space="preserve">Either endpoint can close the connection using a </w:t>
      </w:r>
      <w:r w:rsidDel="00000000" w:rsidR="00000000" w:rsidRPr="00000000">
        <w:rPr>
          <w:rFonts w:ascii="Roboto Mono" w:cs="Roboto Mono" w:eastAsia="Roboto Mono" w:hAnsi="Roboto Mono"/>
          <w:color w:val="188038"/>
          <w:rtl w:val="0"/>
        </w:rPr>
        <w:t xml:space="preserve">ConnectionClose</w:t>
      </w:r>
      <w:r w:rsidDel="00000000" w:rsidR="00000000" w:rsidRPr="00000000">
        <w:rPr>
          <w:rtl w:val="0"/>
        </w:rPr>
        <w:t xml:space="preserve"> frame. Implementations MAY allow half-open connections (where one side has closed the connection and the other is still able to send).</w:t>
      </w:r>
    </w:p>
    <w:p w:rsidR="00000000" w:rsidDel="00000000" w:rsidP="00000000" w:rsidRDefault="00000000" w:rsidRPr="00000000" w14:paraId="00000236">
      <w:pPr>
        <w:spacing w:after="240" w:before="240" w:lineRule="auto"/>
        <w:rPr/>
      </w:pPr>
      <w:r w:rsidDel="00000000" w:rsidR="00000000" w:rsidRPr="00000000">
        <w:rPr>
          <w:rFonts w:ascii="Roboto Mono" w:cs="Roboto Mono" w:eastAsia="Roboto Mono" w:hAnsi="Roboto Mono"/>
          <w:color w:val="188038"/>
          <w:rtl w:val="0"/>
        </w:rPr>
        <w:t xml:space="preserve">ConnectionClose</w:t>
      </w:r>
      <w:r w:rsidDel="00000000" w:rsidR="00000000" w:rsidRPr="00000000">
        <w:rPr>
          <w:rtl w:val="0"/>
        </w:rPr>
        <w:t xml:space="preserve"> frames are used to communicate both normal connection closes as well as errors.</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fiurdorfj0pm" w:id="75"/>
      <w:bookmarkEnd w:id="75"/>
      <w:r w:rsidDel="00000000" w:rsidR="00000000" w:rsidRPr="00000000">
        <w:rPr>
          <w:b w:val="1"/>
          <w:bCs w:val="1"/>
          <w:sz w:val="34"/>
          <w:szCs w:val="34"/>
          <w:rtl w:val="0"/>
        </w:rPr>
        <w:t xml:space="preserve">5. Packet and Frame Specification</w:t>
      </w:r>
    </w:p>
    <w:p w:rsidR="00000000" w:rsidDel="00000000" w:rsidP="00000000" w:rsidRDefault="00000000" w:rsidRPr="00000000" w14:paraId="00000238">
      <w:pPr>
        <w:spacing w:after="240" w:before="240" w:lineRule="auto"/>
        <w:rPr/>
      </w:pPr>
      <w:r w:rsidDel="00000000" w:rsidR="00000000" w:rsidRPr="00000000">
        <w:rPr>
          <w:rtl w:val="0"/>
        </w:rPr>
        <w:t xml:space="preserve">STREAM packets are encrypted and attached to ILP Prepare, Fulfill, and Reject packets as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field.</w:t>
      </w:r>
    </w:p>
    <w:p w:rsidR="00000000" w:rsidDel="00000000" w:rsidP="00000000" w:rsidRDefault="00000000" w:rsidRPr="00000000" w14:paraId="00000239">
      <w:pPr>
        <w:spacing w:after="240" w:before="240" w:lineRule="auto"/>
        <w:rPr/>
      </w:pPr>
      <w:r w:rsidDel="00000000" w:rsidR="00000000" w:rsidRPr="00000000">
        <w:rPr>
          <w:rtl w:val="0"/>
        </w:rPr>
        <w:t xml:space="preserve">STREAM uses the</w:t>
      </w:r>
      <w:hyperlink r:id="rId231">
        <w:r w:rsidDel="00000000" w:rsidR="00000000" w:rsidRPr="00000000">
          <w:rPr>
            <w:rtl w:val="0"/>
          </w:rPr>
          <w:t xml:space="preserve"> </w:t>
        </w:r>
      </w:hyperlink>
      <w:hyperlink r:id="rId232">
        <w:r w:rsidDel="00000000" w:rsidR="00000000" w:rsidRPr="00000000">
          <w:rPr>
            <w:color w:val="1155cc"/>
            <w:u w:val="single"/>
            <w:rtl w:val="0"/>
          </w:rPr>
          <w:t xml:space="preserve">Octet Encoding Rules (OER)</w:t>
        </w:r>
      </w:hyperlink>
      <w:r w:rsidDel="00000000" w:rsidR="00000000" w:rsidRPr="00000000">
        <w:rPr>
          <w:rtl w:val="0"/>
        </w:rPr>
        <w:t xml:space="preserve"> to encode packet fields.</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647v2emebk52" w:id="76"/>
      <w:bookmarkEnd w:id="76"/>
      <w:r w:rsidDel="00000000" w:rsidR="00000000" w:rsidRPr="00000000">
        <w:rPr>
          <w:b w:val="1"/>
          <w:bCs w:val="1"/>
          <w:color w:val="000000"/>
          <w:sz w:val="26"/>
          <w:szCs w:val="26"/>
          <w:rtl w:val="0"/>
        </w:rPr>
        <w:t xml:space="preserve">5.1. Encryption</w:t>
      </w:r>
    </w:p>
    <w:p w:rsidR="00000000" w:rsidDel="00000000" w:rsidP="00000000" w:rsidRDefault="00000000" w:rsidRPr="00000000" w14:paraId="0000023B">
      <w:pPr>
        <w:spacing w:after="240" w:before="240" w:lineRule="auto"/>
        <w:rPr/>
      </w:pPr>
      <w:r w:rsidDel="00000000" w:rsidR="00000000" w:rsidRPr="00000000">
        <w:rPr>
          <w:rtl w:val="0"/>
        </w:rPr>
        <w:t xml:space="preserve">All STREAM packets are encrypted using</w:t>
      </w:r>
      <w:hyperlink r:id="rId233">
        <w:r w:rsidDel="00000000" w:rsidR="00000000" w:rsidRPr="00000000">
          <w:rPr>
            <w:rtl w:val="0"/>
          </w:rPr>
          <w:t xml:space="preserve"> </w:t>
        </w:r>
      </w:hyperlink>
      <w:hyperlink r:id="rId234">
        <w:r w:rsidDel="00000000" w:rsidR="00000000" w:rsidRPr="00000000">
          <w:rPr>
            <w:color w:val="1155cc"/>
            <w:u w:val="single"/>
            <w:rtl w:val="0"/>
          </w:rPr>
          <w:t xml:space="preserve">AES-256-GCM</w:t>
        </w:r>
      </w:hyperlink>
      <w:r w:rsidDel="00000000" w:rsidR="00000000" w:rsidRPr="00000000">
        <w:rPr>
          <w:rtl w:val="0"/>
        </w:rPr>
        <w:t xml:space="preserve"> with a 12-byte Initialization Vector (IV) and a 16-Byte Authentication Tag.</w:t>
      </w:r>
    </w:p>
    <w:p w:rsidR="00000000" w:rsidDel="00000000" w:rsidP="00000000" w:rsidRDefault="00000000" w:rsidRPr="00000000" w14:paraId="0000023C">
      <w:pPr>
        <w:spacing w:after="240" w:before="240" w:lineRule="auto"/>
        <w:rPr/>
      </w:pPr>
      <w:r w:rsidDel="00000000" w:rsidR="00000000" w:rsidRPr="00000000">
        <w:rPr>
          <w:rtl w:val="0"/>
        </w:rPr>
        <w:t xml:space="preserve">If subsequent versions support additional encryption algorithms, those details should be exchanged between the sender and receiver when they establish the shared secret. If a receiver attempts to decrypt an incoming packet but is unable to (perhaps because the sender is using an unsupported cipher), the receiver SHOULD reject the incoming transfer with an </w:t>
      </w:r>
      <w:r w:rsidDel="00000000" w:rsidR="00000000" w:rsidRPr="00000000">
        <w:rPr>
          <w:rFonts w:ascii="Roboto Mono" w:cs="Roboto Mono" w:eastAsia="Roboto Mono" w:hAnsi="Roboto Mono"/>
          <w:color w:val="188038"/>
          <w:rtl w:val="0"/>
        </w:rPr>
        <w:t xml:space="preserve">F06: Unexpected Payment</w:t>
      </w:r>
      <w:r w:rsidDel="00000000" w:rsidR="00000000" w:rsidRPr="00000000">
        <w:rPr>
          <w:rtl w:val="0"/>
        </w:rPr>
        <w:t xml:space="preserve"> error.</w:t>
      </w:r>
    </w:p>
    <w:p w:rsidR="00000000" w:rsidDel="00000000" w:rsidP="00000000" w:rsidRDefault="00000000" w:rsidRPr="00000000" w14:paraId="0000023D">
      <w:pPr>
        <w:pStyle w:val="Heading4"/>
        <w:keepNext w:val="0"/>
        <w:keepLines w:val="0"/>
        <w:spacing w:after="40" w:before="240" w:lineRule="auto"/>
        <w:rPr>
          <w:b w:val="1"/>
          <w:bCs w:val="1"/>
          <w:color w:val="000000"/>
          <w:sz w:val="22"/>
          <w:szCs w:val="22"/>
        </w:rPr>
      </w:pPr>
      <w:bookmarkStart w:colFirst="0" w:colLast="0" w:name="_fj43oj1qlhb9" w:id="77"/>
      <w:bookmarkEnd w:id="77"/>
      <w:r w:rsidDel="00000000" w:rsidR="00000000" w:rsidRPr="00000000">
        <w:rPr>
          <w:b w:val="1"/>
          <w:bCs w:val="1"/>
          <w:color w:val="000000"/>
          <w:sz w:val="22"/>
          <w:szCs w:val="22"/>
          <w:rtl w:val="0"/>
        </w:rPr>
        <w:t xml:space="preserve">5.1.1. Encryption Envelope</w:t>
      </w:r>
    </w:p>
    <w:p w:rsidR="00000000" w:rsidDel="00000000" w:rsidP="00000000" w:rsidRDefault="00000000" w:rsidRPr="00000000" w14:paraId="0000023E">
      <w:pPr>
        <w:spacing w:after="240" w:before="240" w:lineRule="auto"/>
        <w:rPr/>
      </w:pPr>
      <w:r w:rsidDel="00000000" w:rsidR="00000000" w:rsidRPr="00000000">
        <w:rPr>
          <w:rtl w:val="0"/>
        </w:rPr>
        <w:t xml:space="preserve">See the</w:t>
      </w:r>
      <w:hyperlink r:id="rId235">
        <w:r w:rsidDel="00000000" w:rsidR="00000000" w:rsidRPr="00000000">
          <w:rPr>
            <w:rtl w:val="0"/>
          </w:rPr>
          <w:t xml:space="preserve"> </w:t>
        </w:r>
      </w:hyperlink>
      <w:hyperlink r:id="rId236">
        <w:r w:rsidDel="00000000" w:rsidR="00000000" w:rsidRPr="00000000">
          <w:rPr>
            <w:color w:val="1155cc"/>
            <w:u w:val="single"/>
            <w:rtl w:val="0"/>
          </w:rPr>
          <w:t xml:space="preserve">ASN.1 definition</w:t>
        </w:r>
      </w:hyperlink>
      <w:r w:rsidDel="00000000" w:rsidR="00000000" w:rsidRPr="00000000">
        <w:rPr>
          <w:rtl w:val="0"/>
        </w:rPr>
        <w:t xml:space="preserve"> for the formal encryption envelope specification.</w:t>
      </w:r>
    </w:p>
    <w:tbl>
      <w:tblPr>
        <w:tblStyle w:val="Table9"/>
        <w:tblW w:w="9025.511811023624" w:type="dxa"/>
        <w:jc w:val="left"/>
        <w:tblLayout w:type="fixed"/>
        <w:tblLook w:val="0600"/>
      </w:tblPr>
      <w:tblGrid>
        <w:gridCol w:w="1696.9842519685042"/>
        <w:gridCol w:w="1175.196850393701"/>
        <w:gridCol w:w="6153.330708661419"/>
        <w:tblGridChange w:id="0">
          <w:tblGrid>
            <w:gridCol w:w="1696.9842519685042"/>
            <w:gridCol w:w="1175.196850393701"/>
            <w:gridCol w:w="6153.330708661419"/>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Random IV</w:t>
            </w:r>
          </w:p>
        </w:tc>
        <w:tc>
          <w:tcP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12-Byte UInt</w:t>
            </w:r>
          </w:p>
        </w:tc>
        <w:tc>
          <w:tcP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Nonce used as input to the AES-GCM algorithm. Also ensures conditions are random. Endpoints MUST NOT encrypt two packets with the same nonce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Authentication Tag</w:t>
            </w:r>
          </w:p>
        </w:tc>
        <w:tc>
          <w:tcP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16-Byte UInt</w:t>
            </w:r>
          </w:p>
        </w:tc>
        <w:tc>
          <w:tcP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Authentication tag produced by AES-GCM encryption that ensures data integrity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Ciphertext</w:t>
            </w:r>
          </w:p>
        </w:tc>
        <w:tc>
          <w:tcP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0-32739 Bytes</w:t>
            </w:r>
          </w:p>
        </w:tc>
        <w:tc>
          <w:tcP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Encrypted data (see below for contents)</w:t>
            </w:r>
          </w:p>
        </w:tc>
      </w:tr>
    </w:tbl>
    <w:p w:rsidR="00000000" w:rsidDel="00000000" w:rsidP="00000000" w:rsidRDefault="00000000" w:rsidRPr="00000000" w14:paraId="0000024B">
      <w:pPr>
        <w:spacing w:after="240" w:before="240" w:lineRule="auto"/>
        <w:rPr/>
      </w:pPr>
      <w:r w:rsidDel="00000000" w:rsidR="00000000" w:rsidRPr="00000000">
        <w:rPr>
          <w:rtl w:val="0"/>
        </w:rPr>
        <w:t xml:space="preserve">Note that the </w:t>
      </w:r>
      <w:r w:rsidDel="00000000" w:rsidR="00000000" w:rsidRPr="00000000">
        <w:rPr>
          <w:rFonts w:ascii="Roboto Mono" w:cs="Roboto Mono" w:eastAsia="Roboto Mono" w:hAnsi="Roboto Mono"/>
          <w:color w:val="188038"/>
          <w:rtl w:val="0"/>
        </w:rPr>
        <w:t xml:space="preserve">Ciphertext</w:t>
      </w:r>
      <w:r w:rsidDel="00000000" w:rsidR="00000000" w:rsidRPr="00000000">
        <w:rPr>
          <w:rtl w:val="0"/>
        </w:rPr>
        <w:t xml:space="preserve"> is NOT length-prefixed. The length can be inferred from the ILP packet because the whole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field is encoded with a length prefix. (This is done so that the entire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field is indistinguishable from random bytes.)</w:t>
      </w:r>
    </w:p>
    <w:p w:rsidR="00000000" w:rsidDel="00000000" w:rsidP="00000000" w:rsidRDefault="00000000" w:rsidRPr="00000000" w14:paraId="0000024C">
      <w:pPr>
        <w:pStyle w:val="Heading4"/>
        <w:keepNext w:val="0"/>
        <w:keepLines w:val="0"/>
        <w:spacing w:after="40" w:before="240" w:lineRule="auto"/>
        <w:rPr>
          <w:b w:val="1"/>
          <w:bCs w:val="1"/>
          <w:color w:val="000000"/>
          <w:sz w:val="22"/>
          <w:szCs w:val="22"/>
        </w:rPr>
      </w:pPr>
      <w:bookmarkStart w:colFirst="0" w:colLast="0" w:name="_qmylwm3zi90q" w:id="78"/>
      <w:bookmarkEnd w:id="78"/>
      <w:r w:rsidDel="00000000" w:rsidR="00000000" w:rsidRPr="00000000">
        <w:rPr>
          <w:b w:val="1"/>
          <w:bCs w:val="1"/>
          <w:color w:val="000000"/>
          <w:sz w:val="22"/>
          <w:szCs w:val="22"/>
          <w:rtl w:val="0"/>
        </w:rPr>
        <w:t xml:space="preserve">5.1.2. Encryption Pseudocode</w:t>
      </w:r>
    </w:p>
    <w:p w:rsidR="00000000" w:rsidDel="00000000" w:rsidP="00000000" w:rsidRDefault="00000000" w:rsidRPr="00000000" w14:paraId="0000024D">
      <w:pPr>
        <w:spacing w:after="240" w:before="240" w:lineRule="auto"/>
        <w:rPr/>
      </w:pPr>
      <w:r w:rsidDel="00000000" w:rsidR="00000000" w:rsidRPr="00000000">
        <w:rPr>
          <w:rtl w:val="0"/>
        </w:rPr>
        <w:t xml:space="preserve">The encryption key used for every packet sent for a given connection is the HMAC-SHA256 digest of the shared secret and the string </w:t>
      </w:r>
      <w:r w:rsidDel="00000000" w:rsidR="00000000" w:rsidRPr="00000000">
        <w:rPr>
          <w:rFonts w:ascii="Roboto Mono" w:cs="Roboto Mono" w:eastAsia="Roboto Mono" w:hAnsi="Roboto Mono"/>
          <w:color w:val="188038"/>
          <w:rtl w:val="0"/>
        </w:rPr>
        <w:t xml:space="preserve">"ilp_stream_encryption"</w:t>
      </w:r>
      <w:r w:rsidDel="00000000" w:rsidR="00000000" w:rsidRPr="00000000">
        <w:rPr>
          <w:rtl w:val="0"/>
        </w:rPr>
        <w:t xml:space="preserve">, encoded as UTF-8 or ASCII (the byte representation is the same with both encodings).</w:t>
      </w:r>
    </w:p>
    <w:p w:rsidR="00000000" w:rsidDel="00000000" w:rsidP="00000000" w:rsidRDefault="00000000" w:rsidRPr="00000000" w14:paraId="0000024E">
      <w:pPr>
        <w:rPr/>
      </w:pPr>
      <w:r w:rsidDel="00000000" w:rsidR="00000000" w:rsidRPr="00000000">
        <w:rPr>
          <w:rtl w:val="0"/>
        </w:rPr>
        <w:t xml:space="preserve">var iv = random_bytes(12);</w:t>
      </w:r>
    </w:p>
    <w:p w:rsidR="00000000" w:rsidDel="00000000" w:rsidP="00000000" w:rsidRDefault="00000000" w:rsidRPr="00000000" w14:paraId="0000024F">
      <w:pPr>
        <w:rPr/>
      </w:pPr>
      <w:r w:rsidDel="00000000" w:rsidR="00000000" w:rsidRPr="00000000">
        <w:rPr>
          <w:rtl w:val="0"/>
        </w:rPr>
        <w:t xml:space="preserve">var encryption_key = hmac_sha256(shared_secret, "ilp_stream_encryption");</w:t>
      </w:r>
    </w:p>
    <w:p w:rsidR="00000000" w:rsidDel="00000000" w:rsidP="00000000" w:rsidRDefault="00000000" w:rsidRPr="00000000" w14:paraId="00000250">
      <w:pPr>
        <w:rPr/>
      </w:pPr>
      <w:r w:rsidDel="00000000" w:rsidR="00000000" w:rsidRPr="00000000">
        <w:rPr>
          <w:rtl w:val="0"/>
        </w:rPr>
        <w:t xml:space="preserve">var { ciphertext, auth_tag } = aes_256_gcm(encryption_key, iv, data);</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4"/>
        <w:keepNext w:val="0"/>
        <w:keepLines w:val="0"/>
        <w:spacing w:after="40" w:before="240" w:lineRule="auto"/>
        <w:rPr>
          <w:b w:val="1"/>
          <w:bCs w:val="1"/>
          <w:color w:val="000000"/>
          <w:sz w:val="22"/>
          <w:szCs w:val="22"/>
        </w:rPr>
      </w:pPr>
      <w:bookmarkStart w:colFirst="0" w:colLast="0" w:name="_rbvjw18oogc" w:id="79"/>
      <w:bookmarkEnd w:id="79"/>
      <w:r w:rsidDel="00000000" w:rsidR="00000000" w:rsidRPr="00000000">
        <w:rPr>
          <w:b w:val="1"/>
          <w:bCs w:val="1"/>
          <w:color w:val="000000"/>
          <w:sz w:val="22"/>
          <w:szCs w:val="22"/>
          <w:rtl w:val="0"/>
        </w:rPr>
        <w:t xml:space="preserve">5.1.3. Maximum Number of Packets Per Connection</w:t>
      </w:r>
    </w:p>
    <w:p w:rsidR="00000000" w:rsidDel="00000000" w:rsidP="00000000" w:rsidRDefault="00000000" w:rsidRPr="00000000" w14:paraId="00000253">
      <w:pPr>
        <w:spacing w:after="240" w:before="240" w:lineRule="auto"/>
        <w:rPr/>
      </w:pPr>
      <w:r w:rsidDel="00000000" w:rsidR="00000000" w:rsidRPr="00000000">
        <w:rPr>
          <w:rtl w:val="0"/>
        </w:rPr>
        <w:t xml:space="preserve">Implementations MUST close the connection once either endpoint has sent 2^31 packets. According to</w:t>
      </w:r>
      <w:hyperlink r:id="rId237">
        <w:r w:rsidDel="00000000" w:rsidR="00000000" w:rsidRPr="00000000">
          <w:rPr>
            <w:rtl w:val="0"/>
          </w:rPr>
          <w:t xml:space="preserve"> </w:t>
        </w:r>
      </w:hyperlink>
      <w:hyperlink r:id="rId238">
        <w:r w:rsidDel="00000000" w:rsidR="00000000" w:rsidRPr="00000000">
          <w:rPr>
            <w:color w:val="1155cc"/>
            <w:u w:val="single"/>
            <w:rtl w:val="0"/>
          </w:rPr>
          <w:t xml:space="preserve">NIST</w:t>
        </w:r>
      </w:hyperlink>
      <w:r w:rsidDel="00000000" w:rsidR="00000000" w:rsidRPr="00000000">
        <w:rPr>
          <w:rtl w:val="0"/>
        </w:rPr>
        <w:t xml:space="preserve">, it is unsafe to use AES-GCM for more than 2^32 packets using the same encryption key. (STREAM uses the limit of 2^31 because both endpoints encrypt packets with the same key.)</w:t>
      </w:r>
    </w:p>
    <w:p w:rsidR="00000000" w:rsidDel="00000000" w:rsidP="00000000" w:rsidRDefault="00000000" w:rsidRPr="00000000" w14:paraId="00000254">
      <w:pPr>
        <w:pStyle w:val="Heading4"/>
        <w:keepNext w:val="0"/>
        <w:keepLines w:val="0"/>
        <w:spacing w:after="40" w:before="240" w:lineRule="auto"/>
        <w:rPr>
          <w:b w:val="1"/>
          <w:bCs w:val="1"/>
          <w:color w:val="000000"/>
          <w:sz w:val="22"/>
          <w:szCs w:val="22"/>
        </w:rPr>
      </w:pPr>
      <w:bookmarkStart w:colFirst="0" w:colLast="0" w:name="_soejx5mqycge" w:id="80"/>
      <w:bookmarkEnd w:id="80"/>
      <w:r w:rsidDel="00000000" w:rsidR="00000000" w:rsidRPr="00000000">
        <w:rPr>
          <w:b w:val="1"/>
          <w:bCs w:val="1"/>
          <w:color w:val="000000"/>
          <w:sz w:val="22"/>
          <w:szCs w:val="22"/>
          <w:rtl w:val="0"/>
        </w:rPr>
        <w:t xml:space="preserve">5.1.4. Maximum </w:t>
      </w:r>
      <w:r w:rsidDel="00000000" w:rsidR="00000000" w:rsidRPr="00000000">
        <w:rPr>
          <w:rFonts w:ascii="Roboto Mono" w:cs="Roboto Mono" w:eastAsia="Roboto Mono" w:hAnsi="Roboto Mono"/>
          <w:b w:val="1"/>
          <w:bCs w:val="1"/>
          <w:color w:val="188038"/>
          <w:sz w:val="22"/>
          <w:szCs w:val="22"/>
          <w:rtl w:val="0"/>
        </w:rPr>
        <w:t xml:space="preserve">VarUInt</w:t>
      </w:r>
      <w:r w:rsidDel="00000000" w:rsidR="00000000" w:rsidRPr="00000000">
        <w:rPr>
          <w:b w:val="1"/>
          <w:bCs w:val="1"/>
          <w:color w:val="000000"/>
          <w:sz w:val="22"/>
          <w:szCs w:val="22"/>
          <w:rtl w:val="0"/>
        </w:rPr>
        <w:t xml:space="preserve"> Size</w:t>
      </w:r>
    </w:p>
    <w:p w:rsidR="00000000" w:rsidDel="00000000" w:rsidP="00000000" w:rsidRDefault="00000000" w:rsidRPr="00000000" w14:paraId="00000255">
      <w:pPr>
        <w:spacing w:after="240" w:before="240" w:lineRule="auto"/>
        <w:rPr/>
      </w:pPr>
      <w:r w:rsidDel="00000000" w:rsidR="00000000" w:rsidRPr="00000000">
        <w:rPr>
          <w:rtl w:val="0"/>
        </w:rPr>
        <w:t xml:space="preserve">Implementations MAY NOT support </w:t>
      </w:r>
      <w:r w:rsidDel="00000000" w:rsidR="00000000" w:rsidRPr="00000000">
        <w:rPr>
          <w:rFonts w:ascii="Roboto Mono" w:cs="Roboto Mono" w:eastAsia="Roboto Mono" w:hAnsi="Roboto Mono"/>
          <w:color w:val="188038"/>
          <w:rtl w:val="0"/>
        </w:rPr>
        <w:t xml:space="preserve">VarUInt</w:t>
      </w:r>
      <w:r w:rsidDel="00000000" w:rsidR="00000000" w:rsidRPr="00000000">
        <w:rPr>
          <w:rtl w:val="0"/>
        </w:rPr>
        <w:t xml:space="preserve">s larger than </w:t>
      </w:r>
      <w:r w:rsidDel="00000000" w:rsidR="00000000" w:rsidRPr="00000000">
        <w:rPr>
          <w:rFonts w:ascii="Roboto Mono" w:cs="Roboto Mono" w:eastAsia="Roboto Mono" w:hAnsi="Roboto Mono"/>
          <w:color w:val="188038"/>
          <w:rtl w:val="0"/>
        </w:rPr>
        <w:t xml:space="preserve">MaxUInt64</w:t>
      </w:r>
      <w:r w:rsidDel="00000000" w:rsidR="00000000" w:rsidRPr="00000000">
        <w:rPr>
          <w:rtl w:val="0"/>
        </w:rPr>
        <w:t xml:space="preserve"> (for performance reasons).</w:t>
      </w:r>
    </w:p>
    <w:p w:rsidR="00000000" w:rsidDel="00000000" w:rsidP="00000000" w:rsidRDefault="00000000" w:rsidRPr="00000000" w14:paraId="00000256">
      <w:pPr>
        <w:spacing w:after="240" w:before="240" w:lineRule="auto"/>
        <w:rPr/>
      </w:pPr>
      <w:r w:rsidDel="00000000" w:rsidR="00000000" w:rsidRPr="00000000">
        <w:rPr>
          <w:rtl w:val="0"/>
        </w:rPr>
        <w:t xml:space="preserve">If an implementation does not support larger </w:t>
      </w:r>
      <w:r w:rsidDel="00000000" w:rsidR="00000000" w:rsidRPr="00000000">
        <w:rPr>
          <w:rFonts w:ascii="Roboto Mono" w:cs="Roboto Mono" w:eastAsia="Roboto Mono" w:hAnsi="Roboto Mono"/>
          <w:color w:val="188038"/>
          <w:rtl w:val="0"/>
        </w:rPr>
        <w:t xml:space="preserve">VarUInt</w:t>
      </w:r>
      <w:r w:rsidDel="00000000" w:rsidR="00000000" w:rsidRPr="00000000">
        <w:rPr>
          <w:rtl w:val="0"/>
        </w:rPr>
        <w:t xml:space="preserve">s, it MUST:</w:t>
      </w:r>
    </w:p>
    <w:p w:rsidR="00000000" w:rsidDel="00000000" w:rsidP="00000000" w:rsidRDefault="00000000" w:rsidRPr="00000000" w14:paraId="00000257">
      <w:pPr>
        <w:numPr>
          <w:ilvl w:val="0"/>
          <w:numId w:val="62"/>
        </w:numPr>
        <w:spacing w:after="0" w:afterAutospacing="0" w:before="240" w:lineRule="auto"/>
        <w:ind w:left="720" w:hanging="360"/>
      </w:pPr>
      <w:r w:rsidDel="00000000" w:rsidR="00000000" w:rsidRPr="00000000">
        <w:rPr>
          <w:rtl w:val="0"/>
        </w:rPr>
        <w:t xml:space="preserve">When decoding a </w:t>
      </w:r>
      <w:r w:rsidDel="00000000" w:rsidR="00000000" w:rsidRPr="00000000">
        <w:rPr>
          <w:rFonts w:ascii="Roboto Mono" w:cs="Roboto Mono" w:eastAsia="Roboto Mono" w:hAnsi="Roboto Mono"/>
          <w:color w:val="188038"/>
          <w:rtl w:val="0"/>
        </w:rPr>
        <w:t xml:space="preserve">StreamMaxMoney</w:t>
      </w:r>
      <w:r w:rsidDel="00000000" w:rsidR="00000000" w:rsidRPr="00000000">
        <w:rPr>
          <w:rtl w:val="0"/>
        </w:rPr>
        <w:t xml:space="preserve"> frame, if the </w:t>
      </w:r>
      <w:r w:rsidDel="00000000" w:rsidR="00000000" w:rsidRPr="00000000">
        <w:rPr>
          <w:rFonts w:ascii="Roboto Mono" w:cs="Roboto Mono" w:eastAsia="Roboto Mono" w:hAnsi="Roboto Mono"/>
          <w:color w:val="188038"/>
          <w:rtl w:val="0"/>
        </w:rPr>
        <w:t xml:space="preserve">receiveMax</w:t>
      </w:r>
      <w:r w:rsidDel="00000000" w:rsidR="00000000" w:rsidRPr="00000000">
        <w:rPr>
          <w:rtl w:val="0"/>
        </w:rPr>
        <w:t xml:space="preserve"> is too large to fit in a </w:t>
      </w:r>
      <w:r w:rsidDel="00000000" w:rsidR="00000000" w:rsidRPr="00000000">
        <w:rPr>
          <w:rFonts w:ascii="Roboto Mono" w:cs="Roboto Mono" w:eastAsia="Roboto Mono" w:hAnsi="Roboto Mono"/>
          <w:color w:val="188038"/>
          <w:rtl w:val="0"/>
        </w:rPr>
        <w:t xml:space="preserve">UInt64</w:t>
      </w:r>
      <w:r w:rsidDel="00000000" w:rsidR="00000000" w:rsidRPr="00000000">
        <w:rPr>
          <w:rtl w:val="0"/>
        </w:rPr>
        <w:t xml:space="preserve">, decode </w:t>
      </w:r>
      <w:r w:rsidDel="00000000" w:rsidR="00000000" w:rsidRPr="00000000">
        <w:rPr>
          <w:rFonts w:ascii="Roboto Mono" w:cs="Roboto Mono" w:eastAsia="Roboto Mono" w:hAnsi="Roboto Mono"/>
          <w:color w:val="188038"/>
          <w:rtl w:val="0"/>
        </w:rPr>
        <w:t xml:space="preserve">receiveMax</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MaxUInt64</w:t>
      </w:r>
      <w:r w:rsidDel="00000000" w:rsidR="00000000" w:rsidRPr="00000000">
        <w:rPr>
          <w:rtl w:val="0"/>
        </w:rPr>
        <w:t xml:space="preserve">.</w:t>
      </w:r>
    </w:p>
    <w:p w:rsidR="00000000" w:rsidDel="00000000" w:rsidP="00000000" w:rsidRDefault="00000000" w:rsidRPr="00000000" w14:paraId="00000258">
      <w:pPr>
        <w:numPr>
          <w:ilvl w:val="0"/>
          <w:numId w:val="62"/>
        </w:numPr>
        <w:spacing w:after="240" w:before="0" w:beforeAutospacing="0" w:lineRule="auto"/>
        <w:ind w:left="720" w:hanging="360"/>
      </w:pPr>
      <w:r w:rsidDel="00000000" w:rsidR="00000000" w:rsidRPr="00000000">
        <w:rPr>
          <w:rtl w:val="0"/>
        </w:rPr>
        <w:t xml:space="preserve">When decoding a </w:t>
      </w:r>
      <w:r w:rsidDel="00000000" w:rsidR="00000000" w:rsidRPr="00000000">
        <w:rPr>
          <w:rFonts w:ascii="Roboto Mono" w:cs="Roboto Mono" w:eastAsia="Roboto Mono" w:hAnsi="Roboto Mono"/>
          <w:color w:val="188038"/>
          <w:rtl w:val="0"/>
        </w:rPr>
        <w:t xml:space="preserve">StreamMoneyBlockedFrame</w:t>
      </w:r>
      <w:r w:rsidDel="00000000" w:rsidR="00000000" w:rsidRPr="00000000">
        <w:rPr>
          <w:rtl w:val="0"/>
        </w:rPr>
        <w:t xml:space="preserve"> frame, if the </w:t>
      </w:r>
      <w:r w:rsidDel="00000000" w:rsidR="00000000" w:rsidRPr="00000000">
        <w:rPr>
          <w:rFonts w:ascii="Roboto Mono" w:cs="Roboto Mono" w:eastAsia="Roboto Mono" w:hAnsi="Roboto Mono"/>
          <w:color w:val="188038"/>
          <w:rtl w:val="0"/>
        </w:rPr>
        <w:t xml:space="preserve">sendMax</w:t>
      </w:r>
      <w:r w:rsidDel="00000000" w:rsidR="00000000" w:rsidRPr="00000000">
        <w:rPr>
          <w:rtl w:val="0"/>
        </w:rPr>
        <w:t xml:space="preserve"> is too large to fit in a </w:t>
      </w:r>
      <w:r w:rsidDel="00000000" w:rsidR="00000000" w:rsidRPr="00000000">
        <w:rPr>
          <w:rFonts w:ascii="Roboto Mono" w:cs="Roboto Mono" w:eastAsia="Roboto Mono" w:hAnsi="Roboto Mono"/>
          <w:color w:val="188038"/>
          <w:rtl w:val="0"/>
        </w:rPr>
        <w:t xml:space="preserve">UInt64</w:t>
      </w:r>
      <w:r w:rsidDel="00000000" w:rsidR="00000000" w:rsidRPr="00000000">
        <w:rPr>
          <w:rtl w:val="0"/>
        </w:rPr>
        <w:t xml:space="preserve">, decode </w:t>
      </w:r>
      <w:r w:rsidDel="00000000" w:rsidR="00000000" w:rsidRPr="00000000">
        <w:rPr>
          <w:rFonts w:ascii="Roboto Mono" w:cs="Roboto Mono" w:eastAsia="Roboto Mono" w:hAnsi="Roboto Mono"/>
          <w:color w:val="188038"/>
          <w:rtl w:val="0"/>
        </w:rPr>
        <w:t xml:space="preserve">sendMax</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MaxUInt64</w:t>
      </w:r>
      <w:r w:rsidDel="00000000" w:rsidR="00000000" w:rsidRPr="00000000">
        <w:rPr>
          <w:rtl w:val="0"/>
        </w:rPr>
        <w:t xml:space="preserve">.</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nsnep1jtfgeu" w:id="81"/>
      <w:bookmarkEnd w:id="81"/>
      <w:r w:rsidDel="00000000" w:rsidR="00000000" w:rsidRPr="00000000">
        <w:rPr>
          <w:b w:val="1"/>
          <w:bCs w:val="1"/>
          <w:color w:val="000000"/>
          <w:sz w:val="26"/>
          <w:szCs w:val="26"/>
          <w:rtl w:val="0"/>
        </w:rPr>
        <w:t xml:space="preserve">5.2. STREAM Packet</w:t>
      </w:r>
    </w:p>
    <w:p w:rsidR="00000000" w:rsidDel="00000000" w:rsidP="00000000" w:rsidRDefault="00000000" w:rsidRPr="00000000" w14:paraId="0000025A">
      <w:pPr>
        <w:spacing w:after="240" w:before="240" w:lineRule="auto"/>
        <w:rPr/>
      </w:pPr>
      <w:r w:rsidDel="00000000" w:rsidR="00000000" w:rsidRPr="00000000">
        <w:rPr>
          <w:rtl w:val="0"/>
        </w:rPr>
        <w:t xml:space="preserve">See the</w:t>
      </w:r>
      <w:hyperlink r:id="rId239">
        <w:r w:rsidDel="00000000" w:rsidR="00000000" w:rsidRPr="00000000">
          <w:rPr>
            <w:rtl w:val="0"/>
          </w:rPr>
          <w:t xml:space="preserve"> </w:t>
        </w:r>
      </w:hyperlink>
      <w:hyperlink r:id="rId240">
        <w:r w:rsidDel="00000000" w:rsidR="00000000" w:rsidRPr="00000000">
          <w:rPr>
            <w:color w:val="1155cc"/>
            <w:u w:val="single"/>
            <w:rtl w:val="0"/>
          </w:rPr>
          <w:t xml:space="preserve">ASN.1 definition</w:t>
        </w:r>
      </w:hyperlink>
      <w:r w:rsidDel="00000000" w:rsidR="00000000" w:rsidRPr="00000000">
        <w:rPr>
          <w:rtl w:val="0"/>
        </w:rPr>
        <w:t xml:space="preserve"> for the formal packet specification.</w:t>
      </w:r>
    </w:p>
    <w:tbl>
      <w:tblPr>
        <w:tblStyle w:val="Table10"/>
        <w:tblW w:w="9025.511811023624" w:type="dxa"/>
        <w:jc w:val="left"/>
        <w:tblLayout w:type="fixed"/>
        <w:tblLook w:val="0600"/>
      </w:tblPr>
      <w:tblGrid>
        <w:gridCol w:w="1159.2831083322076"/>
        <w:gridCol w:w="1511.2921493237684"/>
        <w:gridCol w:w="6354.936553367647"/>
        <w:tblGridChange w:id="0">
          <w:tblGrid>
            <w:gridCol w:w="1159.2831083322076"/>
            <w:gridCol w:w="1511.2921493237684"/>
            <w:gridCol w:w="6354.936553367647"/>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Version</w:t>
            </w:r>
          </w:p>
        </w:tc>
        <w:tc>
          <w:tcP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UInt8</w:t>
            </w:r>
          </w:p>
        </w:tc>
        <w:tc>
          <w:tcP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for this version</w:t>
            </w:r>
          </w:p>
        </w:tc>
      </w:tr>
      <w:tr>
        <w:trPr>
          <w:cantSplit w:val="0"/>
          <w:trHeight w:val="1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ILP Packet Type</w:t>
            </w:r>
          </w:p>
        </w:tc>
        <w:tc>
          <w:tcP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UInt8</w:t>
            </w:r>
          </w:p>
        </w:tc>
        <w:tc>
          <w:tcP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ILPv4 packet type this STREAM packet MUST be sent in (</w:t>
            </w: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for Prepare, </w:t>
            </w:r>
            <w:r w:rsidDel="00000000" w:rsidR="00000000" w:rsidRPr="00000000">
              <w:rPr>
                <w:rFonts w:ascii="Roboto Mono" w:cs="Roboto Mono" w:eastAsia="Roboto Mono" w:hAnsi="Roboto Mono"/>
                <w:color w:val="188038"/>
                <w:rtl w:val="0"/>
              </w:rPr>
              <w:t xml:space="preserve">13</w:t>
            </w:r>
            <w:r w:rsidDel="00000000" w:rsidR="00000000" w:rsidRPr="00000000">
              <w:rPr>
                <w:rtl w:val="0"/>
              </w:rPr>
              <w:t xml:space="preserve"> for Fulfill, and </w:t>
            </w:r>
            <w:r w:rsidDel="00000000" w:rsidR="00000000" w:rsidRPr="00000000">
              <w:rPr>
                <w:rFonts w:ascii="Roboto Mono" w:cs="Roboto Mono" w:eastAsia="Roboto Mono" w:hAnsi="Roboto Mono"/>
                <w:color w:val="188038"/>
                <w:rtl w:val="0"/>
              </w:rPr>
              <w:t xml:space="preserve">14</w:t>
            </w:r>
            <w:r w:rsidDel="00000000" w:rsidR="00000000" w:rsidRPr="00000000">
              <w:rPr>
                <w:rtl w:val="0"/>
              </w:rPr>
              <w:t xml:space="preserve"> for Reject). Endpoints MUST discard STREAM packets that comes in on the wrong ILP Packet Type. (This is done to prevent malicious intermediaries from swapping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fields from different valid ILP packets.)</w:t>
            </w:r>
          </w:p>
        </w:tc>
      </w:tr>
      <w:tr>
        <w:trPr>
          <w:cantSplit w:val="0"/>
          <w:trHeight w:val="22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Sequence</w:t>
            </w:r>
          </w:p>
        </w:tc>
        <w:tc>
          <w:tcP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Identifier for an ILP request / response. Clients and Servers track their own outgoing packet sequence numbers and increment the </w:t>
            </w:r>
            <w:r w:rsidDel="00000000" w:rsidR="00000000" w:rsidRPr="00000000">
              <w:rPr>
                <w:rFonts w:ascii="Roboto Mono" w:cs="Roboto Mono" w:eastAsia="Roboto Mono" w:hAnsi="Roboto Mono"/>
                <w:color w:val="188038"/>
                <w:rtl w:val="0"/>
              </w:rPr>
              <w:t xml:space="preserve">Sequence</w:t>
            </w:r>
            <w:r w:rsidDel="00000000" w:rsidR="00000000" w:rsidRPr="00000000">
              <w:rPr>
                <w:rtl w:val="0"/>
              </w:rPr>
              <w:t xml:space="preserve"> for each ILP Prepare they send. The Receiver MUST respond with a STREAM packet that includes the same </w:t>
            </w:r>
            <w:r w:rsidDel="00000000" w:rsidR="00000000" w:rsidRPr="00000000">
              <w:rPr>
                <w:rFonts w:ascii="Roboto Mono" w:cs="Roboto Mono" w:eastAsia="Roboto Mono" w:hAnsi="Roboto Mono"/>
                <w:color w:val="188038"/>
                <w:rtl w:val="0"/>
              </w:rPr>
              <w:t xml:space="preserve">Sequence</w:t>
            </w:r>
            <w:r w:rsidDel="00000000" w:rsidR="00000000" w:rsidRPr="00000000">
              <w:rPr>
                <w:rtl w:val="0"/>
              </w:rPr>
              <w:t xml:space="preserve"> as the Sender's Prepare packet. A sender MUST discard a STREAM packet in which the </w:t>
            </w:r>
            <w:r w:rsidDel="00000000" w:rsidR="00000000" w:rsidRPr="00000000">
              <w:rPr>
                <w:rFonts w:ascii="Roboto Mono" w:cs="Roboto Mono" w:eastAsia="Roboto Mono" w:hAnsi="Roboto Mono"/>
                <w:color w:val="188038"/>
                <w:rtl w:val="0"/>
              </w:rPr>
              <w:t xml:space="preserve">Sequence</w:t>
            </w:r>
            <w:r w:rsidDel="00000000" w:rsidR="00000000" w:rsidRPr="00000000">
              <w:rPr>
                <w:rtl w:val="0"/>
              </w:rPr>
              <w:t xml:space="preserve"> does not match the STREAM packet sent with their ILP Prepare.</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Prepare Amount</w:t>
            </w:r>
          </w:p>
        </w:tc>
        <w:tc>
          <w:tcP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If the STREAM packet is sent on an ILP Prepare, this represents the minimum the receiver should accept. If the packet is sent on an ILP Fulfill or Reject, this represents the amount that the receiver got in the Prepare.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Frames</w:t>
            </w:r>
          </w:p>
        </w:tc>
        <w:tc>
          <w:tcP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SEQUENCE OF Frame</w:t>
            </w:r>
          </w:p>
        </w:tc>
        <w:tc>
          <w:tcP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An array of Frames, which are specified below.</w:t>
            </w:r>
          </w:p>
        </w:tc>
      </w:tr>
      <w:tr>
        <w:trPr>
          <w:cantSplit w:val="0"/>
          <w:trHeight w:val="16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Junk Data</w:t>
            </w:r>
          </w:p>
        </w:tc>
        <w:tc>
          <w:tcP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Extra bytes that MUST be ignored. Implementations MAY append zero-bytes to pad packets to a specific size. Future versions of STREAM may specify additional fields that come after the </w:t>
            </w:r>
            <w:r w:rsidDel="00000000" w:rsidR="00000000" w:rsidRPr="00000000">
              <w:rPr>
                <w:rFonts w:ascii="Roboto Mono" w:cs="Roboto Mono" w:eastAsia="Roboto Mono" w:hAnsi="Roboto Mono"/>
                <w:color w:val="188038"/>
                <w:rtl w:val="0"/>
              </w:rPr>
              <w:t xml:space="preserve">Frames</w:t>
            </w:r>
            <w:r w:rsidDel="00000000" w:rsidR="00000000" w:rsidRPr="00000000">
              <w:rPr>
                <w:rtl w:val="0"/>
              </w:rPr>
              <w:t xml:space="preserve"> (zero-bytes MUST be used for padding to avoid confusion with future protocol versions).</w:t>
            </w:r>
          </w:p>
        </w:tc>
      </w:tr>
    </w:tbl>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rndg5cd90f7t" w:id="82"/>
      <w:bookmarkEnd w:id="82"/>
      <w:r w:rsidDel="00000000" w:rsidR="00000000" w:rsidRPr="00000000">
        <w:rPr>
          <w:b w:val="1"/>
          <w:bCs w:val="1"/>
          <w:color w:val="000000"/>
          <w:sz w:val="26"/>
          <w:szCs w:val="26"/>
          <w:rtl w:val="0"/>
        </w:rPr>
        <w:t xml:space="preserve">5.3. Frames</w:t>
      </w:r>
    </w:p>
    <w:p w:rsidR="00000000" w:rsidDel="00000000" w:rsidP="00000000" w:rsidRDefault="00000000" w:rsidRPr="00000000" w14:paraId="00000271">
      <w:pPr>
        <w:spacing w:after="240" w:before="240" w:lineRule="auto"/>
        <w:rPr/>
      </w:pPr>
      <w:r w:rsidDel="00000000" w:rsidR="00000000" w:rsidRPr="00000000">
        <w:rPr>
          <w:rtl w:val="0"/>
        </w:rPr>
        <w:t xml:space="preserve">See the</w:t>
      </w:r>
      <w:hyperlink r:id="rId241">
        <w:r w:rsidDel="00000000" w:rsidR="00000000" w:rsidRPr="00000000">
          <w:rPr>
            <w:rtl w:val="0"/>
          </w:rPr>
          <w:t xml:space="preserve"> </w:t>
        </w:r>
      </w:hyperlink>
      <w:hyperlink r:id="rId242">
        <w:r w:rsidDel="00000000" w:rsidR="00000000" w:rsidRPr="00000000">
          <w:rPr>
            <w:color w:val="1155cc"/>
            <w:u w:val="single"/>
            <w:rtl w:val="0"/>
          </w:rPr>
          <w:t xml:space="preserve">ASN.1 definition</w:t>
        </w:r>
      </w:hyperlink>
      <w:r w:rsidDel="00000000" w:rsidR="00000000" w:rsidRPr="00000000">
        <w:rPr>
          <w:rtl w:val="0"/>
        </w:rPr>
        <w:t xml:space="preserve"> for the formal specification of the frame encoding and each frame type.</w:t>
      </w:r>
    </w:p>
    <w:p w:rsidR="00000000" w:rsidDel="00000000" w:rsidP="00000000" w:rsidRDefault="00000000" w:rsidRPr="00000000" w14:paraId="00000272">
      <w:pPr>
        <w:spacing w:after="240" w:before="240" w:lineRule="auto"/>
        <w:rPr/>
      </w:pPr>
      <w:r w:rsidDel="00000000" w:rsidR="00000000" w:rsidRPr="00000000">
        <w:rPr>
          <w:rtl w:val="0"/>
        </w:rPr>
        <w:t xml:space="preserve">Each frame is encoded with its 1-byte type and length prefix. Implementations MUST ignore frames with unknown types. Future versions of STREAM may add new frame types.</w:t>
      </w:r>
    </w:p>
    <w:tbl>
      <w:tblPr>
        <w:tblStyle w:val="Table11"/>
        <w:tblW w:w="7845.0" w:type="dxa"/>
        <w:jc w:val="left"/>
        <w:tblLayout w:type="fixed"/>
        <w:tblLook w:val="0600"/>
      </w:tblPr>
      <w:tblGrid>
        <w:gridCol w:w="755"/>
        <w:gridCol w:w="3020"/>
        <w:gridCol w:w="4070"/>
        <w:tblGridChange w:id="0">
          <w:tblGrid>
            <w:gridCol w:w="755"/>
            <w:gridCol w:w="3020"/>
            <w:gridCol w:w="407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3">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UInt8</w:t>
            </w:r>
          </w:p>
        </w:tc>
        <w:tc>
          <w:tcP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Identifier for the frame type (see below)</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Variable-Length Octet String</w:t>
            </w:r>
          </w:p>
        </w:tc>
        <w:tc>
          <w:tcP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Frame contents</w:t>
            </w:r>
          </w:p>
        </w:tc>
      </w:tr>
    </w:tbl>
    <w:p w:rsidR="00000000" w:rsidDel="00000000" w:rsidP="00000000" w:rsidRDefault="00000000" w:rsidRPr="00000000" w14:paraId="0000027C">
      <w:pPr>
        <w:spacing w:after="240" w:before="240" w:lineRule="auto"/>
        <w:rPr/>
      </w:pPr>
      <w:r w:rsidDel="00000000" w:rsidR="00000000" w:rsidRPr="00000000">
        <w:rPr>
          <w:rtl w:val="0"/>
        </w:rPr>
        <w:t xml:space="preserve">The frame types are as follows and each is described in greater detail below:</w:t>
      </w:r>
    </w:p>
    <w:tbl>
      <w:tblPr>
        <w:tblStyle w:val="Table12"/>
        <w:tblW w:w="4300.0" w:type="dxa"/>
        <w:jc w:val="left"/>
        <w:tblLayout w:type="fixed"/>
        <w:tblLook w:val="0600"/>
      </w:tblPr>
      <w:tblGrid>
        <w:gridCol w:w="1055"/>
        <w:gridCol w:w="3245"/>
        <w:tblGridChange w:id="0">
          <w:tblGrid>
            <w:gridCol w:w="1055"/>
            <w:gridCol w:w="324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b w:val="1"/>
                <w:bCs w:val="1"/>
                <w:rtl w:val="0"/>
              </w:rPr>
              <w:t xml:space="preserve">Type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E">
            <w:pPr>
              <w:jc w:val="center"/>
              <w:rPr/>
            </w:pPr>
            <w:r w:rsidDel="00000000" w:rsidR="00000000" w:rsidRPr="00000000">
              <w:rPr>
                <w:b w:val="1"/>
                <w:bCs w:val="1"/>
                <w:rtl w:val="0"/>
              </w:rPr>
              <w:t xml:space="preserve">Frame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Roboto Mono" w:cs="Roboto Mono" w:eastAsia="Roboto Mono" w:hAnsi="Roboto Mono"/>
                <w:color w:val="188038"/>
                <w:rtl w:val="0"/>
              </w:rPr>
              <w:t xml:space="preserve">0x01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Connection Close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Roboto Mono" w:cs="Roboto Mono" w:eastAsia="Roboto Mono" w:hAnsi="Roboto Mono"/>
                <w:color w:val="188038"/>
                <w:rtl w:val="0"/>
              </w:rPr>
              <w:t xml:space="preserve">0x02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Connection New Address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Fonts w:ascii="Roboto Mono" w:cs="Roboto Mono" w:eastAsia="Roboto Mono" w:hAnsi="Roboto Mono"/>
                <w:color w:val="188038"/>
                <w:rtl w:val="0"/>
              </w:rPr>
              <w:t xml:space="preserve">0x03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Connection Max Data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Fonts w:ascii="Roboto Mono" w:cs="Roboto Mono" w:eastAsia="Roboto Mono" w:hAnsi="Roboto Mono"/>
                <w:color w:val="188038"/>
                <w:rtl w:val="0"/>
              </w:rPr>
              <w:t xml:space="preserve">0x04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Connection Data Blocked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Fonts w:ascii="Roboto Mono" w:cs="Roboto Mono" w:eastAsia="Roboto Mono" w:hAnsi="Roboto Mono"/>
                <w:color w:val="188038"/>
                <w:rtl w:val="0"/>
              </w:rPr>
              <w:t xml:space="preserve">0x05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Connection Max Stream ID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Roboto Mono" w:cs="Roboto Mono" w:eastAsia="Roboto Mono" w:hAnsi="Roboto Mono"/>
                <w:color w:val="188038"/>
                <w:rtl w:val="0"/>
              </w:rPr>
              <w:t xml:space="preserve">0x06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Connection Stream ID Blocked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Roboto Mono" w:cs="Roboto Mono" w:eastAsia="Roboto Mono" w:hAnsi="Roboto Mono"/>
                <w:color w:val="188038"/>
                <w:rtl w:val="0"/>
              </w:rPr>
              <w:t xml:space="preserve">0x07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Connection Asset Details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Roboto Mono" w:cs="Roboto Mono" w:eastAsia="Roboto Mono" w:hAnsi="Roboto Mono"/>
                <w:color w:val="188038"/>
                <w:rtl w:val="0"/>
              </w:rPr>
              <w:t xml:space="preserve">0x10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Stream Close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Roboto Mono" w:cs="Roboto Mono" w:eastAsia="Roboto Mono" w:hAnsi="Roboto Mono"/>
                <w:color w:val="188038"/>
                <w:rtl w:val="0"/>
              </w:rPr>
              <w:t xml:space="preserve">0x11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Stream Money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Roboto Mono" w:cs="Roboto Mono" w:eastAsia="Roboto Mono" w:hAnsi="Roboto Mono"/>
                <w:color w:val="188038"/>
                <w:rtl w:val="0"/>
              </w:rPr>
              <w:t xml:space="preserve">0x12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Stream Money Max</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Roboto Mono" w:cs="Roboto Mono" w:eastAsia="Roboto Mono" w:hAnsi="Roboto Mono"/>
                <w:color w:val="188038"/>
                <w:rtl w:val="0"/>
              </w:rPr>
              <w:t xml:space="preserve">0x13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Stream Money Blocked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Roboto Mono" w:cs="Roboto Mono" w:eastAsia="Roboto Mono" w:hAnsi="Roboto Mono"/>
                <w:color w:val="188038"/>
                <w:rtl w:val="0"/>
              </w:rPr>
              <w:t xml:space="preserve">0x14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Stream Data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Roboto Mono" w:cs="Roboto Mono" w:eastAsia="Roboto Mono" w:hAnsi="Roboto Mono"/>
                <w:color w:val="188038"/>
                <w:rtl w:val="0"/>
              </w:rPr>
              <w:t xml:space="preserve">0x15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Stream Data Max</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Roboto Mono" w:cs="Roboto Mono" w:eastAsia="Roboto Mono" w:hAnsi="Roboto Mono"/>
                <w:color w:val="188038"/>
                <w:rtl w:val="0"/>
              </w:rPr>
              <w:t xml:space="preserve">0x16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Stream Data Blocked</w:t>
            </w:r>
          </w:p>
        </w:tc>
      </w:tr>
    </w:tbl>
    <w:p w:rsidR="00000000" w:rsidDel="00000000" w:rsidP="00000000" w:rsidRDefault="00000000" w:rsidRPr="00000000" w14:paraId="0000029B">
      <w:pPr>
        <w:pStyle w:val="Heading4"/>
        <w:keepNext w:val="0"/>
        <w:keepLines w:val="0"/>
        <w:spacing w:after="40" w:before="240" w:lineRule="auto"/>
        <w:rPr>
          <w:b w:val="1"/>
          <w:bCs w:val="1"/>
          <w:color w:val="000000"/>
          <w:sz w:val="22"/>
          <w:szCs w:val="22"/>
        </w:rPr>
      </w:pPr>
      <w:bookmarkStart w:colFirst="0" w:colLast="0" w:name="_li27smpayyns" w:id="83"/>
      <w:bookmarkEnd w:id="83"/>
      <w:r w:rsidDel="00000000" w:rsidR="00000000" w:rsidRPr="00000000">
        <w:rPr>
          <w:b w:val="1"/>
          <w:bCs w:val="1"/>
          <w:color w:val="000000"/>
          <w:sz w:val="22"/>
          <w:szCs w:val="22"/>
          <w:rtl w:val="0"/>
        </w:rPr>
        <w:t xml:space="preserve">5.3.1. </w:t>
      </w:r>
      <w:r w:rsidDel="00000000" w:rsidR="00000000" w:rsidRPr="00000000">
        <w:rPr>
          <w:rFonts w:ascii="Roboto Mono" w:cs="Roboto Mono" w:eastAsia="Roboto Mono" w:hAnsi="Roboto Mono"/>
          <w:b w:val="1"/>
          <w:bCs w:val="1"/>
          <w:color w:val="188038"/>
          <w:sz w:val="22"/>
          <w:szCs w:val="22"/>
          <w:rtl w:val="0"/>
        </w:rPr>
        <w:t xml:space="preserve">ConnectionClose</w:t>
      </w:r>
      <w:r w:rsidDel="00000000" w:rsidR="00000000" w:rsidRPr="00000000">
        <w:rPr>
          <w:b w:val="1"/>
          <w:bCs w:val="1"/>
          <w:color w:val="000000"/>
          <w:sz w:val="22"/>
          <w:szCs w:val="22"/>
          <w:rtl w:val="0"/>
        </w:rPr>
        <w:t xml:space="preserve"> Frame</w:t>
      </w:r>
    </w:p>
    <w:tbl>
      <w:tblPr>
        <w:tblStyle w:val="Table13"/>
        <w:tblW w:w="9025.511811023624" w:type="dxa"/>
        <w:jc w:val="left"/>
        <w:tblLayout w:type="fixed"/>
        <w:tblLook w:val="0600"/>
      </w:tblPr>
      <w:tblGrid>
        <w:gridCol w:w="1386.732283464567"/>
        <w:gridCol w:w="1175.196850393701"/>
        <w:gridCol w:w="6463.582677165355"/>
        <w:tblGridChange w:id="0">
          <w:tblGrid>
            <w:gridCol w:w="1386.732283464567"/>
            <w:gridCol w:w="1175.196850393701"/>
            <w:gridCol w:w="6463.58267716535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Error Code</w:t>
            </w:r>
          </w:p>
        </w:tc>
        <w:tc>
          <w:tcP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UInt8</w:t>
            </w:r>
          </w:p>
        </w:tc>
        <w:tc>
          <w:tcP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Machine-readable</w:t>
            </w:r>
            <w:hyperlink r:id="rId243">
              <w:r w:rsidDel="00000000" w:rsidR="00000000" w:rsidRPr="00000000">
                <w:rPr>
                  <w:rtl w:val="0"/>
                </w:rPr>
                <w:t xml:space="preserve"> </w:t>
              </w:r>
            </w:hyperlink>
            <w:hyperlink r:id="rId244">
              <w:r w:rsidDel="00000000" w:rsidR="00000000" w:rsidRPr="00000000">
                <w:rPr>
                  <w:color w:val="1155cc"/>
                  <w:u w:val="single"/>
                  <w:rtl w:val="0"/>
                </w:rPr>
                <w:t xml:space="preserve">Error Code</w:t>
              </w:r>
            </w:hyperlink>
            <w:r w:rsidDel="00000000" w:rsidR="00000000" w:rsidRPr="00000000">
              <w:rPr>
                <w:rtl w:val="0"/>
              </w:rPr>
              <w:t xml:space="preserve"> indicating why the connection was closed.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Error Message</w:t>
            </w:r>
          </w:p>
        </w:tc>
        <w:tc>
          <w:tcP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Utf8String</w:t>
            </w:r>
          </w:p>
        </w:tc>
        <w:tc>
          <w:tcP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Human-readable string intended to give more information helpful for debugging purposes.</w:t>
            </w:r>
          </w:p>
        </w:tc>
      </w:tr>
    </w:tbl>
    <w:p w:rsidR="00000000" w:rsidDel="00000000" w:rsidP="00000000" w:rsidRDefault="00000000" w:rsidRPr="00000000" w14:paraId="000002A5">
      <w:pPr>
        <w:spacing w:after="240" w:before="240" w:lineRule="auto"/>
        <w:rPr/>
      </w:pPr>
      <w:r w:rsidDel="00000000" w:rsidR="00000000" w:rsidRPr="00000000">
        <w:rPr>
          <w:rtl w:val="0"/>
        </w:rPr>
        <w:t xml:space="preserve">If implementations allow half-open connections, an endpoint MAY continue sending packets after receiving a </w:t>
      </w:r>
      <w:r w:rsidDel="00000000" w:rsidR="00000000" w:rsidRPr="00000000">
        <w:rPr>
          <w:rFonts w:ascii="Roboto Mono" w:cs="Roboto Mono" w:eastAsia="Roboto Mono" w:hAnsi="Roboto Mono"/>
          <w:color w:val="188038"/>
          <w:rtl w:val="0"/>
        </w:rPr>
        <w:t xml:space="preserve">ConnectionClose</w:t>
      </w:r>
      <w:r w:rsidDel="00000000" w:rsidR="00000000" w:rsidRPr="00000000">
        <w:rPr>
          <w:rtl w:val="0"/>
        </w:rPr>
        <w:t xml:space="preserve"> frame. Otherwise, the endpoint MUST close the connection immediately.</w:t>
      </w:r>
    </w:p>
    <w:p w:rsidR="00000000" w:rsidDel="00000000" w:rsidP="00000000" w:rsidRDefault="00000000" w:rsidRPr="00000000" w14:paraId="000002A6">
      <w:pPr>
        <w:pStyle w:val="Heading4"/>
        <w:keepNext w:val="0"/>
        <w:keepLines w:val="0"/>
        <w:spacing w:after="40" w:before="240" w:lineRule="auto"/>
        <w:rPr>
          <w:b w:val="1"/>
          <w:bCs w:val="1"/>
          <w:color w:val="000000"/>
          <w:sz w:val="22"/>
          <w:szCs w:val="22"/>
        </w:rPr>
      </w:pPr>
      <w:bookmarkStart w:colFirst="0" w:colLast="0" w:name="_orrpgr2sj3nh" w:id="84"/>
      <w:bookmarkEnd w:id="84"/>
      <w:r w:rsidDel="00000000" w:rsidR="00000000" w:rsidRPr="00000000">
        <w:rPr>
          <w:b w:val="1"/>
          <w:bCs w:val="1"/>
          <w:color w:val="000000"/>
          <w:sz w:val="22"/>
          <w:szCs w:val="22"/>
          <w:rtl w:val="0"/>
        </w:rPr>
        <w:t xml:space="preserve">5.3.2. </w:t>
      </w:r>
      <w:r w:rsidDel="00000000" w:rsidR="00000000" w:rsidRPr="00000000">
        <w:rPr>
          <w:rFonts w:ascii="Roboto Mono" w:cs="Roboto Mono" w:eastAsia="Roboto Mono" w:hAnsi="Roboto Mono"/>
          <w:b w:val="1"/>
          <w:bCs w:val="1"/>
          <w:color w:val="188038"/>
          <w:sz w:val="22"/>
          <w:szCs w:val="22"/>
          <w:rtl w:val="0"/>
        </w:rPr>
        <w:t xml:space="preserve">ConnectionNewAddress</w:t>
      </w:r>
      <w:r w:rsidDel="00000000" w:rsidR="00000000" w:rsidRPr="00000000">
        <w:rPr>
          <w:b w:val="1"/>
          <w:bCs w:val="1"/>
          <w:color w:val="000000"/>
          <w:sz w:val="22"/>
          <w:szCs w:val="22"/>
          <w:rtl w:val="0"/>
        </w:rPr>
        <w:t xml:space="preserve"> Frame</w:t>
      </w:r>
    </w:p>
    <w:tbl>
      <w:tblPr>
        <w:tblStyle w:val="Table14"/>
        <w:tblW w:w="8475.0" w:type="dxa"/>
        <w:jc w:val="left"/>
        <w:tblLayout w:type="fixed"/>
        <w:tblLook w:val="0600"/>
      </w:tblPr>
      <w:tblGrid>
        <w:gridCol w:w="1745"/>
        <w:gridCol w:w="1430"/>
        <w:gridCol w:w="5300"/>
        <w:tblGridChange w:id="0">
          <w:tblGrid>
            <w:gridCol w:w="1745"/>
            <w:gridCol w:w="1430"/>
            <w:gridCol w:w="530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Source Address</w:t>
            </w:r>
          </w:p>
        </w:tc>
        <w:tc>
          <w:tcP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ILP Address</w:t>
            </w:r>
          </w:p>
        </w:tc>
        <w:tc>
          <w:tcP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New ILP address of the endpoint that sent the frame.</w:t>
            </w:r>
          </w:p>
        </w:tc>
      </w:tr>
    </w:tbl>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1ytyfeojoo54" w:id="85"/>
      <w:bookmarkEnd w:id="85"/>
      <w:r w:rsidDel="00000000" w:rsidR="00000000" w:rsidRPr="00000000">
        <w:rPr>
          <w:b w:val="1"/>
          <w:bCs w:val="1"/>
          <w:color w:val="000000"/>
          <w:sz w:val="22"/>
          <w:szCs w:val="22"/>
          <w:rtl w:val="0"/>
        </w:rPr>
        <w:t xml:space="preserve">5.3.3. </w:t>
      </w:r>
      <w:r w:rsidDel="00000000" w:rsidR="00000000" w:rsidRPr="00000000">
        <w:rPr>
          <w:rFonts w:ascii="Roboto Mono" w:cs="Roboto Mono" w:eastAsia="Roboto Mono" w:hAnsi="Roboto Mono"/>
          <w:b w:val="1"/>
          <w:bCs w:val="1"/>
          <w:color w:val="188038"/>
          <w:sz w:val="22"/>
          <w:szCs w:val="22"/>
          <w:rtl w:val="0"/>
        </w:rPr>
        <w:t xml:space="preserve">ConnectionMaxData</w:t>
      </w:r>
      <w:r w:rsidDel="00000000" w:rsidR="00000000" w:rsidRPr="00000000">
        <w:rPr>
          <w:b w:val="1"/>
          <w:bCs w:val="1"/>
          <w:color w:val="000000"/>
          <w:sz w:val="22"/>
          <w:szCs w:val="22"/>
          <w:rtl w:val="0"/>
        </w:rPr>
        <w:t xml:space="preserve"> Frame</w:t>
      </w:r>
    </w:p>
    <w:tbl>
      <w:tblPr>
        <w:tblStyle w:val="Table15"/>
        <w:tblW w:w="9025.511811023624" w:type="dxa"/>
        <w:jc w:val="left"/>
        <w:tblLayout w:type="fixed"/>
        <w:tblLook w:val="0600"/>
      </w:tblPr>
      <w:tblGrid>
        <w:gridCol w:w="1213.7110898520864"/>
        <w:gridCol w:w="946.6009272205462"/>
        <w:gridCol w:w="6865.199793950991"/>
        <w:tblGridChange w:id="0">
          <w:tblGrid>
            <w:gridCol w:w="1213.7110898520864"/>
            <w:gridCol w:w="946.6009272205462"/>
            <w:gridCol w:w="6865.199793950991"/>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E">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F">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Max Offset</w:t>
            </w:r>
          </w:p>
        </w:tc>
        <w:tc>
          <w:tcP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The total number of bytes the endpoint is willing to receive on this connection.</w:t>
            </w:r>
          </w:p>
        </w:tc>
      </w:tr>
    </w:tbl>
    <w:p w:rsidR="00000000" w:rsidDel="00000000" w:rsidP="00000000" w:rsidRDefault="00000000" w:rsidRPr="00000000" w14:paraId="000002B4">
      <w:pPr>
        <w:spacing w:after="240" w:before="240" w:lineRule="auto"/>
        <w:rPr/>
      </w:pPr>
      <w:r w:rsidDel="00000000" w:rsidR="00000000" w:rsidRPr="00000000">
        <w:rPr>
          <w:rtl w:val="0"/>
        </w:rPr>
        <w:t xml:space="preserve">Endpoints MUST NOT exceed the total number of bytes the other endpoint is willing to accept.</w:t>
      </w:r>
    </w:p>
    <w:p w:rsidR="00000000" w:rsidDel="00000000" w:rsidP="00000000" w:rsidRDefault="00000000" w:rsidRPr="00000000" w14:paraId="000002B5">
      <w:pPr>
        <w:pStyle w:val="Heading4"/>
        <w:keepNext w:val="0"/>
        <w:keepLines w:val="0"/>
        <w:spacing w:after="40" w:before="240" w:lineRule="auto"/>
        <w:rPr>
          <w:b w:val="1"/>
          <w:bCs w:val="1"/>
          <w:color w:val="000000"/>
          <w:sz w:val="22"/>
          <w:szCs w:val="22"/>
        </w:rPr>
      </w:pPr>
      <w:bookmarkStart w:colFirst="0" w:colLast="0" w:name="_xxm0vufkzzh1" w:id="86"/>
      <w:bookmarkEnd w:id="86"/>
      <w:r w:rsidDel="00000000" w:rsidR="00000000" w:rsidRPr="00000000">
        <w:rPr>
          <w:b w:val="1"/>
          <w:bCs w:val="1"/>
          <w:color w:val="000000"/>
          <w:sz w:val="22"/>
          <w:szCs w:val="22"/>
          <w:rtl w:val="0"/>
        </w:rPr>
        <w:t xml:space="preserve">5.3.4. </w:t>
      </w:r>
      <w:r w:rsidDel="00000000" w:rsidR="00000000" w:rsidRPr="00000000">
        <w:rPr>
          <w:rFonts w:ascii="Roboto Mono" w:cs="Roboto Mono" w:eastAsia="Roboto Mono" w:hAnsi="Roboto Mono"/>
          <w:b w:val="1"/>
          <w:bCs w:val="1"/>
          <w:color w:val="188038"/>
          <w:sz w:val="22"/>
          <w:szCs w:val="22"/>
          <w:rtl w:val="0"/>
        </w:rPr>
        <w:t xml:space="preserve">ConnectionDataBlocked</w:t>
      </w:r>
      <w:r w:rsidDel="00000000" w:rsidR="00000000" w:rsidRPr="00000000">
        <w:rPr>
          <w:b w:val="1"/>
          <w:bCs w:val="1"/>
          <w:color w:val="000000"/>
          <w:sz w:val="22"/>
          <w:szCs w:val="22"/>
          <w:rtl w:val="0"/>
        </w:rPr>
        <w:t xml:space="preserve"> Frame</w:t>
      </w:r>
    </w:p>
    <w:tbl>
      <w:tblPr>
        <w:tblStyle w:val="Table16"/>
        <w:tblW w:w="7725.0" w:type="dxa"/>
        <w:jc w:val="left"/>
        <w:tblLayout w:type="fixed"/>
        <w:tblLook w:val="0600"/>
      </w:tblPr>
      <w:tblGrid>
        <w:gridCol w:w="1325"/>
        <w:gridCol w:w="1010"/>
        <w:gridCol w:w="5390"/>
        <w:tblGridChange w:id="0">
          <w:tblGrid>
            <w:gridCol w:w="1325"/>
            <w:gridCol w:w="1010"/>
            <w:gridCol w:w="539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Max Offset</w:t>
            </w:r>
          </w:p>
        </w:tc>
        <w:tc>
          <w:tcP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The total number of bytes the endpoint wants to send.</w:t>
            </w:r>
          </w:p>
        </w:tc>
      </w:tr>
    </w:tbl>
    <w:p w:rsidR="00000000" w:rsidDel="00000000" w:rsidP="00000000" w:rsidRDefault="00000000" w:rsidRPr="00000000" w14:paraId="000002BC">
      <w:pPr>
        <w:pStyle w:val="Heading4"/>
        <w:keepNext w:val="0"/>
        <w:keepLines w:val="0"/>
        <w:spacing w:after="40" w:before="240" w:lineRule="auto"/>
        <w:rPr>
          <w:b w:val="1"/>
          <w:bCs w:val="1"/>
          <w:color w:val="000000"/>
          <w:sz w:val="22"/>
          <w:szCs w:val="22"/>
        </w:rPr>
      </w:pPr>
      <w:bookmarkStart w:colFirst="0" w:colLast="0" w:name="_dxcldq6xjw15" w:id="87"/>
      <w:bookmarkEnd w:id="87"/>
      <w:r w:rsidDel="00000000" w:rsidR="00000000" w:rsidRPr="00000000">
        <w:rPr>
          <w:b w:val="1"/>
          <w:bCs w:val="1"/>
          <w:color w:val="000000"/>
          <w:sz w:val="22"/>
          <w:szCs w:val="22"/>
          <w:rtl w:val="0"/>
        </w:rPr>
        <w:t xml:space="preserve">5.3.5. </w:t>
      </w:r>
      <w:r w:rsidDel="00000000" w:rsidR="00000000" w:rsidRPr="00000000">
        <w:rPr>
          <w:rFonts w:ascii="Roboto Mono" w:cs="Roboto Mono" w:eastAsia="Roboto Mono" w:hAnsi="Roboto Mono"/>
          <w:b w:val="1"/>
          <w:bCs w:val="1"/>
          <w:color w:val="188038"/>
          <w:sz w:val="22"/>
          <w:szCs w:val="22"/>
          <w:rtl w:val="0"/>
        </w:rPr>
        <w:t xml:space="preserve">ConnectionMaxStreamId</w:t>
      </w:r>
      <w:r w:rsidDel="00000000" w:rsidR="00000000" w:rsidRPr="00000000">
        <w:rPr>
          <w:b w:val="1"/>
          <w:bCs w:val="1"/>
          <w:color w:val="000000"/>
          <w:sz w:val="22"/>
          <w:szCs w:val="22"/>
          <w:rtl w:val="0"/>
        </w:rPr>
        <w:t xml:space="preserve"> Frame</w:t>
      </w:r>
    </w:p>
    <w:tbl>
      <w:tblPr>
        <w:tblStyle w:val="Table17"/>
        <w:tblW w:w="8580.0" w:type="dxa"/>
        <w:jc w:val="left"/>
        <w:tblLayout w:type="fixed"/>
        <w:tblLook w:val="0600"/>
      </w:tblPr>
      <w:tblGrid>
        <w:gridCol w:w="1730"/>
        <w:gridCol w:w="1010"/>
        <w:gridCol w:w="5840"/>
        <w:tblGridChange w:id="0">
          <w:tblGrid>
            <w:gridCol w:w="1730"/>
            <w:gridCol w:w="1010"/>
            <w:gridCol w:w="584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D">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E">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Max Stream ID</w:t>
            </w:r>
          </w:p>
        </w:tc>
        <w:tc>
          <w:tcP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The maximum stream ID the endpoint is willing to accept.</w:t>
            </w:r>
          </w:p>
        </w:tc>
      </w:tr>
    </w:tbl>
    <w:p w:rsidR="00000000" w:rsidDel="00000000" w:rsidP="00000000" w:rsidRDefault="00000000" w:rsidRPr="00000000" w14:paraId="000002C3">
      <w:pPr>
        <w:pStyle w:val="Heading4"/>
        <w:keepNext w:val="0"/>
        <w:keepLines w:val="0"/>
        <w:spacing w:after="40" w:before="240" w:lineRule="auto"/>
        <w:rPr>
          <w:b w:val="1"/>
          <w:bCs w:val="1"/>
          <w:color w:val="000000"/>
          <w:sz w:val="22"/>
          <w:szCs w:val="22"/>
        </w:rPr>
      </w:pPr>
      <w:bookmarkStart w:colFirst="0" w:colLast="0" w:name="_277njhcpth30" w:id="88"/>
      <w:bookmarkEnd w:id="88"/>
      <w:r w:rsidDel="00000000" w:rsidR="00000000" w:rsidRPr="00000000">
        <w:rPr>
          <w:b w:val="1"/>
          <w:bCs w:val="1"/>
          <w:color w:val="000000"/>
          <w:sz w:val="22"/>
          <w:szCs w:val="22"/>
          <w:rtl w:val="0"/>
        </w:rPr>
        <w:t xml:space="preserve">5.3.6. </w:t>
      </w:r>
      <w:r w:rsidDel="00000000" w:rsidR="00000000" w:rsidRPr="00000000">
        <w:rPr>
          <w:rFonts w:ascii="Roboto Mono" w:cs="Roboto Mono" w:eastAsia="Roboto Mono" w:hAnsi="Roboto Mono"/>
          <w:b w:val="1"/>
          <w:bCs w:val="1"/>
          <w:color w:val="188038"/>
          <w:sz w:val="22"/>
          <w:szCs w:val="22"/>
          <w:rtl w:val="0"/>
        </w:rPr>
        <w:t xml:space="preserve">ConnectionStreamIdBlocked</w:t>
      </w:r>
      <w:r w:rsidDel="00000000" w:rsidR="00000000" w:rsidRPr="00000000">
        <w:rPr>
          <w:b w:val="1"/>
          <w:bCs w:val="1"/>
          <w:color w:val="000000"/>
          <w:sz w:val="22"/>
          <w:szCs w:val="22"/>
          <w:rtl w:val="0"/>
        </w:rPr>
        <w:t xml:space="preserve"> Frame</w:t>
      </w:r>
    </w:p>
    <w:tbl>
      <w:tblPr>
        <w:tblStyle w:val="Table18"/>
        <w:tblW w:w="8190.0" w:type="dxa"/>
        <w:jc w:val="left"/>
        <w:tblLayout w:type="fixed"/>
        <w:tblLook w:val="0600"/>
      </w:tblPr>
      <w:tblGrid>
        <w:gridCol w:w="1730"/>
        <w:gridCol w:w="1010"/>
        <w:gridCol w:w="5450"/>
        <w:tblGridChange w:id="0">
          <w:tblGrid>
            <w:gridCol w:w="1730"/>
            <w:gridCol w:w="1010"/>
            <w:gridCol w:w="545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5">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Max Stream ID</w:t>
            </w:r>
          </w:p>
        </w:tc>
        <w:tc>
          <w:tcP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The maximum stream ID the endpoint wishes to open.</w:t>
            </w:r>
          </w:p>
        </w:tc>
      </w:tr>
    </w:tbl>
    <w:p w:rsidR="00000000" w:rsidDel="00000000" w:rsidP="00000000" w:rsidRDefault="00000000" w:rsidRPr="00000000" w14:paraId="000002CA">
      <w:pPr>
        <w:pStyle w:val="Heading4"/>
        <w:keepNext w:val="0"/>
        <w:keepLines w:val="0"/>
        <w:spacing w:after="40" w:before="240" w:lineRule="auto"/>
        <w:rPr>
          <w:b w:val="1"/>
          <w:bCs w:val="1"/>
          <w:color w:val="000000"/>
          <w:sz w:val="22"/>
          <w:szCs w:val="22"/>
        </w:rPr>
      </w:pPr>
      <w:bookmarkStart w:colFirst="0" w:colLast="0" w:name="_g9p063b5t9vt" w:id="89"/>
      <w:bookmarkEnd w:id="89"/>
      <w:r w:rsidDel="00000000" w:rsidR="00000000" w:rsidRPr="00000000">
        <w:rPr>
          <w:b w:val="1"/>
          <w:bCs w:val="1"/>
          <w:color w:val="000000"/>
          <w:sz w:val="22"/>
          <w:szCs w:val="22"/>
          <w:rtl w:val="0"/>
        </w:rPr>
        <w:t xml:space="preserve">5.3.7. </w:t>
      </w:r>
      <w:r w:rsidDel="00000000" w:rsidR="00000000" w:rsidRPr="00000000">
        <w:rPr>
          <w:rFonts w:ascii="Roboto Mono" w:cs="Roboto Mono" w:eastAsia="Roboto Mono" w:hAnsi="Roboto Mono"/>
          <w:b w:val="1"/>
          <w:bCs w:val="1"/>
          <w:color w:val="188038"/>
          <w:sz w:val="22"/>
          <w:szCs w:val="22"/>
          <w:rtl w:val="0"/>
        </w:rPr>
        <w:t xml:space="preserve">StreamClose</w:t>
      </w:r>
      <w:r w:rsidDel="00000000" w:rsidR="00000000" w:rsidRPr="00000000">
        <w:rPr>
          <w:b w:val="1"/>
          <w:bCs w:val="1"/>
          <w:color w:val="000000"/>
          <w:sz w:val="22"/>
          <w:szCs w:val="22"/>
          <w:rtl w:val="0"/>
        </w:rPr>
        <w:t xml:space="preserve"> Frame</w:t>
      </w:r>
    </w:p>
    <w:tbl>
      <w:tblPr>
        <w:tblStyle w:val="Table19"/>
        <w:tblW w:w="9025.511811023624" w:type="dxa"/>
        <w:jc w:val="left"/>
        <w:tblLayout w:type="fixed"/>
        <w:tblLook w:val="0600"/>
      </w:tblPr>
      <w:tblGrid>
        <w:gridCol w:w="1386.732283464567"/>
        <w:gridCol w:w="1175.196850393701"/>
        <w:gridCol w:w="6463.582677165355"/>
        <w:tblGridChange w:id="0">
          <w:tblGrid>
            <w:gridCol w:w="1386.732283464567"/>
            <w:gridCol w:w="1175.196850393701"/>
            <w:gridCol w:w="6463.58267716535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Stream ID</w:t>
            </w:r>
          </w:p>
        </w:tc>
        <w:tc>
          <w:tcP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Identifier of the stream this frame refers to.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Error Code</w:t>
            </w:r>
          </w:p>
        </w:tc>
        <w:tc>
          <w:tcP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UInt8</w:t>
            </w:r>
          </w:p>
        </w:tc>
        <w:tc>
          <w:tcP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Machine-readable</w:t>
            </w:r>
            <w:hyperlink r:id="rId245">
              <w:r w:rsidDel="00000000" w:rsidR="00000000" w:rsidRPr="00000000">
                <w:rPr>
                  <w:rtl w:val="0"/>
                </w:rPr>
                <w:t xml:space="preserve"> </w:t>
              </w:r>
            </w:hyperlink>
            <w:hyperlink r:id="rId246">
              <w:r w:rsidDel="00000000" w:rsidR="00000000" w:rsidRPr="00000000">
                <w:rPr>
                  <w:color w:val="1155cc"/>
                  <w:u w:val="single"/>
                  <w:rtl w:val="0"/>
                </w:rPr>
                <w:t xml:space="preserve">Error Code</w:t>
              </w:r>
            </w:hyperlink>
            <w:r w:rsidDel="00000000" w:rsidR="00000000" w:rsidRPr="00000000">
              <w:rPr>
                <w:rtl w:val="0"/>
              </w:rPr>
              <w:t xml:space="preserve"> indicating why the stream was closed.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Error Message</w:t>
            </w:r>
          </w:p>
        </w:tc>
        <w:tc>
          <w:tcP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Utf8String</w:t>
            </w:r>
          </w:p>
        </w:tc>
        <w:tc>
          <w:tcP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Human-readable string intended to give more information helpful for debugging purposes.</w:t>
            </w:r>
          </w:p>
        </w:tc>
      </w:tr>
    </w:tbl>
    <w:p w:rsidR="00000000" w:rsidDel="00000000" w:rsidP="00000000" w:rsidRDefault="00000000" w:rsidRPr="00000000" w14:paraId="000002D7">
      <w:pPr>
        <w:spacing w:after="240" w:before="240" w:lineRule="auto"/>
        <w:rPr/>
      </w:pPr>
      <w:r w:rsidDel="00000000" w:rsidR="00000000" w:rsidRPr="00000000">
        <w:rPr>
          <w:rtl w:val="0"/>
        </w:rPr>
        <w:t xml:space="preserve">If implementations allow half-open streams, an endpoint MAY continue sending money or data for this stream after receiving a </w:t>
      </w:r>
      <w:r w:rsidDel="00000000" w:rsidR="00000000" w:rsidRPr="00000000">
        <w:rPr>
          <w:rFonts w:ascii="Roboto Mono" w:cs="Roboto Mono" w:eastAsia="Roboto Mono" w:hAnsi="Roboto Mono"/>
          <w:color w:val="188038"/>
          <w:rtl w:val="0"/>
        </w:rPr>
        <w:t xml:space="preserve">StreamClose</w:t>
      </w:r>
      <w:r w:rsidDel="00000000" w:rsidR="00000000" w:rsidRPr="00000000">
        <w:rPr>
          <w:rtl w:val="0"/>
        </w:rPr>
        <w:t xml:space="preserve"> frame. Otherwise, the endpoint MUST close the stream immediately.</w:t>
      </w:r>
    </w:p>
    <w:p w:rsidR="00000000" w:rsidDel="00000000" w:rsidP="00000000" w:rsidRDefault="00000000" w:rsidRPr="00000000" w14:paraId="000002D8">
      <w:pPr>
        <w:pStyle w:val="Heading4"/>
        <w:keepNext w:val="0"/>
        <w:keepLines w:val="0"/>
        <w:spacing w:after="40" w:before="240" w:lineRule="auto"/>
        <w:rPr>
          <w:b w:val="1"/>
          <w:bCs w:val="1"/>
          <w:color w:val="000000"/>
          <w:sz w:val="22"/>
          <w:szCs w:val="22"/>
        </w:rPr>
      </w:pPr>
      <w:bookmarkStart w:colFirst="0" w:colLast="0" w:name="_8p2hzg16yboz" w:id="90"/>
      <w:bookmarkEnd w:id="90"/>
      <w:r w:rsidDel="00000000" w:rsidR="00000000" w:rsidRPr="00000000">
        <w:rPr>
          <w:b w:val="1"/>
          <w:bCs w:val="1"/>
          <w:color w:val="000000"/>
          <w:sz w:val="22"/>
          <w:szCs w:val="22"/>
          <w:rtl w:val="0"/>
        </w:rPr>
        <w:t xml:space="preserve">5.3.8. </w:t>
      </w:r>
      <w:r w:rsidDel="00000000" w:rsidR="00000000" w:rsidRPr="00000000">
        <w:rPr>
          <w:rFonts w:ascii="Roboto Mono" w:cs="Roboto Mono" w:eastAsia="Roboto Mono" w:hAnsi="Roboto Mono"/>
          <w:b w:val="1"/>
          <w:bCs w:val="1"/>
          <w:color w:val="188038"/>
          <w:sz w:val="22"/>
          <w:szCs w:val="22"/>
          <w:rtl w:val="0"/>
        </w:rPr>
        <w:t xml:space="preserve">StreamMoney</w:t>
      </w:r>
      <w:r w:rsidDel="00000000" w:rsidR="00000000" w:rsidRPr="00000000">
        <w:rPr>
          <w:b w:val="1"/>
          <w:bCs w:val="1"/>
          <w:color w:val="000000"/>
          <w:sz w:val="22"/>
          <w:szCs w:val="22"/>
          <w:rtl w:val="0"/>
        </w:rPr>
        <w:t xml:space="preserve"> Frame</w:t>
      </w:r>
    </w:p>
    <w:tbl>
      <w:tblPr>
        <w:tblStyle w:val="Table20"/>
        <w:tblW w:w="9025.511811023624" w:type="dxa"/>
        <w:jc w:val="left"/>
        <w:tblLayout w:type="fixed"/>
        <w:tblLook w:val="0600"/>
      </w:tblPr>
      <w:tblGrid>
        <w:gridCol w:w="1183.991871983744"/>
        <w:gridCol w:w="980.1899923799849"/>
        <w:gridCol w:w="6861.329946659894"/>
        <w:tblGridChange w:id="0">
          <w:tblGrid>
            <w:gridCol w:w="1183.991871983744"/>
            <w:gridCol w:w="980.1899923799849"/>
            <w:gridCol w:w="6861.329946659894"/>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Stream ID</w:t>
            </w:r>
          </w:p>
        </w:tc>
        <w:tc>
          <w:tcP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Identifier of the stream this frame refers to.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Shares</w:t>
            </w:r>
          </w:p>
        </w:tc>
        <w:tc>
          <w:tcP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Proportion of the ILP Prepare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destined for the stream specified.</w:t>
            </w:r>
          </w:p>
        </w:tc>
      </w:tr>
    </w:tbl>
    <w:p w:rsidR="00000000" w:rsidDel="00000000" w:rsidP="00000000" w:rsidRDefault="00000000" w:rsidRPr="00000000" w14:paraId="000002E2">
      <w:pPr>
        <w:spacing w:after="240" w:before="240" w:lineRule="auto"/>
        <w:rPr/>
      </w:pPr>
      <w:r w:rsidDel="00000000" w:rsidR="00000000" w:rsidRPr="00000000">
        <w:rPr>
          <w:rtl w:val="0"/>
        </w:rPr>
        <w:t xml:space="preserve">The amount of money that should go to each stream is calculated by dividing the number of shares for the given stream by the total number of shares in all of the </w:t>
      </w:r>
      <w:r w:rsidDel="00000000" w:rsidR="00000000" w:rsidRPr="00000000">
        <w:rPr>
          <w:rFonts w:ascii="Roboto Mono" w:cs="Roboto Mono" w:eastAsia="Roboto Mono" w:hAnsi="Roboto Mono"/>
          <w:color w:val="188038"/>
          <w:rtl w:val="0"/>
        </w:rPr>
        <w:t xml:space="preserve">StreamMoney</w:t>
      </w:r>
      <w:r w:rsidDel="00000000" w:rsidR="00000000" w:rsidRPr="00000000">
        <w:rPr>
          <w:rtl w:val="0"/>
        </w:rPr>
        <w:t xml:space="preserve"> frames in the packet.</w:t>
      </w:r>
    </w:p>
    <w:p w:rsidR="00000000" w:rsidDel="00000000" w:rsidP="00000000" w:rsidRDefault="00000000" w:rsidRPr="00000000" w14:paraId="000002E3">
      <w:pPr>
        <w:spacing w:after="240" w:before="240" w:lineRule="auto"/>
        <w:rPr/>
      </w:pPr>
      <w:r w:rsidDel="00000000" w:rsidR="00000000" w:rsidRPr="00000000">
        <w:rPr>
          <w:rtl w:val="0"/>
        </w:rPr>
        <w:t xml:space="preserve">For example, if an ILP Prepare packet has an amount of 100 and three </w:t>
      </w:r>
      <w:r w:rsidDel="00000000" w:rsidR="00000000" w:rsidRPr="00000000">
        <w:rPr>
          <w:rFonts w:ascii="Roboto Mono" w:cs="Roboto Mono" w:eastAsia="Roboto Mono" w:hAnsi="Roboto Mono"/>
          <w:color w:val="188038"/>
          <w:rtl w:val="0"/>
        </w:rPr>
        <w:t xml:space="preserve">StreamMoney</w:t>
      </w:r>
      <w:r w:rsidDel="00000000" w:rsidR="00000000" w:rsidRPr="00000000">
        <w:rPr>
          <w:rtl w:val="0"/>
        </w:rPr>
        <w:t xml:space="preserve"> frames with 5, 15, and 30 shares for streams 2, 4, and 6, respectively, that would indicate that stream 2 should get 10 units, stream 4 gets 30 units, and stream 6 gets 60 units.</w:t>
      </w:r>
    </w:p>
    <w:p w:rsidR="00000000" w:rsidDel="00000000" w:rsidP="00000000" w:rsidRDefault="00000000" w:rsidRPr="00000000" w14:paraId="000002E4">
      <w:pPr>
        <w:spacing w:after="240" w:before="240" w:lineRule="auto"/>
        <w:rPr/>
      </w:pPr>
      <w:r w:rsidDel="00000000" w:rsidR="00000000" w:rsidRPr="00000000">
        <w:rPr>
          <w:rtl w:val="0"/>
        </w:rPr>
        <w:t xml:space="preserve">If the Prepare amount is not divisible by the total number of shares, implementations SHOULD round the stream amounts down. The remainder SHOULD be allocated to the lowest-numbered open stream that has not reached its maximum receive amount.</w:t>
      </w:r>
    </w:p>
    <w:p w:rsidR="00000000" w:rsidDel="00000000" w:rsidP="00000000" w:rsidRDefault="00000000" w:rsidRPr="00000000" w14:paraId="000002E5">
      <w:pPr>
        <w:pStyle w:val="Heading4"/>
        <w:keepNext w:val="0"/>
        <w:keepLines w:val="0"/>
        <w:spacing w:after="40" w:before="240" w:lineRule="auto"/>
        <w:rPr>
          <w:b w:val="1"/>
          <w:bCs w:val="1"/>
          <w:color w:val="000000"/>
          <w:sz w:val="22"/>
          <w:szCs w:val="22"/>
        </w:rPr>
      </w:pPr>
      <w:bookmarkStart w:colFirst="0" w:colLast="0" w:name="_d9339of5ii4a" w:id="91"/>
      <w:bookmarkEnd w:id="91"/>
      <w:r w:rsidDel="00000000" w:rsidR="00000000" w:rsidRPr="00000000">
        <w:rPr>
          <w:b w:val="1"/>
          <w:bCs w:val="1"/>
          <w:color w:val="000000"/>
          <w:sz w:val="22"/>
          <w:szCs w:val="22"/>
          <w:rtl w:val="0"/>
        </w:rPr>
        <w:t xml:space="preserve">5.3.9. </w:t>
      </w:r>
      <w:r w:rsidDel="00000000" w:rsidR="00000000" w:rsidRPr="00000000">
        <w:rPr>
          <w:rFonts w:ascii="Roboto Mono" w:cs="Roboto Mono" w:eastAsia="Roboto Mono" w:hAnsi="Roboto Mono"/>
          <w:b w:val="1"/>
          <w:bCs w:val="1"/>
          <w:color w:val="188038"/>
          <w:sz w:val="22"/>
          <w:szCs w:val="22"/>
          <w:rtl w:val="0"/>
        </w:rPr>
        <w:t xml:space="preserve">StreamMaxMoney</w:t>
      </w:r>
      <w:r w:rsidDel="00000000" w:rsidR="00000000" w:rsidRPr="00000000">
        <w:rPr>
          <w:b w:val="1"/>
          <w:bCs w:val="1"/>
          <w:color w:val="000000"/>
          <w:sz w:val="22"/>
          <w:szCs w:val="22"/>
          <w:rtl w:val="0"/>
        </w:rPr>
        <w:t xml:space="preserve"> Frame</w:t>
      </w:r>
    </w:p>
    <w:tbl>
      <w:tblPr>
        <w:tblStyle w:val="Table21"/>
        <w:tblW w:w="9025.511811023624" w:type="dxa"/>
        <w:jc w:val="left"/>
        <w:tblLayout w:type="fixed"/>
        <w:tblLook w:val="0600"/>
      </w:tblPr>
      <w:tblGrid>
        <w:gridCol w:w="1326.178526749577"/>
        <w:gridCol w:w="946.6009272205462"/>
        <w:gridCol w:w="6752.7323570535"/>
        <w:tblGridChange w:id="0">
          <w:tblGrid>
            <w:gridCol w:w="1326.178526749577"/>
            <w:gridCol w:w="946.6009272205462"/>
            <w:gridCol w:w="6752.73235705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6">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7">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Stream ID</w:t>
            </w:r>
          </w:p>
        </w:tc>
        <w:tc>
          <w:tcP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Identifier of the stream this frame refers to.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Receive Max</w:t>
            </w:r>
          </w:p>
        </w:tc>
        <w:tc>
          <w:tcP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Total amount, denominated in the units of the endpoint sending this frame, that the endpoint is willing to receive on this stream.</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Total Received</w:t>
            </w:r>
          </w:p>
        </w:tc>
        <w:tc>
          <w:tcP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Total amount, denominated in the units of the endpoint sending this frame, that the endpoint has received thus far.</w:t>
            </w:r>
          </w:p>
        </w:tc>
      </w:tr>
    </w:tbl>
    <w:p w:rsidR="00000000" w:rsidDel="00000000" w:rsidP="00000000" w:rsidRDefault="00000000" w:rsidRPr="00000000" w14:paraId="000002F2">
      <w:pPr>
        <w:spacing w:after="240" w:before="240" w:lineRule="auto"/>
        <w:rPr/>
      </w:pPr>
      <w:r w:rsidDel="00000000" w:rsidR="00000000" w:rsidRPr="00000000">
        <w:rPr>
          <w:rtl w:val="0"/>
        </w:rPr>
        <w:t xml:space="preserve">The amounts in this frame are denominated in the units of the endpoint sending the frame, so the other endpoint must use their calculated exchange rate to determine how much more they can send for this stream.</w:t>
      </w:r>
    </w:p>
    <w:p w:rsidR="00000000" w:rsidDel="00000000" w:rsidP="00000000" w:rsidRDefault="00000000" w:rsidRPr="00000000" w14:paraId="000002F3">
      <w:pPr>
        <w:pStyle w:val="Heading4"/>
        <w:keepNext w:val="0"/>
        <w:keepLines w:val="0"/>
        <w:spacing w:after="40" w:before="240" w:lineRule="auto"/>
        <w:rPr>
          <w:b w:val="1"/>
          <w:bCs w:val="1"/>
          <w:color w:val="000000"/>
          <w:sz w:val="22"/>
          <w:szCs w:val="22"/>
        </w:rPr>
      </w:pPr>
      <w:bookmarkStart w:colFirst="0" w:colLast="0" w:name="_7veju9p95fie" w:id="92"/>
      <w:bookmarkEnd w:id="92"/>
      <w:r w:rsidDel="00000000" w:rsidR="00000000" w:rsidRPr="00000000">
        <w:rPr>
          <w:b w:val="1"/>
          <w:bCs w:val="1"/>
          <w:color w:val="000000"/>
          <w:sz w:val="22"/>
          <w:szCs w:val="22"/>
          <w:rtl w:val="0"/>
        </w:rPr>
        <w:t xml:space="preserve">5.3.10. </w:t>
      </w:r>
      <w:r w:rsidDel="00000000" w:rsidR="00000000" w:rsidRPr="00000000">
        <w:rPr>
          <w:rFonts w:ascii="Roboto Mono" w:cs="Roboto Mono" w:eastAsia="Roboto Mono" w:hAnsi="Roboto Mono"/>
          <w:b w:val="1"/>
          <w:bCs w:val="1"/>
          <w:color w:val="188038"/>
          <w:sz w:val="22"/>
          <w:szCs w:val="22"/>
          <w:rtl w:val="0"/>
        </w:rPr>
        <w:t xml:space="preserve">StreamMoneyBlocked</w:t>
      </w:r>
      <w:r w:rsidDel="00000000" w:rsidR="00000000" w:rsidRPr="00000000">
        <w:rPr>
          <w:b w:val="1"/>
          <w:bCs w:val="1"/>
          <w:color w:val="000000"/>
          <w:sz w:val="22"/>
          <w:szCs w:val="22"/>
          <w:rtl w:val="0"/>
        </w:rPr>
        <w:t xml:space="preserve"> Frame</w:t>
      </w:r>
    </w:p>
    <w:tbl>
      <w:tblPr>
        <w:tblStyle w:val="Table22"/>
        <w:tblW w:w="9025.511811023624" w:type="dxa"/>
        <w:jc w:val="left"/>
        <w:tblLayout w:type="fixed"/>
        <w:tblLook w:val="0600"/>
      </w:tblPr>
      <w:tblGrid>
        <w:gridCol w:w="1046.640215214908"/>
        <w:gridCol w:w="948.0776837372708"/>
        <w:gridCol w:w="7030.7939120714445"/>
        <w:tblGridChange w:id="0">
          <w:tblGrid>
            <w:gridCol w:w="1046.640215214908"/>
            <w:gridCol w:w="948.0776837372708"/>
            <w:gridCol w:w="7030.793912071444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Stream ID</w:t>
            </w:r>
          </w:p>
        </w:tc>
        <w:tc>
          <w:tcP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Identifier of the stream this frame refers to.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Send Max</w:t>
            </w:r>
          </w:p>
        </w:tc>
        <w:tc>
          <w:tcP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Total amount, denominated in the units of the endpoint sending this frame, that the endpoint wants to send.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Total Sent</w:t>
            </w:r>
          </w:p>
        </w:tc>
        <w:tc>
          <w:tcP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Total amount, denominated in the units of the endpoint sending this frame, that the endpoint has sent already.</w:t>
            </w:r>
          </w:p>
        </w:tc>
      </w:tr>
    </w:tbl>
    <w:p w:rsidR="00000000" w:rsidDel="00000000" w:rsidP="00000000" w:rsidRDefault="00000000" w:rsidRPr="00000000" w14:paraId="00000300">
      <w:pPr>
        <w:pStyle w:val="Heading4"/>
        <w:keepNext w:val="0"/>
        <w:keepLines w:val="0"/>
        <w:spacing w:after="40" w:before="240" w:lineRule="auto"/>
        <w:rPr>
          <w:b w:val="1"/>
          <w:bCs w:val="1"/>
          <w:color w:val="000000"/>
          <w:sz w:val="22"/>
          <w:szCs w:val="22"/>
        </w:rPr>
      </w:pPr>
      <w:bookmarkStart w:colFirst="0" w:colLast="0" w:name="_f5ten6cqwy8h" w:id="93"/>
      <w:bookmarkEnd w:id="93"/>
      <w:r w:rsidDel="00000000" w:rsidR="00000000" w:rsidRPr="00000000">
        <w:rPr>
          <w:b w:val="1"/>
          <w:bCs w:val="1"/>
          <w:color w:val="000000"/>
          <w:sz w:val="22"/>
          <w:szCs w:val="22"/>
          <w:rtl w:val="0"/>
        </w:rPr>
        <w:t xml:space="preserve">5.3.11. </w:t>
      </w:r>
      <w:r w:rsidDel="00000000" w:rsidR="00000000" w:rsidRPr="00000000">
        <w:rPr>
          <w:rFonts w:ascii="Roboto Mono" w:cs="Roboto Mono" w:eastAsia="Roboto Mono" w:hAnsi="Roboto Mono"/>
          <w:b w:val="1"/>
          <w:bCs w:val="1"/>
          <w:color w:val="188038"/>
          <w:sz w:val="22"/>
          <w:szCs w:val="22"/>
          <w:rtl w:val="0"/>
        </w:rPr>
        <w:t xml:space="preserve">StreamData</w:t>
      </w:r>
      <w:r w:rsidDel="00000000" w:rsidR="00000000" w:rsidRPr="00000000">
        <w:rPr>
          <w:b w:val="1"/>
          <w:bCs w:val="1"/>
          <w:color w:val="000000"/>
          <w:sz w:val="22"/>
          <w:szCs w:val="22"/>
          <w:rtl w:val="0"/>
        </w:rPr>
        <w:t xml:space="preserve"> Frame</w:t>
      </w:r>
    </w:p>
    <w:tbl>
      <w:tblPr>
        <w:tblStyle w:val="Table23"/>
        <w:tblW w:w="7260.0" w:type="dxa"/>
        <w:jc w:val="left"/>
        <w:tblLayout w:type="fixed"/>
        <w:tblLook w:val="0600"/>
      </w:tblPr>
      <w:tblGrid>
        <w:gridCol w:w="1220"/>
        <w:gridCol w:w="1670"/>
        <w:gridCol w:w="4370"/>
        <w:tblGridChange w:id="0">
          <w:tblGrid>
            <w:gridCol w:w="1220"/>
            <w:gridCol w:w="1670"/>
            <w:gridCol w:w="437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Stream ID</w:t>
            </w:r>
          </w:p>
        </w:tc>
        <w:tc>
          <w:tcP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Identifier of the stream this frame refers to.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Offset</w:t>
            </w:r>
          </w:p>
        </w:tc>
        <w:tc>
          <w:tcP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Position of this data in the byte stream.</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VarOctetString</w:t>
            </w:r>
          </w:p>
        </w:tc>
        <w:tc>
          <w:tcP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Application data.</w:t>
            </w:r>
          </w:p>
        </w:tc>
      </w:tr>
    </w:tbl>
    <w:p w:rsidR="00000000" w:rsidDel="00000000" w:rsidP="00000000" w:rsidRDefault="00000000" w:rsidRPr="00000000" w14:paraId="0000030D">
      <w:pPr>
        <w:spacing w:after="240" w:before="240" w:lineRule="auto"/>
        <w:rPr/>
      </w:pPr>
      <w:r w:rsidDel="00000000" w:rsidR="00000000" w:rsidRPr="00000000">
        <w:rPr>
          <w:rtl w:val="0"/>
        </w:rPr>
        <w:t xml:space="preserve">Packets may be received out of order so the </w:t>
      </w:r>
      <w:r w:rsidDel="00000000" w:rsidR="00000000" w:rsidRPr="00000000">
        <w:rPr>
          <w:rFonts w:ascii="Roboto Mono" w:cs="Roboto Mono" w:eastAsia="Roboto Mono" w:hAnsi="Roboto Mono"/>
          <w:color w:val="188038"/>
          <w:rtl w:val="0"/>
        </w:rPr>
        <w:t xml:space="preserve">Offset</w:t>
      </w:r>
      <w:r w:rsidDel="00000000" w:rsidR="00000000" w:rsidRPr="00000000">
        <w:rPr>
          <w:rtl w:val="0"/>
        </w:rPr>
        <w:t xml:space="preserve"> is used to indicate the correct position of the byte segment in the overall stream. The first </w:t>
      </w:r>
      <w:r w:rsidDel="00000000" w:rsidR="00000000" w:rsidRPr="00000000">
        <w:rPr>
          <w:rFonts w:ascii="Roboto Mono" w:cs="Roboto Mono" w:eastAsia="Roboto Mono" w:hAnsi="Roboto Mono"/>
          <w:color w:val="188038"/>
          <w:rtl w:val="0"/>
        </w:rPr>
        <w:t xml:space="preserve">StreamData</w:t>
      </w:r>
      <w:r w:rsidDel="00000000" w:rsidR="00000000" w:rsidRPr="00000000">
        <w:rPr>
          <w:rtl w:val="0"/>
        </w:rPr>
        <w:t xml:space="preserve"> frame sent for a given stream MUST start with an </w:t>
      </w:r>
      <w:r w:rsidDel="00000000" w:rsidR="00000000" w:rsidRPr="00000000">
        <w:rPr>
          <w:rFonts w:ascii="Roboto Mono" w:cs="Roboto Mono" w:eastAsia="Roboto Mono" w:hAnsi="Roboto Mono"/>
          <w:color w:val="188038"/>
          <w:rtl w:val="0"/>
        </w:rPr>
        <w:t xml:space="preserve">Offset</w:t>
      </w:r>
      <w:r w:rsidDel="00000000" w:rsidR="00000000" w:rsidRPr="00000000">
        <w:rPr>
          <w:rtl w:val="0"/>
        </w:rPr>
        <w:t xml:space="preserve"> of zero.</w:t>
      </w:r>
    </w:p>
    <w:p w:rsidR="00000000" w:rsidDel="00000000" w:rsidP="00000000" w:rsidRDefault="00000000" w:rsidRPr="00000000" w14:paraId="0000030E">
      <w:pPr>
        <w:spacing w:after="240" w:before="240" w:lineRule="auto"/>
        <w:rPr/>
      </w:pPr>
      <w:r w:rsidDel="00000000" w:rsidR="00000000" w:rsidRPr="00000000">
        <w:rPr>
          <w:rtl w:val="0"/>
        </w:rPr>
        <w:t xml:space="preserve">Fragments of data provided by a stream's </w:t>
      </w:r>
      <w:r w:rsidDel="00000000" w:rsidR="00000000" w:rsidRPr="00000000">
        <w:rPr>
          <w:rFonts w:ascii="Roboto Mono" w:cs="Roboto Mono" w:eastAsia="Roboto Mono" w:hAnsi="Roboto Mono"/>
          <w:color w:val="188038"/>
          <w:rtl w:val="0"/>
        </w:rPr>
        <w:t xml:space="preserve">StreamData</w:t>
      </w:r>
      <w:r w:rsidDel="00000000" w:rsidR="00000000" w:rsidRPr="00000000">
        <w:rPr>
          <w:rtl w:val="0"/>
        </w:rPr>
        <w:t xml:space="preserve"> frames MUST NOT ever overlap with one another. For example, the following combination of frames is forbidden because bytes 15-19 were provided twice:</w:t>
      </w:r>
    </w:p>
    <w:p w:rsidR="00000000" w:rsidDel="00000000" w:rsidP="00000000" w:rsidRDefault="00000000" w:rsidRPr="00000000" w14:paraId="0000030F">
      <w:pPr>
        <w:rPr/>
      </w:pPr>
      <w:r w:rsidDel="00000000" w:rsidR="00000000" w:rsidRPr="00000000">
        <w:rPr>
          <w:rtl w:val="0"/>
        </w:rPr>
        <w:t xml:space="preserve">StreamData { StreamID: 1, Offset: 10, Data: "1234567890" }</w:t>
      </w:r>
    </w:p>
    <w:p w:rsidR="00000000" w:rsidDel="00000000" w:rsidP="00000000" w:rsidRDefault="00000000" w:rsidRPr="00000000" w14:paraId="00000310">
      <w:pPr>
        <w:rPr/>
      </w:pPr>
      <w:r w:rsidDel="00000000" w:rsidR="00000000" w:rsidRPr="00000000">
        <w:rPr>
          <w:rtl w:val="0"/>
        </w:rPr>
        <w:t xml:space="preserve">StreamData { StreamID: 1, Offset: 15, Data: "67890"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In other words, if a sender resends data (e.g. because a packet was lost), it MUST resend the exact frames — offset and data. This rule exists to simplify data reassembly for the receiver.</w:t>
      </w:r>
    </w:p>
    <w:p w:rsidR="00000000" w:rsidDel="00000000" w:rsidP="00000000" w:rsidRDefault="00000000" w:rsidRPr="00000000" w14:paraId="00000313">
      <w:pPr>
        <w:pStyle w:val="Heading4"/>
        <w:keepNext w:val="0"/>
        <w:keepLines w:val="0"/>
        <w:spacing w:after="40" w:before="240" w:lineRule="auto"/>
        <w:rPr>
          <w:b w:val="1"/>
          <w:bCs w:val="1"/>
          <w:color w:val="000000"/>
          <w:sz w:val="22"/>
          <w:szCs w:val="22"/>
        </w:rPr>
      </w:pPr>
      <w:bookmarkStart w:colFirst="0" w:colLast="0" w:name="_t1z3mkmsowy" w:id="94"/>
      <w:bookmarkEnd w:id="94"/>
      <w:r w:rsidDel="00000000" w:rsidR="00000000" w:rsidRPr="00000000">
        <w:rPr>
          <w:b w:val="1"/>
          <w:bCs w:val="1"/>
          <w:color w:val="000000"/>
          <w:sz w:val="22"/>
          <w:szCs w:val="22"/>
          <w:rtl w:val="0"/>
        </w:rPr>
        <w:t xml:space="preserve">5.3.12. </w:t>
      </w:r>
      <w:r w:rsidDel="00000000" w:rsidR="00000000" w:rsidRPr="00000000">
        <w:rPr>
          <w:rFonts w:ascii="Roboto Mono" w:cs="Roboto Mono" w:eastAsia="Roboto Mono" w:hAnsi="Roboto Mono"/>
          <w:b w:val="1"/>
          <w:bCs w:val="1"/>
          <w:color w:val="188038"/>
          <w:sz w:val="22"/>
          <w:szCs w:val="22"/>
          <w:rtl w:val="0"/>
        </w:rPr>
        <w:t xml:space="preserve">StreamMaxData</w:t>
      </w:r>
      <w:r w:rsidDel="00000000" w:rsidR="00000000" w:rsidRPr="00000000">
        <w:rPr>
          <w:b w:val="1"/>
          <w:bCs w:val="1"/>
          <w:color w:val="000000"/>
          <w:sz w:val="22"/>
          <w:szCs w:val="22"/>
          <w:rtl w:val="0"/>
        </w:rPr>
        <w:t xml:space="preserve"> Frame</w:t>
      </w:r>
    </w:p>
    <w:tbl>
      <w:tblPr>
        <w:tblStyle w:val="Table24"/>
        <w:tblW w:w="9025.511811023624" w:type="dxa"/>
        <w:jc w:val="left"/>
        <w:tblLayout w:type="fixed"/>
        <w:tblLook w:val="0600"/>
      </w:tblPr>
      <w:tblGrid>
        <w:gridCol w:w="1241.8279490764592"/>
        <w:gridCol w:w="946.6009272205462"/>
        <w:gridCol w:w="6837.082934726618"/>
        <w:tblGridChange w:id="0">
          <w:tblGrid>
            <w:gridCol w:w="1241.8279490764592"/>
            <w:gridCol w:w="946.6009272205462"/>
            <w:gridCol w:w="6837.082934726618"/>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4">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5">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Stream ID</w:t>
            </w:r>
          </w:p>
        </w:tc>
        <w:tc>
          <w:tcP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Identifier of the stream this frame refers to.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Max Offset</w:t>
            </w:r>
          </w:p>
        </w:tc>
        <w:tc>
          <w:tcPr>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The total number of bytes the endpoint is willing to receive on this stream.</w:t>
            </w:r>
          </w:p>
        </w:tc>
      </w:tr>
    </w:tbl>
    <w:p w:rsidR="00000000" w:rsidDel="00000000" w:rsidP="00000000" w:rsidRDefault="00000000" w:rsidRPr="00000000" w14:paraId="0000031D">
      <w:pPr>
        <w:pStyle w:val="Heading4"/>
        <w:keepNext w:val="0"/>
        <w:keepLines w:val="0"/>
        <w:spacing w:after="40" w:before="240" w:lineRule="auto"/>
        <w:rPr>
          <w:b w:val="1"/>
          <w:bCs w:val="1"/>
          <w:color w:val="000000"/>
          <w:sz w:val="22"/>
          <w:szCs w:val="22"/>
        </w:rPr>
      </w:pPr>
      <w:bookmarkStart w:colFirst="0" w:colLast="0" w:name="_2974jgspjms8" w:id="95"/>
      <w:bookmarkEnd w:id="95"/>
      <w:r w:rsidDel="00000000" w:rsidR="00000000" w:rsidRPr="00000000">
        <w:rPr>
          <w:b w:val="1"/>
          <w:bCs w:val="1"/>
          <w:color w:val="000000"/>
          <w:sz w:val="22"/>
          <w:szCs w:val="22"/>
          <w:rtl w:val="0"/>
        </w:rPr>
        <w:t xml:space="preserve">5.3.13. </w:t>
      </w:r>
      <w:r w:rsidDel="00000000" w:rsidR="00000000" w:rsidRPr="00000000">
        <w:rPr>
          <w:rFonts w:ascii="Roboto Mono" w:cs="Roboto Mono" w:eastAsia="Roboto Mono" w:hAnsi="Roboto Mono"/>
          <w:b w:val="1"/>
          <w:bCs w:val="1"/>
          <w:color w:val="188038"/>
          <w:sz w:val="22"/>
          <w:szCs w:val="22"/>
          <w:rtl w:val="0"/>
        </w:rPr>
        <w:t xml:space="preserve">StreamDataBlocked</w:t>
      </w:r>
      <w:r w:rsidDel="00000000" w:rsidR="00000000" w:rsidRPr="00000000">
        <w:rPr>
          <w:b w:val="1"/>
          <w:bCs w:val="1"/>
          <w:color w:val="000000"/>
          <w:sz w:val="22"/>
          <w:szCs w:val="22"/>
          <w:rtl w:val="0"/>
        </w:rPr>
        <w:t xml:space="preserve"> Frame</w:t>
      </w:r>
    </w:p>
    <w:tbl>
      <w:tblPr>
        <w:tblStyle w:val="Table25"/>
        <w:tblW w:w="9025.511811023624" w:type="dxa"/>
        <w:jc w:val="left"/>
        <w:tblLayout w:type="fixed"/>
        <w:tblLook w:val="0600"/>
      </w:tblPr>
      <w:tblGrid>
        <w:gridCol w:w="1309.1191187308484"/>
        <w:gridCol w:w="997.8945735231373"/>
        <w:gridCol w:w="6718.498118769638"/>
        <w:tblGridChange w:id="0">
          <w:tblGrid>
            <w:gridCol w:w="1309.1191187308484"/>
            <w:gridCol w:w="997.8945735231373"/>
            <w:gridCol w:w="6718.498118769638"/>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E">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F">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Stream ID</w:t>
            </w:r>
          </w:p>
        </w:tc>
        <w:tc>
          <w:tcP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Identifier of the stream this frame refers to.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Max Offset</w:t>
            </w:r>
          </w:p>
        </w:tc>
        <w:tc>
          <w:tcP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VarUInt</w:t>
            </w:r>
          </w:p>
        </w:tc>
        <w:tc>
          <w:tcPr>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The total number of bytes the endpoint wants to send on this stream.</w:t>
            </w:r>
          </w:p>
        </w:tc>
      </w:tr>
    </w:tbl>
    <w:p w:rsidR="00000000" w:rsidDel="00000000" w:rsidP="00000000" w:rsidRDefault="00000000" w:rsidRPr="00000000" w14:paraId="00000327">
      <w:pPr>
        <w:pStyle w:val="Heading4"/>
        <w:keepNext w:val="0"/>
        <w:keepLines w:val="0"/>
        <w:spacing w:after="40" w:before="240" w:lineRule="auto"/>
        <w:rPr>
          <w:b w:val="1"/>
          <w:bCs w:val="1"/>
          <w:color w:val="000000"/>
          <w:sz w:val="22"/>
          <w:szCs w:val="22"/>
        </w:rPr>
      </w:pPr>
      <w:bookmarkStart w:colFirst="0" w:colLast="0" w:name="_mej61ntkyx0" w:id="96"/>
      <w:bookmarkEnd w:id="96"/>
      <w:r w:rsidDel="00000000" w:rsidR="00000000" w:rsidRPr="00000000">
        <w:rPr>
          <w:b w:val="1"/>
          <w:bCs w:val="1"/>
          <w:color w:val="000000"/>
          <w:sz w:val="22"/>
          <w:szCs w:val="22"/>
          <w:rtl w:val="0"/>
        </w:rPr>
        <w:t xml:space="preserve">5.3.14. </w:t>
      </w:r>
      <w:r w:rsidDel="00000000" w:rsidR="00000000" w:rsidRPr="00000000">
        <w:rPr>
          <w:rFonts w:ascii="Roboto Mono" w:cs="Roboto Mono" w:eastAsia="Roboto Mono" w:hAnsi="Roboto Mono"/>
          <w:b w:val="1"/>
          <w:bCs w:val="1"/>
          <w:color w:val="188038"/>
          <w:sz w:val="22"/>
          <w:szCs w:val="22"/>
          <w:rtl w:val="0"/>
        </w:rPr>
        <w:t xml:space="preserve">ConnectionAssetDetails</w:t>
      </w:r>
      <w:r w:rsidDel="00000000" w:rsidR="00000000" w:rsidRPr="00000000">
        <w:rPr>
          <w:b w:val="1"/>
          <w:bCs w:val="1"/>
          <w:color w:val="000000"/>
          <w:sz w:val="22"/>
          <w:szCs w:val="22"/>
          <w:rtl w:val="0"/>
        </w:rPr>
        <w:t xml:space="preserve"> Frame</w:t>
      </w:r>
    </w:p>
    <w:tbl>
      <w:tblPr>
        <w:tblStyle w:val="Table26"/>
        <w:tblW w:w="7695.0" w:type="dxa"/>
        <w:jc w:val="left"/>
        <w:tblLayout w:type="fixed"/>
        <w:tblLook w:val="0600"/>
      </w:tblPr>
      <w:tblGrid>
        <w:gridCol w:w="2075"/>
        <w:gridCol w:w="1250"/>
        <w:gridCol w:w="4370"/>
        <w:tblGridChange w:id="0">
          <w:tblGrid>
            <w:gridCol w:w="2075"/>
            <w:gridCol w:w="1250"/>
            <w:gridCol w:w="437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8">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Source Asset Code</w:t>
            </w:r>
          </w:p>
        </w:tc>
        <w:tc>
          <w:tcPr>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Utf8String</w:t>
            </w:r>
          </w:p>
        </w:tc>
        <w:tc>
          <w:tcPr>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Asset code of endpoint that sent the frame.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Source Asset Scale</w:t>
            </w:r>
          </w:p>
        </w:tc>
        <w:tc>
          <w:tcP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UInt8</w:t>
            </w:r>
          </w:p>
        </w:tc>
        <w:tc>
          <w:tcPr>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Asset scale of endpoint that sent the frame.</w:t>
            </w:r>
          </w:p>
        </w:tc>
      </w:tr>
    </w:tbl>
    <w:p w:rsidR="00000000" w:rsidDel="00000000" w:rsidP="00000000" w:rsidRDefault="00000000" w:rsidRPr="00000000" w14:paraId="00000331">
      <w:pPr>
        <w:spacing w:after="240" w:before="240" w:lineRule="auto"/>
        <w:rPr/>
      </w:pPr>
      <w:r w:rsidDel="00000000" w:rsidR="00000000" w:rsidRPr="00000000">
        <w:rPr>
          <w:rtl w:val="0"/>
        </w:rPr>
        <w:t xml:space="preserve">Asset details exposed by this frame MUST NOT change during the lifetime of a Connection.</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698cbbebvzid" w:id="97"/>
      <w:bookmarkEnd w:id="97"/>
      <w:r w:rsidDel="00000000" w:rsidR="00000000" w:rsidRPr="00000000">
        <w:rPr>
          <w:b w:val="1"/>
          <w:bCs w:val="1"/>
          <w:color w:val="000000"/>
          <w:sz w:val="26"/>
          <w:szCs w:val="26"/>
          <w:rtl w:val="0"/>
        </w:rPr>
        <w:t xml:space="preserve">5.4. Error Codes</w:t>
      </w:r>
    </w:p>
    <w:p w:rsidR="00000000" w:rsidDel="00000000" w:rsidP="00000000" w:rsidRDefault="00000000" w:rsidRPr="00000000" w14:paraId="00000333">
      <w:pPr>
        <w:spacing w:after="240" w:before="240" w:lineRule="auto"/>
        <w:rPr/>
      </w:pPr>
      <w:r w:rsidDel="00000000" w:rsidR="00000000" w:rsidRPr="00000000">
        <w:rPr>
          <w:rtl w:val="0"/>
        </w:rPr>
        <w:t xml:space="preserve">Error codes are sent in </w:t>
      </w:r>
      <w:r w:rsidDel="00000000" w:rsidR="00000000" w:rsidRPr="00000000">
        <w:rPr>
          <w:rFonts w:ascii="Roboto Mono" w:cs="Roboto Mono" w:eastAsia="Roboto Mono" w:hAnsi="Roboto Mono"/>
          <w:color w:val="188038"/>
          <w:rtl w:val="0"/>
        </w:rPr>
        <w:t xml:space="preserve">StreamClose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ConnectionClose</w:t>
      </w:r>
      <w:r w:rsidDel="00000000" w:rsidR="00000000" w:rsidRPr="00000000">
        <w:rPr>
          <w:rtl w:val="0"/>
        </w:rPr>
        <w:t xml:space="preserve"> frames to indicate what caused the stream or connection to be closed.</w:t>
      </w:r>
    </w:p>
    <w:tbl>
      <w:tblPr>
        <w:tblStyle w:val="Table27"/>
        <w:tblW w:w="9025.511811023624" w:type="dxa"/>
        <w:jc w:val="left"/>
        <w:tblLayout w:type="fixed"/>
        <w:tblLook w:val="0600"/>
      </w:tblPr>
      <w:tblGrid>
        <w:gridCol w:w="1187.4438316115325"/>
        <w:gridCol w:w="2088.5869765499283"/>
        <w:gridCol w:w="5749.481002862162"/>
        <w:tblGridChange w:id="0">
          <w:tblGrid>
            <w:gridCol w:w="1187.4438316115325"/>
            <w:gridCol w:w="2088.5869765499283"/>
            <w:gridCol w:w="5749.481002862162"/>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4">
            <w:pPr>
              <w:jc w:val="center"/>
              <w:rPr/>
            </w:pPr>
            <w:r w:rsidDel="00000000" w:rsidR="00000000" w:rsidRPr="00000000">
              <w:rPr>
                <w:b w:val="1"/>
                <w:bCs w:val="1"/>
                <w:rtl w:val="0"/>
              </w:rPr>
              <w:t xml:space="preserve">Error 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5">
            <w:pPr>
              <w:jc w:val="center"/>
              <w:rPr/>
            </w:pPr>
            <w:r w:rsidDel="00000000" w:rsidR="00000000" w:rsidRPr="00000000">
              <w:rPr>
                <w:b w:val="1"/>
                <w:bCs w:val="1"/>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Fonts w:ascii="Roboto Mono" w:cs="Roboto Mono" w:eastAsia="Roboto Mono" w:hAnsi="Roboto Mono"/>
                <w:color w:val="188038"/>
                <w:rtl w:val="0"/>
              </w:rPr>
              <w:t xml:space="preserve">0x01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Roboto Mono" w:cs="Roboto Mono" w:eastAsia="Roboto Mono" w:hAnsi="Roboto Mono"/>
                <w:color w:val="188038"/>
                <w:rtl w:val="0"/>
              </w:rPr>
              <w:t xml:space="preserve">NoError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Indicates the stream or connection closed normally.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Fonts w:ascii="Roboto Mono" w:cs="Roboto Mono" w:eastAsia="Roboto Mono" w:hAnsi="Roboto Mono"/>
                <w:color w:val="188038"/>
                <w:rtl w:val="0"/>
              </w:rPr>
              <w:t xml:space="preserve">0x02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Fonts w:ascii="Roboto Mono" w:cs="Roboto Mono" w:eastAsia="Roboto Mono" w:hAnsi="Roboto Mono"/>
                <w:color w:val="188038"/>
                <w:rtl w:val="0"/>
              </w:rPr>
              <w:t xml:space="preserve">InternalError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The endpoint encountered an unexpected error.</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Fonts w:ascii="Roboto Mono" w:cs="Roboto Mono" w:eastAsia="Roboto Mono" w:hAnsi="Roboto Mono"/>
                <w:color w:val="188038"/>
                <w:rtl w:val="0"/>
              </w:rPr>
              <w:t xml:space="preserve">0x03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Fonts w:ascii="Roboto Mono" w:cs="Roboto Mono" w:eastAsia="Roboto Mono" w:hAnsi="Roboto Mono"/>
                <w:color w:val="188038"/>
                <w:rtl w:val="0"/>
              </w:rPr>
              <w:t xml:space="preserve">EndpointBusy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The endpoint is temporarily overloaded and unable to process the packet.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Fonts w:ascii="Roboto Mono" w:cs="Roboto Mono" w:eastAsia="Roboto Mono" w:hAnsi="Roboto Mono"/>
                <w:color w:val="188038"/>
                <w:rtl w:val="0"/>
              </w:rPr>
              <w:t xml:space="preserve">0x04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Fonts w:ascii="Roboto Mono" w:cs="Roboto Mono" w:eastAsia="Roboto Mono" w:hAnsi="Roboto Mono"/>
                <w:color w:val="188038"/>
                <w:rtl w:val="0"/>
              </w:rPr>
              <w:t xml:space="preserve">FlowControlError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The other endpoint exceeded the flow control limits advertised.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Fonts w:ascii="Roboto Mono" w:cs="Roboto Mono" w:eastAsia="Roboto Mono" w:hAnsi="Roboto Mono"/>
                <w:color w:val="188038"/>
                <w:rtl w:val="0"/>
              </w:rPr>
              <w:t xml:space="preserve">0x05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Fonts w:ascii="Roboto Mono" w:cs="Roboto Mono" w:eastAsia="Roboto Mono" w:hAnsi="Roboto Mono"/>
                <w:color w:val="188038"/>
                <w:rtl w:val="0"/>
              </w:rPr>
              <w:t xml:space="preserve">StreamIdError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The other endpoint opened more streams than allowed.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Fonts w:ascii="Roboto Mono" w:cs="Roboto Mono" w:eastAsia="Roboto Mono" w:hAnsi="Roboto Mono"/>
                <w:color w:val="188038"/>
                <w:rtl w:val="0"/>
              </w:rPr>
              <w:t xml:space="preserve">0x06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Fonts w:ascii="Roboto Mono" w:cs="Roboto Mono" w:eastAsia="Roboto Mono" w:hAnsi="Roboto Mono"/>
                <w:color w:val="188038"/>
                <w:rtl w:val="0"/>
              </w:rPr>
              <w:t xml:space="preserve">StreamStateError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The other endpoint sent frames for a stream that is already closed.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Roboto Mono" w:cs="Roboto Mono" w:eastAsia="Roboto Mono" w:hAnsi="Roboto Mono"/>
                <w:color w:val="188038"/>
                <w:rtl w:val="0"/>
              </w:rPr>
              <w:t xml:space="preserve">0x07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Fonts w:ascii="Roboto Mono" w:cs="Roboto Mono" w:eastAsia="Roboto Mono" w:hAnsi="Roboto Mono"/>
                <w:color w:val="188038"/>
                <w:rtl w:val="0"/>
              </w:rPr>
              <w:t xml:space="preserve">FrameFormatError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The other endpoint sent a frame with invalid syntax.</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Fonts w:ascii="Roboto Mono" w:cs="Roboto Mono" w:eastAsia="Roboto Mono" w:hAnsi="Roboto Mono"/>
                <w:color w:val="188038"/>
                <w:rtl w:val="0"/>
              </w:rPr>
              <w:t xml:space="preserve">0x08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Fonts w:ascii="Roboto Mono" w:cs="Roboto Mono" w:eastAsia="Roboto Mono" w:hAnsi="Roboto Mono"/>
                <w:color w:val="188038"/>
                <w:rtl w:val="0"/>
              </w:rPr>
              <w:t xml:space="preserve">ProtocolViolation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The other endpoint sent invalid data or otherwise violated the protocol.</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Fonts w:ascii="Roboto Mono" w:cs="Roboto Mono" w:eastAsia="Roboto Mono" w:hAnsi="Roboto Mono"/>
                <w:color w:val="188038"/>
                <w:rtl w:val="0"/>
              </w:rPr>
              <w:t xml:space="preserve">0x09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Roboto Mono" w:cs="Roboto Mono" w:eastAsia="Roboto Mono" w:hAnsi="Roboto Mono"/>
                <w:color w:val="188038"/>
                <w:rtl w:val="0"/>
              </w:rPr>
              <w:t xml:space="preserve">ApplicationError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The application using STREAM closed the stream or connection with an error.</w:t>
            </w:r>
          </w:p>
        </w:tc>
      </w:tr>
    </w:tbl>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n3yi8zcvxk76" w:id="98"/>
      <w:bookmarkEnd w:id="98"/>
      <w:r w:rsidDel="00000000" w:rsidR="00000000" w:rsidRPr="00000000">
        <w:rPr>
          <w:b w:val="1"/>
          <w:bCs w:val="1"/>
          <w:sz w:val="34"/>
          <w:szCs w:val="34"/>
          <w:rtl w:val="0"/>
        </w:rPr>
        <w:t xml:space="preserve">6. Condition and Fulfillment Generation</w:t>
      </w:r>
    </w:p>
    <w:p w:rsidR="00000000" w:rsidDel="00000000" w:rsidP="00000000" w:rsidRDefault="00000000" w:rsidRPr="00000000" w14:paraId="00000353">
      <w:pPr>
        <w:spacing w:after="240" w:before="240" w:lineRule="auto"/>
        <w:rPr/>
      </w:pPr>
      <w:r w:rsidDel="00000000" w:rsidR="00000000" w:rsidRPr="00000000">
        <w:rPr>
          <w:rtl w:val="0"/>
        </w:rPr>
        <w:t xml:space="preserve">There are two methods the sender can use to generate the condition, depending on whether they want the payment to be fulfillable or not.</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kjmvsof66bqi" w:id="99"/>
      <w:bookmarkEnd w:id="99"/>
      <w:r w:rsidDel="00000000" w:rsidR="00000000" w:rsidRPr="00000000">
        <w:rPr>
          <w:b w:val="1"/>
          <w:bCs w:val="1"/>
          <w:color w:val="000000"/>
          <w:sz w:val="26"/>
          <w:szCs w:val="26"/>
          <w:rtl w:val="0"/>
        </w:rPr>
        <w:t xml:space="preserve">6.1. Unfulfillable Condition</w:t>
      </w:r>
    </w:p>
    <w:p w:rsidR="00000000" w:rsidDel="00000000" w:rsidP="00000000" w:rsidRDefault="00000000" w:rsidRPr="00000000" w14:paraId="00000355">
      <w:pPr>
        <w:spacing w:after="240" w:before="240" w:lineRule="auto"/>
        <w:rPr/>
      </w:pPr>
      <w:r w:rsidDel="00000000" w:rsidR="00000000" w:rsidRPr="00000000">
        <w:rPr>
          <w:rtl w:val="0"/>
        </w:rPr>
        <w:t xml:space="preserve">If the sender does not want the receiver to be able to fulfill the payment (as for an informational quote), they can generate an unfulfillable random condition.</w:t>
      </w:r>
    </w:p>
    <w:p w:rsidR="00000000" w:rsidDel="00000000" w:rsidP="00000000" w:rsidRDefault="00000000" w:rsidRPr="00000000" w14:paraId="00000356">
      <w:pPr>
        <w:rPr/>
      </w:pPr>
      <w:r w:rsidDel="00000000" w:rsidR="00000000" w:rsidRPr="00000000">
        <w:rPr>
          <w:rtl w:val="0"/>
        </w:rPr>
        <w:t xml:space="preserve">var condition = random_bytes(32);</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4"/>
        <w:keepNext w:val="0"/>
        <w:keepLines w:val="0"/>
        <w:spacing w:after="40" w:before="240" w:lineRule="auto"/>
        <w:rPr>
          <w:b w:val="1"/>
          <w:bCs w:val="1"/>
          <w:color w:val="000000"/>
          <w:sz w:val="22"/>
          <w:szCs w:val="22"/>
        </w:rPr>
      </w:pPr>
      <w:bookmarkStart w:colFirst="0" w:colLast="0" w:name="_b2ba45598o5h" w:id="100"/>
      <w:bookmarkEnd w:id="100"/>
      <w:r w:rsidDel="00000000" w:rsidR="00000000" w:rsidRPr="00000000">
        <w:rPr>
          <w:b w:val="1"/>
          <w:bCs w:val="1"/>
          <w:color w:val="000000"/>
          <w:sz w:val="22"/>
          <w:szCs w:val="22"/>
          <w:rtl w:val="0"/>
        </w:rPr>
        <w:t xml:space="preserve">6.2. Fulfillable Condition</w:t>
      </w:r>
    </w:p>
    <w:p w:rsidR="00000000" w:rsidDel="00000000" w:rsidP="00000000" w:rsidRDefault="00000000" w:rsidRPr="00000000" w14:paraId="00000359">
      <w:pPr>
        <w:spacing w:after="240" w:before="240" w:lineRule="auto"/>
        <w:rPr/>
      </w:pPr>
      <w:r w:rsidDel="00000000" w:rsidR="00000000" w:rsidRPr="00000000">
        <w:rPr>
          <w:rtl w:val="0"/>
        </w:rPr>
        <w:t xml:space="preserve">If the sender does want the receiver to be able to fulfill the condition, the condition MUST be generated in the following manner.</w:t>
      </w:r>
    </w:p>
    <w:p w:rsidR="00000000" w:rsidDel="00000000" w:rsidP="00000000" w:rsidRDefault="00000000" w:rsidRPr="00000000" w14:paraId="0000035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shared_secret</w:t>
      </w:r>
      <w:r w:rsidDel="00000000" w:rsidR="00000000" w:rsidRPr="00000000">
        <w:rPr>
          <w:rtl w:val="0"/>
        </w:rPr>
        <w:t xml:space="preserve"> is the cryptographic seed exchanged during</w:t>
      </w:r>
      <w:hyperlink r:id="rId247">
        <w:r w:rsidDel="00000000" w:rsidR="00000000" w:rsidRPr="00000000">
          <w:rPr>
            <w:rtl w:val="0"/>
          </w:rPr>
          <w:t xml:space="preserve"> </w:t>
        </w:r>
      </w:hyperlink>
      <w:hyperlink r:id="rId248">
        <w:r w:rsidDel="00000000" w:rsidR="00000000" w:rsidRPr="00000000">
          <w:rPr>
            <w:color w:val="1155cc"/>
            <w:u w:val="single"/>
            <w:rtl w:val="0"/>
          </w:rPr>
          <w:t xml:space="preserve">Setup</w:t>
        </w:r>
      </w:hyperlink>
      <w:r w:rsidDel="00000000" w:rsidR="00000000" w:rsidRPr="00000000">
        <w:rPr>
          <w:rtl w:val="0"/>
        </w:rPr>
        <w:t xml:space="preserve">. The string </w:t>
      </w:r>
      <w:r w:rsidDel="00000000" w:rsidR="00000000" w:rsidRPr="00000000">
        <w:rPr>
          <w:rFonts w:ascii="Roboto Mono" w:cs="Roboto Mono" w:eastAsia="Roboto Mono" w:hAnsi="Roboto Mono"/>
          <w:color w:val="188038"/>
          <w:rtl w:val="0"/>
        </w:rPr>
        <w:t xml:space="preserve">"ilp_stream_fulfillment"</w:t>
      </w:r>
      <w:r w:rsidDel="00000000" w:rsidR="00000000" w:rsidRPr="00000000">
        <w:rPr>
          <w:rtl w:val="0"/>
        </w:rPr>
        <w:t xml:space="preserve"> is encoded as UTF-8 or ASCII (the byte representation is the same with both encodings).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is the encrypted STREAM packet.</w:t>
      </w:r>
    </w:p>
    <w:p w:rsidR="00000000" w:rsidDel="00000000" w:rsidP="00000000" w:rsidRDefault="00000000" w:rsidRPr="00000000" w14:paraId="0000035B">
      <w:pPr>
        <w:rPr/>
      </w:pPr>
      <w:r w:rsidDel="00000000" w:rsidR="00000000" w:rsidRPr="00000000">
        <w:rPr>
          <w:rtl w:val="0"/>
        </w:rPr>
        <w:t xml:space="preserve">var hmac_key = hmac_sha256(shared_secret, "ilp_stream_fulfillment");</w:t>
      </w:r>
    </w:p>
    <w:p w:rsidR="00000000" w:rsidDel="00000000" w:rsidP="00000000" w:rsidRDefault="00000000" w:rsidRPr="00000000" w14:paraId="0000035C">
      <w:pPr>
        <w:rPr/>
      </w:pPr>
      <w:r w:rsidDel="00000000" w:rsidR="00000000" w:rsidRPr="00000000">
        <w:rPr>
          <w:rtl w:val="0"/>
        </w:rPr>
        <w:t xml:space="preserve">var fulfillment = hmac_sha256(hmac_key, data);</w:t>
      </w:r>
    </w:p>
    <w:p w:rsidR="00000000" w:rsidDel="00000000" w:rsidP="00000000" w:rsidRDefault="00000000" w:rsidRPr="00000000" w14:paraId="0000035D">
      <w:pPr>
        <w:rPr/>
      </w:pPr>
      <w:r w:rsidDel="00000000" w:rsidR="00000000" w:rsidRPr="00000000">
        <w:rPr>
          <w:rtl w:val="0"/>
        </w:rPr>
        <w:t xml:space="preserve">var condition = sha256(fulfillment);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4"/>
        <w:keepNext w:val="0"/>
        <w:keepLines w:val="0"/>
        <w:spacing w:after="40" w:before="240" w:lineRule="auto"/>
        <w:rPr>
          <w:b w:val="1"/>
          <w:bCs w:val="1"/>
          <w:color w:val="000000"/>
          <w:sz w:val="22"/>
          <w:szCs w:val="22"/>
        </w:rPr>
      </w:pPr>
      <w:bookmarkStart w:colFirst="0" w:colLast="0" w:name="_rz0prwbcdg4z" w:id="101"/>
      <w:bookmarkEnd w:id="101"/>
      <w:r w:rsidDel="00000000" w:rsidR="00000000" w:rsidRPr="00000000">
        <w:rPr>
          <w:b w:val="1"/>
          <w:bCs w:val="1"/>
          <w:color w:val="000000"/>
          <w:sz w:val="22"/>
          <w:szCs w:val="22"/>
          <w:rtl w:val="0"/>
        </w:rPr>
        <w:t xml:space="preserve">6.3. Fulfillment Generation</w:t>
      </w:r>
    </w:p>
    <w:p w:rsidR="00000000" w:rsidDel="00000000" w:rsidP="00000000" w:rsidRDefault="00000000" w:rsidRPr="00000000" w14:paraId="00000360">
      <w:pPr>
        <w:spacing w:after="240" w:before="240" w:lineRule="auto"/>
        <w:rPr/>
      </w:pPr>
      <w:r w:rsidDel="00000000" w:rsidR="00000000" w:rsidRPr="00000000">
        <w:rPr>
          <w:rtl w:val="0"/>
        </w:rPr>
        <w:t xml:space="preserve">The following pseudocode details how the receiver regenerates the fulfillment from the data.</w:t>
      </w:r>
    </w:p>
    <w:p w:rsidR="00000000" w:rsidDel="00000000" w:rsidP="00000000" w:rsidRDefault="00000000" w:rsidRPr="00000000" w14:paraId="0000036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shared_secret</w:t>
      </w:r>
      <w:r w:rsidDel="00000000" w:rsidR="00000000" w:rsidRPr="00000000">
        <w:rPr>
          <w:rtl w:val="0"/>
        </w:rPr>
        <w:t xml:space="preserve"> is the cryptographic seed exchanged during</w:t>
      </w:r>
      <w:hyperlink r:id="rId249">
        <w:r w:rsidDel="00000000" w:rsidR="00000000" w:rsidRPr="00000000">
          <w:rPr>
            <w:rtl w:val="0"/>
          </w:rPr>
          <w:t xml:space="preserve"> </w:t>
        </w:r>
      </w:hyperlink>
      <w:hyperlink r:id="rId250">
        <w:r w:rsidDel="00000000" w:rsidR="00000000" w:rsidRPr="00000000">
          <w:rPr>
            <w:color w:val="1155cc"/>
            <w:u w:val="single"/>
            <w:rtl w:val="0"/>
          </w:rPr>
          <w:t xml:space="preserve">Setup</w:t>
        </w:r>
      </w:hyperlink>
      <w:r w:rsidDel="00000000" w:rsidR="00000000" w:rsidRPr="00000000">
        <w:rPr>
          <w:rtl w:val="0"/>
        </w:rPr>
        <w:t xml:space="preserve">. The string </w:t>
      </w:r>
      <w:r w:rsidDel="00000000" w:rsidR="00000000" w:rsidRPr="00000000">
        <w:rPr>
          <w:rFonts w:ascii="Roboto Mono" w:cs="Roboto Mono" w:eastAsia="Roboto Mono" w:hAnsi="Roboto Mono"/>
          <w:color w:val="188038"/>
          <w:rtl w:val="0"/>
        </w:rPr>
        <w:t xml:space="preserve">"ilp_stream_fulfillment"</w:t>
      </w:r>
      <w:r w:rsidDel="00000000" w:rsidR="00000000" w:rsidRPr="00000000">
        <w:rPr>
          <w:rtl w:val="0"/>
        </w:rPr>
        <w:t xml:space="preserve"> is encoded as UTF-8 or ASCII (the byte representation is the same with both encodings).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is the encrypted STREAM packet.</w:t>
      </w:r>
    </w:p>
    <w:p w:rsidR="00000000" w:rsidDel="00000000" w:rsidP="00000000" w:rsidRDefault="00000000" w:rsidRPr="00000000" w14:paraId="00000362">
      <w:pPr>
        <w:rPr/>
      </w:pPr>
      <w:r w:rsidDel="00000000" w:rsidR="00000000" w:rsidRPr="00000000">
        <w:rPr>
          <w:rtl w:val="0"/>
        </w:rPr>
        <w:t xml:space="preserve">var hmac_key = hmac_sha256(shared_secret, "ilp_stream_fulfillment");</w:t>
      </w:r>
    </w:p>
    <w:p w:rsidR="00000000" w:rsidDel="00000000" w:rsidP="00000000" w:rsidRDefault="00000000" w:rsidRPr="00000000" w14:paraId="00000363">
      <w:pPr>
        <w:rPr/>
      </w:pPr>
      <w:r w:rsidDel="00000000" w:rsidR="00000000" w:rsidRPr="00000000">
        <w:rPr>
          <w:rtl w:val="0"/>
        </w:rPr>
        <w:t xml:space="preserve">var fulfillment = hmac_sha256(hmac_key, data);</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1hj56cb1ec3s" w:id="102"/>
      <w:bookmarkEnd w:id="102"/>
      <w:r w:rsidDel="00000000" w:rsidR="00000000" w:rsidRPr="00000000">
        <w:rPr>
          <w:b w:val="1"/>
          <w:bCs w:val="1"/>
          <w:sz w:val="34"/>
          <w:szCs w:val="34"/>
          <w:rtl w:val="0"/>
        </w:rPr>
        <w:t xml:space="preserve">Appendix A: Similarities and Differences with QUIC</w:t>
      </w:r>
    </w:p>
    <w:p w:rsidR="00000000" w:rsidDel="00000000" w:rsidP="00000000" w:rsidRDefault="00000000" w:rsidRPr="00000000" w14:paraId="00000366">
      <w:pPr>
        <w:spacing w:after="240" w:before="240" w:lineRule="auto"/>
        <w:rPr/>
      </w:pPr>
      <w:r w:rsidDel="00000000" w:rsidR="00000000" w:rsidRPr="00000000">
        <w:rPr>
          <w:rtl w:val="0"/>
        </w:rPr>
        <w:t xml:space="preserve">Unlike QUIC, STREAM:</w:t>
      </w:r>
    </w:p>
    <w:p w:rsidR="00000000" w:rsidDel="00000000" w:rsidP="00000000" w:rsidRDefault="00000000" w:rsidRPr="00000000" w14:paraId="00000367">
      <w:pPr>
        <w:numPr>
          <w:ilvl w:val="0"/>
          <w:numId w:val="63"/>
        </w:numPr>
        <w:spacing w:after="0" w:afterAutospacing="0" w:before="240" w:lineRule="auto"/>
        <w:ind w:left="720" w:hanging="360"/>
      </w:pPr>
      <w:r w:rsidDel="00000000" w:rsidR="00000000" w:rsidRPr="00000000">
        <w:rPr>
          <w:rtl w:val="0"/>
        </w:rPr>
        <w:t xml:space="preserve">Has only one packet header instead of QUIC's short and long headers.</w:t>
      </w:r>
    </w:p>
    <w:p w:rsidR="00000000" w:rsidDel="00000000" w:rsidP="00000000" w:rsidRDefault="00000000" w:rsidRPr="00000000" w14:paraId="00000368">
      <w:pPr>
        <w:numPr>
          <w:ilvl w:val="0"/>
          <w:numId w:val="63"/>
        </w:numPr>
        <w:spacing w:after="0" w:afterAutospacing="0" w:before="0" w:beforeAutospacing="0" w:lineRule="auto"/>
        <w:ind w:left="720" w:hanging="360"/>
      </w:pPr>
      <w:r w:rsidDel="00000000" w:rsidR="00000000" w:rsidRPr="00000000">
        <w:rPr>
          <w:rtl w:val="0"/>
        </w:rPr>
        <w:t xml:space="preserve">Uses the shared secret to identify the Connection rather than having a separate Connection ID.</w:t>
      </w:r>
    </w:p>
    <w:p w:rsidR="00000000" w:rsidDel="00000000" w:rsidP="00000000" w:rsidRDefault="00000000" w:rsidRPr="00000000" w14:paraId="00000369">
      <w:pPr>
        <w:numPr>
          <w:ilvl w:val="0"/>
          <w:numId w:val="63"/>
        </w:numPr>
        <w:spacing w:after="0" w:afterAutospacing="0" w:before="0" w:beforeAutospacing="0" w:lineRule="auto"/>
        <w:ind w:left="720" w:hanging="360"/>
      </w:pPr>
      <w:r w:rsidDel="00000000" w:rsidR="00000000" w:rsidRPr="00000000">
        <w:rPr>
          <w:rtl w:val="0"/>
        </w:rPr>
        <w:t xml:space="preserve">Does not include a cryptographic handshake, because STREAM assumes a symmetric secret is communicated out of band.</w:t>
      </w:r>
    </w:p>
    <w:p w:rsidR="00000000" w:rsidDel="00000000" w:rsidP="00000000" w:rsidRDefault="00000000" w:rsidRPr="00000000" w14:paraId="0000036A">
      <w:pPr>
        <w:numPr>
          <w:ilvl w:val="0"/>
          <w:numId w:val="63"/>
        </w:numPr>
        <w:spacing w:after="0" w:afterAutospacing="0" w:before="0" w:beforeAutospacing="0" w:lineRule="auto"/>
        <w:ind w:left="720" w:hanging="360"/>
      </w:pPr>
      <w:r w:rsidDel="00000000" w:rsidR="00000000" w:rsidRPr="00000000">
        <w:rPr>
          <w:rtl w:val="0"/>
        </w:rPr>
        <w:t xml:space="preserve">Does not support unidirectional frames. The QUIC community had significant debate over whether to include unidirectional streams, bidirectional streams, or both. They settled on both primarily to support the HTTP request/response pattern as well as HTTP/2 Server Push. Unidirectional streams were left out of STREAM because they add complexity and are a premature optimization for this protocol now.</w:t>
      </w:r>
    </w:p>
    <w:p w:rsidR="00000000" w:rsidDel="00000000" w:rsidP="00000000" w:rsidRDefault="00000000" w:rsidRPr="00000000" w14:paraId="0000036B">
      <w:pPr>
        <w:numPr>
          <w:ilvl w:val="0"/>
          <w:numId w:val="63"/>
        </w:numPr>
        <w:spacing w:after="0" w:afterAutospacing="0" w:before="0" w:beforeAutospacing="0" w:lineRule="auto"/>
        <w:ind w:left="720" w:hanging="360"/>
      </w:pPr>
      <w:r w:rsidDel="00000000" w:rsidR="00000000" w:rsidRPr="00000000">
        <w:rPr>
          <w:rtl w:val="0"/>
        </w:rPr>
        <w:t xml:space="preserve">Does not have ACK frames, because ILP Prepare packets must be acknowledged with either a Fulfill or Reject packet. If the response includes an (authenticated) STREAM packet, the sender can treat that as an acknowledgement of the control and data frames from the Prepare packet they sent.</w:t>
      </w:r>
    </w:p>
    <w:p w:rsidR="00000000" w:rsidDel="00000000" w:rsidP="00000000" w:rsidRDefault="00000000" w:rsidRPr="00000000" w14:paraId="0000036C">
      <w:pPr>
        <w:numPr>
          <w:ilvl w:val="0"/>
          <w:numId w:val="63"/>
        </w:numPr>
        <w:spacing w:after="240" w:before="0" w:beforeAutospacing="0" w:lineRule="auto"/>
        <w:ind w:left="720" w:hanging="360"/>
      </w:pPr>
      <w:r w:rsidDel="00000000" w:rsidR="00000000" w:rsidRPr="00000000">
        <w:rPr>
          <w:rtl w:val="0"/>
        </w:rPr>
        <w:t xml:space="preserve">Does not have Ping, Path Challenge, or Path Challenge Response frames, because a STREAM packet with no frames can be used instead. As long as the Client and Server increment the packet sequence for each packet they send, a valid Fulfill or Reject packet from the Receiver that includes the correct sequence in the encrypted data serves as the path challenge and response.</w:t>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fkx5px9cok8c" w:id="103"/>
      <w:bookmarkEnd w:id="103"/>
      <w:r w:rsidDel="00000000" w:rsidR="00000000" w:rsidRPr="00000000">
        <w:rPr>
          <w:b w:val="1"/>
          <w:bCs w:val="1"/>
          <w:sz w:val="46"/>
          <w:szCs w:val="46"/>
          <w:rtl w:val="0"/>
        </w:rPr>
        <w:t xml:space="preserve">Simple Payment Setup Protocol</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3x3zh1t8ee8l" w:id="104"/>
      <w:bookmarkEnd w:id="104"/>
      <w:r w:rsidDel="00000000" w:rsidR="00000000" w:rsidRPr="00000000">
        <w:rPr>
          <w:b w:val="1"/>
          <w:bCs w:val="1"/>
          <w:sz w:val="34"/>
          <w:szCs w:val="34"/>
          <w:rtl w:val="0"/>
        </w:rPr>
        <w:t xml:space="preserve">Preface</w:t>
      </w:r>
    </w:p>
    <w:p w:rsidR="00000000" w:rsidDel="00000000" w:rsidP="00000000" w:rsidRDefault="00000000" w:rsidRPr="00000000" w14:paraId="0000036F">
      <w:pPr>
        <w:spacing w:after="240" w:before="240" w:lineRule="auto"/>
        <w:rPr/>
      </w:pPr>
      <w:r w:rsidDel="00000000" w:rsidR="00000000" w:rsidRPr="00000000">
        <w:rPr>
          <w:rtl w:val="0"/>
        </w:rPr>
        <w:t xml:space="preserve">This document describes the Simple Payment Setup Protocol (SPSP), a basic protocol for exchanging payment information between payee and payer to facilitate payment over Interledger. SPSP uses the</w:t>
      </w:r>
      <w:hyperlink r:id="rId251">
        <w:r w:rsidDel="00000000" w:rsidR="00000000" w:rsidRPr="00000000">
          <w:rPr>
            <w:rtl w:val="0"/>
          </w:rPr>
          <w:t xml:space="preserve"> </w:t>
        </w:r>
      </w:hyperlink>
      <w:hyperlink r:id="rId252">
        <w:r w:rsidDel="00000000" w:rsidR="00000000" w:rsidRPr="00000000">
          <w:rPr>
            <w:color w:val="1155cc"/>
            <w:u w:val="single"/>
            <w:rtl w:val="0"/>
          </w:rPr>
          <w:t xml:space="preserve">STREAM</w:t>
        </w:r>
      </w:hyperlink>
      <w:r w:rsidDel="00000000" w:rsidR="00000000" w:rsidRPr="00000000">
        <w:rPr>
          <w:rtl w:val="0"/>
        </w:rPr>
        <w:t xml:space="preserve"> transport protocol for condition generation and data encoding.</w:t>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9c9tgmrwq8jc" w:id="105"/>
      <w:bookmarkEnd w:id="105"/>
      <w:r w:rsidDel="00000000" w:rsidR="00000000" w:rsidRPr="00000000">
        <w:rPr>
          <w:b w:val="1"/>
          <w:bCs w:val="1"/>
          <w:sz w:val="34"/>
          <w:szCs w:val="34"/>
          <w:rtl w:val="0"/>
        </w:rPr>
        <w:t xml:space="preserve">Introduction</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xc45ym4dvyu8" w:id="106"/>
      <w:bookmarkEnd w:id="106"/>
      <w:r w:rsidDel="00000000" w:rsidR="00000000" w:rsidRPr="00000000">
        <w:rPr>
          <w:b w:val="1"/>
          <w:bCs w:val="1"/>
          <w:color w:val="000000"/>
          <w:sz w:val="26"/>
          <w:szCs w:val="26"/>
          <w:rtl w:val="0"/>
        </w:rPr>
        <w:t xml:space="preserve">Motivation</w:t>
      </w:r>
    </w:p>
    <w:p w:rsidR="00000000" w:rsidDel="00000000" w:rsidP="00000000" w:rsidRDefault="00000000" w:rsidRPr="00000000" w14:paraId="00000372">
      <w:pPr>
        <w:spacing w:after="240" w:before="240" w:lineRule="auto"/>
        <w:rPr/>
      </w:pPr>
      <w:r w:rsidDel="00000000" w:rsidR="00000000" w:rsidRPr="00000000">
        <w:rPr>
          <w:rtl w:val="0"/>
        </w:rPr>
        <w:t xml:space="preserve">STREAM does not specify how payment details, such as the ILP address or shared secret, should be exchanged between the counterparties. SPSP is a minimal protocol that uses HTTPS for communicating these details.</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937mxfhr5bca" w:id="107"/>
      <w:bookmarkEnd w:id="107"/>
      <w:r w:rsidDel="00000000" w:rsidR="00000000" w:rsidRPr="00000000">
        <w:rPr>
          <w:b w:val="1"/>
          <w:bCs w:val="1"/>
          <w:color w:val="000000"/>
          <w:sz w:val="26"/>
          <w:szCs w:val="26"/>
          <w:rtl w:val="0"/>
        </w:rPr>
        <w:t xml:space="preserve">Scope</w:t>
      </w:r>
    </w:p>
    <w:p w:rsidR="00000000" w:rsidDel="00000000" w:rsidP="00000000" w:rsidRDefault="00000000" w:rsidRPr="00000000" w14:paraId="00000374">
      <w:pPr>
        <w:spacing w:after="240" w:before="240" w:lineRule="auto"/>
        <w:rPr/>
      </w:pPr>
      <w:r w:rsidDel="00000000" w:rsidR="00000000" w:rsidRPr="00000000">
        <w:rPr>
          <w:rtl w:val="0"/>
        </w:rPr>
        <w:t xml:space="preserve">SPSP provides for exchanging basic server details needed by a client to set up a STREAM connection. It is intended for use by end-user applications.</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f2vkbjg0efff" w:id="108"/>
      <w:bookmarkEnd w:id="108"/>
      <w:r w:rsidDel="00000000" w:rsidR="00000000" w:rsidRPr="00000000">
        <w:rPr>
          <w:b w:val="1"/>
          <w:bCs w:val="1"/>
          <w:color w:val="000000"/>
          <w:sz w:val="26"/>
          <w:szCs w:val="26"/>
          <w:rtl w:val="0"/>
        </w:rPr>
        <w:t xml:space="preserve">Definitions</w:t>
      </w:r>
    </w:p>
    <w:p w:rsidR="00000000" w:rsidDel="00000000" w:rsidP="00000000" w:rsidRDefault="00000000" w:rsidRPr="00000000" w14:paraId="00000376">
      <w:pPr>
        <w:numPr>
          <w:ilvl w:val="0"/>
          <w:numId w:val="16"/>
        </w:numPr>
        <w:spacing w:after="0" w:afterAutospacing="0" w:before="240" w:lineRule="auto"/>
        <w:ind w:left="720" w:hanging="360"/>
      </w:pPr>
      <w:r w:rsidDel="00000000" w:rsidR="00000000" w:rsidRPr="00000000">
        <w:rPr>
          <w:b w:val="1"/>
          <w:bCs w:val="1"/>
          <w:rtl w:val="0"/>
        </w:rPr>
        <w:t xml:space="preserve">SPSP Client</w:t>
      </w:r>
      <w:r w:rsidDel="00000000" w:rsidR="00000000" w:rsidRPr="00000000">
        <w:rPr>
          <w:rtl w:val="0"/>
        </w:rPr>
        <w:t xml:space="preserve"> - The application that uses SPSP to interact with the SPSP Server.</w:t>
      </w:r>
    </w:p>
    <w:p w:rsidR="00000000" w:rsidDel="00000000" w:rsidP="00000000" w:rsidRDefault="00000000" w:rsidRPr="00000000" w14:paraId="00000377">
      <w:pPr>
        <w:numPr>
          <w:ilvl w:val="0"/>
          <w:numId w:val="16"/>
        </w:numPr>
        <w:spacing w:after="0" w:afterAutospacing="0" w:before="0" w:beforeAutospacing="0" w:lineRule="auto"/>
        <w:ind w:left="720" w:hanging="360"/>
      </w:pPr>
      <w:r w:rsidDel="00000000" w:rsidR="00000000" w:rsidRPr="00000000">
        <w:rPr>
          <w:b w:val="1"/>
          <w:bCs w:val="1"/>
          <w:rtl w:val="0"/>
        </w:rPr>
        <w:t xml:space="preserve">SPSP Server</w:t>
      </w:r>
      <w:r w:rsidDel="00000000" w:rsidR="00000000" w:rsidRPr="00000000">
        <w:rPr>
          <w:rtl w:val="0"/>
        </w:rPr>
        <w:t xml:space="preserve"> - The application that handles incoming SPSP requests from the SPSP Client.</w:t>
      </w:r>
    </w:p>
    <w:p w:rsidR="00000000" w:rsidDel="00000000" w:rsidP="00000000" w:rsidRDefault="00000000" w:rsidRPr="00000000" w14:paraId="00000378">
      <w:pPr>
        <w:numPr>
          <w:ilvl w:val="0"/>
          <w:numId w:val="16"/>
        </w:numPr>
        <w:spacing w:after="0" w:afterAutospacing="0" w:before="0" w:beforeAutospacing="0" w:lineRule="auto"/>
        <w:ind w:left="720" w:hanging="360"/>
      </w:pPr>
      <w:r w:rsidDel="00000000" w:rsidR="00000000" w:rsidRPr="00000000">
        <w:rPr>
          <w:b w:val="1"/>
          <w:bCs w:val="1"/>
          <w:rtl w:val="0"/>
        </w:rPr>
        <w:t xml:space="preserve">SPSP Endpoint</w:t>
      </w:r>
      <w:r w:rsidDel="00000000" w:rsidR="00000000" w:rsidRPr="00000000">
        <w:rPr>
          <w:rtl w:val="0"/>
        </w:rPr>
        <w:t xml:space="preserve"> - The specific HTTPS endpoint on the SPSP Server used for setting up a payment.</w:t>
      </w:r>
    </w:p>
    <w:p w:rsidR="00000000" w:rsidDel="00000000" w:rsidP="00000000" w:rsidRDefault="00000000" w:rsidRPr="00000000" w14:paraId="00000379">
      <w:pPr>
        <w:numPr>
          <w:ilvl w:val="0"/>
          <w:numId w:val="16"/>
        </w:numPr>
        <w:spacing w:after="240" w:before="0" w:beforeAutospacing="0" w:lineRule="auto"/>
        <w:ind w:left="720" w:hanging="360"/>
      </w:pPr>
      <w:r w:rsidDel="00000000" w:rsidR="00000000" w:rsidRPr="00000000">
        <w:rPr>
          <w:b w:val="1"/>
          <w:bCs w:val="1"/>
          <w:rtl w:val="0"/>
        </w:rPr>
        <w:t xml:space="preserve">STREAM Module</w:t>
      </w:r>
      <w:r w:rsidDel="00000000" w:rsidR="00000000" w:rsidRPr="00000000">
        <w:rPr>
          <w:rtl w:val="0"/>
        </w:rPr>
        <w:t xml:space="preserve"> - Software included in the SPSP Client and Server that implements the</w:t>
      </w:r>
      <w:hyperlink r:id="rId253">
        <w:r w:rsidDel="00000000" w:rsidR="00000000" w:rsidRPr="00000000">
          <w:rPr>
            <w:rtl w:val="0"/>
          </w:rPr>
          <w:t xml:space="preserve"> </w:t>
        </w:r>
      </w:hyperlink>
      <w:hyperlink r:id="rId254">
        <w:r w:rsidDel="00000000" w:rsidR="00000000" w:rsidRPr="00000000">
          <w:rPr>
            <w:color w:val="1155cc"/>
            <w:u w:val="single"/>
            <w:rtl w:val="0"/>
          </w:rPr>
          <w:t xml:space="preserve">STREAM</w:t>
        </w:r>
      </w:hyperlink>
      <w:r w:rsidDel="00000000" w:rsidR="00000000" w:rsidRPr="00000000">
        <w:rPr>
          <w:rtl w:val="0"/>
        </w:rPr>
        <w:t xml:space="preserve"> protocol.</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v5ilwphoxhwo" w:id="109"/>
      <w:bookmarkEnd w:id="109"/>
      <w:r w:rsidDel="00000000" w:rsidR="00000000" w:rsidRPr="00000000">
        <w:rPr>
          <w:b w:val="1"/>
          <w:bCs w:val="1"/>
          <w:color w:val="000000"/>
          <w:sz w:val="26"/>
          <w:szCs w:val="26"/>
          <w:rtl w:val="0"/>
        </w:rPr>
        <w:t xml:space="preserve">Interfaces</w:t>
      </w:r>
    </w:p>
    <w:p w:rsidR="00000000" w:rsidDel="00000000" w:rsidP="00000000" w:rsidRDefault="00000000" w:rsidRPr="00000000" w14:paraId="0000037B">
      <w:pPr>
        <w:spacing w:after="240" w:before="240" w:lineRule="auto"/>
        <w:rPr/>
      </w:pPr>
      <w:r w:rsidDel="00000000" w:rsidR="00000000" w:rsidRPr="00000000">
        <w:rPr>
          <w:rtl w:val="0"/>
        </w:rPr>
        <w:t xml:space="preserve">SPSP may be used by end-user applications, such as a digital wallet with a user interface to initiate payments. SPSP Clients and Servers use the STREAM Module to send and receive Interledger payments.</w:t>
      </w:r>
      <w:hyperlink r:id="rId255">
        <w:r w:rsidDel="00000000" w:rsidR="00000000" w:rsidRPr="00000000">
          <w:rPr>
            <w:rtl w:val="0"/>
          </w:rPr>
          <w:t xml:space="preserve"> </w:t>
        </w:r>
      </w:hyperlink>
      <w:hyperlink r:id="rId256">
        <w:r w:rsidDel="00000000" w:rsidR="00000000" w:rsidRPr="00000000">
          <w:rPr>
            <w:color w:val="1155cc"/>
            <w:u w:val="single"/>
            <w:rtl w:val="0"/>
          </w:rPr>
          <w:t xml:space="preserve">Payment pointers</w:t>
        </w:r>
      </w:hyperlink>
      <w:r w:rsidDel="00000000" w:rsidR="00000000" w:rsidRPr="00000000">
        <w:rPr>
          <w:rtl w:val="0"/>
        </w:rPr>
        <w:t xml:space="preserve"> can be used as a persistent identifier on Interledger. Payment pointers can also be used as a unique identifier for an invoice to be paid or for a pull payment agreement.</w:t>
      </w:r>
    </w:p>
    <w:p w:rsidR="00000000" w:rsidDel="00000000" w:rsidP="00000000" w:rsidRDefault="00000000" w:rsidRPr="00000000" w14:paraId="0000037C">
      <w:pPr>
        <w:spacing w:after="240" w:before="240" w:lineRule="auto"/>
        <w:rPr/>
      </w:pPr>
      <w:r w:rsidDel="00000000" w:rsidR="00000000" w:rsidRPr="00000000">
        <w:rPr>
          <w:rtl w:val="0"/>
        </w:rPr>
        <w:t xml:space="preserve">SPSP messages MUST be exchanged over HTTPS.</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79d528mbd5n2" w:id="110"/>
      <w:bookmarkEnd w:id="110"/>
      <w:r w:rsidDel="00000000" w:rsidR="00000000" w:rsidRPr="00000000">
        <w:rPr>
          <w:b w:val="1"/>
          <w:bCs w:val="1"/>
          <w:color w:val="000000"/>
          <w:sz w:val="26"/>
          <w:szCs w:val="26"/>
          <w:rtl w:val="0"/>
        </w:rPr>
        <w:t xml:space="preserve">Operation</w:t>
      </w:r>
    </w:p>
    <w:p w:rsidR="00000000" w:rsidDel="00000000" w:rsidP="00000000" w:rsidRDefault="00000000" w:rsidRPr="00000000" w14:paraId="0000037E">
      <w:pPr>
        <w:spacing w:after="240" w:before="240" w:lineRule="auto"/>
        <w:rPr/>
      </w:pPr>
      <w:r w:rsidDel="00000000" w:rsidR="00000000" w:rsidRPr="00000000">
        <w:rPr>
          <w:rtl w:val="0"/>
        </w:rPr>
        <w:t xml:space="preserve">Any SPSP Server will expose an HTTPS endpoint called the SPSP Endpoint. The SPSP Client can query this endpoint to get information about the SPSP Server's connection details, namely the ILP address and a shared secret. The SPSP Client can apply this information to establish a STREAM connection using the STREAM Module.</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adjfzwis4062" w:id="111"/>
      <w:bookmarkEnd w:id="111"/>
      <w:r w:rsidDel="00000000" w:rsidR="00000000" w:rsidRPr="00000000">
        <w:rPr>
          <w:b w:val="1"/>
          <w:bCs w:val="1"/>
          <w:color w:val="000000"/>
          <w:sz w:val="26"/>
          <w:szCs w:val="26"/>
          <w:rtl w:val="0"/>
        </w:rPr>
        <w:t xml:space="preserve">Relation to Other Protocols</w:t>
      </w:r>
    </w:p>
    <w:p w:rsidR="00000000" w:rsidDel="00000000" w:rsidP="00000000" w:rsidRDefault="00000000" w:rsidRPr="00000000" w14:paraId="00000380">
      <w:pPr>
        <w:spacing w:after="240" w:before="240" w:lineRule="auto"/>
        <w:rPr/>
      </w:pPr>
      <w:r w:rsidDel="00000000" w:rsidR="00000000" w:rsidRPr="00000000">
        <w:rPr>
          <w:rtl w:val="0"/>
        </w:rPr>
        <w:t xml:space="preserve">SPSP is used for exchanging connection information before an ILP payment or data transfer is initiated. The SPSP Client and Server use the</w:t>
      </w:r>
      <w:hyperlink r:id="rId257">
        <w:r w:rsidDel="00000000" w:rsidR="00000000" w:rsidRPr="00000000">
          <w:rPr>
            <w:rtl w:val="0"/>
          </w:rPr>
          <w:t xml:space="preserve"> </w:t>
        </w:r>
      </w:hyperlink>
      <w:hyperlink r:id="rId258">
        <w:r w:rsidDel="00000000" w:rsidR="00000000" w:rsidRPr="00000000">
          <w:rPr>
            <w:color w:val="1155cc"/>
            <w:u w:val="single"/>
            <w:rtl w:val="0"/>
          </w:rPr>
          <w:t xml:space="preserve">STREAM</w:t>
        </w:r>
      </w:hyperlink>
      <w:r w:rsidDel="00000000" w:rsidR="00000000" w:rsidRPr="00000000">
        <w:rPr>
          <w:rtl w:val="0"/>
        </w:rPr>
        <w:t xml:space="preserve"> transport protocol to generate the ILP packets. The SPSP Server generates the shared secret and ILP address to be used in STREAM and communicates it to the client over HTTPS.</w:t>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fk1bxcrys6xp" w:id="112"/>
      <w:bookmarkEnd w:id="112"/>
      <w:r w:rsidDel="00000000" w:rsidR="00000000" w:rsidRPr="00000000">
        <w:rPr>
          <w:b w:val="1"/>
          <w:bCs w:val="1"/>
          <w:sz w:val="34"/>
          <w:szCs w:val="34"/>
          <w:rtl w:val="0"/>
        </w:rPr>
        <w:t xml:space="preserve">Specification</w:t>
      </w:r>
    </w:p>
    <w:p w:rsidR="00000000" w:rsidDel="00000000" w:rsidP="00000000" w:rsidRDefault="00000000" w:rsidRPr="00000000" w14:paraId="00000382">
      <w:pPr>
        <w:spacing w:after="240" w:before="240" w:lineRule="auto"/>
        <w:rPr/>
      </w:pPr>
      <w:r w:rsidDel="00000000" w:rsidR="00000000" w:rsidRPr="00000000">
        <w:rPr>
          <w:rtl w:val="0"/>
        </w:rPr>
        <w:t xml:space="preserve">The SPSP Endpoint is a URL the payment pointer resolves to, used by the SPSP Client to query information about the SPSP Server and set up payments. SPSP Clients SHOULD treat the URL as opaque and not depend on any information they derive from the URL. There are several supported ways to refer to an SPSP Endpoint:</w:t>
      </w:r>
    </w:p>
    <w:p w:rsidR="00000000" w:rsidDel="00000000" w:rsidP="00000000" w:rsidRDefault="00000000" w:rsidRPr="00000000" w14:paraId="00000383">
      <w:pPr>
        <w:numPr>
          <w:ilvl w:val="0"/>
          <w:numId w:val="29"/>
        </w:numPr>
        <w:spacing w:after="0" w:afterAutospacing="0" w:before="240" w:lineRule="auto"/>
        <w:ind w:left="720" w:hanging="360"/>
      </w:pPr>
      <w:hyperlink r:id="rId259">
        <w:r w:rsidDel="00000000" w:rsidR="00000000" w:rsidRPr="00000000">
          <w:rPr>
            <w:color w:val="1155cc"/>
            <w:u w:val="single"/>
            <w:rtl w:val="0"/>
          </w:rPr>
          <w:t xml:space="preserve">Payment pointer</w:t>
        </w:r>
      </w:hyperlink>
      <w:r w:rsidDel="00000000" w:rsidR="00000000" w:rsidRPr="00000000">
        <w:rPr>
          <w:rtl w:val="0"/>
        </w:rPr>
        <w:t xml:space="preserve"> (Recommended) </w:t>
      </w:r>
      <w:r w:rsidDel="00000000" w:rsidR="00000000" w:rsidRPr="00000000">
        <w:rPr>
          <w:rFonts w:ascii="Roboto Mono" w:cs="Roboto Mono" w:eastAsia="Roboto Mono" w:hAnsi="Roboto Mono"/>
          <w:color w:val="188038"/>
          <w:rtl w:val="0"/>
        </w:rPr>
        <w:t xml:space="preserve">$alice.example.com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$example.com/bob</w:t>
      </w:r>
      <w:r w:rsidDel="00000000" w:rsidR="00000000" w:rsidRPr="00000000">
        <w:rPr>
          <w:rtl w:val="0"/>
        </w:rPr>
        <w:t xml:space="preserve">. This SHOULD be the only kind of SPSP identifier exposed to users.</w:t>
      </w:r>
    </w:p>
    <w:p w:rsidR="00000000" w:rsidDel="00000000" w:rsidP="00000000" w:rsidRDefault="00000000" w:rsidRPr="00000000" w14:paraId="00000384">
      <w:pPr>
        <w:numPr>
          <w:ilvl w:val="0"/>
          <w:numId w:val="29"/>
        </w:numPr>
        <w:spacing w:after="240" w:before="0" w:beforeAutospacing="0" w:lineRule="auto"/>
        <w:ind w:left="720" w:hanging="360"/>
      </w:pPr>
      <w:r w:rsidDel="00000000" w:rsidR="00000000" w:rsidRPr="00000000">
        <w:rPr>
          <w:rtl w:val="0"/>
        </w:rPr>
        <w:t xml:space="preserve">Raw endpoint URL (Not recommended) </w:t>
      </w:r>
      <w:r w:rsidDel="00000000" w:rsidR="00000000" w:rsidRPr="00000000">
        <w:rPr>
          <w:rFonts w:ascii="Roboto Mono" w:cs="Roboto Mono" w:eastAsia="Roboto Mono" w:hAnsi="Roboto Mono"/>
          <w:color w:val="188038"/>
          <w:rtl w:val="0"/>
        </w:rPr>
        <w:t xml:space="preserve">https://example.com/spsp/alice</w:t>
      </w:r>
      <w:r w:rsidDel="00000000" w:rsidR="00000000" w:rsidRPr="00000000">
        <w:rPr>
          <w:rtl w:val="0"/>
        </w:rPr>
        <w:t xml:space="preserve">. This SHOULD NOT be exposed to users, but SHOULD be supported by SPSP Clients.</w:t>
      </w:r>
    </w:p>
    <w:p w:rsidR="00000000" w:rsidDel="00000000" w:rsidP="00000000" w:rsidRDefault="00000000" w:rsidRPr="00000000" w14:paraId="00000385">
      <w:pPr>
        <w:spacing w:after="240" w:before="240" w:lineRule="auto"/>
        <w:rPr/>
      </w:pPr>
      <w:r w:rsidDel="00000000" w:rsidR="00000000" w:rsidRPr="00000000">
        <w:rPr>
          <w:rtl w:val="0"/>
        </w:rPr>
        <w:t xml:space="preserve">The SPSP Endpoint MUST respond to HTTPS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requests in the following manner:</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416tlz4zb8wh" w:id="113"/>
      <w:bookmarkEnd w:id="113"/>
      <w:r w:rsidDel="00000000" w:rsidR="00000000" w:rsidRPr="00000000">
        <w:rPr>
          <w:b w:val="1"/>
          <w:bCs w:val="1"/>
          <w:color w:val="000000"/>
          <w:sz w:val="26"/>
          <w:szCs w:val="26"/>
          <w:rtl w:val="0"/>
        </w:rPr>
        <w:t xml:space="preserve">Query (</w:t>
      </w:r>
      <w:r w:rsidDel="00000000" w:rsidR="00000000" w:rsidRPr="00000000">
        <w:rPr>
          <w:rFonts w:ascii="Roboto Mono" w:cs="Roboto Mono" w:eastAsia="Roboto Mono" w:hAnsi="Roboto Mono"/>
          <w:b w:val="1"/>
          <w:bCs w:val="1"/>
          <w:color w:val="188038"/>
          <w:sz w:val="26"/>
          <w:szCs w:val="26"/>
          <w:rtl w:val="0"/>
        </w:rPr>
        <w:t xml:space="preserve">GET &lt;SPSP Endpoint&gt;</w:t>
      </w:r>
      <w:r w:rsidDel="00000000" w:rsidR="00000000" w:rsidRPr="00000000">
        <w:rPr>
          <w:b w:val="1"/>
          <w:bCs w:val="1"/>
          <w:color w:val="000000"/>
          <w:sz w:val="26"/>
          <w:szCs w:val="26"/>
          <w:rtl w:val="0"/>
        </w:rPr>
        <w:t xml:space="preserve">)</w:t>
      </w:r>
    </w:p>
    <w:p w:rsidR="00000000" w:rsidDel="00000000" w:rsidP="00000000" w:rsidRDefault="00000000" w:rsidRPr="00000000" w14:paraId="00000387">
      <w:pPr>
        <w:spacing w:after="240" w:before="240" w:lineRule="auto"/>
        <w:rPr/>
      </w:pPr>
      <w:r w:rsidDel="00000000" w:rsidR="00000000" w:rsidRPr="00000000">
        <w:rPr>
          <w:rtl w:val="0"/>
        </w:rPr>
        <w:t xml:space="preserve">The client queries the SPSP Endpoint to get information about the server:</w:t>
      </w:r>
    </w:p>
    <w:p w:rsidR="00000000" w:rsidDel="00000000" w:rsidP="00000000" w:rsidRDefault="00000000" w:rsidRPr="00000000" w14:paraId="00000388">
      <w:pPr>
        <w:pStyle w:val="Heading4"/>
        <w:keepNext w:val="0"/>
        <w:keepLines w:val="0"/>
        <w:spacing w:after="40" w:before="240" w:lineRule="auto"/>
        <w:rPr>
          <w:b w:val="1"/>
          <w:bCs w:val="1"/>
          <w:color w:val="000000"/>
          <w:sz w:val="22"/>
          <w:szCs w:val="22"/>
        </w:rPr>
      </w:pPr>
      <w:bookmarkStart w:colFirst="0" w:colLast="0" w:name="_ji8aupadpi7m" w:id="114"/>
      <w:bookmarkEnd w:id="114"/>
      <w:r w:rsidDel="00000000" w:rsidR="00000000" w:rsidRPr="00000000">
        <w:rPr>
          <w:b w:val="1"/>
          <w:bCs w:val="1"/>
          <w:color w:val="000000"/>
          <w:sz w:val="22"/>
          <w:szCs w:val="22"/>
          <w:rtl w:val="0"/>
        </w:rPr>
        <w:t xml:space="preserve">Request</w:t>
      </w:r>
    </w:p>
    <w:p w:rsidR="00000000" w:rsidDel="00000000" w:rsidP="00000000" w:rsidRDefault="00000000" w:rsidRPr="00000000" w14:paraId="00000389">
      <w:pPr>
        <w:spacing w:after="240" w:before="240" w:lineRule="auto"/>
        <w:rPr/>
      </w:pPr>
      <w:r w:rsidDel="00000000" w:rsidR="00000000" w:rsidRPr="00000000">
        <w:rPr>
          <w:rtl w:val="0"/>
        </w:rPr>
        <w:t xml:space="preserve">(With the identifier </w:t>
      </w:r>
      <w:r w:rsidDel="00000000" w:rsidR="00000000" w:rsidRPr="00000000">
        <w:rPr>
          <w:rFonts w:ascii="Roboto Mono" w:cs="Roboto Mono" w:eastAsia="Roboto Mono" w:hAnsi="Roboto Mono"/>
          <w:color w:val="188038"/>
          <w:rtl w:val="0"/>
        </w:rPr>
        <w:t xml:space="preserve">$example.com</w:t>
      </w: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t xml:space="preserve">GET /.well-known/pay HTTP/1.1</w:t>
      </w:r>
    </w:p>
    <w:p w:rsidR="00000000" w:rsidDel="00000000" w:rsidP="00000000" w:rsidRDefault="00000000" w:rsidRPr="00000000" w14:paraId="0000038B">
      <w:pPr>
        <w:rPr/>
      </w:pPr>
      <w:r w:rsidDel="00000000" w:rsidR="00000000" w:rsidRPr="00000000">
        <w:rPr>
          <w:rtl w:val="0"/>
        </w:rPr>
        <w:t xml:space="preserve">Host: example.com</w:t>
      </w:r>
    </w:p>
    <w:p w:rsidR="00000000" w:rsidDel="00000000" w:rsidP="00000000" w:rsidRDefault="00000000" w:rsidRPr="00000000" w14:paraId="0000038C">
      <w:pPr>
        <w:rPr/>
      </w:pPr>
      <w:r w:rsidDel="00000000" w:rsidR="00000000" w:rsidRPr="00000000">
        <w:rPr>
          <w:rtl w:val="0"/>
        </w:rPr>
        <w:t xml:space="preserve">Accept: application/spsp4+json, application/spsp+json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5"/>
        <w:keepNext w:val="0"/>
        <w:keepLines w:val="0"/>
        <w:spacing w:after="40" w:before="220" w:lineRule="auto"/>
        <w:rPr>
          <w:b w:val="1"/>
          <w:bCs w:val="1"/>
          <w:color w:val="000000"/>
          <w:sz w:val="20"/>
          <w:szCs w:val="20"/>
        </w:rPr>
      </w:pPr>
      <w:bookmarkStart w:colFirst="0" w:colLast="0" w:name="_xghhygbc8by6" w:id="115"/>
      <w:bookmarkEnd w:id="115"/>
      <w:r w:rsidDel="00000000" w:rsidR="00000000" w:rsidRPr="00000000">
        <w:rPr>
          <w:b w:val="1"/>
          <w:bCs w:val="1"/>
          <w:color w:val="000000"/>
          <w:sz w:val="20"/>
          <w:szCs w:val="20"/>
          <w:rtl w:val="0"/>
        </w:rPr>
        <w:t xml:space="preserve">Request Headers to Support Web Monetization Polyfills</w:t>
      </w:r>
    </w:p>
    <w:p w:rsidR="00000000" w:rsidDel="00000000" w:rsidP="00000000" w:rsidRDefault="00000000" w:rsidRPr="00000000" w14:paraId="0000038F">
      <w:pPr>
        <w:spacing w:after="240" w:before="240" w:lineRule="auto"/>
        <w:rPr/>
      </w:pPr>
      <w:hyperlink r:id="rId260">
        <w:r w:rsidDel="00000000" w:rsidR="00000000" w:rsidRPr="00000000">
          <w:rPr>
            <w:color w:val="1155cc"/>
            <w:u w:val="single"/>
            <w:rtl w:val="0"/>
          </w:rPr>
          <w:t xml:space="preserve">Web Monetization</w:t>
        </w:r>
      </w:hyperlink>
      <w:r w:rsidDel="00000000" w:rsidR="00000000" w:rsidRPr="00000000">
        <w:rPr>
          <w:rtl w:val="0"/>
        </w:rPr>
        <w:t xml:space="preserve"> polyfills may query SPSP from a non-privileged context if they are implemented as a script rather than a browser extension. Sites may choose to use a script-based polyfill to enable Web Monetization for their visitors without requiring any browser extension or browser support.</w:t>
      </w:r>
    </w:p>
    <w:p w:rsidR="00000000" w:rsidDel="00000000" w:rsidP="00000000" w:rsidRDefault="00000000" w:rsidRPr="00000000" w14:paraId="00000390">
      <w:pPr>
        <w:spacing w:after="240" w:before="240" w:lineRule="auto"/>
        <w:rPr/>
      </w:pPr>
      <w:r w:rsidDel="00000000" w:rsidR="00000000" w:rsidRPr="00000000">
        <w:rPr>
          <w:rtl w:val="0"/>
        </w:rPr>
        <w:t xml:space="preserve">In this situation,</w:t>
      </w:r>
      <w:hyperlink r:id="rId261">
        <w:r w:rsidDel="00000000" w:rsidR="00000000" w:rsidRPr="00000000">
          <w:rPr>
            <w:rtl w:val="0"/>
          </w:rPr>
          <w:t xml:space="preserve"> </w:t>
        </w:r>
      </w:hyperlink>
      <w:hyperlink r:id="rId262">
        <w:r w:rsidDel="00000000" w:rsidR="00000000" w:rsidRPr="00000000">
          <w:rPr>
            <w:color w:val="1155cc"/>
            <w:u w:val="single"/>
            <w:rtl w:val="0"/>
          </w:rPr>
          <w:t xml:space="preserve">CORS</w:t>
        </w:r>
      </w:hyperlink>
      <w:r w:rsidDel="00000000" w:rsidR="00000000" w:rsidRPr="00000000">
        <w:rPr>
          <w:rtl w:val="0"/>
        </w:rPr>
        <w:t xml:space="preserve"> headers are necessary to make the SPSP server reachable. If CORS headers are not included, the SPSP query will be rejected and Web Monetization will fail to initialize.</w:t>
      </w:r>
    </w:p>
    <w:p w:rsidR="00000000" w:rsidDel="00000000" w:rsidP="00000000" w:rsidRDefault="00000000" w:rsidRPr="00000000" w14:paraId="00000391">
      <w:pPr>
        <w:spacing w:after="240" w:before="240" w:lineRule="auto"/>
        <w:rPr/>
      </w:pPr>
      <w:r w:rsidDel="00000000" w:rsidR="00000000" w:rsidRPr="00000000">
        <w:rPr>
          <w:rtl w:val="0"/>
        </w:rPr>
        <w:t xml:space="preserve">SPSP servers SHOULD expose the CORS headers listed below on </w:t>
      </w:r>
      <w:r w:rsidDel="00000000" w:rsidR="00000000" w:rsidRPr="00000000">
        <w:rPr>
          <w:rFonts w:ascii="Roboto Mono" w:cs="Roboto Mono" w:eastAsia="Roboto Mono" w:hAnsi="Roboto Mono"/>
          <w:color w:val="188038"/>
          <w:rtl w:val="0"/>
        </w:rPr>
        <w:t xml:space="preserve">GET &lt;SPSP Endpoint&gt;</w:t>
      </w:r>
      <w:r w:rsidDel="00000000" w:rsidR="00000000" w:rsidRPr="00000000">
        <w:rPr>
          <w:rtl w:val="0"/>
        </w:rPr>
        <w:t xml:space="preserve"> </w:t>
      </w:r>
      <w:r w:rsidDel="00000000" w:rsidR="00000000" w:rsidRPr="00000000">
        <w:rPr>
          <w:b w:val="1"/>
          <w:bCs w:val="1"/>
          <w:rtl w:val="0"/>
        </w:rPr>
        <w:t xml:space="preserve">and </w:t>
      </w:r>
      <w:r w:rsidDel="00000000" w:rsidR="00000000" w:rsidRPr="00000000">
        <w:rPr>
          <w:rFonts w:ascii="Roboto Mono" w:cs="Roboto Mono" w:eastAsia="Roboto Mono" w:hAnsi="Roboto Mono"/>
          <w:b w:val="1"/>
          <w:bCs w:val="1"/>
          <w:color w:val="188038"/>
          <w:rtl w:val="0"/>
        </w:rPr>
        <w:t xml:space="preserve">OPTIONS &lt;SPSP Endpoint&gt;</w:t>
      </w:r>
      <w:r w:rsidDel="00000000" w:rsidR="00000000" w:rsidRPr="00000000">
        <w:rPr>
          <w:rtl w:val="0"/>
        </w:rPr>
        <w:t xml:space="preserve">.</w:t>
      </w:r>
    </w:p>
    <w:tbl>
      <w:tblPr>
        <w:tblStyle w:val="Table28"/>
        <w:tblW w:w="5980.0" w:type="dxa"/>
        <w:jc w:val="left"/>
        <w:tblLayout w:type="fixed"/>
        <w:tblLook w:val="0600"/>
      </w:tblPr>
      <w:tblGrid>
        <w:gridCol w:w="3515"/>
        <w:gridCol w:w="2465"/>
        <w:tblGridChange w:id="0">
          <w:tblGrid>
            <w:gridCol w:w="3515"/>
            <w:gridCol w:w="246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b w:val="1"/>
                <w:bCs w:val="1"/>
                <w:rtl w:val="0"/>
              </w:rPr>
              <w:t xml:space="preserve">Header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b w:val="1"/>
                <w:bCs w:val="1"/>
                <w:rtl w:val="0"/>
              </w:rPr>
              <w:t xml:space="preserve">Value</w:t>
            </w:r>
            <w:r w:rsidDel="00000000" w:rsidR="00000000" w:rsidRPr="00000000">
              <w:rPr>
                <w:rtl w:val="0"/>
              </w:rPr>
            </w:r>
          </w:p>
        </w:tc>
      </w:tr>
      <w:tr>
        <w:trPr>
          <w:cantSplit w:val="0"/>
          <w:trHeight w:val="4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Fonts w:ascii="Roboto Mono" w:cs="Roboto Mono" w:eastAsia="Roboto Mono" w:hAnsi="Roboto Mono"/>
                <w:color w:val="188038"/>
                <w:rtl w:val="0"/>
              </w:rPr>
              <w:t xml:space="preserve">Access-Control-Allow-Origin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rHeight w:val="4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Fonts w:ascii="Roboto Mono" w:cs="Roboto Mono" w:eastAsia="Roboto Mono" w:hAnsi="Roboto Mono"/>
                <w:color w:val="188038"/>
                <w:rtl w:val="0"/>
              </w:rPr>
              <w:t xml:space="preserve">Access-Control-Allow-Headers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Fonts w:ascii="Roboto Mono" w:cs="Roboto Mono" w:eastAsia="Roboto Mono" w:hAnsi="Roboto Mono"/>
                <w:color w:val="188038"/>
                <w:rtl w:val="0"/>
              </w:rPr>
              <w:t xml:space="preserve">web-monetization-id</w:t>
            </w:r>
            <w:r w:rsidDel="00000000" w:rsidR="00000000" w:rsidRPr="00000000">
              <w:rPr>
                <w:rtl w:val="0"/>
              </w:rPr>
            </w:r>
          </w:p>
        </w:tc>
      </w:tr>
    </w:tbl>
    <w:p w:rsidR="00000000" w:rsidDel="00000000" w:rsidP="00000000" w:rsidRDefault="00000000" w:rsidRPr="00000000" w14:paraId="00000398">
      <w:pPr>
        <w:pStyle w:val="Heading4"/>
        <w:keepNext w:val="0"/>
        <w:keepLines w:val="0"/>
        <w:spacing w:after="40" w:before="240" w:lineRule="auto"/>
        <w:rPr>
          <w:b w:val="1"/>
          <w:bCs w:val="1"/>
          <w:color w:val="000000"/>
          <w:sz w:val="22"/>
          <w:szCs w:val="22"/>
        </w:rPr>
      </w:pPr>
      <w:bookmarkStart w:colFirst="0" w:colLast="0" w:name="_tztwqi8r031v" w:id="116"/>
      <w:bookmarkEnd w:id="116"/>
      <w:r w:rsidDel="00000000" w:rsidR="00000000" w:rsidRPr="00000000">
        <w:rPr>
          <w:b w:val="1"/>
          <w:bCs w:val="1"/>
          <w:color w:val="000000"/>
          <w:sz w:val="22"/>
          <w:szCs w:val="22"/>
          <w:rtl w:val="0"/>
        </w:rPr>
        <w:t xml:space="preserve">Response</w:t>
      </w:r>
    </w:p>
    <w:p w:rsidR="00000000" w:rsidDel="00000000" w:rsidP="00000000" w:rsidRDefault="00000000" w:rsidRPr="00000000" w14:paraId="00000399">
      <w:pPr>
        <w:rPr/>
      </w:pPr>
      <w:r w:rsidDel="00000000" w:rsidR="00000000" w:rsidRPr="00000000">
        <w:rPr>
          <w:rtl w:val="0"/>
        </w:rPr>
        <w:t xml:space="preserve">HTTP/1.1 200 OK</w:t>
      </w:r>
    </w:p>
    <w:p w:rsidR="00000000" w:rsidDel="00000000" w:rsidP="00000000" w:rsidRDefault="00000000" w:rsidRPr="00000000" w14:paraId="0000039A">
      <w:pPr>
        <w:rPr/>
      </w:pPr>
      <w:r w:rsidDel="00000000" w:rsidR="00000000" w:rsidRPr="00000000">
        <w:rPr>
          <w:rtl w:val="0"/>
        </w:rPr>
        <w:t xml:space="preserve">Content-Type: application/spsp4+json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t xml:space="preserve">  "destination_account": "example.ilpdemo.red.bob",</w:t>
      </w:r>
    </w:p>
    <w:p w:rsidR="00000000" w:rsidDel="00000000" w:rsidP="00000000" w:rsidRDefault="00000000" w:rsidRPr="00000000" w14:paraId="0000039E">
      <w:pPr>
        <w:rPr/>
      </w:pPr>
      <w:r w:rsidDel="00000000" w:rsidR="00000000" w:rsidRPr="00000000">
        <w:rPr>
          <w:rtl w:val="0"/>
        </w:rPr>
        <w:t xml:space="preserve">  "shared_secret": "6jR5iNIVRvqeasJeCty6C+YB5X9FhSOUPCL/5nha5Vs=",</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t xml:space="preserve">More information about the parameters can be found in section</w:t>
      </w:r>
      <w:hyperlink r:id="rId263">
        <w:r w:rsidDel="00000000" w:rsidR="00000000" w:rsidRPr="00000000">
          <w:rPr>
            <w:rtl w:val="0"/>
          </w:rPr>
          <w:t xml:space="preserve"> </w:t>
        </w:r>
      </w:hyperlink>
      <w:hyperlink r:id="rId264">
        <w:r w:rsidDel="00000000" w:rsidR="00000000" w:rsidRPr="00000000">
          <w:rPr>
            <w:color w:val="1155cc"/>
            <w:u w:val="single"/>
            <w:rtl w:val="0"/>
          </w:rPr>
          <w:t xml:space="preserve">Response Body</w:t>
        </w:r>
      </w:hyperlink>
      <w:r w:rsidDel="00000000" w:rsidR="00000000" w:rsidRPr="00000000">
        <w:rPr>
          <w:rtl w:val="0"/>
        </w:rPr>
        <w:t xml:space="preserve">.</w:t>
      </w:r>
    </w:p>
    <w:p w:rsidR="00000000" w:rsidDel="00000000" w:rsidP="00000000" w:rsidRDefault="00000000" w:rsidRPr="00000000" w14:paraId="000003A2">
      <w:pPr>
        <w:pStyle w:val="Heading5"/>
        <w:keepNext w:val="0"/>
        <w:keepLines w:val="0"/>
        <w:spacing w:after="40" w:before="220" w:lineRule="auto"/>
        <w:rPr>
          <w:b w:val="1"/>
          <w:bCs w:val="1"/>
          <w:color w:val="000000"/>
          <w:sz w:val="20"/>
          <w:szCs w:val="20"/>
        </w:rPr>
      </w:pPr>
      <w:bookmarkStart w:colFirst="0" w:colLast="0" w:name="_fl3jy2nzxo2z" w:id="117"/>
      <w:bookmarkEnd w:id="117"/>
      <w:r w:rsidDel="00000000" w:rsidR="00000000" w:rsidRPr="00000000">
        <w:rPr>
          <w:b w:val="1"/>
          <w:bCs w:val="1"/>
          <w:color w:val="000000"/>
          <w:sz w:val="20"/>
          <w:szCs w:val="20"/>
          <w:rtl w:val="0"/>
        </w:rPr>
        <w:t xml:space="preserve">Response Headers</w:t>
      </w:r>
    </w:p>
    <w:p w:rsidR="00000000" w:rsidDel="00000000" w:rsidP="00000000" w:rsidRDefault="00000000" w:rsidRPr="00000000" w14:paraId="000003A3">
      <w:pPr>
        <w:spacing w:after="240" w:before="240" w:lineRule="auto"/>
        <w:rPr/>
      </w:pPr>
      <w:r w:rsidDel="00000000" w:rsidR="00000000" w:rsidRPr="00000000">
        <w:rPr>
          <w:rtl w:val="0"/>
        </w:rPr>
        <w:t xml:space="preserve">The response MUST contain at least the following headers:</w:t>
      </w:r>
    </w:p>
    <w:tbl>
      <w:tblPr>
        <w:tblStyle w:val="Table29"/>
        <w:tblW w:w="9025.511811023624" w:type="dxa"/>
        <w:jc w:val="left"/>
        <w:tblLayout w:type="fixed"/>
        <w:tblLook w:val="0600"/>
      </w:tblPr>
      <w:tblGrid>
        <w:gridCol w:w="1423.8234619825514"/>
        <w:gridCol w:w="7601.688349041071"/>
        <w:tblGridChange w:id="0">
          <w:tblGrid>
            <w:gridCol w:w="1423.8234619825514"/>
            <w:gridCol w:w="7601.688349041071"/>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b w:val="1"/>
                <w:bCs w:val="1"/>
                <w:rtl w:val="0"/>
              </w:rPr>
              <w:t xml:space="preserve">Header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MUST be </w:t>
            </w:r>
            <w:r w:rsidDel="00000000" w:rsidR="00000000" w:rsidRPr="00000000">
              <w:rPr>
                <w:rFonts w:ascii="Roboto Mono" w:cs="Roboto Mono" w:eastAsia="Roboto Mono" w:hAnsi="Roboto Mono"/>
                <w:color w:val="188038"/>
                <w:rtl w:val="0"/>
              </w:rPr>
              <w:t xml:space="preserve">application/spsp4+json</w:t>
            </w:r>
            <w:r w:rsidDel="00000000" w:rsidR="00000000" w:rsidRPr="00000000">
              <w:rPr>
                <w:rtl w:val="0"/>
              </w:rPr>
              <w:t xml:space="preserve"> to indicate the response is encoded as</w:t>
            </w:r>
            <w:hyperlink r:id="rId265">
              <w:r w:rsidDel="00000000" w:rsidR="00000000" w:rsidRPr="00000000">
                <w:rPr>
                  <w:rtl w:val="0"/>
                </w:rPr>
                <w:t xml:space="preserve"> </w:t>
              </w:r>
            </w:hyperlink>
            <w:hyperlink r:id="rId266">
              <w:r w:rsidDel="00000000" w:rsidR="00000000" w:rsidRPr="00000000">
                <w:rPr>
                  <w:color w:val="1155cc"/>
                  <w:u w:val="single"/>
                  <w:rtl w:val="0"/>
                </w:rPr>
                <w:t xml:space="preserve">JSON</w:t>
              </w:r>
            </w:hyperlink>
            <w:r w:rsidDel="00000000" w:rsidR="00000000" w:rsidRPr="00000000">
              <w:rPr>
                <w:rtl w:val="0"/>
              </w:rPr>
              <w:t xml:space="preserve"> and that the ILP payment should be sent via STREAM.</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Fonts w:ascii="Roboto Mono" w:cs="Roboto Mono" w:eastAsia="Roboto Mono" w:hAnsi="Roboto Mono"/>
                <w:color w:val="188038"/>
                <w:rtl w:val="0"/>
              </w:rPr>
              <w:t xml:space="preserve">Cache-Control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Indicates how long the SPSP Client should cache the response. See supported cache-control directives below.</w:t>
            </w:r>
          </w:p>
        </w:tc>
      </w:tr>
    </w:tbl>
    <w:p w:rsidR="00000000" w:rsidDel="00000000" w:rsidP="00000000" w:rsidRDefault="00000000" w:rsidRPr="00000000" w14:paraId="000003AA">
      <w:pPr>
        <w:spacing w:after="240" w:before="240" w:lineRule="auto"/>
        <w:rPr/>
      </w:pPr>
      <w:r w:rsidDel="00000000" w:rsidR="00000000" w:rsidRPr="00000000">
        <w:rPr>
          <w:rtl w:val="0"/>
        </w:rPr>
        <w:t xml:space="preserve">To handle as many transactions per second as possible, the SPSP Client caches results from the SPSP Server. The information returned by the SPSP Server is not expected to change rapidly, so repeated requests for the same information are usually redundant. The SPSP Server communicates how long to cache results for using the HTTP-standard</w:t>
      </w:r>
      <w:hyperlink r:id="rId267">
        <w:r w:rsidDel="00000000" w:rsidR="00000000" w:rsidRPr="00000000">
          <w:rPr>
            <w:rtl w:val="0"/>
          </w:rPr>
          <w:t xml:space="preserve"> </w:t>
        </w:r>
      </w:hyperlink>
      <w:hyperlink r:id="rId268">
        <w:r w:rsidDel="00000000" w:rsidR="00000000" w:rsidRPr="00000000">
          <w:rPr>
            <w:rFonts w:ascii="Roboto Mono" w:cs="Roboto Mono" w:eastAsia="Roboto Mono" w:hAnsi="Roboto Mono"/>
            <w:color w:val="0000ee"/>
            <w:u w:val="single"/>
            <w:rtl w:val="0"/>
          </w:rPr>
          <w:t xml:space="preserve">Cache-Control</w:t>
        </w:r>
      </w:hyperlink>
      <w:hyperlink r:id="rId269">
        <w:r w:rsidDel="00000000" w:rsidR="00000000" w:rsidRPr="00000000">
          <w:rPr>
            <w:color w:val="1155cc"/>
            <w:u w:val="single"/>
            <w:rtl w:val="0"/>
          </w:rPr>
          <w:t xml:space="preserve"> header</w:t>
        </w:r>
      </w:hyperlink>
      <w:r w:rsidDel="00000000" w:rsidR="00000000" w:rsidRPr="00000000">
        <w:rPr>
          <w:rtl w:val="0"/>
        </w:rPr>
        <w:t xml:space="preserve"> in the responses to RESTful API calls.</w:t>
      </w:r>
    </w:p>
    <w:p w:rsidR="00000000" w:rsidDel="00000000" w:rsidP="00000000" w:rsidRDefault="00000000" w:rsidRPr="00000000" w14:paraId="000003AB">
      <w:pPr>
        <w:spacing w:after="240" w:before="240" w:lineRule="auto"/>
        <w:rPr/>
      </w:pPr>
      <w:r w:rsidDel="00000000" w:rsidR="00000000" w:rsidRPr="00000000">
        <w:rPr>
          <w:rtl w:val="0"/>
        </w:rPr>
        <w:t xml:space="preserve">The SPSP Client understands the following Cache-Control directives:</w:t>
      </w:r>
    </w:p>
    <w:tbl>
      <w:tblPr>
        <w:tblStyle w:val="Table30"/>
        <w:tblW w:w="9025.511811023624" w:type="dxa"/>
        <w:jc w:val="left"/>
        <w:tblLayout w:type="fixed"/>
        <w:tblLook w:val="0600"/>
      </w:tblPr>
      <w:tblGrid>
        <w:gridCol w:w="1395.1558754996813"/>
        <w:gridCol w:w="7630.355935523941"/>
        <w:tblGridChange w:id="0">
          <w:tblGrid>
            <w:gridCol w:w="1395.1558754996813"/>
            <w:gridCol w:w="7630.355935523941"/>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b w:val="1"/>
                <w:bCs w:val="1"/>
                <w:rtl w:val="0"/>
              </w:rPr>
              <w:t xml:space="preserve">Directive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Fonts w:ascii="Roboto Mono" w:cs="Roboto Mono" w:eastAsia="Roboto Mono" w:hAnsi="Roboto Mono"/>
                <w:color w:val="188038"/>
                <w:rtl w:val="0"/>
              </w:rPr>
              <w:t xml:space="preserve">max-age=&lt;i&gt;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The SPSP Client should cache this response for </w:t>
            </w:r>
            <w:r w:rsidDel="00000000" w:rsidR="00000000" w:rsidRPr="00000000">
              <w:rPr>
                <w:rFonts w:ascii="Roboto Mono" w:cs="Roboto Mono" w:eastAsia="Roboto Mono" w:hAnsi="Roboto Mono"/>
                <w:color w:val="188038"/>
                <w:rtl w:val="0"/>
              </w:rPr>
              <w:t xml:space="preserve">&lt;i&gt;</w:t>
            </w:r>
            <w:r w:rsidDel="00000000" w:rsidR="00000000" w:rsidRPr="00000000">
              <w:rPr>
                <w:rtl w:val="0"/>
              </w:rPr>
              <w:t xml:space="preserve"> seconds. </w:t>
            </w:r>
            <w:r w:rsidDel="00000000" w:rsidR="00000000" w:rsidRPr="00000000">
              <w:rPr>
                <w:rFonts w:ascii="Roboto Mono" w:cs="Roboto Mono" w:eastAsia="Roboto Mono" w:hAnsi="Roboto Mono"/>
                <w:color w:val="188038"/>
                <w:rtl w:val="0"/>
              </w:rPr>
              <w:t xml:space="preserve">&lt;i&gt;</w:t>
            </w:r>
            <w:r w:rsidDel="00000000" w:rsidR="00000000" w:rsidRPr="00000000">
              <w:rPr>
                <w:rtl w:val="0"/>
              </w:rPr>
              <w:t xml:space="preserve"> MUST be a positive integer.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Fonts w:ascii="Roboto Mono" w:cs="Roboto Mono" w:eastAsia="Roboto Mono" w:hAnsi="Roboto Mono"/>
                <w:color w:val="188038"/>
                <w:rtl w:val="0"/>
              </w:rPr>
              <w:t xml:space="preserve">no-cache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The SPSP Client must not cache this response.</w:t>
            </w:r>
          </w:p>
        </w:tc>
      </w:tr>
    </w:tbl>
    <w:p w:rsidR="00000000" w:rsidDel="00000000" w:rsidP="00000000" w:rsidRDefault="00000000" w:rsidRPr="00000000" w14:paraId="000003B2">
      <w:pPr>
        <w:pStyle w:val="Heading5"/>
        <w:keepNext w:val="0"/>
        <w:keepLines w:val="0"/>
        <w:spacing w:after="40" w:before="220" w:lineRule="auto"/>
        <w:rPr>
          <w:b w:val="1"/>
          <w:bCs w:val="1"/>
          <w:color w:val="000000"/>
          <w:sz w:val="20"/>
          <w:szCs w:val="20"/>
        </w:rPr>
      </w:pPr>
      <w:bookmarkStart w:colFirst="0" w:colLast="0" w:name="_gd1e7asi74oz" w:id="118"/>
      <w:bookmarkEnd w:id="118"/>
      <w:r w:rsidDel="00000000" w:rsidR="00000000" w:rsidRPr="00000000">
        <w:rPr>
          <w:b w:val="1"/>
          <w:bCs w:val="1"/>
          <w:color w:val="000000"/>
          <w:sz w:val="20"/>
          <w:szCs w:val="20"/>
          <w:rtl w:val="0"/>
        </w:rPr>
        <w:t xml:space="preserve">Response Body</w:t>
      </w:r>
    </w:p>
    <w:p w:rsidR="00000000" w:rsidDel="00000000" w:rsidP="00000000" w:rsidRDefault="00000000" w:rsidRPr="00000000" w14:paraId="000003B3">
      <w:pPr>
        <w:spacing w:after="240" w:before="240" w:lineRule="auto"/>
        <w:rPr/>
      </w:pPr>
      <w:r w:rsidDel="00000000" w:rsidR="00000000" w:rsidRPr="00000000">
        <w:rPr>
          <w:rtl w:val="0"/>
        </w:rPr>
        <w:t xml:space="preserve">The response body is a JSON object that includes basic account details necessary for setting up payments. More fields can be added but implementations MUST ignore fields they do not understand.</w:t>
      </w:r>
    </w:p>
    <w:tbl>
      <w:tblPr>
        <w:tblStyle w:val="Table31"/>
        <w:tblW w:w="9025.511811023624" w:type="dxa"/>
        <w:jc w:val="left"/>
        <w:tblLayout w:type="fixed"/>
        <w:tblLook w:val="0600"/>
      </w:tblPr>
      <w:tblGrid>
        <w:gridCol w:w="2313.8727627845274"/>
        <w:gridCol w:w="1778.8190204773548"/>
        <w:gridCol w:w="4932.820027761742"/>
        <w:tblGridChange w:id="0">
          <w:tblGrid>
            <w:gridCol w:w="2313.8727627845274"/>
            <w:gridCol w:w="1778.8190204773548"/>
            <w:gridCol w:w="4932.820027761742"/>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B4">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5">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Fonts w:ascii="Roboto Mono" w:cs="Roboto Mono" w:eastAsia="Roboto Mono" w:hAnsi="Roboto Mono"/>
                <w:color w:val="188038"/>
                <w:rtl w:val="0"/>
              </w:rPr>
              <w:t xml:space="preserve">destination_account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8">
            <w:pPr>
              <w:rPr/>
            </w:pPr>
            <w:hyperlink r:id="rId270">
              <w:r w:rsidDel="00000000" w:rsidR="00000000" w:rsidRPr="00000000">
                <w:rPr>
                  <w:color w:val="1155cc"/>
                  <w:u w:val="single"/>
                  <w:rtl w:val="0"/>
                </w:rPr>
                <w:t xml:space="preserve">ILP Address</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ILP Address of the SPSP Server. In case of push payments, this is the receiver. In case of pull payments, this is the sender.</w:t>
            </w:r>
          </w:p>
        </w:tc>
      </w:tr>
      <w:tr>
        <w:trPr>
          <w:cantSplit w:val="0"/>
          <w:trHeight w:val="1955" w:hRule="atLeast"/>
          <w:tblHeader w:val="0"/>
        </w:trPr>
        <w:tc>
          <w:tcPr>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Fonts w:ascii="Roboto Mono" w:cs="Roboto Mono" w:eastAsia="Roboto Mono" w:hAnsi="Roboto Mono"/>
                <w:color w:val="188038"/>
                <w:rtl w:val="0"/>
              </w:rPr>
              <w:t xml:space="preserve">shared_secret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32 bytes,</w:t>
            </w:r>
            <w:hyperlink r:id="rId271">
              <w:r w:rsidDel="00000000" w:rsidR="00000000" w:rsidRPr="00000000">
                <w:rPr>
                  <w:rtl w:val="0"/>
                </w:rPr>
                <w:t xml:space="preserve"> </w:t>
              </w:r>
            </w:hyperlink>
            <w:hyperlink r:id="rId272">
              <w:r w:rsidDel="00000000" w:rsidR="00000000" w:rsidRPr="00000000">
                <w:rPr>
                  <w:color w:val="1155cc"/>
                  <w:u w:val="single"/>
                  <w:rtl w:val="0"/>
                </w:rPr>
                <w:t xml:space="preserve">base64 (base64url) encoded</w:t>
              </w:r>
            </w:hyperlink>
            <w:r w:rsidDel="00000000" w:rsidR="00000000" w:rsidRPr="00000000">
              <w:rPr>
                <w:rtl w:val="0"/>
              </w:rPr>
              <w:t xml:space="preserve"> (including padding)</w:t>
            </w:r>
          </w:p>
        </w:tc>
        <w:tc>
          <w:tcPr>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The shared secret to be used by this specific HTTP client in the</w:t>
            </w:r>
            <w:hyperlink r:id="rId273">
              <w:r w:rsidDel="00000000" w:rsidR="00000000" w:rsidRPr="00000000">
                <w:rPr>
                  <w:rtl w:val="0"/>
                </w:rPr>
                <w:t xml:space="preserve"> </w:t>
              </w:r>
            </w:hyperlink>
            <w:hyperlink r:id="rId274">
              <w:r w:rsidDel="00000000" w:rsidR="00000000" w:rsidRPr="00000000">
                <w:rPr>
                  <w:color w:val="1155cc"/>
                  <w:u w:val="single"/>
                  <w:rtl w:val="0"/>
                </w:rPr>
                <w:t xml:space="preserve">STREAM</w:t>
              </w:r>
            </w:hyperlink>
            <w:r w:rsidDel="00000000" w:rsidR="00000000" w:rsidRPr="00000000">
              <w:rPr>
                <w:rtl w:val="0"/>
              </w:rPr>
              <w:t xml:space="preserve">. Should be shared only by the server and this specific HTTP client, and should therefore be different in each query response. Even though clients SHOULD accept base64url encoded secrets, base64 encoded secrets are recommended.</w:t>
            </w:r>
          </w:p>
        </w:tc>
      </w:tr>
    </w:tbl>
    <w:p w:rsidR="00000000" w:rsidDel="00000000" w:rsidP="00000000" w:rsidRDefault="00000000" w:rsidRPr="00000000" w14:paraId="000003BD">
      <w:pPr>
        <w:pStyle w:val="Heading5"/>
        <w:keepNext w:val="0"/>
        <w:keepLines w:val="0"/>
        <w:spacing w:after="40" w:before="220" w:lineRule="auto"/>
        <w:rPr>
          <w:b w:val="1"/>
          <w:bCs w:val="1"/>
          <w:color w:val="000000"/>
          <w:sz w:val="20"/>
          <w:szCs w:val="20"/>
        </w:rPr>
      </w:pPr>
      <w:bookmarkStart w:colFirst="0" w:colLast="0" w:name="_sus1arau4xmj" w:id="119"/>
      <w:bookmarkEnd w:id="119"/>
      <w:r w:rsidDel="00000000" w:rsidR="00000000" w:rsidRPr="00000000">
        <w:rPr>
          <w:b w:val="1"/>
          <w:bCs w:val="1"/>
          <w:color w:val="000000"/>
          <w:sz w:val="20"/>
          <w:szCs w:val="20"/>
          <w:rtl w:val="0"/>
        </w:rPr>
        <w:t xml:space="preserve">Errors</w:t>
      </w:r>
    </w:p>
    <w:p w:rsidR="00000000" w:rsidDel="00000000" w:rsidP="00000000" w:rsidRDefault="00000000" w:rsidRPr="00000000" w14:paraId="000003BE">
      <w:pPr>
        <w:pStyle w:val="Heading6"/>
        <w:keepNext w:val="0"/>
        <w:keepLines w:val="0"/>
        <w:spacing w:after="40" w:before="200" w:lineRule="auto"/>
        <w:rPr>
          <w:b w:val="1"/>
          <w:bCs w:val="1"/>
          <w:i w:val="0"/>
          <w:iCs w:val="0"/>
          <w:color w:val="000000"/>
          <w:sz w:val="18"/>
          <w:szCs w:val="18"/>
        </w:rPr>
      </w:pPr>
      <w:bookmarkStart w:colFirst="0" w:colLast="0" w:name="_2csv9jxnrrph" w:id="120"/>
      <w:bookmarkEnd w:id="120"/>
      <w:r w:rsidDel="00000000" w:rsidR="00000000" w:rsidRPr="00000000">
        <w:rPr>
          <w:b w:val="1"/>
          <w:bCs w:val="1"/>
          <w:i w:val="0"/>
          <w:iCs w:val="0"/>
          <w:color w:val="000000"/>
          <w:sz w:val="18"/>
          <w:szCs w:val="18"/>
          <w:rtl w:val="0"/>
        </w:rPr>
        <w:t xml:space="preserve">receiver Does Not Exist</w:t>
      </w:r>
    </w:p>
    <w:p w:rsidR="00000000" w:rsidDel="00000000" w:rsidP="00000000" w:rsidRDefault="00000000" w:rsidRPr="00000000" w14:paraId="000003BF">
      <w:pPr>
        <w:rPr/>
      </w:pPr>
      <w:r w:rsidDel="00000000" w:rsidR="00000000" w:rsidRPr="00000000">
        <w:rPr>
          <w:rtl w:val="0"/>
        </w:rPr>
        <w:t xml:space="preserve">HTTP/1.1 404 Not Found</w:t>
      </w:r>
    </w:p>
    <w:p w:rsidR="00000000" w:rsidDel="00000000" w:rsidP="00000000" w:rsidRDefault="00000000" w:rsidRPr="00000000" w14:paraId="000003C0">
      <w:pPr>
        <w:rPr/>
      </w:pPr>
      <w:r w:rsidDel="00000000" w:rsidR="00000000" w:rsidRPr="00000000">
        <w:rPr>
          <w:rtl w:val="0"/>
        </w:rPr>
        <w:t xml:space="preserve">Content-Type: application/spsp4+json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tl w:val="0"/>
        </w:rPr>
        <w:t xml:space="preserve">  "id": "InvalidReceiverError",</w:t>
      </w:r>
    </w:p>
    <w:p w:rsidR="00000000" w:rsidDel="00000000" w:rsidP="00000000" w:rsidRDefault="00000000" w:rsidRPr="00000000" w14:paraId="000003C4">
      <w:pPr>
        <w:rPr/>
      </w:pPr>
      <w:r w:rsidDel="00000000" w:rsidR="00000000" w:rsidRPr="00000000">
        <w:rPr>
          <w:rtl w:val="0"/>
        </w:rPr>
        <w:t xml:space="preserve">  "message": "Invalid receiver ID"</w:t>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3usgn5loekxs" w:id="121"/>
      <w:bookmarkEnd w:id="121"/>
      <w:r w:rsidDel="00000000" w:rsidR="00000000" w:rsidRPr="00000000">
        <w:rPr>
          <w:b w:val="1"/>
          <w:bCs w:val="1"/>
          <w:sz w:val="34"/>
          <w:szCs w:val="34"/>
          <w:rtl w:val="0"/>
        </w:rPr>
        <w:t xml:space="preserve">Model of Operation</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8wn7jxt39tkk" w:id="122"/>
      <w:bookmarkEnd w:id="122"/>
      <w:r w:rsidDel="00000000" w:rsidR="00000000" w:rsidRPr="00000000">
        <w:rPr>
          <w:b w:val="1"/>
          <w:bCs w:val="1"/>
          <w:color w:val="000000"/>
          <w:sz w:val="26"/>
          <w:szCs w:val="26"/>
          <w:rtl w:val="0"/>
        </w:rPr>
        <w:t xml:space="preserve">Establishing a connection</w:t>
      </w:r>
    </w:p>
    <w:p w:rsidR="00000000" w:rsidDel="00000000" w:rsidP="00000000" w:rsidRDefault="00000000" w:rsidRPr="00000000" w14:paraId="000003C9">
      <w:pPr>
        <w:spacing w:after="240" w:before="240" w:lineRule="auto"/>
        <w:rPr/>
      </w:pPr>
      <w:r w:rsidDel="00000000" w:rsidR="00000000" w:rsidRPr="00000000">
        <w:rPr>
          <w:rtl w:val="0"/>
        </w:rPr>
        <w:t xml:space="preserve">We assume that the SPSP Client knows the SPSP Server's SPSP Endpoint (see</w:t>
      </w:r>
      <w:hyperlink r:id="rId275">
        <w:r w:rsidDel="00000000" w:rsidR="00000000" w:rsidRPr="00000000">
          <w:rPr>
            <w:rtl w:val="0"/>
          </w:rPr>
          <w:t xml:space="preserve"> </w:t>
        </w:r>
      </w:hyperlink>
      <w:hyperlink r:id="rId276">
        <w:r w:rsidDel="00000000" w:rsidR="00000000" w:rsidRPr="00000000">
          <w:rPr>
            <w:color w:val="1155cc"/>
            <w:u w:val="single"/>
            <w:rtl w:val="0"/>
          </w:rPr>
          <w:t xml:space="preserve">Payment pointers</w:t>
        </w:r>
      </w:hyperlink>
      <w:r w:rsidDel="00000000" w:rsidR="00000000" w:rsidRPr="00000000">
        <w:rPr>
          <w:rtl w:val="0"/>
        </w:rPr>
        <w:t xml:space="preserve">).</w:t>
      </w:r>
    </w:p>
    <w:p w:rsidR="00000000" w:rsidDel="00000000" w:rsidP="00000000" w:rsidRDefault="00000000" w:rsidRPr="00000000" w14:paraId="000003CA">
      <w:pPr>
        <w:numPr>
          <w:ilvl w:val="0"/>
          <w:numId w:val="37"/>
        </w:numPr>
        <w:spacing w:after="0" w:afterAutospacing="0" w:before="240" w:lineRule="auto"/>
        <w:ind w:left="720" w:hanging="360"/>
      </w:pPr>
      <w:r w:rsidDel="00000000" w:rsidR="00000000" w:rsidRPr="00000000">
        <w:rPr>
          <w:rtl w:val="0"/>
        </w:rPr>
        <w:t xml:space="preserve">The user's SPSP Client queries the SPSP Server's SPSP Endpoint.</w:t>
      </w:r>
    </w:p>
    <w:p w:rsidR="00000000" w:rsidDel="00000000" w:rsidP="00000000" w:rsidRDefault="00000000" w:rsidRPr="00000000" w14:paraId="000003CB">
      <w:pPr>
        <w:numPr>
          <w:ilvl w:val="0"/>
          <w:numId w:val="37"/>
        </w:numPr>
        <w:spacing w:after="0" w:afterAutospacing="0" w:before="0" w:beforeAutospacing="0" w:lineRule="auto"/>
        <w:ind w:left="720" w:hanging="360"/>
      </w:pPr>
      <w:r w:rsidDel="00000000" w:rsidR="00000000" w:rsidRPr="00000000">
        <w:rPr>
          <w:rtl w:val="0"/>
        </w:rPr>
        <w:t xml:space="preserve">The SPSP Endpoint responds with the SPSP Server's info, namely the ILP address (</w:t>
      </w:r>
      <w:r w:rsidDel="00000000" w:rsidR="00000000" w:rsidRPr="00000000">
        <w:rPr>
          <w:rFonts w:ascii="Roboto Mono" w:cs="Roboto Mono" w:eastAsia="Roboto Mono" w:hAnsi="Roboto Mono"/>
          <w:color w:val="188038"/>
          <w:rtl w:val="0"/>
        </w:rPr>
        <w:t xml:space="preserve">destination_account</w:t>
      </w:r>
      <w:r w:rsidDel="00000000" w:rsidR="00000000" w:rsidRPr="00000000">
        <w:rPr>
          <w:rtl w:val="0"/>
        </w:rPr>
        <w:t xml:space="preserve">) and the shared secret (</w:t>
      </w:r>
      <w:r w:rsidDel="00000000" w:rsidR="00000000" w:rsidRPr="00000000">
        <w:rPr>
          <w:rFonts w:ascii="Roboto Mono" w:cs="Roboto Mono" w:eastAsia="Roboto Mono" w:hAnsi="Roboto Mono"/>
          <w:color w:val="188038"/>
          <w:rtl w:val="0"/>
        </w:rPr>
        <w:t xml:space="preserve">shared_secret</w:t>
      </w:r>
      <w:r w:rsidDel="00000000" w:rsidR="00000000" w:rsidRPr="00000000">
        <w:rPr>
          <w:rtl w:val="0"/>
        </w:rPr>
        <w:t xml:space="preserve">) to be used in STREAM.</w:t>
      </w:r>
    </w:p>
    <w:p w:rsidR="00000000" w:rsidDel="00000000" w:rsidP="00000000" w:rsidRDefault="00000000" w:rsidRPr="00000000" w14:paraId="000003CC">
      <w:pPr>
        <w:numPr>
          <w:ilvl w:val="0"/>
          <w:numId w:val="18"/>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destination_account</w:t>
      </w:r>
      <w:r w:rsidDel="00000000" w:rsidR="00000000" w:rsidRPr="00000000">
        <w:rPr>
          <w:rtl w:val="0"/>
        </w:rPr>
        <w:t xml:space="preserve"> MUST be used as the STREAM </w:t>
      </w:r>
      <w:r w:rsidDel="00000000" w:rsidR="00000000" w:rsidRPr="00000000">
        <w:rPr>
          <w:rFonts w:ascii="Roboto Mono" w:cs="Roboto Mono" w:eastAsia="Roboto Mono" w:hAnsi="Roboto Mono"/>
          <w:color w:val="188038"/>
          <w:rtl w:val="0"/>
        </w:rPr>
        <w:t xml:space="preserve">destinationAccount</w:t>
      </w:r>
      <w:r w:rsidDel="00000000" w:rsidR="00000000" w:rsidRPr="00000000">
        <w:rPr>
          <w:rtl w:val="0"/>
        </w:rPr>
        <w:t xml:space="preserve">.</w:t>
      </w:r>
    </w:p>
    <w:p w:rsidR="00000000" w:rsidDel="00000000" w:rsidP="00000000" w:rsidRDefault="00000000" w:rsidRPr="00000000" w14:paraId="000003CD">
      <w:pPr>
        <w:numPr>
          <w:ilvl w:val="0"/>
          <w:numId w:val="18"/>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shared_secret</w:t>
      </w:r>
      <w:r w:rsidDel="00000000" w:rsidR="00000000" w:rsidRPr="00000000">
        <w:rPr>
          <w:rtl w:val="0"/>
        </w:rPr>
        <w:t xml:space="preserve"> MUST be decoded from base64 and used as the STREAM </w:t>
      </w:r>
      <w:r w:rsidDel="00000000" w:rsidR="00000000" w:rsidRPr="00000000">
        <w:rPr>
          <w:rFonts w:ascii="Roboto Mono" w:cs="Roboto Mono" w:eastAsia="Roboto Mono" w:hAnsi="Roboto Mono"/>
          <w:color w:val="188038"/>
          <w:rtl w:val="0"/>
        </w:rPr>
        <w:t xml:space="preserve">sharedSecret</w:t>
      </w:r>
      <w:r w:rsidDel="00000000" w:rsidR="00000000" w:rsidRPr="00000000">
        <w:rPr>
          <w:rtl w:val="0"/>
        </w:rPr>
        <w:t xml:space="preserve">.</w:t>
      </w:r>
    </w:p>
    <w:p w:rsidR="00000000" w:rsidDel="00000000" w:rsidP="00000000" w:rsidRDefault="00000000" w:rsidRPr="00000000" w14:paraId="000003CE">
      <w:pPr>
        <w:numPr>
          <w:ilvl w:val="0"/>
          <w:numId w:val="53"/>
        </w:numPr>
        <w:spacing w:after="240" w:before="0" w:beforeAutospacing="0" w:lineRule="auto"/>
        <w:ind w:left="720" w:hanging="360"/>
      </w:pPr>
      <w:r w:rsidDel="00000000" w:rsidR="00000000" w:rsidRPr="00000000">
        <w:rPr>
          <w:rtl w:val="0"/>
        </w:rPr>
        <w:t xml:space="preserve">The SPSP Client establishes a STREAM connection to the SPSP Server using the SPSP Server's ILP address and shared secret.</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h3lvf31ipzxg" w:id="123"/>
      <w:bookmarkEnd w:id="123"/>
      <w:r w:rsidDel="00000000" w:rsidR="00000000" w:rsidRPr="00000000">
        <w:rPr>
          <w:b w:val="1"/>
          <w:bCs w:val="1"/>
          <w:color w:val="000000"/>
          <w:sz w:val="26"/>
          <w:szCs w:val="26"/>
          <w:rtl w:val="0"/>
        </w:rPr>
        <w:t xml:space="preserve">Examples</w:t>
      </w:r>
    </w:p>
    <w:p w:rsidR="00000000" w:rsidDel="00000000" w:rsidP="00000000" w:rsidRDefault="00000000" w:rsidRPr="00000000" w14:paraId="000003D0">
      <w:pPr>
        <w:pStyle w:val="Heading4"/>
        <w:keepNext w:val="0"/>
        <w:keepLines w:val="0"/>
        <w:spacing w:after="40" w:before="240" w:lineRule="auto"/>
        <w:rPr>
          <w:b w:val="1"/>
          <w:bCs w:val="1"/>
          <w:color w:val="000000"/>
          <w:sz w:val="22"/>
          <w:szCs w:val="22"/>
        </w:rPr>
      </w:pPr>
      <w:bookmarkStart w:colFirst="0" w:colLast="0" w:name="_cuhhkh2zk0yr" w:id="124"/>
      <w:bookmarkEnd w:id="124"/>
      <w:r w:rsidDel="00000000" w:rsidR="00000000" w:rsidRPr="00000000">
        <w:rPr>
          <w:b w:val="1"/>
          <w:bCs w:val="1"/>
          <w:color w:val="000000"/>
          <w:sz w:val="22"/>
          <w:szCs w:val="22"/>
          <w:rtl w:val="0"/>
        </w:rPr>
        <w:t xml:space="preserve">Simple push payment</w:t>
      </w:r>
    </w:p>
    <w:p w:rsidR="00000000" w:rsidDel="00000000" w:rsidP="00000000" w:rsidRDefault="00000000" w:rsidRPr="00000000" w14:paraId="000003D1">
      <w:pPr>
        <w:spacing w:after="240" w:before="240" w:lineRule="auto"/>
        <w:rPr/>
      </w:pPr>
      <w:r w:rsidDel="00000000" w:rsidR="00000000" w:rsidRPr="00000000">
        <w:rPr>
          <w:rtl w:val="0"/>
        </w:rPr>
        <w:t xml:space="preserve">Given the open STREAM connection, the SPSP Client begins sending ILP packets of value.</w:t>
      </w:r>
    </w:p>
    <w:p w:rsidR="00000000" w:rsidDel="00000000" w:rsidP="00000000" w:rsidRDefault="00000000" w:rsidRPr="00000000" w14:paraId="000003D2">
      <w:pPr>
        <w:numPr>
          <w:ilvl w:val="0"/>
          <w:numId w:val="33"/>
        </w:numPr>
        <w:spacing w:after="0" w:afterAutospacing="0" w:before="240" w:lineRule="auto"/>
        <w:ind w:left="720" w:hanging="360"/>
      </w:pPr>
      <w:r w:rsidDel="00000000" w:rsidR="00000000" w:rsidRPr="00000000">
        <w:rPr>
          <w:rtl w:val="0"/>
        </w:rPr>
        <w:t xml:space="preserve">The SPSP Client will adjust their STREAM </w:t>
      </w:r>
      <w:r w:rsidDel="00000000" w:rsidR="00000000" w:rsidRPr="00000000">
        <w:rPr>
          <w:rFonts w:ascii="Roboto Mono" w:cs="Roboto Mono" w:eastAsia="Roboto Mono" w:hAnsi="Roboto Mono"/>
          <w:color w:val="188038"/>
          <w:rtl w:val="0"/>
        </w:rPr>
        <w:t xml:space="preserve">sendMax</w:t>
      </w:r>
      <w:r w:rsidDel="00000000" w:rsidR="00000000" w:rsidRPr="00000000">
        <w:rPr>
          <w:rtl w:val="0"/>
        </w:rPr>
        <w:t xml:space="preserve"> to reflect the amount they're willing to send.</w:t>
      </w:r>
    </w:p>
    <w:p w:rsidR="00000000" w:rsidDel="00000000" w:rsidP="00000000" w:rsidRDefault="00000000" w:rsidRPr="00000000" w14:paraId="000003D3">
      <w:pPr>
        <w:numPr>
          <w:ilvl w:val="0"/>
          <w:numId w:val="33"/>
        </w:numPr>
        <w:spacing w:after="0" w:afterAutospacing="0" w:before="0" w:beforeAutospacing="0" w:lineRule="auto"/>
        <w:ind w:left="720" w:hanging="360"/>
      </w:pPr>
      <w:r w:rsidDel="00000000" w:rsidR="00000000" w:rsidRPr="00000000">
        <w:rPr>
          <w:rtl w:val="0"/>
        </w:rPr>
        <w:t xml:space="preserve">The SPSP Server will adjust their STREAM </w:t>
      </w:r>
      <w:r w:rsidDel="00000000" w:rsidR="00000000" w:rsidRPr="00000000">
        <w:rPr>
          <w:rFonts w:ascii="Roboto Mono" w:cs="Roboto Mono" w:eastAsia="Roboto Mono" w:hAnsi="Roboto Mono"/>
          <w:color w:val="188038"/>
          <w:rtl w:val="0"/>
        </w:rPr>
        <w:t xml:space="preserve">receiveMax</w:t>
      </w:r>
      <w:r w:rsidDel="00000000" w:rsidR="00000000" w:rsidRPr="00000000">
        <w:rPr>
          <w:rtl w:val="0"/>
        </w:rPr>
        <w:t xml:space="preserve"> to reflect the amount they're willing to receive.</w:t>
      </w:r>
    </w:p>
    <w:p w:rsidR="00000000" w:rsidDel="00000000" w:rsidP="00000000" w:rsidRDefault="00000000" w:rsidRPr="00000000" w14:paraId="000003D4">
      <w:pPr>
        <w:numPr>
          <w:ilvl w:val="0"/>
          <w:numId w:val="33"/>
        </w:numPr>
        <w:spacing w:after="0" w:afterAutospacing="0" w:before="0" w:beforeAutospacing="0" w:lineRule="auto"/>
        <w:ind w:left="720" w:hanging="360"/>
      </w:pPr>
      <w:r w:rsidDel="00000000" w:rsidR="00000000" w:rsidRPr="00000000">
        <w:rPr>
          <w:rtl w:val="0"/>
        </w:rPr>
        <w:t xml:space="preserve">The SPSP Client's and Server's STREAM Modules will move as much value as possible while staying inside these bounds.</w:t>
      </w:r>
    </w:p>
    <w:p w:rsidR="00000000" w:rsidDel="00000000" w:rsidP="00000000" w:rsidRDefault="00000000" w:rsidRPr="00000000" w14:paraId="000003D5">
      <w:pPr>
        <w:numPr>
          <w:ilvl w:val="0"/>
          <w:numId w:val="33"/>
        </w:numPr>
        <w:spacing w:after="240" w:before="0" w:beforeAutospacing="0" w:lineRule="auto"/>
        <w:ind w:left="720" w:hanging="360"/>
      </w:pPr>
      <w:r w:rsidDel="00000000" w:rsidR="00000000" w:rsidRPr="00000000">
        <w:rPr>
          <w:rtl w:val="0"/>
        </w:rPr>
        <w:t xml:space="preserve">If the SPSP Client reaches their </w:t>
      </w:r>
      <w:r w:rsidDel="00000000" w:rsidR="00000000" w:rsidRPr="00000000">
        <w:rPr>
          <w:rFonts w:ascii="Roboto Mono" w:cs="Roboto Mono" w:eastAsia="Roboto Mono" w:hAnsi="Roboto Mono"/>
          <w:color w:val="188038"/>
          <w:rtl w:val="0"/>
        </w:rPr>
        <w:t xml:space="preserve">sendMax</w:t>
      </w:r>
      <w:r w:rsidDel="00000000" w:rsidR="00000000" w:rsidRPr="00000000">
        <w:rPr>
          <w:rtl w:val="0"/>
        </w:rPr>
        <w:t xml:space="preserve">, they end the stream and the connection. If the SPSP Server reaches their </w:t>
      </w:r>
      <w:r w:rsidDel="00000000" w:rsidR="00000000" w:rsidRPr="00000000">
        <w:rPr>
          <w:rFonts w:ascii="Roboto Mono" w:cs="Roboto Mono" w:eastAsia="Roboto Mono" w:hAnsi="Roboto Mono"/>
          <w:color w:val="188038"/>
          <w:rtl w:val="0"/>
        </w:rPr>
        <w:t xml:space="preserve">receiveMax</w:t>
      </w:r>
      <w:r w:rsidDel="00000000" w:rsidR="00000000" w:rsidRPr="00000000">
        <w:rPr>
          <w:rtl w:val="0"/>
        </w:rPr>
        <w:t xml:space="preserve">, they will end the stream and the connection.</w:t>
      </w:r>
    </w:p>
    <w:p w:rsidR="00000000" w:rsidDel="00000000" w:rsidP="00000000" w:rsidRDefault="00000000" w:rsidRPr="00000000" w14:paraId="000003D6">
      <w:pPr>
        <w:pStyle w:val="Heading4"/>
        <w:keepNext w:val="0"/>
        <w:keepLines w:val="0"/>
        <w:spacing w:after="40" w:before="240" w:lineRule="auto"/>
        <w:rPr>
          <w:b w:val="1"/>
          <w:bCs w:val="1"/>
          <w:color w:val="000000"/>
          <w:sz w:val="22"/>
          <w:szCs w:val="22"/>
        </w:rPr>
      </w:pPr>
      <w:bookmarkStart w:colFirst="0" w:colLast="0" w:name="_j45y3unmv5" w:id="125"/>
      <w:bookmarkEnd w:id="125"/>
      <w:r w:rsidDel="00000000" w:rsidR="00000000" w:rsidRPr="00000000">
        <w:rPr>
          <w:b w:val="1"/>
          <w:bCs w:val="1"/>
          <w:color w:val="000000"/>
          <w:sz w:val="22"/>
          <w:szCs w:val="22"/>
          <w:rtl w:val="0"/>
        </w:rPr>
        <w:t xml:space="preserve">Simple data transmission</w:t>
      </w:r>
    </w:p>
    <w:p w:rsidR="00000000" w:rsidDel="00000000" w:rsidP="00000000" w:rsidRDefault="00000000" w:rsidRPr="00000000" w14:paraId="000003D7">
      <w:pPr>
        <w:spacing w:after="240" w:before="240" w:lineRule="auto"/>
        <w:rPr/>
      </w:pPr>
      <w:r w:rsidDel="00000000" w:rsidR="00000000" w:rsidRPr="00000000">
        <w:rPr>
          <w:rtl w:val="0"/>
        </w:rPr>
        <w:t xml:space="preserve">Given the open STREAM connection, either the SPSP Client or the Server begins sending ILP packets of data.</w:t>
      </w:r>
    </w:p>
    <w:p w:rsidR="00000000" w:rsidDel="00000000" w:rsidP="00000000" w:rsidRDefault="00000000" w:rsidRPr="00000000" w14:paraId="000003D8">
      <w:pPr>
        <w:spacing w:after="240" w:before="240" w:lineRule="auto"/>
        <w:rPr/>
      </w:pPr>
      <w:r w:rsidDel="00000000" w:rsidR="00000000" w:rsidRPr="00000000">
        <w:rPr>
          <w:rtl w:val="0"/>
        </w:rPr>
        <w:t xml:space="preserve">The size of the data SHOULD be defined by setting STREAM </w:t>
      </w:r>
      <w:r w:rsidDel="00000000" w:rsidR="00000000" w:rsidRPr="00000000">
        <w:rPr>
          <w:rFonts w:ascii="Roboto Mono" w:cs="Roboto Mono" w:eastAsia="Roboto Mono" w:hAnsi="Roboto Mono"/>
          <w:color w:val="188038"/>
          <w:rtl w:val="0"/>
        </w:rPr>
        <w:t xml:space="preserve">maxOffset</w:t>
      </w:r>
      <w:r w:rsidDel="00000000" w:rsidR="00000000" w:rsidRPr="00000000">
        <w:rPr>
          <w:rtl w:val="0"/>
        </w:rPr>
        <w:t xml:space="preserve">. Each application built on STREAM and using the principle of data transmission MAY define more restrictive requirements.</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t xml:space="preserve">All STREAM parameters - </w:t>
      </w:r>
      <w:r w:rsidDel="00000000" w:rsidR="00000000" w:rsidRPr="00000000">
        <w:rPr>
          <w:rFonts w:ascii="Roboto Mono" w:cs="Roboto Mono" w:eastAsia="Roboto Mono" w:hAnsi="Roboto Mono"/>
          <w:color w:val="188038"/>
          <w:rtl w:val="0"/>
        </w:rPr>
        <w:t xml:space="preserve">destinationAccount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sharedSecret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sendMax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receiveMax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maxOffset</w:t>
      </w:r>
      <w:r w:rsidDel="00000000" w:rsidR="00000000" w:rsidRPr="00000000">
        <w:rPr>
          <w:rtl w:val="0"/>
        </w:rPr>
        <w:t xml:space="preserve"> - are defined in</w:t>
      </w:r>
      <w:hyperlink r:id="rId277">
        <w:r w:rsidDel="00000000" w:rsidR="00000000" w:rsidRPr="00000000">
          <w:rPr>
            <w:rtl w:val="0"/>
          </w:rPr>
          <w:t xml:space="preserve"> </w:t>
        </w:r>
      </w:hyperlink>
      <w:hyperlink r:id="rId278">
        <w:r w:rsidDel="00000000" w:rsidR="00000000" w:rsidRPr="00000000">
          <w:rPr>
            <w:color w:val="1155cc"/>
            <w:u w:val="single"/>
            <w:rtl w:val="0"/>
          </w:rPr>
          <w:t xml:space="preserve">STREAM's frame encoding</w:t>
        </w:r>
      </w:hyperlink>
      <w:r w:rsidDel="00000000" w:rsidR="00000000" w:rsidRPr="00000000">
        <w:rPr>
          <w:rtl w:val="0"/>
        </w:rPr>
        <w:t xml:space="preserve">.</w:t>
      </w:r>
    </w:p>
    <w:p w:rsidR="00000000" w:rsidDel="00000000" w:rsidP="00000000" w:rsidRDefault="00000000" w:rsidRPr="00000000" w14:paraId="000003DB">
      <w:pPr>
        <w:spacing w:after="240" w:before="240" w:lineRule="auto"/>
        <w:rPr/>
      </w:pPr>
      <w:r w:rsidDel="00000000" w:rsidR="00000000" w:rsidRPr="00000000">
        <w:rPr>
          <w:rtl w:val="0"/>
        </w:rPr>
        <w:t xml:space="preserve">Note that the SPSP Client and Server can send as many STREAM payments and data as they want using the same query response. If the STREAM connection is closed the Client SHOULD attempt to reconnect with the same parameters or it SHOULD query the Server again for new connection parameters once the time indicated in the</w:t>
      </w:r>
      <w:hyperlink r:id="rId279">
        <w:r w:rsidDel="00000000" w:rsidR="00000000" w:rsidRPr="00000000">
          <w:rPr>
            <w:rtl w:val="0"/>
          </w:rPr>
          <w:t xml:space="preserve"> </w:t>
        </w:r>
      </w:hyperlink>
      <w:hyperlink r:id="rId280">
        <w:r w:rsidDel="00000000" w:rsidR="00000000" w:rsidRPr="00000000">
          <w:rPr>
            <w:rFonts w:ascii="Roboto Mono" w:cs="Roboto Mono" w:eastAsia="Roboto Mono" w:hAnsi="Roboto Mono"/>
            <w:color w:val="0000ee"/>
            <w:u w:val="single"/>
            <w:rtl w:val="0"/>
          </w:rPr>
          <w:t xml:space="preserve">Cache-Control</w:t>
        </w:r>
      </w:hyperlink>
      <w:hyperlink r:id="rId281">
        <w:r w:rsidDel="00000000" w:rsidR="00000000" w:rsidRPr="00000000">
          <w:rPr>
            <w:color w:val="1155cc"/>
            <w:u w:val="single"/>
            <w:rtl w:val="0"/>
          </w:rPr>
          <w:t xml:space="preserve"> header</w:t>
        </w:r>
      </w:hyperlink>
      <w:r w:rsidDel="00000000" w:rsidR="00000000" w:rsidRPr="00000000">
        <w:rPr>
          <w:rtl w:val="0"/>
        </w:rPr>
        <w:t xml:space="preserve"> has passed.</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69qk25a3v0hh" w:id="126"/>
      <w:bookmarkEnd w:id="126"/>
      <w:r w:rsidDel="00000000" w:rsidR="00000000" w:rsidRPr="00000000">
        <w:rPr>
          <w:b w:val="1"/>
          <w:bCs w:val="1"/>
          <w:sz w:val="46"/>
          <w:szCs w:val="46"/>
          <w:rtl w:val="0"/>
        </w:rPr>
        <w:t xml:space="preserve">Peering, Clearing and Settling</w:t>
      </w:r>
    </w:p>
    <w:p w:rsidR="00000000" w:rsidDel="00000000" w:rsidP="00000000" w:rsidRDefault="00000000" w:rsidRPr="00000000" w14:paraId="000003DE">
      <w:pPr>
        <w:spacing w:after="240" w:before="240" w:lineRule="auto"/>
        <w:rPr/>
      </w:pPr>
      <w:r w:rsidDel="00000000" w:rsidR="00000000" w:rsidRPr="00000000">
        <w:rPr>
          <w:rtl w:val="0"/>
        </w:rPr>
        <w:t xml:space="preserve">The Interledger network is a graph of nodes (connectors) that have peered with one another by establishing a means of exchanging ILP packets and a means of paying one another for the successful forwarding and delivery of the packets.</w:t>
      </w:r>
    </w:p>
    <w:p w:rsidR="00000000" w:rsidDel="00000000" w:rsidP="00000000" w:rsidRDefault="00000000" w:rsidRPr="00000000" w14:paraId="000003DF">
      <w:pPr>
        <w:spacing w:after="240" w:before="240" w:lineRule="auto"/>
        <w:rPr/>
      </w:pPr>
      <w:r w:rsidDel="00000000" w:rsidR="00000000" w:rsidRPr="00000000">
        <w:rPr>
          <w:rtl w:val="0"/>
        </w:rPr>
        <w:t xml:space="preserve">Further details on the ILP Protocol can be found in the</w:t>
      </w:r>
      <w:hyperlink r:id="rId282">
        <w:r w:rsidDel="00000000" w:rsidR="00000000" w:rsidRPr="00000000">
          <w:rPr>
            <w:rtl w:val="0"/>
          </w:rPr>
          <w:t xml:space="preserve"> </w:t>
        </w:r>
      </w:hyperlink>
      <w:hyperlink r:id="rId283">
        <w:r w:rsidDel="00000000" w:rsidR="00000000" w:rsidRPr="00000000">
          <w:rPr>
            <w:color w:val="1155cc"/>
            <w:u w:val="single"/>
            <w:rtl w:val="0"/>
          </w:rPr>
          <w:t xml:space="preserve">specification</w:t>
        </w:r>
      </w:hyperlink>
      <w:r w:rsidDel="00000000" w:rsidR="00000000" w:rsidRPr="00000000">
        <w:rPr>
          <w:rtl w:val="0"/>
        </w:rPr>
        <w:t xml:space="preserve">.</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5xxthyxal6jm" w:id="127"/>
      <w:bookmarkEnd w:id="127"/>
      <w:r w:rsidDel="00000000" w:rsidR="00000000" w:rsidRPr="00000000">
        <w:rPr>
          <w:b w:val="1"/>
          <w:bCs w:val="1"/>
          <w:sz w:val="34"/>
          <w:szCs w:val="34"/>
          <w:rtl w:val="0"/>
        </w:rPr>
        <w:t xml:space="preserve">Accounts and Balances</w:t>
      </w:r>
    </w:p>
    <w:p w:rsidR="00000000" w:rsidDel="00000000" w:rsidP="00000000" w:rsidRDefault="00000000" w:rsidRPr="00000000" w14:paraId="000003E1">
      <w:pPr>
        <w:spacing w:after="240" w:before="240" w:lineRule="auto"/>
        <w:rPr/>
      </w:pPr>
      <w:r w:rsidDel="00000000" w:rsidR="00000000" w:rsidRPr="00000000">
        <w:rPr>
          <w:rtl w:val="0"/>
        </w:rPr>
        <w:t xml:space="preserve">The edge between any two nodes (peers) is a communication link (for exchanging ILP packets and other data), and an account held between the peers (the Interledger account). The Interledger account has a balance denominated in a mutually agreed upon asset (e.g. USD) at an agreed upon scale (e.g. 2). The balance on the account is </w:t>
      </w:r>
      <w:r w:rsidDel="00000000" w:rsidR="00000000" w:rsidRPr="00000000">
        <w:rPr>
          <w:b w:val="1"/>
          <w:bCs w:val="1"/>
          <w:rtl w:val="0"/>
        </w:rPr>
        <w:t xml:space="preserve">the net total of the amounts on any packets "successfully" routed between the peers</w:t>
      </w:r>
      <w:r w:rsidDel="00000000" w:rsidR="00000000" w:rsidRPr="00000000">
        <w:rPr>
          <w:rtl w:val="0"/>
        </w:rPr>
        <w:t xml:space="preserve">.</w:t>
      </w:r>
    </w:p>
    <w:p w:rsidR="00000000" w:rsidDel="00000000" w:rsidP="00000000" w:rsidRDefault="00000000" w:rsidRPr="00000000" w14:paraId="000003E2">
      <w:pPr>
        <w:spacing w:after="240" w:before="240" w:lineRule="auto"/>
        <w:rPr/>
      </w:pPr>
      <w:r w:rsidDel="00000000" w:rsidR="00000000" w:rsidRPr="00000000">
        <w:rPr>
          <w:rtl w:val="0"/>
        </w:rPr>
        <w:t xml:space="preserve">The balance on the Interledger account can only change as a result of two events:</w:t>
      </w:r>
    </w:p>
    <w:p w:rsidR="00000000" w:rsidDel="00000000" w:rsidP="00000000" w:rsidRDefault="00000000" w:rsidRPr="00000000" w14:paraId="000003E3">
      <w:pPr>
        <w:numPr>
          <w:ilvl w:val="0"/>
          <w:numId w:val="44"/>
        </w:numPr>
        <w:spacing w:after="0" w:afterAutospacing="0" w:before="240" w:lineRule="auto"/>
        <w:ind w:left="720" w:hanging="360"/>
      </w:pPr>
      <w:r w:rsidDel="00000000" w:rsidR="00000000" w:rsidRPr="00000000">
        <w:rPr>
          <w:rtl w:val="0"/>
        </w:rPr>
        <w:t xml:space="preserve">The "successful" routing of an ILP packet between the two peers</w:t>
      </w:r>
    </w:p>
    <w:p w:rsidR="00000000" w:rsidDel="00000000" w:rsidP="00000000" w:rsidRDefault="00000000" w:rsidRPr="00000000" w14:paraId="000003E4">
      <w:pPr>
        <w:numPr>
          <w:ilvl w:val="0"/>
          <w:numId w:val="44"/>
        </w:numPr>
        <w:spacing w:after="240" w:before="0" w:beforeAutospacing="0" w:lineRule="auto"/>
        <w:ind w:left="720" w:hanging="360"/>
      </w:pPr>
      <w:r w:rsidDel="00000000" w:rsidR="00000000" w:rsidRPr="00000000">
        <w:rPr>
          <w:rtl w:val="0"/>
        </w:rPr>
        <w:t xml:space="preserve">A payment made between the peers on the underlying payment network they have agreed to use to settle the Interledger account</w:t>
      </w:r>
    </w:p>
    <w:p w:rsidR="00000000" w:rsidDel="00000000" w:rsidP="00000000" w:rsidRDefault="00000000" w:rsidRPr="00000000" w14:paraId="000003E5">
      <w:pPr>
        <w:spacing w:after="240" w:before="240" w:lineRule="auto"/>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In this context a packet is considered "successfully" routed if it is routed to the correct recipient, and they reply with a valid ILP Fulfill response which is routed back before the expiry on the packet.</w:t>
      </w:r>
    </w:p>
    <w:p w:rsidR="00000000" w:rsidDel="00000000" w:rsidP="00000000" w:rsidRDefault="00000000" w:rsidRPr="00000000" w14:paraId="000003E6">
      <w:pPr>
        <w:spacing w:after="240" w:before="240" w:lineRule="auto"/>
        <w:rPr/>
      </w:pPr>
      <w:r w:rsidDel="00000000" w:rsidR="00000000" w:rsidRPr="00000000">
        <w:rPr>
          <w:rtl w:val="0"/>
        </w:rPr>
        <w:t xml:space="preserve">This document provides further details on when these events occur and how they are handled by the peers.</w:t>
      </w:r>
    </w:p>
    <w:p w:rsidR="00000000" w:rsidDel="00000000" w:rsidP="00000000" w:rsidRDefault="00000000" w:rsidRPr="00000000" w14:paraId="000003E7">
      <w:pPr>
        <w:spacing w:after="240" w:before="240" w:lineRule="auto"/>
        <w:rPr/>
      </w:pPr>
      <w:r w:rsidDel="00000000" w:rsidR="00000000" w:rsidRPr="00000000">
        <w:rPr>
          <w:rtl w:val="0"/>
        </w:rPr>
        <w:t xml:space="preserve">Because amounts are sent in a standard form (unsigned 64-bit integers) as part of the ILP Prepare packet headers, it is necessary to infer the currency/asset and scale of the amount from the context of the packet.</w:t>
      </w:r>
    </w:p>
    <w:p w:rsidR="00000000" w:rsidDel="00000000" w:rsidP="00000000" w:rsidRDefault="00000000" w:rsidRPr="00000000" w14:paraId="000003E8">
      <w:pPr>
        <w:spacing w:after="240" w:before="240" w:lineRule="auto"/>
        <w:rPr/>
      </w:pPr>
      <w:r w:rsidDel="00000000" w:rsidR="00000000" w:rsidRPr="00000000">
        <w:rPr>
          <w:rtl w:val="0"/>
        </w:rPr>
        <w:t xml:space="preserve">This is why the asset and scale are pre-configured for each Interledger account between peers. Peers that wish to exchange packets using different assets or scale need to establish separate accounts for each.</w:t>
      </w:r>
    </w:p>
    <w:p w:rsidR="00000000" w:rsidDel="00000000" w:rsidP="00000000" w:rsidRDefault="00000000" w:rsidRPr="00000000" w14:paraId="000003E9">
      <w:pPr>
        <w:spacing w:after="240" w:before="240" w:lineRule="auto"/>
        <w:ind w:left="600" w:right="600" w:firstLine="0"/>
        <w:rPr>
          <w:b w:val="1"/>
          <w:bCs w:val="1"/>
        </w:rPr>
      </w:pPr>
      <w:r w:rsidDel="00000000" w:rsidR="00000000" w:rsidRPr="00000000">
        <w:rPr>
          <w:b w:val="1"/>
          <w:bCs w:val="1"/>
          <w:rtl w:val="0"/>
        </w:rPr>
        <w:t xml:space="preserve">Example : Alice and Bob peer using Satoshis</w:t>
      </w:r>
    </w:p>
    <w:p w:rsidR="00000000" w:rsidDel="00000000" w:rsidP="00000000" w:rsidRDefault="00000000" w:rsidRPr="00000000" w14:paraId="000003EA">
      <w:pPr>
        <w:numPr>
          <w:ilvl w:val="0"/>
          <w:numId w:val="1"/>
        </w:numPr>
        <w:spacing w:after="0" w:afterAutospacing="0" w:before="240" w:lineRule="auto"/>
        <w:ind w:left="1320" w:right="600" w:hanging="360"/>
      </w:pPr>
      <w:r w:rsidDel="00000000" w:rsidR="00000000" w:rsidRPr="00000000">
        <w:rPr>
          <w:rtl w:val="0"/>
        </w:rPr>
        <w:t xml:space="preserve">Alice and Bob are nodes on the network.</w:t>
      </w:r>
    </w:p>
    <w:p w:rsidR="00000000" w:rsidDel="00000000" w:rsidP="00000000" w:rsidRDefault="00000000" w:rsidRPr="00000000" w14:paraId="000003EB">
      <w:pPr>
        <w:numPr>
          <w:ilvl w:val="0"/>
          <w:numId w:val="1"/>
        </w:numPr>
        <w:spacing w:after="0" w:afterAutospacing="0" w:before="0" w:beforeAutospacing="0" w:lineRule="auto"/>
        <w:ind w:left="1320" w:right="600" w:hanging="360"/>
      </w:pPr>
      <w:r w:rsidDel="00000000" w:rsidR="00000000" w:rsidRPr="00000000">
        <w:rPr>
          <w:rtl w:val="0"/>
        </w:rPr>
        <w:t xml:space="preserve">They agree to peer and exchange ILP packets using the</w:t>
      </w:r>
      <w:hyperlink r:id="rId284">
        <w:r w:rsidDel="00000000" w:rsidR="00000000" w:rsidRPr="00000000">
          <w:rPr>
            <w:rtl w:val="0"/>
          </w:rPr>
          <w:t xml:space="preserve"> </w:t>
        </w:r>
      </w:hyperlink>
      <w:hyperlink r:id="rId285">
        <w:r w:rsidDel="00000000" w:rsidR="00000000" w:rsidRPr="00000000">
          <w:rPr>
            <w:color w:val="1155cc"/>
            <w:u w:val="single"/>
            <w:rtl w:val="0"/>
          </w:rPr>
          <w:t xml:space="preserve">Bilateral Transfer Protocol (BTP)</w:t>
        </w:r>
      </w:hyperlink>
      <w:r w:rsidDel="00000000" w:rsidR="00000000" w:rsidRPr="00000000">
        <w:rPr>
          <w:rtl w:val="0"/>
        </w:rPr>
      </w:r>
    </w:p>
    <w:p w:rsidR="00000000" w:rsidDel="00000000" w:rsidP="00000000" w:rsidRDefault="00000000" w:rsidRPr="00000000" w14:paraId="000003EC">
      <w:pPr>
        <w:numPr>
          <w:ilvl w:val="0"/>
          <w:numId w:val="1"/>
        </w:numPr>
        <w:spacing w:after="240" w:before="0" w:beforeAutospacing="0" w:lineRule="auto"/>
        <w:ind w:left="1320" w:right="600" w:hanging="360"/>
      </w:pPr>
      <w:r w:rsidDel="00000000" w:rsidR="00000000" w:rsidRPr="00000000">
        <w:rPr>
          <w:rtl w:val="0"/>
        </w:rPr>
        <w:t xml:space="preserve">They also agree to denominate their Interledger account in Bitcoin (BTC) at a scale of 8 and settle using the Lightning network.</w:t>
      </w:r>
    </w:p>
    <w:p w:rsidR="00000000" w:rsidDel="00000000" w:rsidP="00000000" w:rsidRDefault="00000000" w:rsidRPr="00000000" w14:paraId="000003ED">
      <w:pPr>
        <w:spacing w:after="240" w:before="240" w:lineRule="auto"/>
        <w:ind w:left="600" w:right="600" w:firstLine="0"/>
        <w:rPr/>
      </w:pPr>
      <w:r w:rsidDel="00000000" w:rsidR="00000000" w:rsidRPr="00000000">
        <w:rPr>
          <w:rtl w:val="0"/>
        </w:rPr>
        <w:t xml:space="preserve">In this scenario Alice and Bob exchange ILP packets, which they are either sending or forwarding on behalf of another peer, using the BTP protocol. Every ILP Prepare packet has an amount (represented as an unsigned 64-bit integer). Because of how they have agreed to setup their peering relationship a packet with an amount of 5 represents 0.00000005 BTC (5 satoshis).</w:t>
      </w:r>
    </w:p>
    <w:p w:rsidR="00000000" w:rsidDel="00000000" w:rsidP="00000000" w:rsidRDefault="00000000" w:rsidRPr="00000000" w14:paraId="000003EE">
      <w:pPr>
        <w:spacing w:after="240" w:before="240" w:lineRule="auto"/>
        <w:rPr/>
      </w:pPr>
      <w:r w:rsidDel="00000000" w:rsidR="00000000" w:rsidRPr="00000000">
        <w:rPr>
          <w:rtl w:val="0"/>
        </w:rPr>
        <w:t xml:space="preserve">Once peered, the two connectors both track the Interledger account balance and adjust it for every ILP Packet successfully routed between them.</w:t>
      </w:r>
    </w:p>
    <w:p w:rsidR="00000000" w:rsidDel="00000000" w:rsidP="00000000" w:rsidRDefault="00000000" w:rsidRPr="00000000" w14:paraId="000003EF">
      <w:pPr>
        <w:spacing w:after="240" w:before="240" w:lineRule="auto"/>
        <w:rPr/>
      </w:pPr>
      <w:r w:rsidDel="00000000" w:rsidR="00000000" w:rsidRPr="00000000">
        <w:rPr>
          <w:rtl w:val="0"/>
        </w:rPr>
        <w:t xml:space="preserve">When a connector sends an ILP Prepare packet to a peer, and receives a valid ILP Fulfill response, before the expiry of the ILP Prepare, their balance with that peer </w:t>
      </w:r>
      <w:r w:rsidDel="00000000" w:rsidR="00000000" w:rsidRPr="00000000">
        <w:rPr>
          <w:b w:val="1"/>
          <w:bCs w:val="1"/>
          <w:rtl w:val="0"/>
        </w:rPr>
        <w:t xml:space="preserve">decreases</w:t>
      </w:r>
      <w:r w:rsidDel="00000000" w:rsidR="00000000" w:rsidRPr="00000000">
        <w:rPr>
          <w:rtl w:val="0"/>
        </w:rPr>
        <w:t xml:space="preserve">.</w:t>
      </w:r>
    </w:p>
    <w:p w:rsidR="00000000" w:rsidDel="00000000" w:rsidP="00000000" w:rsidRDefault="00000000" w:rsidRPr="00000000" w14:paraId="000003F0">
      <w:pPr>
        <w:spacing w:after="240" w:before="240" w:lineRule="auto"/>
        <w:rPr/>
      </w:pPr>
      <w:r w:rsidDel="00000000" w:rsidR="00000000" w:rsidRPr="00000000">
        <w:rPr>
          <w:rtl w:val="0"/>
        </w:rPr>
        <w:t xml:space="preserve">When a connector receives an ILP Prepare packet and returns a valid ILP Fulfill response, before the expiry of the ILP Prepare, their balance with that peer </w:t>
      </w:r>
      <w:r w:rsidDel="00000000" w:rsidR="00000000" w:rsidRPr="00000000">
        <w:rPr>
          <w:b w:val="1"/>
          <w:bCs w:val="1"/>
          <w:rtl w:val="0"/>
        </w:rPr>
        <w:t xml:space="preserve">increases</w:t>
      </w:r>
      <w:r w:rsidDel="00000000" w:rsidR="00000000" w:rsidRPr="00000000">
        <w:rPr>
          <w:rtl w:val="0"/>
        </w:rPr>
        <w:t xml:space="preserve">.</w:t>
      </w:r>
    </w:p>
    <w:p w:rsidR="00000000" w:rsidDel="00000000" w:rsidP="00000000" w:rsidRDefault="00000000" w:rsidRPr="00000000" w14:paraId="000003F1">
      <w:pPr>
        <w:spacing w:after="240" w:before="240" w:lineRule="auto"/>
        <w:rPr/>
      </w:pPr>
      <w:r w:rsidDel="00000000" w:rsidR="00000000" w:rsidRPr="00000000">
        <w:rPr>
          <w:rtl w:val="0"/>
        </w:rPr>
        <w:t xml:space="preserve">One peer's balance should always be the additive inverse (negation) of the other peer's balance. I.e. If one peer has a balance of 10 the other peer should have a balance of -10.</w:t>
      </w:r>
    </w:p>
    <w:p w:rsidR="00000000" w:rsidDel="00000000" w:rsidP="00000000" w:rsidRDefault="00000000" w:rsidRPr="00000000" w14:paraId="000003F2">
      <w:pPr>
        <w:spacing w:after="240" w:before="240" w:lineRule="auto"/>
        <w:rPr/>
      </w:pPr>
      <w:r w:rsidDel="00000000" w:rsidR="00000000" w:rsidRPr="00000000">
        <w:rPr>
          <w:rtl w:val="0"/>
        </w:rPr>
        <w:t xml:space="preserve">In financial accounting terms this could be viewed as a revenue/expense account where credits to this account are balanced by a debit to a corresponding "Accounts Receivable" asset account and debits to this account are balanced by a credit to a corresponding "Accounts Payable" liability account.</w:t>
      </w:r>
    </w:p>
    <w:p w:rsidR="00000000" w:rsidDel="00000000" w:rsidP="00000000" w:rsidRDefault="00000000" w:rsidRPr="00000000" w14:paraId="000003F3">
      <w:pPr>
        <w:spacing w:after="240" w:before="240" w:lineRule="auto"/>
        <w:ind w:left="600" w:right="600" w:firstLine="0"/>
        <w:rPr>
          <w:b w:val="1"/>
          <w:bCs w:val="1"/>
        </w:rPr>
      </w:pPr>
      <w:r w:rsidDel="00000000" w:rsidR="00000000" w:rsidRPr="00000000">
        <w:rPr>
          <w:b w:val="1"/>
          <w:bCs w:val="1"/>
          <w:rtl w:val="0"/>
        </w:rPr>
        <w:t xml:space="preserve">Example : Understanding Alice and Bob's accounts</w:t>
      </w:r>
    </w:p>
    <w:p w:rsidR="00000000" w:rsidDel="00000000" w:rsidP="00000000" w:rsidRDefault="00000000" w:rsidRPr="00000000" w14:paraId="000003F4">
      <w:pPr>
        <w:spacing w:after="240" w:before="240" w:lineRule="auto"/>
        <w:ind w:left="600" w:right="600" w:firstLine="0"/>
        <w:rPr/>
      </w:pPr>
      <w:r w:rsidDel="00000000" w:rsidR="00000000" w:rsidRPr="00000000">
        <w:rPr>
          <w:rtl w:val="0"/>
        </w:rPr>
        <w:t xml:space="preserve">Assuming they start with a balance of 0 and the following sequence of events occurs:</w:t>
      </w:r>
    </w:p>
    <w:p w:rsidR="00000000" w:rsidDel="00000000" w:rsidP="00000000" w:rsidRDefault="00000000" w:rsidRPr="00000000" w14:paraId="000003F5">
      <w:pPr>
        <w:numPr>
          <w:ilvl w:val="0"/>
          <w:numId w:val="7"/>
        </w:numPr>
        <w:spacing w:after="0" w:afterAutospacing="0" w:before="240" w:lineRule="auto"/>
        <w:ind w:left="1320" w:right="600" w:hanging="360"/>
      </w:pPr>
      <w:r w:rsidDel="00000000" w:rsidR="00000000" w:rsidRPr="00000000">
        <w:rPr>
          <w:rtl w:val="0"/>
        </w:rPr>
        <w:t xml:space="preserve">Alice passes an ILP Prepare to Bob with an amount of 6.</w:t>
      </w:r>
    </w:p>
    <w:p w:rsidR="00000000" w:rsidDel="00000000" w:rsidP="00000000" w:rsidRDefault="00000000" w:rsidRPr="00000000" w14:paraId="000003F6">
      <w:pPr>
        <w:numPr>
          <w:ilvl w:val="0"/>
          <w:numId w:val="7"/>
        </w:numPr>
        <w:spacing w:after="0" w:afterAutospacing="0" w:before="0" w:beforeAutospacing="0" w:lineRule="auto"/>
        <w:ind w:left="1320" w:right="600" w:hanging="360"/>
      </w:pPr>
      <w:r w:rsidDel="00000000" w:rsidR="00000000" w:rsidRPr="00000000">
        <w:rPr>
          <w:rtl w:val="0"/>
        </w:rPr>
        <w:t xml:space="preserve">Bob replies, before the request expires, with a valid ILP Fulfill.</w:t>
      </w:r>
    </w:p>
    <w:p w:rsidR="00000000" w:rsidDel="00000000" w:rsidP="00000000" w:rsidRDefault="00000000" w:rsidRPr="00000000" w14:paraId="000003F7">
      <w:pPr>
        <w:numPr>
          <w:ilvl w:val="0"/>
          <w:numId w:val="43"/>
        </w:numPr>
        <w:spacing w:after="0" w:afterAutospacing="0" w:before="0" w:beforeAutospacing="0" w:lineRule="auto"/>
        <w:ind w:left="1320" w:right="600" w:hanging="360"/>
      </w:pPr>
      <w:r w:rsidDel="00000000" w:rsidR="00000000" w:rsidRPr="00000000">
        <w:rPr>
          <w:rtl w:val="0"/>
        </w:rPr>
        <w:t xml:space="preserve">Alice's balance is now -6 satoshis</w:t>
      </w:r>
    </w:p>
    <w:p w:rsidR="00000000" w:rsidDel="00000000" w:rsidP="00000000" w:rsidRDefault="00000000" w:rsidRPr="00000000" w14:paraId="000003F8">
      <w:pPr>
        <w:numPr>
          <w:ilvl w:val="0"/>
          <w:numId w:val="43"/>
        </w:numPr>
        <w:spacing w:after="0" w:afterAutospacing="0" w:before="0" w:beforeAutospacing="0" w:lineRule="auto"/>
        <w:ind w:left="1320" w:right="600" w:hanging="360"/>
      </w:pPr>
      <w:r w:rsidDel="00000000" w:rsidR="00000000" w:rsidRPr="00000000">
        <w:rPr>
          <w:rtl w:val="0"/>
        </w:rPr>
        <w:t xml:space="preserve">Bob's balance is now 6 satoshis</w:t>
      </w:r>
    </w:p>
    <w:p w:rsidR="00000000" w:rsidDel="00000000" w:rsidP="00000000" w:rsidRDefault="00000000" w:rsidRPr="00000000" w14:paraId="000003F9">
      <w:pPr>
        <w:numPr>
          <w:ilvl w:val="0"/>
          <w:numId w:val="49"/>
        </w:numPr>
        <w:spacing w:after="0" w:afterAutospacing="0" w:before="0" w:beforeAutospacing="0" w:lineRule="auto"/>
        <w:ind w:left="1320" w:right="600" w:hanging="360"/>
      </w:pPr>
      <w:r w:rsidDel="00000000" w:rsidR="00000000" w:rsidRPr="00000000">
        <w:rPr>
          <w:rtl w:val="0"/>
        </w:rPr>
        <w:t xml:space="preserve">Bob passes an ILP Prepare to Alice with an amount of 2.</w:t>
      </w:r>
    </w:p>
    <w:p w:rsidR="00000000" w:rsidDel="00000000" w:rsidP="00000000" w:rsidRDefault="00000000" w:rsidRPr="00000000" w14:paraId="000003FA">
      <w:pPr>
        <w:numPr>
          <w:ilvl w:val="0"/>
          <w:numId w:val="49"/>
        </w:numPr>
        <w:spacing w:after="0" w:afterAutospacing="0" w:before="0" w:beforeAutospacing="0" w:lineRule="auto"/>
        <w:ind w:left="1320" w:right="600" w:hanging="360"/>
      </w:pPr>
      <w:r w:rsidDel="00000000" w:rsidR="00000000" w:rsidRPr="00000000">
        <w:rPr>
          <w:rtl w:val="0"/>
        </w:rPr>
        <w:t xml:space="preserve">Alice is unable to route the packet and replies with an ILP Reject.</w:t>
      </w:r>
    </w:p>
    <w:p w:rsidR="00000000" w:rsidDel="00000000" w:rsidP="00000000" w:rsidRDefault="00000000" w:rsidRPr="00000000" w14:paraId="000003FB">
      <w:pPr>
        <w:numPr>
          <w:ilvl w:val="0"/>
          <w:numId w:val="40"/>
        </w:numPr>
        <w:spacing w:after="0" w:afterAutospacing="0" w:before="0" w:beforeAutospacing="0" w:lineRule="auto"/>
        <w:ind w:left="1320" w:right="600" w:hanging="360"/>
      </w:pPr>
      <w:r w:rsidDel="00000000" w:rsidR="00000000" w:rsidRPr="00000000">
        <w:rPr>
          <w:rtl w:val="0"/>
        </w:rPr>
        <w:t xml:space="preserve">Alice's balance is still -6 satoshis</w:t>
      </w:r>
    </w:p>
    <w:p w:rsidR="00000000" w:rsidDel="00000000" w:rsidP="00000000" w:rsidRDefault="00000000" w:rsidRPr="00000000" w14:paraId="000003FC">
      <w:pPr>
        <w:numPr>
          <w:ilvl w:val="0"/>
          <w:numId w:val="40"/>
        </w:numPr>
        <w:spacing w:after="0" w:afterAutospacing="0" w:before="0" w:beforeAutospacing="0" w:lineRule="auto"/>
        <w:ind w:left="1320" w:right="600" w:hanging="360"/>
      </w:pPr>
      <w:r w:rsidDel="00000000" w:rsidR="00000000" w:rsidRPr="00000000">
        <w:rPr>
          <w:rtl w:val="0"/>
        </w:rPr>
        <w:t xml:space="preserve">Bob's balance is still 6 satoshis</w:t>
      </w:r>
    </w:p>
    <w:p w:rsidR="00000000" w:rsidDel="00000000" w:rsidP="00000000" w:rsidRDefault="00000000" w:rsidRPr="00000000" w14:paraId="000003FD">
      <w:pPr>
        <w:numPr>
          <w:ilvl w:val="0"/>
          <w:numId w:val="8"/>
        </w:numPr>
        <w:spacing w:after="0" w:afterAutospacing="0" w:before="0" w:beforeAutospacing="0" w:lineRule="auto"/>
        <w:ind w:left="1320" w:right="600" w:hanging="360"/>
      </w:pPr>
      <w:r w:rsidDel="00000000" w:rsidR="00000000" w:rsidRPr="00000000">
        <w:rPr>
          <w:rtl w:val="0"/>
        </w:rPr>
        <w:t xml:space="preserve">Bob passes an ILP Prepare to Alice with an amount of 20.</w:t>
      </w:r>
    </w:p>
    <w:p w:rsidR="00000000" w:rsidDel="00000000" w:rsidP="00000000" w:rsidRDefault="00000000" w:rsidRPr="00000000" w14:paraId="000003FE">
      <w:pPr>
        <w:numPr>
          <w:ilvl w:val="0"/>
          <w:numId w:val="8"/>
        </w:numPr>
        <w:spacing w:after="0" w:afterAutospacing="0" w:before="0" w:beforeAutospacing="0" w:lineRule="auto"/>
        <w:ind w:left="1320" w:right="600" w:hanging="360"/>
      </w:pPr>
      <w:r w:rsidDel="00000000" w:rsidR="00000000" w:rsidRPr="00000000">
        <w:rPr>
          <w:rtl w:val="0"/>
        </w:rPr>
        <w:t xml:space="preserve">Alice replies, before the request expires, with a valid ILP Fulfill.</w:t>
      </w:r>
    </w:p>
    <w:p w:rsidR="00000000" w:rsidDel="00000000" w:rsidP="00000000" w:rsidRDefault="00000000" w:rsidRPr="00000000" w14:paraId="000003FF">
      <w:pPr>
        <w:numPr>
          <w:ilvl w:val="0"/>
          <w:numId w:val="57"/>
        </w:numPr>
        <w:spacing w:after="0" w:afterAutospacing="0" w:before="0" w:beforeAutospacing="0" w:lineRule="auto"/>
        <w:ind w:left="1320" w:right="600" w:hanging="360"/>
      </w:pPr>
      <w:r w:rsidDel="00000000" w:rsidR="00000000" w:rsidRPr="00000000">
        <w:rPr>
          <w:rtl w:val="0"/>
        </w:rPr>
        <w:t xml:space="preserve">Alice's balance is now 14 satoshis</w:t>
      </w:r>
    </w:p>
    <w:p w:rsidR="00000000" w:rsidDel="00000000" w:rsidP="00000000" w:rsidRDefault="00000000" w:rsidRPr="00000000" w14:paraId="00000400">
      <w:pPr>
        <w:numPr>
          <w:ilvl w:val="0"/>
          <w:numId w:val="57"/>
        </w:numPr>
        <w:spacing w:after="240" w:before="0" w:beforeAutospacing="0" w:lineRule="auto"/>
        <w:ind w:left="1320" w:right="600" w:hanging="360"/>
      </w:pPr>
      <w:r w:rsidDel="00000000" w:rsidR="00000000" w:rsidRPr="00000000">
        <w:rPr>
          <w:rtl w:val="0"/>
        </w:rPr>
        <w:t xml:space="preserve">Bob's balance is now -14 satoshis</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ee3n8agrkaqh" w:id="128"/>
      <w:bookmarkEnd w:id="128"/>
      <w:r w:rsidDel="00000000" w:rsidR="00000000" w:rsidRPr="00000000">
        <w:rPr>
          <w:b w:val="1"/>
          <w:bCs w:val="1"/>
          <w:sz w:val="34"/>
          <w:szCs w:val="34"/>
          <w:rtl w:val="0"/>
        </w:rPr>
        <w:t xml:space="preserve">Clearing</w:t>
      </w:r>
    </w:p>
    <w:p w:rsidR="00000000" w:rsidDel="00000000" w:rsidP="00000000" w:rsidRDefault="00000000" w:rsidRPr="00000000" w14:paraId="00000402">
      <w:pPr>
        <w:spacing w:after="240" w:before="240" w:lineRule="auto"/>
        <w:rPr/>
      </w:pPr>
      <w:r w:rsidDel="00000000" w:rsidR="00000000" w:rsidRPr="00000000">
        <w:rPr>
          <w:rtl w:val="0"/>
        </w:rPr>
        <w:t xml:space="preserve">The traditional definition of clearing a payment is the process by which the two parties establish their net positions and reconcile any differences.</w:t>
      </w:r>
    </w:p>
    <w:p w:rsidR="00000000" w:rsidDel="00000000" w:rsidP="00000000" w:rsidRDefault="00000000" w:rsidRPr="00000000" w14:paraId="00000403">
      <w:pPr>
        <w:spacing w:after="240" w:before="240" w:lineRule="auto"/>
        <w:rPr/>
      </w:pPr>
      <w:r w:rsidDel="00000000" w:rsidR="00000000" w:rsidRPr="00000000">
        <w:rPr>
          <w:rtl w:val="0"/>
        </w:rPr>
        <w:t xml:space="preserve">In the Interledger case this would involve the two peers exchanging data on what their current balance is and, if there is a discrepency, resolving this.</w:t>
      </w:r>
    </w:p>
    <w:p w:rsidR="00000000" w:rsidDel="00000000" w:rsidP="00000000" w:rsidRDefault="00000000" w:rsidRPr="00000000" w14:paraId="00000404">
      <w:pPr>
        <w:spacing w:after="240" w:before="240" w:lineRule="auto"/>
        <w:rPr/>
      </w:pPr>
      <w:r w:rsidDel="00000000" w:rsidR="00000000" w:rsidRPr="00000000">
        <w:rPr>
          <w:rtl w:val="0"/>
        </w:rPr>
        <w:t xml:space="preserve">Notably, clearing is not part of the Interledger standard, as the means by which two peers perform these operations is a bilateral concern (i.e. has no impact on others in the network).</w:t>
      </w:r>
    </w:p>
    <w:p w:rsidR="00000000" w:rsidDel="00000000" w:rsidP="00000000" w:rsidRDefault="00000000" w:rsidRPr="00000000" w14:paraId="00000405">
      <w:pPr>
        <w:spacing w:after="240" w:before="240" w:lineRule="auto"/>
        <w:rPr/>
      </w:pPr>
      <w:r w:rsidDel="00000000" w:rsidR="00000000" w:rsidRPr="00000000">
        <w:rPr>
          <w:rtl w:val="0"/>
        </w:rPr>
        <w:t xml:space="preserve">Current implementations of ILP do not have a standardized clearing process, as most peers settle very frequently using networks on which this is possible such as distributed ledgers which support payment channels, reducing the risk of discrepencies developing in their account balances.</w:t>
      </w:r>
    </w:p>
    <w:p w:rsidR="00000000" w:rsidDel="00000000" w:rsidP="00000000" w:rsidRDefault="00000000" w:rsidRPr="00000000" w14:paraId="00000406">
      <w:pPr>
        <w:spacing w:after="240" w:before="240" w:lineRule="auto"/>
        <w:rPr/>
      </w:pPr>
      <w:r w:rsidDel="00000000" w:rsidR="00000000" w:rsidRPr="00000000">
        <w:rPr>
          <w:rtl w:val="0"/>
        </w:rPr>
        <w:t xml:space="preserve">However, there is an edge case where the peer's balances may be out of sync, as demonstrated in this example:</w:t>
      </w:r>
    </w:p>
    <w:p w:rsidR="00000000" w:rsidDel="00000000" w:rsidP="00000000" w:rsidRDefault="00000000" w:rsidRPr="00000000" w14:paraId="00000407">
      <w:pPr>
        <w:spacing w:after="240" w:before="240" w:lineRule="auto"/>
        <w:ind w:left="600" w:right="600" w:firstLine="0"/>
        <w:rPr>
          <w:b w:val="1"/>
          <w:bCs w:val="1"/>
        </w:rPr>
      </w:pPr>
      <w:r w:rsidDel="00000000" w:rsidR="00000000" w:rsidRPr="00000000">
        <w:rPr>
          <w:b w:val="1"/>
          <w:bCs w:val="1"/>
          <w:rtl w:val="0"/>
        </w:rPr>
        <w:t xml:space="preserve">Example : Alice and Bob reconcile</w:t>
      </w:r>
    </w:p>
    <w:p w:rsidR="00000000" w:rsidDel="00000000" w:rsidP="00000000" w:rsidRDefault="00000000" w:rsidRPr="00000000" w14:paraId="00000408">
      <w:pPr>
        <w:spacing w:after="240" w:before="240" w:lineRule="auto"/>
        <w:ind w:left="600" w:right="600" w:firstLine="0"/>
        <w:rPr/>
      </w:pPr>
      <w:r w:rsidDel="00000000" w:rsidR="00000000" w:rsidRPr="00000000">
        <w:rPr>
          <w:rtl w:val="0"/>
        </w:rPr>
        <w:t xml:space="preserve">Assuming they start with a balance of 0 and the following sequence of events occurs:</w:t>
      </w:r>
    </w:p>
    <w:p w:rsidR="00000000" w:rsidDel="00000000" w:rsidP="00000000" w:rsidRDefault="00000000" w:rsidRPr="00000000" w14:paraId="00000409">
      <w:pPr>
        <w:numPr>
          <w:ilvl w:val="0"/>
          <w:numId w:val="25"/>
        </w:numPr>
        <w:spacing w:after="0" w:afterAutospacing="0" w:before="240" w:lineRule="auto"/>
        <w:ind w:left="1320" w:right="600" w:hanging="360"/>
      </w:pPr>
      <w:r w:rsidDel="00000000" w:rsidR="00000000" w:rsidRPr="00000000">
        <w:rPr>
          <w:rtl w:val="0"/>
        </w:rPr>
        <w:t xml:space="preserve">Bob passes an ILP Prepare to Alice with an amount of 20.</w:t>
      </w:r>
    </w:p>
    <w:p w:rsidR="00000000" w:rsidDel="00000000" w:rsidP="00000000" w:rsidRDefault="00000000" w:rsidRPr="00000000" w14:paraId="0000040A">
      <w:pPr>
        <w:numPr>
          <w:ilvl w:val="0"/>
          <w:numId w:val="25"/>
        </w:numPr>
        <w:spacing w:after="0" w:afterAutospacing="0" w:before="0" w:beforeAutospacing="0" w:lineRule="auto"/>
        <w:ind w:left="1320" w:right="600" w:hanging="360"/>
      </w:pPr>
      <w:r w:rsidDel="00000000" w:rsidR="00000000" w:rsidRPr="00000000">
        <w:rPr>
          <w:rtl w:val="0"/>
        </w:rPr>
        <w:t xml:space="preserve">Alice replies with a valid ILP Fulfill and believes she has done so before the request expires, however Bob considers the request to have expired and has already rejected the payment to his downstream peer.</w:t>
      </w:r>
    </w:p>
    <w:p w:rsidR="00000000" w:rsidDel="00000000" w:rsidP="00000000" w:rsidRDefault="00000000" w:rsidRPr="00000000" w14:paraId="0000040B">
      <w:pPr>
        <w:numPr>
          <w:ilvl w:val="0"/>
          <w:numId w:val="9"/>
        </w:numPr>
        <w:spacing w:after="0" w:afterAutospacing="0" w:before="0" w:beforeAutospacing="0" w:lineRule="auto"/>
        <w:ind w:left="1320" w:right="600" w:hanging="360"/>
      </w:pPr>
      <w:r w:rsidDel="00000000" w:rsidR="00000000" w:rsidRPr="00000000">
        <w:rPr>
          <w:rtl w:val="0"/>
        </w:rPr>
        <w:t xml:space="preserve">Alice's balance is 20 satoshis</w:t>
      </w:r>
    </w:p>
    <w:p w:rsidR="00000000" w:rsidDel="00000000" w:rsidP="00000000" w:rsidRDefault="00000000" w:rsidRPr="00000000" w14:paraId="0000040C">
      <w:pPr>
        <w:numPr>
          <w:ilvl w:val="0"/>
          <w:numId w:val="9"/>
        </w:numPr>
        <w:spacing w:after="240" w:before="0" w:beforeAutospacing="0" w:lineRule="auto"/>
        <w:ind w:left="1320" w:right="600" w:hanging="360"/>
      </w:pPr>
      <w:r w:rsidDel="00000000" w:rsidR="00000000" w:rsidRPr="00000000">
        <w:rPr>
          <w:rtl w:val="0"/>
        </w:rPr>
        <w:t xml:space="preserve">Bob's balance is 0 satoshis</w:t>
      </w:r>
    </w:p>
    <w:p w:rsidR="00000000" w:rsidDel="00000000" w:rsidP="00000000" w:rsidRDefault="00000000" w:rsidRPr="00000000" w14:paraId="0000040D">
      <w:pPr>
        <w:spacing w:after="240" w:before="240" w:lineRule="auto"/>
        <w:ind w:left="600" w:right="600" w:firstLine="0"/>
        <w:rPr/>
      </w:pPr>
      <w:r w:rsidDel="00000000" w:rsidR="00000000" w:rsidRPr="00000000">
        <w:rPr>
          <w:rtl w:val="0"/>
        </w:rPr>
        <w:t xml:space="preserve">Clearly, Bob and Alice need to reconcile this situation however the specific mechanism they use and recourse they take to resolve this difference is outside the scope of the Interledger protocol.</w:t>
      </w:r>
    </w:p>
    <w:p w:rsidR="00000000" w:rsidDel="00000000" w:rsidP="00000000" w:rsidRDefault="00000000" w:rsidRPr="00000000" w14:paraId="0000040E">
      <w:pPr>
        <w:spacing w:after="240" w:before="240" w:lineRule="auto"/>
        <w:rPr/>
      </w:pPr>
      <w:r w:rsidDel="00000000" w:rsidR="00000000" w:rsidRPr="00000000">
        <w:rPr>
          <w:rtl w:val="0"/>
        </w:rPr>
        <w:t xml:space="preserve">It is important to note that this is an extremely unlikely scenario as telescoping expiry timeouts between peers should reduce the risk of this to almost zero.</w:t>
      </w:r>
    </w:p>
    <w:p w:rsidR="00000000" w:rsidDel="00000000" w:rsidP="00000000" w:rsidRDefault="00000000" w:rsidRPr="00000000" w14:paraId="0000040F">
      <w:pPr>
        <w:spacing w:after="240" w:before="240" w:lineRule="auto"/>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Telescoping timeouts is the process of subtracting some time from the expiry on a packet before forwarding it. As a result the expiry time gets shorter at each hop. The amount that a node subtracts is at its discretion so it can ensure it gives itself enough time to pass the fulfillment back.</w:t>
      </w:r>
    </w:p>
    <w:p w:rsidR="00000000" w:rsidDel="00000000" w:rsidP="00000000" w:rsidRDefault="00000000" w:rsidRPr="00000000" w14:paraId="00000410">
      <w:pPr>
        <w:spacing w:after="240" w:before="240" w:lineRule="auto"/>
        <w:rPr/>
      </w:pPr>
      <w:r w:rsidDel="00000000" w:rsidR="00000000" w:rsidRPr="00000000">
        <w:rPr>
          <w:rtl w:val="0"/>
        </w:rPr>
        <w:t xml:space="preserve">Further, this is a single packet, and a key principal of the Interledger network is to break payments into very small packets so that in the unlikely event that this does occur the losses incurred by the two parties are negligible.</w:t>
      </w:r>
    </w:p>
    <w:p w:rsidR="00000000" w:rsidDel="00000000" w:rsidP="00000000" w:rsidRDefault="00000000" w:rsidRPr="00000000" w14:paraId="00000411">
      <w:pPr>
        <w:spacing w:after="240" w:before="240" w:lineRule="auto"/>
        <w:rPr/>
      </w:pPr>
      <w:r w:rsidDel="00000000" w:rsidR="00000000" w:rsidRPr="00000000">
        <w:rPr>
          <w:rtl w:val="0"/>
        </w:rPr>
        <w:t xml:space="preserve">Nonetheless, it is likely that future bilateral protocols (like BTP) will define more detailed processes for reconciliation and clearing.</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wxxopuou12f8" w:id="129"/>
      <w:bookmarkEnd w:id="129"/>
      <w:r w:rsidDel="00000000" w:rsidR="00000000" w:rsidRPr="00000000">
        <w:rPr>
          <w:b w:val="1"/>
          <w:bCs w:val="1"/>
          <w:sz w:val="34"/>
          <w:szCs w:val="34"/>
          <w:rtl w:val="0"/>
        </w:rPr>
        <w:t xml:space="preserve">Settlement</w:t>
      </w:r>
    </w:p>
    <w:p w:rsidR="00000000" w:rsidDel="00000000" w:rsidP="00000000" w:rsidRDefault="00000000" w:rsidRPr="00000000" w14:paraId="00000413">
      <w:pPr>
        <w:spacing w:after="240" w:before="240" w:lineRule="auto"/>
        <w:rPr/>
      </w:pPr>
      <w:r w:rsidDel="00000000" w:rsidR="00000000" w:rsidRPr="00000000">
        <w:rPr>
          <w:rtl w:val="0"/>
        </w:rPr>
        <w:t xml:space="preserve">It is unlikely that the flow of packets between two peers will always net out such that the balance continuously tends toward zero. In most cases flows will be predominantly in one direction and there will be a need for the peers to reduce (or raise) them back to 0.</w:t>
      </w:r>
    </w:p>
    <w:p w:rsidR="00000000" w:rsidDel="00000000" w:rsidP="00000000" w:rsidRDefault="00000000" w:rsidRPr="00000000" w14:paraId="00000414">
      <w:pPr>
        <w:spacing w:after="240" w:before="240" w:lineRule="auto"/>
        <w:rPr/>
      </w:pPr>
      <w:r w:rsidDel="00000000" w:rsidR="00000000" w:rsidRPr="00000000">
        <w:rPr>
          <w:rtl w:val="0"/>
        </w:rPr>
        <w:t xml:space="preserve">This avoids a situation where one peer owes the other a large sum of money and is then unable or unwilling to pay (settlement risk). Connectors should define a maximum Interledger account balance to manage the settlement risk they expose themselves to with their peers.</w:t>
      </w:r>
    </w:p>
    <w:p w:rsidR="00000000" w:rsidDel="00000000" w:rsidP="00000000" w:rsidRDefault="00000000" w:rsidRPr="00000000" w14:paraId="00000415">
      <w:pPr>
        <w:spacing w:after="240" w:before="240" w:lineRule="auto"/>
        <w:rPr/>
      </w:pPr>
      <w:r w:rsidDel="00000000" w:rsidR="00000000" w:rsidRPr="00000000">
        <w:rPr>
          <w:rtl w:val="0"/>
        </w:rPr>
        <w:t xml:space="preserve">Further, the predominant peering arrangement on the open Interledger network is to settle as often as is practically possible and financially viable such that this risk is very low.</w:t>
      </w:r>
    </w:p>
    <w:p w:rsidR="00000000" w:rsidDel="00000000" w:rsidP="00000000" w:rsidRDefault="00000000" w:rsidRPr="00000000" w14:paraId="00000416">
      <w:pPr>
        <w:spacing w:after="240" w:before="240" w:lineRule="auto"/>
        <w:rPr/>
      </w:pPr>
      <w:r w:rsidDel="00000000" w:rsidR="00000000" w:rsidRPr="00000000">
        <w:rPr>
          <w:rtl w:val="0"/>
        </w:rPr>
        <w:t xml:space="preserve">In the case of peers that use payment channels to settle this can be done for every packet as the cost of settlement is almost zero (the cost of exchanging claims or updates on the channel). This reduces the settlement risk between peers down to the value of only those packets that are not yet fulfilled, rejected or expired (i.e. packets that are in-flight).</w:t>
      </w:r>
    </w:p>
    <w:p w:rsidR="00000000" w:rsidDel="00000000" w:rsidP="00000000" w:rsidRDefault="00000000" w:rsidRPr="00000000" w14:paraId="00000417">
      <w:pPr>
        <w:spacing w:after="240" w:before="240" w:lineRule="auto"/>
        <w:rPr/>
      </w:pPr>
      <w:r w:rsidDel="00000000" w:rsidR="00000000" w:rsidRPr="00000000">
        <w:rPr>
          <w:rtl w:val="0"/>
        </w:rPr>
        <w:t xml:space="preserve">Connectors will configure their own business rules regarding when to settle, based on how much they trust their peers and the costs and speed of settlement on the underlying network.</w:t>
      </w:r>
    </w:p>
    <w:p w:rsidR="00000000" w:rsidDel="00000000" w:rsidP="00000000" w:rsidRDefault="00000000" w:rsidRPr="00000000" w14:paraId="00000418">
      <w:pPr>
        <w:spacing w:after="240" w:before="240" w:lineRule="auto"/>
        <w:rPr/>
      </w:pPr>
      <w:r w:rsidDel="00000000" w:rsidR="00000000" w:rsidRPr="00000000">
        <w:rPr>
          <w:rtl w:val="0"/>
        </w:rPr>
        <w:t xml:space="preserve">For most implementations, this configuration will consist of, at a minimum, a maximum balance, and a settlement threshold.</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vuiwx072db9u" w:id="130"/>
      <w:bookmarkEnd w:id="130"/>
      <w:r w:rsidDel="00000000" w:rsidR="00000000" w:rsidRPr="00000000">
        <w:rPr>
          <w:b w:val="1"/>
          <w:bCs w:val="1"/>
          <w:color w:val="000000"/>
          <w:sz w:val="26"/>
          <w:szCs w:val="26"/>
          <w:rtl w:val="0"/>
        </w:rPr>
        <w:t xml:space="preserve">Maximum Balance</w:t>
      </w:r>
    </w:p>
    <w:p w:rsidR="00000000" w:rsidDel="00000000" w:rsidP="00000000" w:rsidRDefault="00000000" w:rsidRPr="00000000" w14:paraId="0000041A">
      <w:pPr>
        <w:spacing w:after="240" w:before="240" w:lineRule="auto"/>
        <w:rPr/>
      </w:pPr>
      <w:r w:rsidDel="00000000" w:rsidR="00000000" w:rsidRPr="00000000">
        <w:rPr>
          <w:rtl w:val="0"/>
        </w:rPr>
        <w:t xml:space="preserve">When a connector receives an incoming packet from a peer it will ensure that the amount of the packet, added to the current balance, does not exceed the maximum balance. If it does it MUST reject he packet with a</w:t>
      </w:r>
      <w:hyperlink r:id="rId286">
        <w:r w:rsidDel="00000000" w:rsidR="00000000" w:rsidRPr="00000000">
          <w:rPr>
            <w:rtl w:val="0"/>
          </w:rPr>
          <w:t xml:space="preserve"> </w:t>
        </w:r>
      </w:hyperlink>
      <w:hyperlink r:id="rId287">
        <w:r w:rsidDel="00000000" w:rsidR="00000000" w:rsidRPr="00000000">
          <w:rPr>
            <w:color w:val="1155cc"/>
            <w:u w:val="single"/>
            <w:rtl w:val="0"/>
          </w:rPr>
          <w:t xml:space="preserve">T04 - Insufficient Liquidity</w:t>
        </w:r>
      </w:hyperlink>
      <w:r w:rsidDel="00000000" w:rsidR="00000000" w:rsidRPr="00000000">
        <w:rPr>
          <w:rtl w:val="0"/>
        </w:rPr>
        <w:t xml:space="preserve"> error.</w:t>
      </w:r>
    </w:p>
    <w:p w:rsidR="00000000" w:rsidDel="00000000" w:rsidP="00000000" w:rsidRDefault="00000000" w:rsidRPr="00000000" w14:paraId="0000041B">
      <w:pPr>
        <w:spacing w:after="240" w:before="240" w:lineRule="auto"/>
        <w:rPr/>
      </w:pPr>
      <w:r w:rsidDel="00000000" w:rsidR="00000000" w:rsidRPr="00000000">
        <w:rPr>
          <w:rtl w:val="0"/>
        </w:rPr>
        <w:t xml:space="preserve">This is only likely to occur if:</w:t>
      </w:r>
    </w:p>
    <w:p w:rsidR="00000000" w:rsidDel="00000000" w:rsidP="00000000" w:rsidRDefault="00000000" w:rsidRPr="00000000" w14:paraId="0000041C">
      <w:pPr>
        <w:numPr>
          <w:ilvl w:val="0"/>
          <w:numId w:val="58"/>
        </w:numPr>
        <w:spacing w:after="0" w:afterAutospacing="0" w:before="240" w:lineRule="auto"/>
        <w:ind w:left="720" w:hanging="360"/>
      </w:pPr>
      <w:r w:rsidDel="00000000" w:rsidR="00000000" w:rsidRPr="00000000">
        <w:rPr>
          <w:rtl w:val="0"/>
        </w:rPr>
        <w:t xml:space="preserve">The settlement threshold is lower than the additive inverse (negation) of the maximum balance at the peer, or</w:t>
      </w:r>
    </w:p>
    <w:p w:rsidR="00000000" w:rsidDel="00000000" w:rsidP="00000000" w:rsidRDefault="00000000" w:rsidRPr="00000000" w14:paraId="0000041D">
      <w:pPr>
        <w:numPr>
          <w:ilvl w:val="0"/>
          <w:numId w:val="58"/>
        </w:numPr>
        <w:spacing w:after="240" w:before="0" w:beforeAutospacing="0" w:lineRule="auto"/>
        <w:ind w:left="720" w:hanging="360"/>
      </w:pPr>
      <w:r w:rsidDel="00000000" w:rsidR="00000000" w:rsidRPr="00000000">
        <w:rPr>
          <w:rtl w:val="0"/>
        </w:rPr>
        <w:t xml:space="preserve">The sending peer is unable to settle the account fast enough to keep up with the total amount in the packets being sent.</w:t>
      </w:r>
    </w:p>
    <w:p w:rsidR="00000000" w:rsidDel="00000000" w:rsidP="00000000" w:rsidRDefault="00000000" w:rsidRPr="00000000" w14:paraId="0000041E">
      <w:pPr>
        <w:spacing w:after="240" w:before="240" w:lineRule="auto"/>
        <w:rPr/>
      </w:pPr>
      <w:r w:rsidDel="00000000" w:rsidR="00000000" w:rsidRPr="00000000">
        <w:rPr>
          <w:rtl w:val="0"/>
        </w:rPr>
        <w:t xml:space="preserve">In the former case the peer may choose to perform a settlement, even though it has not reached its settlement threshold so that the balance on the Interledger account at the peer is reduced below the maximum.</w:t>
      </w:r>
    </w:p>
    <w:p w:rsidR="00000000" w:rsidDel="00000000" w:rsidP="00000000" w:rsidRDefault="00000000" w:rsidRPr="00000000" w14:paraId="0000041F">
      <w:pPr>
        <w:spacing w:after="240" w:before="240" w:lineRule="auto"/>
        <w:rPr/>
      </w:pPr>
      <w:r w:rsidDel="00000000" w:rsidR="00000000" w:rsidRPr="00000000">
        <w:rPr>
          <w:rtl w:val="0"/>
        </w:rPr>
        <w:t xml:space="preserve">In the latter case, the sending peer may need to throttle back on the packets it sends to the upstream peer or they will need to make an alternative settlement arrangement that can accomodate the volume.</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8845v3bfqsdz" w:id="131"/>
      <w:bookmarkEnd w:id="131"/>
      <w:r w:rsidDel="00000000" w:rsidR="00000000" w:rsidRPr="00000000">
        <w:rPr>
          <w:b w:val="1"/>
          <w:bCs w:val="1"/>
          <w:color w:val="000000"/>
          <w:sz w:val="26"/>
          <w:szCs w:val="26"/>
          <w:rtl w:val="0"/>
        </w:rPr>
        <w:t xml:space="preserve">Settlement Threshold</w:t>
      </w:r>
    </w:p>
    <w:p w:rsidR="00000000" w:rsidDel="00000000" w:rsidP="00000000" w:rsidRDefault="00000000" w:rsidRPr="00000000" w14:paraId="00000421">
      <w:pPr>
        <w:spacing w:after="240" w:before="240" w:lineRule="auto"/>
        <w:rPr/>
      </w:pPr>
      <w:r w:rsidDel="00000000" w:rsidR="00000000" w:rsidRPr="00000000">
        <w:rPr>
          <w:rtl w:val="0"/>
        </w:rPr>
        <w:t xml:space="preserve">When a connector receives a successful response from a peer it will evaluate if the amount of the packet, subtracted from the current balance, is less than the settlement threshold. If so, the connector should perform a settlement, following which the balance on the Interledger account is adjusted up by the settlement amount.</w:t>
      </w:r>
    </w:p>
    <w:p w:rsidR="00000000" w:rsidDel="00000000" w:rsidP="00000000" w:rsidRDefault="00000000" w:rsidRPr="00000000" w14:paraId="00000422">
      <w:pPr>
        <w:spacing w:after="240" w:before="240" w:lineRule="auto"/>
        <w:rPr/>
      </w:pPr>
      <w:r w:rsidDel="00000000" w:rsidR="00000000" w:rsidRPr="00000000">
        <w:rPr>
          <w:rtl w:val="0"/>
        </w:rPr>
        <w:t xml:space="preserve">In a correctly configured peering the additive inverse (negation) of the settlement threshold of one peer will be less than the maximum balance of the other peer (see below for an example).</w:t>
      </w:r>
    </w:p>
    <w:p w:rsidR="00000000" w:rsidDel="00000000" w:rsidP="00000000" w:rsidRDefault="00000000" w:rsidRPr="00000000" w14:paraId="00000423">
      <w:pPr>
        <w:spacing w:after="240" w:before="240" w:lineRule="auto"/>
        <w:ind w:left="600" w:right="600" w:firstLine="0"/>
        <w:rPr>
          <w:b w:val="1"/>
          <w:bCs w:val="1"/>
        </w:rPr>
      </w:pPr>
      <w:r w:rsidDel="00000000" w:rsidR="00000000" w:rsidRPr="00000000">
        <w:rPr>
          <w:b w:val="1"/>
          <w:bCs w:val="1"/>
          <w:rtl w:val="0"/>
        </w:rPr>
        <w:t xml:space="preserve">Example : Alice and Bob settle their account</w:t>
      </w:r>
    </w:p>
    <w:p w:rsidR="00000000" w:rsidDel="00000000" w:rsidP="00000000" w:rsidRDefault="00000000" w:rsidRPr="00000000" w14:paraId="00000424">
      <w:pPr>
        <w:spacing w:after="240" w:before="240" w:lineRule="auto"/>
        <w:ind w:left="600" w:right="600" w:firstLine="0"/>
        <w:rPr/>
      </w:pPr>
      <w:r w:rsidDel="00000000" w:rsidR="00000000" w:rsidRPr="00000000">
        <w:rPr>
          <w:rtl w:val="0"/>
        </w:rPr>
        <w:t xml:space="preserve">Assuming they start with a balance of 0 and have configured the following.</w:t>
      </w:r>
    </w:p>
    <w:p w:rsidR="00000000" w:rsidDel="00000000" w:rsidP="00000000" w:rsidRDefault="00000000" w:rsidRPr="00000000" w14:paraId="00000425">
      <w:pPr>
        <w:numPr>
          <w:ilvl w:val="0"/>
          <w:numId w:val="17"/>
        </w:numPr>
        <w:spacing w:after="0" w:afterAutospacing="0" w:before="240" w:lineRule="auto"/>
        <w:ind w:left="1320" w:right="600" w:hanging="360"/>
      </w:pPr>
      <w:r w:rsidDel="00000000" w:rsidR="00000000" w:rsidRPr="00000000">
        <w:rPr>
          <w:rtl w:val="0"/>
        </w:rPr>
        <w:t xml:space="preserve">Alice has configured a settlement threshold of -10. This means Alice will settle with Bob as soon as she owes him 10 satoshis or more.</w:t>
      </w:r>
    </w:p>
    <w:p w:rsidR="00000000" w:rsidDel="00000000" w:rsidP="00000000" w:rsidRDefault="00000000" w:rsidRPr="00000000" w14:paraId="00000426">
      <w:pPr>
        <w:numPr>
          <w:ilvl w:val="0"/>
          <w:numId w:val="17"/>
        </w:numPr>
        <w:spacing w:after="0" w:afterAutospacing="0" w:before="0" w:beforeAutospacing="0" w:lineRule="auto"/>
        <w:ind w:left="1320" w:right="600" w:hanging="360"/>
      </w:pPr>
      <w:r w:rsidDel="00000000" w:rsidR="00000000" w:rsidRPr="00000000">
        <w:rPr>
          <w:rtl w:val="0"/>
        </w:rPr>
        <w:t xml:space="preserve">Alice has configured a maximum balance of 20. This means Alice will reject any packets from Bob that would move the balance higher than 20.</w:t>
      </w:r>
    </w:p>
    <w:p w:rsidR="00000000" w:rsidDel="00000000" w:rsidP="00000000" w:rsidRDefault="00000000" w:rsidRPr="00000000" w14:paraId="00000427">
      <w:pPr>
        <w:numPr>
          <w:ilvl w:val="0"/>
          <w:numId w:val="17"/>
        </w:numPr>
        <w:spacing w:after="0" w:afterAutospacing="0" w:before="0" w:beforeAutospacing="0" w:lineRule="auto"/>
        <w:ind w:left="1320" w:right="600" w:hanging="360"/>
      </w:pPr>
      <w:r w:rsidDel="00000000" w:rsidR="00000000" w:rsidRPr="00000000">
        <w:rPr>
          <w:rtl w:val="0"/>
        </w:rPr>
        <w:t xml:space="preserve">Bob has configured a settlement threshold of -15. This means Bob will settle with Alice as soon as he owes her 15 satoshis or more.</w:t>
      </w:r>
    </w:p>
    <w:p w:rsidR="00000000" w:rsidDel="00000000" w:rsidP="00000000" w:rsidRDefault="00000000" w:rsidRPr="00000000" w14:paraId="00000428">
      <w:pPr>
        <w:numPr>
          <w:ilvl w:val="0"/>
          <w:numId w:val="17"/>
        </w:numPr>
        <w:spacing w:after="240" w:before="0" w:beforeAutospacing="0" w:lineRule="auto"/>
        <w:ind w:left="1320" w:right="600" w:hanging="360"/>
      </w:pPr>
      <w:r w:rsidDel="00000000" w:rsidR="00000000" w:rsidRPr="00000000">
        <w:rPr>
          <w:rtl w:val="0"/>
        </w:rPr>
        <w:t xml:space="preserve">Bob has configured a maximum balance of 5. This means Bob will reject any packets from Alice that would move the balance higher than 5 satoshis.</w:t>
      </w:r>
    </w:p>
    <w:p w:rsidR="00000000" w:rsidDel="00000000" w:rsidP="00000000" w:rsidRDefault="00000000" w:rsidRPr="00000000" w14:paraId="00000429">
      <w:pPr>
        <w:spacing w:after="240" w:before="240" w:lineRule="auto"/>
        <w:ind w:left="600" w:right="600" w:firstLine="0"/>
        <w:rPr/>
      </w:pPr>
      <w:r w:rsidDel="00000000" w:rsidR="00000000" w:rsidRPr="00000000">
        <w:rPr>
          <w:rtl w:val="0"/>
        </w:rPr>
        <w:t xml:space="preserve">If the following sequence of events occurs:</w:t>
      </w:r>
    </w:p>
    <w:p w:rsidR="00000000" w:rsidDel="00000000" w:rsidP="00000000" w:rsidRDefault="00000000" w:rsidRPr="00000000" w14:paraId="0000042A">
      <w:pPr>
        <w:numPr>
          <w:ilvl w:val="0"/>
          <w:numId w:val="56"/>
        </w:numPr>
        <w:spacing w:after="0" w:afterAutospacing="0" w:before="240" w:lineRule="auto"/>
        <w:ind w:left="1320" w:right="600" w:hanging="360"/>
      </w:pPr>
      <w:r w:rsidDel="00000000" w:rsidR="00000000" w:rsidRPr="00000000">
        <w:rPr>
          <w:rtl w:val="0"/>
        </w:rPr>
        <w:t xml:space="preserve">Bob passes an ILP Prepare to Alice with an amount of 12.</w:t>
      </w:r>
    </w:p>
    <w:p w:rsidR="00000000" w:rsidDel="00000000" w:rsidP="00000000" w:rsidRDefault="00000000" w:rsidRPr="00000000" w14:paraId="0000042B">
      <w:pPr>
        <w:numPr>
          <w:ilvl w:val="0"/>
          <w:numId w:val="56"/>
        </w:numPr>
        <w:spacing w:after="0" w:afterAutospacing="0" w:before="0" w:beforeAutospacing="0" w:lineRule="auto"/>
        <w:ind w:left="1320" w:right="600" w:hanging="360"/>
      </w:pPr>
      <w:r w:rsidDel="00000000" w:rsidR="00000000" w:rsidRPr="00000000">
        <w:rPr>
          <w:rtl w:val="0"/>
        </w:rPr>
        <w:t xml:space="preserve">Alice replies with a valid ILP Fulfill. Alice's balance is now 12. Bob's balance is -12.</w:t>
      </w:r>
    </w:p>
    <w:p w:rsidR="00000000" w:rsidDel="00000000" w:rsidP="00000000" w:rsidRDefault="00000000" w:rsidRPr="00000000" w14:paraId="0000042C">
      <w:pPr>
        <w:numPr>
          <w:ilvl w:val="0"/>
          <w:numId w:val="56"/>
        </w:numPr>
        <w:spacing w:after="0" w:afterAutospacing="0" w:before="0" w:beforeAutospacing="0" w:lineRule="auto"/>
        <w:ind w:left="1320" w:right="600" w:hanging="360"/>
      </w:pPr>
      <w:r w:rsidDel="00000000" w:rsidR="00000000" w:rsidRPr="00000000">
        <w:rPr>
          <w:rtl w:val="0"/>
        </w:rPr>
        <w:t xml:space="preserve">Bob passes an ILP Prepare to Alice with an amount of 9.</w:t>
      </w:r>
    </w:p>
    <w:p w:rsidR="00000000" w:rsidDel="00000000" w:rsidP="00000000" w:rsidRDefault="00000000" w:rsidRPr="00000000" w14:paraId="0000042D">
      <w:pPr>
        <w:numPr>
          <w:ilvl w:val="0"/>
          <w:numId w:val="56"/>
        </w:numPr>
        <w:spacing w:after="0" w:afterAutospacing="0" w:before="0" w:beforeAutospacing="0" w:lineRule="auto"/>
        <w:ind w:left="1320" w:right="600" w:hanging="360"/>
      </w:pPr>
      <w:r w:rsidDel="00000000" w:rsidR="00000000" w:rsidRPr="00000000">
        <w:rPr>
          <w:rtl w:val="0"/>
        </w:rPr>
        <w:t xml:space="preserve">Alice rejects this with a T04 error code because this would take her balance over 20.</w:t>
      </w:r>
    </w:p>
    <w:p w:rsidR="00000000" w:rsidDel="00000000" w:rsidP="00000000" w:rsidRDefault="00000000" w:rsidRPr="00000000" w14:paraId="0000042E">
      <w:pPr>
        <w:numPr>
          <w:ilvl w:val="0"/>
          <w:numId w:val="56"/>
        </w:numPr>
        <w:spacing w:after="0" w:afterAutospacing="0" w:before="0" w:beforeAutospacing="0" w:lineRule="auto"/>
        <w:ind w:left="1320" w:right="600" w:hanging="360"/>
      </w:pPr>
      <w:r w:rsidDel="00000000" w:rsidR="00000000" w:rsidRPr="00000000">
        <w:rPr>
          <w:rtl w:val="0"/>
        </w:rPr>
        <w:t xml:space="preserve">Bob passes an ILP Prepare to Alice with an amount of 7.</w:t>
      </w:r>
    </w:p>
    <w:p w:rsidR="00000000" w:rsidDel="00000000" w:rsidP="00000000" w:rsidRDefault="00000000" w:rsidRPr="00000000" w14:paraId="0000042F">
      <w:pPr>
        <w:numPr>
          <w:ilvl w:val="0"/>
          <w:numId w:val="56"/>
        </w:numPr>
        <w:spacing w:after="0" w:afterAutospacing="0" w:before="0" w:beforeAutospacing="0" w:lineRule="auto"/>
        <w:ind w:left="1320" w:right="600" w:hanging="360"/>
      </w:pPr>
      <w:r w:rsidDel="00000000" w:rsidR="00000000" w:rsidRPr="00000000">
        <w:rPr>
          <w:rtl w:val="0"/>
        </w:rPr>
        <w:t xml:space="preserve">Alice replies with a valid ILP Fulfill. Alice's balance is now 19. Bob's balance is -19.</w:t>
      </w:r>
    </w:p>
    <w:p w:rsidR="00000000" w:rsidDel="00000000" w:rsidP="00000000" w:rsidRDefault="00000000" w:rsidRPr="00000000" w14:paraId="00000430">
      <w:pPr>
        <w:numPr>
          <w:ilvl w:val="0"/>
          <w:numId w:val="56"/>
        </w:numPr>
        <w:spacing w:after="0" w:afterAutospacing="0" w:before="0" w:beforeAutospacing="0" w:lineRule="auto"/>
        <w:ind w:left="1320" w:right="600" w:hanging="360"/>
      </w:pPr>
      <w:r w:rsidDel="00000000" w:rsidR="00000000" w:rsidRPr="00000000">
        <w:rPr>
          <w:rtl w:val="0"/>
        </w:rPr>
        <w:t xml:space="preserve">Bob's balance is now past his settlement threshold of -15 so he makes a 19 satoshi Lightning payment to Alice and notifies her that he has settled the account. Bob's is now 0.</w:t>
      </w:r>
    </w:p>
    <w:p w:rsidR="00000000" w:rsidDel="00000000" w:rsidP="00000000" w:rsidRDefault="00000000" w:rsidRPr="00000000" w14:paraId="00000431">
      <w:pPr>
        <w:numPr>
          <w:ilvl w:val="0"/>
          <w:numId w:val="56"/>
        </w:numPr>
        <w:spacing w:after="0" w:afterAutospacing="0" w:before="0" w:beforeAutospacing="0" w:lineRule="auto"/>
        <w:ind w:left="1320" w:right="600" w:hanging="360"/>
      </w:pPr>
      <w:r w:rsidDel="00000000" w:rsidR="00000000" w:rsidRPr="00000000">
        <w:rPr>
          <w:rtl w:val="0"/>
        </w:rPr>
        <w:t xml:space="preserve">Alice receives the payment and adjusts her balance to 0.</w:t>
      </w:r>
    </w:p>
    <w:p w:rsidR="00000000" w:rsidDel="00000000" w:rsidP="00000000" w:rsidRDefault="00000000" w:rsidRPr="00000000" w14:paraId="00000432">
      <w:pPr>
        <w:numPr>
          <w:ilvl w:val="0"/>
          <w:numId w:val="56"/>
        </w:numPr>
        <w:spacing w:after="0" w:afterAutospacing="0" w:before="0" w:beforeAutospacing="0" w:lineRule="auto"/>
        <w:ind w:left="1320" w:right="600" w:hanging="360"/>
      </w:pPr>
      <w:r w:rsidDel="00000000" w:rsidR="00000000" w:rsidRPr="00000000">
        <w:rPr>
          <w:rtl w:val="0"/>
        </w:rPr>
        <w:t xml:space="preserve">Alice passes an ILP Prepare to Bob with an amount of 2.</w:t>
      </w:r>
    </w:p>
    <w:p w:rsidR="00000000" w:rsidDel="00000000" w:rsidP="00000000" w:rsidRDefault="00000000" w:rsidRPr="00000000" w14:paraId="00000433">
      <w:pPr>
        <w:numPr>
          <w:ilvl w:val="0"/>
          <w:numId w:val="56"/>
        </w:numPr>
        <w:spacing w:after="0" w:afterAutospacing="0" w:before="0" w:beforeAutospacing="0" w:lineRule="auto"/>
        <w:ind w:left="1320" w:right="600" w:hanging="360"/>
      </w:pPr>
      <w:r w:rsidDel="00000000" w:rsidR="00000000" w:rsidRPr="00000000">
        <w:rPr>
          <w:rtl w:val="0"/>
        </w:rPr>
        <w:t xml:space="preserve">Bob replies with a valid ILP Fulfill. Bob's balance is now 2. Alice's balance is -2.</w:t>
      </w:r>
    </w:p>
    <w:p w:rsidR="00000000" w:rsidDel="00000000" w:rsidP="00000000" w:rsidRDefault="00000000" w:rsidRPr="00000000" w14:paraId="00000434">
      <w:pPr>
        <w:numPr>
          <w:ilvl w:val="0"/>
          <w:numId w:val="56"/>
        </w:numPr>
        <w:spacing w:after="0" w:afterAutospacing="0" w:before="0" w:beforeAutospacing="0" w:lineRule="auto"/>
        <w:ind w:left="1320" w:right="600" w:hanging="360"/>
      </w:pPr>
      <w:r w:rsidDel="00000000" w:rsidR="00000000" w:rsidRPr="00000000">
        <w:rPr>
          <w:rtl w:val="0"/>
        </w:rPr>
        <w:t xml:space="preserve">Alice passes an ILP Prepare to Bob with an amount of 5.</w:t>
      </w:r>
    </w:p>
    <w:p w:rsidR="00000000" w:rsidDel="00000000" w:rsidP="00000000" w:rsidRDefault="00000000" w:rsidRPr="00000000" w14:paraId="00000435">
      <w:pPr>
        <w:numPr>
          <w:ilvl w:val="0"/>
          <w:numId w:val="56"/>
        </w:numPr>
        <w:spacing w:after="240" w:before="0" w:beforeAutospacing="0" w:lineRule="auto"/>
        <w:ind w:left="1320" w:right="600" w:hanging="360"/>
      </w:pPr>
      <w:r w:rsidDel="00000000" w:rsidR="00000000" w:rsidRPr="00000000">
        <w:rPr>
          <w:rtl w:val="0"/>
        </w:rPr>
        <w:t xml:space="preserve">Bob rejects this with a T04 error code because this would take his balance over 5.</w:t>
      </w:r>
    </w:p>
    <w:p w:rsidR="00000000" w:rsidDel="00000000" w:rsidP="00000000" w:rsidRDefault="00000000" w:rsidRPr="00000000" w14:paraId="00000436">
      <w:pPr>
        <w:spacing w:after="240" w:before="240" w:lineRule="auto"/>
        <w:ind w:left="600" w:right="600" w:firstLine="0"/>
        <w:rPr/>
      </w:pPr>
      <w:r w:rsidDel="00000000" w:rsidR="00000000" w:rsidRPr="00000000">
        <w:rPr>
          <w:rtl w:val="0"/>
        </w:rPr>
        <w:t xml:space="preserve">Note how, because Bob has used very conservative limits on his maximum balance, and Alice has used a larger number for her settlement threshold, a situation will regularly arise where Bob reject packets from Alice because she is going to exceed Bob's maximum balance but she never hits her settlement threshold. While Alice can overcome this by settling whenever Bob rejects a packet with a T04 error a better solution would be for Alice to configure her threshold to be within Bob's maximum balance.</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k5cvuwa4sgjz" w:id="132"/>
      <w:bookmarkEnd w:id="132"/>
      <w:r w:rsidDel="00000000" w:rsidR="00000000" w:rsidRPr="00000000">
        <w:rPr>
          <w:b w:val="1"/>
          <w:bCs w:val="1"/>
          <w:color w:val="000000"/>
          <w:sz w:val="26"/>
          <w:szCs w:val="26"/>
          <w:rtl w:val="0"/>
        </w:rPr>
        <w:t xml:space="preserve">Settlement Models and Mechanisms</w:t>
      </w:r>
    </w:p>
    <w:p w:rsidR="00000000" w:rsidDel="00000000" w:rsidP="00000000" w:rsidRDefault="00000000" w:rsidRPr="00000000" w14:paraId="00000438">
      <w:pPr>
        <w:spacing w:after="240" w:before="240" w:lineRule="auto"/>
        <w:rPr/>
      </w:pPr>
      <w:r w:rsidDel="00000000" w:rsidR="00000000" w:rsidRPr="00000000">
        <w:rPr>
          <w:rtl w:val="0"/>
        </w:rPr>
        <w:t xml:space="preserve">It should be clear at this point that the successful exchange of ILP packets between peers creates obligations between them that must be settled.</w:t>
      </w:r>
    </w:p>
    <w:p w:rsidR="00000000" w:rsidDel="00000000" w:rsidP="00000000" w:rsidRDefault="00000000" w:rsidRPr="00000000" w14:paraId="00000439">
      <w:pPr>
        <w:spacing w:after="240" w:before="240" w:lineRule="auto"/>
        <w:rPr/>
      </w:pPr>
      <w:r w:rsidDel="00000000" w:rsidR="00000000" w:rsidRPr="00000000">
        <w:rPr>
          <w:rtl w:val="0"/>
        </w:rPr>
        <w:t xml:space="preserve">What may not be obvious is that these obligations may also be "pre-settled". The most common model in use today is for a peer to send a packet, wait for it to be successfully routed, and then settle the Interledger account immediately or some time after. This is the "post-paid" model and is also the most common model for payments, clearing and settlement in other networks.</w:t>
      </w:r>
    </w:p>
    <w:p w:rsidR="00000000" w:rsidDel="00000000" w:rsidP="00000000" w:rsidRDefault="00000000" w:rsidRPr="00000000" w14:paraId="0000043A">
      <w:pPr>
        <w:spacing w:after="240" w:before="240" w:lineRule="auto"/>
        <w:rPr/>
      </w:pPr>
      <w:r w:rsidDel="00000000" w:rsidR="00000000" w:rsidRPr="00000000">
        <w:rPr>
          <w:rtl w:val="0"/>
        </w:rPr>
        <w:t xml:space="preserve">However, nothing prevents two peers from creating a pre-paid settlement arrangement where the settlement must precede the ILP packet. This will most likely take place in an environment where the trust between peers is not shared equally (especially if a fast and cheap settlement mechanism is not available).</w:t>
      </w:r>
    </w:p>
    <w:p w:rsidR="00000000" w:rsidDel="00000000" w:rsidP="00000000" w:rsidRDefault="00000000" w:rsidRPr="00000000" w14:paraId="0000043B">
      <w:pPr>
        <w:spacing w:after="240" w:before="240" w:lineRule="auto"/>
        <w:rPr/>
      </w:pPr>
      <w:r w:rsidDel="00000000" w:rsidR="00000000" w:rsidRPr="00000000">
        <w:rPr>
          <w:rtl w:val="0"/>
        </w:rPr>
        <w:t xml:space="preserve">Rather than take on any settlement risk, one peer may insist that the other always maintain a positive Interledger account balance. In this case the</w:t>
      </w:r>
      <w:hyperlink r:id="rId288">
        <w:r w:rsidDel="00000000" w:rsidR="00000000" w:rsidRPr="00000000">
          <w:rPr>
            <w:rtl w:val="0"/>
          </w:rPr>
          <w:t xml:space="preserve"> </w:t>
        </w:r>
      </w:hyperlink>
      <w:hyperlink r:id="rId289">
        <w:r w:rsidDel="00000000" w:rsidR="00000000" w:rsidRPr="00000000">
          <w:rPr>
            <w:color w:val="1155cc"/>
            <w:u w:val="single"/>
            <w:rtl w:val="0"/>
          </w:rPr>
          <w:t xml:space="preserve">Maximum Balance</w:t>
        </w:r>
      </w:hyperlink>
      <w:r w:rsidDel="00000000" w:rsidR="00000000" w:rsidRPr="00000000">
        <w:rPr>
          <w:rtl w:val="0"/>
        </w:rPr>
        <w:t xml:space="preserve"> is configured by that peer to be 0.</w:t>
      </w:r>
    </w:p>
    <w:p w:rsidR="00000000" w:rsidDel="00000000" w:rsidP="00000000" w:rsidRDefault="00000000" w:rsidRPr="00000000" w14:paraId="0000043C">
      <w:pPr>
        <w:spacing w:after="240" w:before="240" w:lineRule="auto"/>
        <w:rPr/>
      </w:pPr>
      <w:r w:rsidDel="00000000" w:rsidR="00000000" w:rsidRPr="00000000">
        <w:rPr>
          <w:rtl w:val="0"/>
        </w:rPr>
        <w:t xml:space="preserve">It is important to note that this has no impact on the settlement models used by others that have peered with these two nodes. An ILP packet can traverse a number of peer links, all of which have different settlement models and configurations.</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x2ebazd8xv4e" w:id="133"/>
      <w:bookmarkEnd w:id="133"/>
      <w:r w:rsidDel="00000000" w:rsidR="00000000" w:rsidRPr="00000000">
        <w:rPr>
          <w:b w:val="1"/>
          <w:bCs w:val="1"/>
          <w:color w:val="000000"/>
          <w:sz w:val="26"/>
          <w:szCs w:val="26"/>
          <w:rtl w:val="0"/>
        </w:rPr>
        <w:t xml:space="preserve">Settlement vs Settlement</w:t>
      </w:r>
    </w:p>
    <w:p w:rsidR="00000000" w:rsidDel="00000000" w:rsidP="00000000" w:rsidRDefault="00000000" w:rsidRPr="00000000" w14:paraId="0000043E">
      <w:pPr>
        <w:spacing w:after="240" w:before="240" w:lineRule="auto"/>
        <w:rPr/>
      </w:pPr>
      <w:r w:rsidDel="00000000" w:rsidR="00000000" w:rsidRPr="00000000">
        <w:rPr>
          <w:rtl w:val="0"/>
        </w:rPr>
        <w:t xml:space="preserve">The term settlement can be heavily overloaded in a payments context so it is important to note that in this document we refer to settlement as the settling of the Interledger account between two peers.</w:t>
      </w:r>
    </w:p>
    <w:p w:rsidR="00000000" w:rsidDel="00000000" w:rsidP="00000000" w:rsidRDefault="00000000" w:rsidRPr="00000000" w14:paraId="0000043F">
      <w:pPr>
        <w:spacing w:after="240" w:before="240" w:lineRule="auto"/>
        <w:rPr/>
      </w:pPr>
      <w:r w:rsidDel="00000000" w:rsidR="00000000" w:rsidRPr="00000000">
        <w:rPr>
          <w:rtl w:val="0"/>
        </w:rPr>
        <w:t xml:space="preserve">If this is done using a payment over a network that has its own settlement phase, we still consider the act of paying the peer to be settlement.</w:t>
      </w:r>
    </w:p>
    <w:p w:rsidR="00000000" w:rsidDel="00000000" w:rsidP="00000000" w:rsidRDefault="00000000" w:rsidRPr="00000000" w14:paraId="00000440">
      <w:pPr>
        <w:spacing w:after="240" w:before="240" w:lineRule="auto"/>
        <w:ind w:left="600" w:right="600" w:firstLine="0"/>
        <w:rPr>
          <w:b w:val="1"/>
          <w:bCs w:val="1"/>
        </w:rPr>
      </w:pPr>
      <w:r w:rsidDel="00000000" w:rsidR="00000000" w:rsidRPr="00000000">
        <w:rPr>
          <w:b w:val="1"/>
          <w:bCs w:val="1"/>
          <w:rtl w:val="0"/>
        </w:rPr>
        <w:t xml:space="preserve">Example : Alice and Bob settle (with each other)</w:t>
      </w:r>
    </w:p>
    <w:p w:rsidR="00000000" w:rsidDel="00000000" w:rsidP="00000000" w:rsidRDefault="00000000" w:rsidRPr="00000000" w14:paraId="00000441">
      <w:pPr>
        <w:spacing w:after="240" w:before="240" w:lineRule="auto"/>
        <w:ind w:left="600" w:right="600" w:firstLine="0"/>
        <w:rPr/>
      </w:pPr>
      <w:r w:rsidDel="00000000" w:rsidR="00000000" w:rsidRPr="00000000">
        <w:rPr>
          <w:rtl w:val="0"/>
        </w:rPr>
        <w:t xml:space="preserve">Alice and Bob are settling in BTC using the Lightning network. In order to do this they both had to join the Lightning network and commit BTC to payment channels on that network.</w:t>
      </w:r>
    </w:p>
    <w:p w:rsidR="00000000" w:rsidDel="00000000" w:rsidP="00000000" w:rsidRDefault="00000000" w:rsidRPr="00000000" w14:paraId="00000442">
      <w:pPr>
        <w:spacing w:after="240" w:before="240" w:lineRule="auto"/>
        <w:ind w:left="600" w:right="600" w:firstLine="0"/>
        <w:rPr/>
      </w:pPr>
      <w:r w:rsidDel="00000000" w:rsidR="00000000" w:rsidRPr="00000000">
        <w:rPr>
          <w:rtl w:val="0"/>
        </w:rPr>
        <w:t xml:space="preserve">It could be argued that payments on the Lightning network are only settled once the channel is closed and all claims have been submitted on-chain. However, when settling the Interledger account between them, simply completing the Lightning payment is enough to consider the account settled as this is an irrevocable payment.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m0974ai36k0l" w:id="134"/>
      <w:bookmarkEnd w:id="134"/>
      <w:r w:rsidDel="00000000" w:rsidR="00000000" w:rsidRPr="00000000">
        <w:rPr>
          <w:b w:val="1"/>
          <w:bCs w:val="1"/>
          <w:sz w:val="46"/>
          <w:szCs w:val="46"/>
          <w:rtl w:val="0"/>
        </w:rPr>
        <w:t xml:space="preserve">Settlement Engines</w:t>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jxe45u5e75vp" w:id="135"/>
      <w:bookmarkEnd w:id="135"/>
      <w:r w:rsidDel="00000000" w:rsidR="00000000" w:rsidRPr="00000000">
        <w:rPr>
          <w:b w:val="1"/>
          <w:bCs w:val="1"/>
          <w:sz w:val="34"/>
          <w:szCs w:val="34"/>
          <w:rtl w:val="0"/>
        </w:rPr>
        <w:t xml:space="preserve">Conventions</w:t>
      </w:r>
    </w:p>
    <w:p w:rsidR="00000000" w:rsidDel="00000000" w:rsidP="00000000" w:rsidRDefault="00000000" w:rsidRPr="00000000" w14:paraId="00000446">
      <w:pPr>
        <w:spacing w:after="240" w:before="240" w:lineRule="auto"/>
        <w:rPr/>
      </w:pPr>
      <w:r w:rsidDel="00000000" w:rsidR="00000000" w:rsidRPr="00000000">
        <w:rPr>
          <w:rtl w:val="0"/>
        </w:rPr>
        <w:t xml:space="preserve">The key words "MUST", "MUST NOT", "REQUIRED", "SHALL", "SHALL NOT", "SHOULD", "SHOULD NOT", "RECOMMENDED", "MAY", and "OPTIONAL" in this document are to be interpreted as described in</w:t>
      </w:r>
      <w:hyperlink r:id="rId290">
        <w:r w:rsidDel="00000000" w:rsidR="00000000" w:rsidRPr="00000000">
          <w:rPr>
            <w:rtl w:val="0"/>
          </w:rPr>
          <w:t xml:space="preserve"> </w:t>
        </w:r>
      </w:hyperlink>
      <w:hyperlink r:id="rId291">
        <w:r w:rsidDel="00000000" w:rsidR="00000000" w:rsidRPr="00000000">
          <w:rPr>
            <w:color w:val="1155cc"/>
            <w:u w:val="single"/>
            <w:rtl w:val="0"/>
          </w:rPr>
          <w:t xml:space="preserve">RFC 2119</w:t>
        </w:r>
      </w:hyperlink>
      <w:r w:rsidDel="00000000" w:rsidR="00000000" w:rsidRPr="00000000">
        <w:rPr>
          <w:rtl w:val="0"/>
        </w:rPr>
        <w:t xml:space="preserve">.</w:t>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fzn06t6geno7" w:id="136"/>
      <w:bookmarkEnd w:id="136"/>
      <w:r w:rsidDel="00000000" w:rsidR="00000000" w:rsidRPr="00000000">
        <w:rPr>
          <w:b w:val="1"/>
          <w:bCs w:val="1"/>
          <w:sz w:val="34"/>
          <w:szCs w:val="34"/>
          <w:rtl w:val="0"/>
        </w:rPr>
        <w:t xml:space="preserve">Overview</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ecvi6baz4iom" w:id="137"/>
      <w:bookmarkEnd w:id="137"/>
      <w:r w:rsidDel="00000000" w:rsidR="00000000" w:rsidRPr="00000000">
        <w:rPr>
          <w:b w:val="1"/>
          <w:bCs w:val="1"/>
          <w:color w:val="000000"/>
          <w:sz w:val="26"/>
          <w:szCs w:val="26"/>
          <w:rtl w:val="0"/>
        </w:rPr>
        <w:t xml:space="preserve">Clearing</w:t>
      </w:r>
    </w:p>
    <w:p w:rsidR="00000000" w:rsidDel="00000000" w:rsidP="00000000" w:rsidRDefault="00000000" w:rsidRPr="00000000" w14:paraId="00000449">
      <w:pPr>
        <w:spacing w:after="240" w:before="240" w:lineRule="auto"/>
        <w:rPr/>
      </w:pPr>
      <w:r w:rsidDel="00000000" w:rsidR="00000000" w:rsidRPr="00000000">
        <w:rPr>
          <w:rtl w:val="0"/>
        </w:rPr>
        <w:t xml:space="preserve">In the</w:t>
      </w:r>
      <w:hyperlink r:id="rId292">
        <w:r w:rsidDel="00000000" w:rsidR="00000000" w:rsidRPr="00000000">
          <w:rPr>
            <w:rtl w:val="0"/>
          </w:rPr>
          <w:t xml:space="preserve"> </w:t>
        </w:r>
      </w:hyperlink>
      <w:hyperlink r:id="rId293">
        <w:r w:rsidDel="00000000" w:rsidR="00000000" w:rsidRPr="00000000">
          <w:rPr>
            <w:color w:val="1155cc"/>
            <w:u w:val="single"/>
            <w:rtl w:val="0"/>
          </w:rPr>
          <w:t xml:space="preserve">Interledger protocol</w:t>
        </w:r>
      </w:hyperlink>
      <w:r w:rsidDel="00000000" w:rsidR="00000000" w:rsidRPr="00000000">
        <w:rPr>
          <w:rtl w:val="0"/>
        </w:rPr>
        <w:t xml:space="preserve">, connectors maintain </w:t>
      </w:r>
      <w:r w:rsidDel="00000000" w:rsidR="00000000" w:rsidRPr="00000000">
        <w:rPr>
          <w:b w:val="1"/>
          <w:bCs w:val="1"/>
          <w:rtl w:val="0"/>
        </w:rPr>
        <w:t xml:space="preserve">peers</w:t>
      </w:r>
      <w:r w:rsidDel="00000000" w:rsidR="00000000" w:rsidRPr="00000000">
        <w:rPr>
          <w:rtl w:val="0"/>
        </w:rPr>
        <w:t xml:space="preserve">, or counterparty connectors whom they transact with. Connectors clear and fulfill ILP packets with their peers, representing conditional IOUs which affect financial accounting balances—</w:t>
      </w:r>
      <w:r w:rsidDel="00000000" w:rsidR="00000000" w:rsidRPr="00000000">
        <w:rPr>
          <w:b w:val="1"/>
          <w:bCs w:val="1"/>
          <w:rtl w:val="0"/>
        </w:rPr>
        <w:t xml:space="preserve">accounts</w:t>
      </w:r>
      <w:r w:rsidDel="00000000" w:rsidR="00000000" w:rsidRPr="00000000">
        <w:rPr>
          <w:rtl w:val="0"/>
        </w:rPr>
        <w:t xml:space="preserve">—between them.</w:t>
      </w:r>
    </w:p>
    <w:p w:rsidR="00000000" w:rsidDel="00000000" w:rsidP="00000000" w:rsidRDefault="00000000" w:rsidRPr="00000000" w14:paraId="0000044A">
      <w:pPr>
        <w:spacing w:after="240" w:before="240" w:lineRule="auto"/>
        <w:rPr/>
      </w:pPr>
      <w:r w:rsidDel="00000000" w:rsidR="00000000" w:rsidRPr="00000000">
        <w:rPr>
          <w:rtl w:val="0"/>
        </w:rPr>
        <w:t xml:space="preserve">A connector may extend a given peer a limited line of credit, or none at all, depending upon their trustworthiness. As the connector receives incoming ILP Prepare packets from a peer, forwards them, and returns corresponding ILP Fulfill packets, that peer's liabilities to the connector accrue. If the peer's liabilities exceed the credit limit assigned to it, the connector may reject and decline to forward additional packets.</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mn9cjif4r3il" w:id="138"/>
      <w:bookmarkEnd w:id="138"/>
      <w:r w:rsidDel="00000000" w:rsidR="00000000" w:rsidRPr="00000000">
        <w:rPr>
          <w:b w:val="1"/>
          <w:bCs w:val="1"/>
          <w:color w:val="000000"/>
          <w:sz w:val="26"/>
          <w:szCs w:val="26"/>
          <w:rtl w:val="0"/>
        </w:rPr>
        <w:t xml:space="preserve">Settlement</w:t>
      </w:r>
    </w:p>
    <w:p w:rsidR="00000000" w:rsidDel="00000000" w:rsidP="00000000" w:rsidRDefault="00000000" w:rsidRPr="00000000" w14:paraId="0000044C">
      <w:pPr>
        <w:spacing w:after="240" w:before="240" w:lineRule="auto"/>
        <w:rPr/>
      </w:pPr>
      <w:r w:rsidDel="00000000" w:rsidR="00000000" w:rsidRPr="00000000">
        <w:rPr>
          <w:rtl w:val="0"/>
        </w:rPr>
        <w:t xml:space="preserve">In order to continue transacting, the peer must settle their liabilities. In most cases, this is accomplished through sending a payment on a settlement system that both peers have agreed to use. The connector should credit the incoming payment, irrevocably discharging a sum the peer owed to it, which enables it to clear subsequent Interledger packets from the peer.</w:t>
      </w:r>
    </w:p>
    <w:p w:rsidR="00000000" w:rsidDel="00000000" w:rsidP="00000000" w:rsidRDefault="00000000" w:rsidRPr="00000000" w14:paraId="0000044D">
      <w:pPr>
        <w:spacing w:after="240" w:before="240" w:lineRule="auto"/>
        <w:rPr/>
      </w:pPr>
      <w:r w:rsidDel="00000000" w:rsidR="00000000" w:rsidRPr="00000000">
        <w:rPr>
          <w:rtl w:val="0"/>
        </w:rPr>
        <w:t xml:space="preserve">A </w:t>
      </w:r>
      <w:r w:rsidDel="00000000" w:rsidR="00000000" w:rsidRPr="00000000">
        <w:rPr>
          <w:b w:val="1"/>
          <w:bCs w:val="1"/>
          <w:rtl w:val="0"/>
        </w:rPr>
        <w:t xml:space="preserve">settlement</w:t>
      </w:r>
      <w:r w:rsidDel="00000000" w:rsidR="00000000" w:rsidRPr="00000000">
        <w:rPr>
          <w:rtl w:val="0"/>
        </w:rPr>
        <w:t xml:space="preserve"> is the irrevocable discharge of a liability via an unconditional transfer of an asset or financial instrument. Settlements may occur on a </w:t>
      </w:r>
      <w:r w:rsidDel="00000000" w:rsidR="00000000" w:rsidRPr="00000000">
        <w:rPr>
          <w:b w:val="1"/>
          <w:bCs w:val="1"/>
          <w:rtl w:val="0"/>
        </w:rPr>
        <w:t xml:space="preserve">settlement system</w:t>
      </w:r>
      <w:r w:rsidDel="00000000" w:rsidR="00000000" w:rsidRPr="00000000">
        <w:rPr>
          <w:rtl w:val="0"/>
        </w:rPr>
        <w:t xml:space="preserve">, or medium for exchanging value. Some settlements may transfer funds on a </w:t>
      </w:r>
      <w:r w:rsidDel="00000000" w:rsidR="00000000" w:rsidRPr="00000000">
        <w:rPr>
          <w:b w:val="1"/>
          <w:bCs w:val="1"/>
          <w:rtl w:val="0"/>
        </w:rPr>
        <w:t xml:space="preserve">ledger</w:t>
      </w:r>
      <w:r w:rsidDel="00000000" w:rsidR="00000000" w:rsidRPr="00000000">
        <w:rPr>
          <w:rtl w:val="0"/>
        </w:rPr>
        <w:t xml:space="preserve">, or registry of account balances and/or transactions, which is a type of settlement system. (Although not all settlement systems are ledgers, here, the terms are sometimes used interchangeably.)</w:t>
      </w:r>
    </w:p>
    <w:p w:rsidR="00000000" w:rsidDel="00000000" w:rsidP="00000000" w:rsidRDefault="00000000" w:rsidRPr="00000000" w14:paraId="0000044E">
      <w:pPr>
        <w:spacing w:after="240" w:before="240" w:lineRule="auto"/>
        <w:rPr/>
      </w:pPr>
      <w:r w:rsidDel="00000000" w:rsidR="00000000" w:rsidRPr="00000000">
        <w:rPr>
          <w:rtl w:val="0"/>
        </w:rPr>
        <w:t xml:space="preserve">Examples of systems that settle Interledger credit relationships may include:</w:t>
      </w:r>
    </w:p>
    <w:p w:rsidR="00000000" w:rsidDel="00000000" w:rsidP="00000000" w:rsidRDefault="00000000" w:rsidRPr="00000000" w14:paraId="0000044F">
      <w:pPr>
        <w:numPr>
          <w:ilvl w:val="0"/>
          <w:numId w:val="28"/>
        </w:numPr>
        <w:spacing w:after="0" w:afterAutospacing="0" w:before="240" w:lineRule="auto"/>
        <w:ind w:left="720" w:hanging="360"/>
      </w:pPr>
      <w:r w:rsidDel="00000000" w:rsidR="00000000" w:rsidRPr="00000000">
        <w:rPr>
          <w:rtl w:val="0"/>
        </w:rPr>
        <w:t xml:space="preserve">Traditional banking infrastructure</w:t>
      </w:r>
    </w:p>
    <w:p w:rsidR="00000000" w:rsidDel="00000000" w:rsidP="00000000" w:rsidRDefault="00000000" w:rsidRPr="00000000" w14:paraId="00000450">
      <w:pPr>
        <w:numPr>
          <w:ilvl w:val="0"/>
          <w:numId w:val="28"/>
        </w:numPr>
        <w:spacing w:after="0" w:afterAutospacing="0" w:before="0" w:beforeAutospacing="0" w:lineRule="auto"/>
        <w:ind w:left="720" w:hanging="360"/>
      </w:pPr>
      <w:r w:rsidDel="00000000" w:rsidR="00000000" w:rsidRPr="00000000">
        <w:rPr>
          <w:rtl w:val="0"/>
        </w:rPr>
        <w:t xml:space="preserve">Cryptocurrencies and distributed ledgers</w:t>
      </w:r>
    </w:p>
    <w:p w:rsidR="00000000" w:rsidDel="00000000" w:rsidP="00000000" w:rsidRDefault="00000000" w:rsidRPr="00000000" w14:paraId="00000451">
      <w:pPr>
        <w:numPr>
          <w:ilvl w:val="0"/>
          <w:numId w:val="28"/>
        </w:numPr>
        <w:spacing w:after="0" w:afterAutospacing="0" w:before="0" w:beforeAutospacing="0" w:lineRule="auto"/>
        <w:ind w:left="720" w:hanging="360"/>
      </w:pPr>
      <w:r w:rsidDel="00000000" w:rsidR="00000000" w:rsidRPr="00000000">
        <w:rPr>
          <w:rtl w:val="0"/>
        </w:rPr>
        <w:t xml:space="preserve">Payment channels and layer 2 networks</w:t>
      </w:r>
    </w:p>
    <w:p w:rsidR="00000000" w:rsidDel="00000000" w:rsidP="00000000" w:rsidRDefault="00000000" w:rsidRPr="00000000" w14:paraId="00000452">
      <w:pPr>
        <w:numPr>
          <w:ilvl w:val="0"/>
          <w:numId w:val="28"/>
        </w:numPr>
        <w:spacing w:after="0" w:afterAutospacing="0" w:before="0" w:beforeAutospacing="0" w:lineRule="auto"/>
        <w:ind w:left="720" w:hanging="360"/>
      </w:pPr>
      <w:r w:rsidDel="00000000" w:rsidR="00000000" w:rsidRPr="00000000">
        <w:rPr>
          <w:rtl w:val="0"/>
        </w:rPr>
        <w:t xml:space="preserve">Money transfer services</w:t>
      </w:r>
    </w:p>
    <w:p w:rsidR="00000000" w:rsidDel="00000000" w:rsidP="00000000" w:rsidRDefault="00000000" w:rsidRPr="00000000" w14:paraId="00000453">
      <w:pPr>
        <w:numPr>
          <w:ilvl w:val="0"/>
          <w:numId w:val="28"/>
        </w:numPr>
        <w:spacing w:after="0" w:afterAutospacing="0" w:before="0" w:beforeAutospacing="0" w:lineRule="auto"/>
        <w:ind w:left="720" w:hanging="360"/>
      </w:pPr>
      <w:r w:rsidDel="00000000" w:rsidR="00000000" w:rsidRPr="00000000">
        <w:rPr>
          <w:rtl w:val="0"/>
        </w:rPr>
        <w:t xml:space="preserve">Mobile money services</w:t>
      </w:r>
    </w:p>
    <w:p w:rsidR="00000000" w:rsidDel="00000000" w:rsidP="00000000" w:rsidRDefault="00000000" w:rsidRPr="00000000" w14:paraId="00000454">
      <w:pPr>
        <w:numPr>
          <w:ilvl w:val="0"/>
          <w:numId w:val="28"/>
        </w:numPr>
        <w:spacing w:after="240" w:before="0" w:beforeAutospacing="0" w:lineRule="auto"/>
        <w:ind w:left="720" w:hanging="360"/>
      </w:pPr>
      <w:r w:rsidDel="00000000" w:rsidR="00000000" w:rsidRPr="00000000">
        <w:rPr>
          <w:rtl w:val="0"/>
        </w:rPr>
        <w:t xml:space="preserve">Cash or physical delivery of assets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qkbf2y9nyws8" w:id="139"/>
      <w:bookmarkEnd w:id="139"/>
      <w:r w:rsidDel="00000000" w:rsidR="00000000" w:rsidRPr="00000000">
        <w:rPr>
          <w:b w:val="1"/>
          <w:bCs w:val="1"/>
          <w:color w:val="000000"/>
          <w:sz w:val="26"/>
          <w:szCs w:val="26"/>
          <w:rtl w:val="0"/>
        </w:rPr>
        <w:t xml:space="preserve">Settlement Engines</w:t>
      </w:r>
    </w:p>
    <w:p w:rsidR="00000000" w:rsidDel="00000000" w:rsidP="00000000" w:rsidRDefault="00000000" w:rsidRPr="00000000" w14:paraId="00000456">
      <w:pPr>
        <w:spacing w:after="240" w:before="240" w:lineRule="auto"/>
        <w:rPr/>
      </w:pPr>
      <w:r w:rsidDel="00000000" w:rsidR="00000000" w:rsidRPr="00000000">
        <w:rPr>
          <w:i w:val="1"/>
          <w:iCs w:val="1"/>
          <w:rtl w:val="0"/>
        </w:rPr>
        <w:t xml:space="preserve">Settlement engines</w:t>
      </w:r>
      <w:r w:rsidDel="00000000" w:rsidR="00000000" w:rsidRPr="00000000">
        <w:rPr>
          <w:rtl w:val="0"/>
        </w:rPr>
        <w:t xml:space="preserve"> are services operated by two Interledger peers that facilitate sending and receiving settlements between them. Since an Interledger connector may have many peers that settle over the same system, a single settlement engine may manage multiple accounts, to settle with many different peers.</w:t>
      </w:r>
    </w:p>
    <w:p w:rsidR="00000000" w:rsidDel="00000000" w:rsidP="00000000" w:rsidRDefault="00000000" w:rsidRPr="00000000" w14:paraId="00000457">
      <w:pPr>
        <w:spacing w:after="240" w:before="240" w:lineRule="auto"/>
        <w:rPr/>
      </w:pPr>
      <w:r w:rsidDel="00000000" w:rsidR="00000000" w:rsidRPr="00000000">
        <w:rPr>
          <w:rtl w:val="0"/>
        </w:rPr>
        <w:t xml:space="preserve">This specification defines a standardized HTTP API for Interledger connectors to interface with their settlement engines, and vice versa. Connectors trigger the settlement engine to perform settlements, and settlement engines trigger the connector to adjust accounting balances when incoming settlements are received, like so:</w:t>
      </w:r>
    </w:p>
    <w:p w:rsidR="00000000" w:rsidDel="00000000" w:rsidP="00000000" w:rsidRDefault="00000000" w:rsidRPr="00000000" w14:paraId="00000458">
      <w:pPr>
        <w:spacing w:after="240" w:before="240" w:lineRule="auto"/>
        <w:rPr/>
      </w:pPr>
      <w:r w:rsidDel="00000000" w:rsidR="00000000" w:rsidRPr="00000000">
        <w:rPr/>
        <w:drawing>
          <wp:inline distB="114300" distT="114300" distL="114300" distR="114300">
            <wp:extent cx="635000" cy="635000"/>
            <wp:effectExtent b="0" l="0" r="0" t="0"/>
            <wp:docPr descr="Settlement architecture" id="3" name="image3.png"/>
            <a:graphic>
              <a:graphicData uri="http://schemas.openxmlformats.org/drawingml/2006/picture">
                <pic:pic>
                  <pic:nvPicPr>
                    <pic:cNvPr descr="Settlement architecture" id="0" name="image3.png"/>
                    <pic:cNvPicPr preferRelativeResize="0"/>
                  </pic:nvPicPr>
                  <pic:blipFill>
                    <a:blip r:embed="rId5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nyi6vm8v35ym" w:id="140"/>
      <w:bookmarkEnd w:id="140"/>
      <w:r w:rsidDel="00000000" w:rsidR="00000000" w:rsidRPr="00000000">
        <w:rPr>
          <w:b w:val="1"/>
          <w:bCs w:val="1"/>
          <w:sz w:val="34"/>
          <w:szCs w:val="34"/>
          <w:rtl w:val="0"/>
        </w:rPr>
        <w:t xml:space="preserve">Motivation</w:t>
      </w:r>
    </w:p>
    <w:p w:rsidR="00000000" w:rsidDel="00000000" w:rsidP="00000000" w:rsidRDefault="00000000" w:rsidRPr="00000000" w14:paraId="0000045A">
      <w:pPr>
        <w:spacing w:after="240" w:before="240" w:lineRule="auto"/>
        <w:rPr/>
      </w:pPr>
      <w:r w:rsidDel="00000000" w:rsidR="00000000" w:rsidRPr="00000000">
        <w:rPr>
          <w:rtl w:val="0"/>
        </w:rPr>
        <w:t xml:space="preserve">Settlement engines supercede the</w:t>
      </w:r>
      <w:hyperlink r:id="rId294">
        <w:r w:rsidDel="00000000" w:rsidR="00000000" w:rsidRPr="00000000">
          <w:rPr>
            <w:rtl w:val="0"/>
          </w:rPr>
          <w:t xml:space="preserve"> </w:t>
        </w:r>
      </w:hyperlink>
      <w:hyperlink r:id="rId295">
        <w:r w:rsidDel="00000000" w:rsidR="00000000" w:rsidRPr="00000000">
          <w:rPr>
            <w:color w:val="1155cc"/>
            <w:u w:val="single"/>
            <w:rtl w:val="0"/>
          </w:rPr>
          <w:t xml:space="preserve">Ledger Plugin Interface (LPIv2)</w:t>
        </w:r>
      </w:hyperlink>
      <w:r w:rsidDel="00000000" w:rsidR="00000000" w:rsidRPr="00000000">
        <w:rPr>
          <w:rtl w:val="0"/>
        </w:rPr>
        <w:t xml:space="preserve"> as an abstraction for settlement integrations with Interledger. This new model addresses these issues:</w:t>
      </w:r>
    </w:p>
    <w:p w:rsidR="00000000" w:rsidDel="00000000" w:rsidP="00000000" w:rsidRDefault="00000000" w:rsidRPr="00000000" w14:paraId="0000045B">
      <w:pPr>
        <w:numPr>
          <w:ilvl w:val="0"/>
          <w:numId w:val="64"/>
        </w:numPr>
        <w:spacing w:after="0" w:afterAutospacing="0" w:before="240" w:lineRule="auto"/>
        <w:ind w:left="720" w:hanging="360"/>
      </w:pPr>
      <w:r w:rsidDel="00000000" w:rsidR="00000000" w:rsidRPr="00000000">
        <w:rPr>
          <w:rtl w:val="0"/>
        </w:rPr>
        <w:t xml:space="preserve">Multi-account plugins necessitated non-trivial connector logic for handling ILP packets.</w:t>
      </w:r>
    </w:p>
    <w:p w:rsidR="00000000" w:rsidDel="00000000" w:rsidP="00000000" w:rsidRDefault="00000000" w:rsidRPr="00000000" w14:paraId="0000045C">
      <w:pPr>
        <w:numPr>
          <w:ilvl w:val="0"/>
          <w:numId w:val="64"/>
        </w:numPr>
        <w:spacing w:after="0" w:afterAutospacing="0" w:before="0" w:beforeAutospacing="0" w:lineRule="auto"/>
        <w:ind w:left="720" w:hanging="360"/>
      </w:pPr>
      <w:r w:rsidDel="00000000" w:rsidR="00000000" w:rsidRPr="00000000">
        <w:rPr>
          <w:rtl w:val="0"/>
        </w:rPr>
        <w:t xml:space="preserve">Plugin implementations were tightly coupled with a single bilateral communication mechanism.</w:t>
      </w:r>
    </w:p>
    <w:p w:rsidR="00000000" w:rsidDel="00000000" w:rsidP="00000000" w:rsidRDefault="00000000" w:rsidRPr="00000000" w14:paraId="0000045D">
      <w:pPr>
        <w:numPr>
          <w:ilvl w:val="0"/>
          <w:numId w:val="64"/>
        </w:numPr>
        <w:spacing w:after="0" w:afterAutospacing="0" w:before="0" w:beforeAutospacing="0" w:lineRule="auto"/>
        <w:ind w:left="720" w:hanging="360"/>
      </w:pPr>
      <w:r w:rsidDel="00000000" w:rsidR="00000000" w:rsidRPr="00000000">
        <w:rPr>
          <w:rtl w:val="0"/>
        </w:rPr>
        <w:t xml:space="preserve">JavaScript plugins limited interoperability with non-JavaScript connector implementations.</w:t>
      </w:r>
    </w:p>
    <w:p w:rsidR="00000000" w:rsidDel="00000000" w:rsidP="00000000" w:rsidRDefault="00000000" w:rsidRPr="00000000" w14:paraId="0000045E">
      <w:pPr>
        <w:numPr>
          <w:ilvl w:val="0"/>
          <w:numId w:val="64"/>
        </w:numPr>
        <w:spacing w:after="240" w:before="0" w:beforeAutospacing="0" w:lineRule="auto"/>
        <w:ind w:left="720" w:hanging="360"/>
      </w:pPr>
      <w:r w:rsidDel="00000000" w:rsidR="00000000" w:rsidRPr="00000000">
        <w:rPr>
          <w:rtl w:val="0"/>
        </w:rPr>
        <w:t xml:space="preserve">Plugins operated in the same process as the connector, which prevented scaling the two services independently.</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vtefogdnhi4g" w:id="141"/>
      <w:bookmarkEnd w:id="141"/>
      <w:r w:rsidDel="00000000" w:rsidR="00000000" w:rsidRPr="00000000">
        <w:rPr>
          <w:b w:val="1"/>
          <w:bCs w:val="1"/>
          <w:sz w:val="34"/>
          <w:szCs w:val="34"/>
          <w:rtl w:val="0"/>
        </w:rPr>
        <w:t xml:space="preserve">Concepts</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d4gyz4g18lvi" w:id="142"/>
      <w:bookmarkEnd w:id="142"/>
      <w:r w:rsidDel="00000000" w:rsidR="00000000" w:rsidRPr="00000000">
        <w:rPr>
          <w:b w:val="1"/>
          <w:bCs w:val="1"/>
          <w:color w:val="000000"/>
          <w:sz w:val="26"/>
          <w:szCs w:val="26"/>
          <w:rtl w:val="0"/>
        </w:rPr>
        <w:t xml:space="preserve">Accounting</w:t>
      </w:r>
    </w:p>
    <w:p w:rsidR="00000000" w:rsidDel="00000000" w:rsidP="00000000" w:rsidRDefault="00000000" w:rsidRPr="00000000" w14:paraId="00000461">
      <w:pPr>
        <w:spacing w:after="240" w:before="240" w:lineRule="auto"/>
        <w:rPr/>
      </w:pPr>
      <w:r w:rsidDel="00000000" w:rsidR="00000000" w:rsidRPr="00000000">
        <w:rPr>
          <w:rtl w:val="0"/>
        </w:rPr>
        <w:t xml:space="preserve">In a financial accounting context, an </w:t>
      </w:r>
      <w:r w:rsidDel="00000000" w:rsidR="00000000" w:rsidRPr="00000000">
        <w:rPr>
          <w:b w:val="1"/>
          <w:bCs w:val="1"/>
          <w:rtl w:val="0"/>
        </w:rPr>
        <w:t xml:space="preserve">account</w:t>
      </w:r>
      <w:r w:rsidDel="00000000" w:rsidR="00000000" w:rsidRPr="00000000">
        <w:rPr>
          <w:rtl w:val="0"/>
        </w:rPr>
        <w:t xml:space="preserve"> represents amounts received (credits) and amounts owed (debits) for a set of transactions between counterparties. The </w:t>
      </w:r>
      <w:r w:rsidDel="00000000" w:rsidR="00000000" w:rsidRPr="00000000">
        <w:rPr>
          <w:b w:val="1"/>
          <w:bCs w:val="1"/>
          <w:rtl w:val="0"/>
        </w:rPr>
        <w:t xml:space="preserve">balance</w:t>
      </w:r>
      <w:r w:rsidDel="00000000" w:rsidR="00000000" w:rsidRPr="00000000">
        <w:rPr>
          <w:rtl w:val="0"/>
        </w:rPr>
        <w:t xml:space="preserve"> of an account is the net difference between these credits and debits. All the balances and transactions of an account are denominated in a single, fungible asset.</w:t>
      </w:r>
    </w:p>
    <w:p w:rsidR="00000000" w:rsidDel="00000000" w:rsidP="00000000" w:rsidRDefault="00000000" w:rsidRPr="00000000" w14:paraId="00000462">
      <w:pPr>
        <w:spacing w:after="240" w:before="240" w:lineRule="auto"/>
        <w:rPr/>
      </w:pPr>
      <w:r w:rsidDel="00000000" w:rsidR="00000000" w:rsidRPr="00000000">
        <w:rPr>
          <w:rtl w:val="0"/>
        </w:rPr>
        <w:t xml:space="preserve">Interledger connectors are RECOMMENDED to operate an </w:t>
      </w:r>
      <w:r w:rsidDel="00000000" w:rsidR="00000000" w:rsidRPr="00000000">
        <w:rPr>
          <w:b w:val="1"/>
          <w:bCs w:val="1"/>
          <w:rtl w:val="0"/>
        </w:rPr>
        <w:t xml:space="preserve">accounting system</w:t>
      </w:r>
      <w:r w:rsidDel="00000000" w:rsidR="00000000" w:rsidRPr="00000000">
        <w:rPr>
          <w:rtl w:val="0"/>
        </w:rPr>
        <w:t xml:space="preserve"> which keeps a record of two accounts for each peer:</w:t>
      </w:r>
    </w:p>
    <w:p w:rsidR="00000000" w:rsidDel="00000000" w:rsidP="00000000" w:rsidRDefault="00000000" w:rsidRPr="00000000" w14:paraId="00000463">
      <w:pPr>
        <w:numPr>
          <w:ilvl w:val="0"/>
          <w:numId w:val="27"/>
        </w:numPr>
        <w:spacing w:after="0" w:afterAutospacing="0" w:before="240" w:lineRule="auto"/>
        <w:ind w:left="720" w:hanging="360"/>
      </w:pPr>
      <w:r w:rsidDel="00000000" w:rsidR="00000000" w:rsidRPr="00000000">
        <w:rPr>
          <w:b w:val="1"/>
          <w:bCs w:val="1"/>
          <w:rtl w:val="0"/>
        </w:rPr>
        <w:t xml:space="preserve">Accounts payable</w:t>
      </w:r>
      <w:r w:rsidDel="00000000" w:rsidR="00000000" w:rsidRPr="00000000">
        <w:rPr>
          <w:rtl w:val="0"/>
        </w:rPr>
        <w:t xml:space="preserve">, the amount owed by the connector to its peer for packets its peer has fulfilled.</w:t>
      </w:r>
    </w:p>
    <w:p w:rsidR="00000000" w:rsidDel="00000000" w:rsidP="00000000" w:rsidRDefault="00000000" w:rsidRPr="00000000" w14:paraId="00000464">
      <w:pPr>
        <w:numPr>
          <w:ilvl w:val="0"/>
          <w:numId w:val="27"/>
        </w:numPr>
        <w:spacing w:after="0" w:afterAutospacing="0" w:before="0" w:beforeAutospacing="0" w:lineRule="auto"/>
        <w:ind w:left="720" w:hanging="360"/>
      </w:pPr>
      <w:r w:rsidDel="00000000" w:rsidR="00000000" w:rsidRPr="00000000">
        <w:rPr>
          <w:rtl w:val="0"/>
        </w:rPr>
        <w:t xml:space="preserve">Positive amount indicates the connector is indebted to its peer (a </w:t>
      </w:r>
      <w:r w:rsidDel="00000000" w:rsidR="00000000" w:rsidRPr="00000000">
        <w:rPr>
          <w:i w:val="1"/>
          <w:iCs w:val="1"/>
          <w:rtl w:val="0"/>
        </w:rPr>
        <w:t xml:space="preserve">liability</w:t>
      </w:r>
      <w:r w:rsidDel="00000000" w:rsidR="00000000" w:rsidRPr="00000000">
        <w:rPr>
          <w:rtl w:val="0"/>
        </w:rPr>
        <w:t xml:space="preserve"> for the connector).</w:t>
      </w:r>
    </w:p>
    <w:p w:rsidR="00000000" w:rsidDel="00000000" w:rsidP="00000000" w:rsidRDefault="00000000" w:rsidRPr="00000000" w14:paraId="00000465">
      <w:pPr>
        <w:numPr>
          <w:ilvl w:val="0"/>
          <w:numId w:val="27"/>
        </w:numPr>
        <w:spacing w:after="0" w:afterAutospacing="0" w:before="0" w:beforeAutospacing="0" w:lineRule="auto"/>
        <w:ind w:left="720" w:hanging="360"/>
      </w:pPr>
      <w:r w:rsidDel="00000000" w:rsidR="00000000" w:rsidRPr="00000000">
        <w:rPr>
          <w:rtl w:val="0"/>
        </w:rPr>
        <w:t xml:space="preserve">Negative amount indicates the connector has sent a pre-payment to its peer.</w:t>
      </w:r>
    </w:p>
    <w:p w:rsidR="00000000" w:rsidDel="00000000" w:rsidP="00000000" w:rsidRDefault="00000000" w:rsidRPr="00000000" w14:paraId="00000466">
      <w:pPr>
        <w:numPr>
          <w:ilvl w:val="0"/>
          <w:numId w:val="27"/>
        </w:numPr>
        <w:spacing w:after="0" w:afterAutospacing="0" w:before="0" w:beforeAutospacing="0" w:lineRule="auto"/>
        <w:ind w:left="720" w:hanging="360"/>
      </w:pPr>
      <w:r w:rsidDel="00000000" w:rsidR="00000000" w:rsidRPr="00000000">
        <w:rPr>
          <w:b w:val="1"/>
          <w:bCs w:val="1"/>
          <w:rtl w:val="0"/>
        </w:rPr>
        <w:t xml:space="preserve">Accounts receivable</w:t>
      </w:r>
      <w:r w:rsidDel="00000000" w:rsidR="00000000" w:rsidRPr="00000000">
        <w:rPr>
          <w:rtl w:val="0"/>
        </w:rPr>
        <w:t xml:space="preserve">, the amount owed to the connector by its peer for packets the connector has fulfilled.</w:t>
      </w:r>
    </w:p>
    <w:p w:rsidR="00000000" w:rsidDel="00000000" w:rsidP="00000000" w:rsidRDefault="00000000" w:rsidRPr="00000000" w14:paraId="00000467">
      <w:pPr>
        <w:numPr>
          <w:ilvl w:val="0"/>
          <w:numId w:val="27"/>
        </w:numPr>
        <w:spacing w:after="0" w:afterAutospacing="0" w:before="0" w:beforeAutospacing="0" w:lineRule="auto"/>
        <w:ind w:left="720" w:hanging="360"/>
      </w:pPr>
      <w:r w:rsidDel="00000000" w:rsidR="00000000" w:rsidRPr="00000000">
        <w:rPr>
          <w:rtl w:val="0"/>
        </w:rPr>
        <w:t xml:space="preserve">Positive amount indicates its peer is indebted to the connector (an </w:t>
      </w:r>
      <w:r w:rsidDel="00000000" w:rsidR="00000000" w:rsidRPr="00000000">
        <w:rPr>
          <w:i w:val="1"/>
          <w:iCs w:val="1"/>
          <w:rtl w:val="0"/>
        </w:rPr>
        <w:t xml:space="preserve">asset</w:t>
      </w:r>
      <w:r w:rsidDel="00000000" w:rsidR="00000000" w:rsidRPr="00000000">
        <w:rPr>
          <w:rtl w:val="0"/>
        </w:rPr>
        <w:t xml:space="preserve"> to the connector).</w:t>
      </w:r>
    </w:p>
    <w:p w:rsidR="00000000" w:rsidDel="00000000" w:rsidP="00000000" w:rsidRDefault="00000000" w:rsidRPr="00000000" w14:paraId="00000468">
      <w:pPr>
        <w:numPr>
          <w:ilvl w:val="0"/>
          <w:numId w:val="27"/>
        </w:numPr>
        <w:spacing w:after="240" w:before="0" w:beforeAutospacing="0" w:lineRule="auto"/>
        <w:ind w:left="720" w:hanging="360"/>
      </w:pPr>
      <w:r w:rsidDel="00000000" w:rsidR="00000000" w:rsidRPr="00000000">
        <w:rPr>
          <w:rtl w:val="0"/>
        </w:rPr>
        <w:t xml:space="preserve">Negative amount indicates its peer has sent a pre-payment to the connector.</w:t>
      </w:r>
    </w:p>
    <w:p w:rsidR="00000000" w:rsidDel="00000000" w:rsidP="00000000" w:rsidRDefault="00000000" w:rsidRPr="00000000" w14:paraId="00000469">
      <w:pPr>
        <w:spacing w:after="240" w:before="240" w:lineRule="auto"/>
        <w:rPr/>
      </w:pPr>
      <w:r w:rsidDel="00000000" w:rsidR="00000000" w:rsidRPr="00000000">
        <w:rPr>
          <w:rtl w:val="0"/>
        </w:rPr>
        <w:t xml:space="preserve">Thus, a given connector's accounts payable balance should mirror its peer's accounts receivable balance. Likewise, a connector's accounts receivable balance should mirror its peer's accounts payable balance.</w:t>
      </w:r>
    </w:p>
    <w:p w:rsidR="00000000" w:rsidDel="00000000" w:rsidP="00000000" w:rsidRDefault="00000000" w:rsidRPr="00000000" w14:paraId="0000046A">
      <w:pPr>
        <w:spacing w:after="240" w:before="240" w:lineRule="auto"/>
        <w:rPr/>
      </w:pPr>
      <w:r w:rsidDel="00000000" w:rsidR="00000000" w:rsidRPr="00000000">
        <w:rPr>
          <w:rtl w:val="0"/>
        </w:rPr>
        <w:t xml:space="preserve">Together, a settlement engine and an accounting system interface with one another to perform double-entry bookkeeping with eventual consistency. To ensure accurate, balanced double-entry bookkeeping, settlement engine and accounting system implementations MUST enforce several invariants:</w:t>
      </w:r>
    </w:p>
    <w:p w:rsidR="00000000" w:rsidDel="00000000" w:rsidP="00000000" w:rsidRDefault="00000000" w:rsidRPr="00000000" w14:paraId="0000046B">
      <w:pPr>
        <w:pStyle w:val="Heading4"/>
        <w:keepNext w:val="0"/>
        <w:keepLines w:val="0"/>
        <w:spacing w:after="40" w:before="240" w:lineRule="auto"/>
        <w:rPr>
          <w:b w:val="1"/>
          <w:bCs w:val="1"/>
          <w:color w:val="000000"/>
          <w:sz w:val="22"/>
          <w:szCs w:val="22"/>
        </w:rPr>
      </w:pPr>
      <w:bookmarkStart w:colFirst="0" w:colLast="0" w:name="_21rrnortu0g2" w:id="143"/>
      <w:bookmarkEnd w:id="143"/>
      <w:r w:rsidDel="00000000" w:rsidR="00000000" w:rsidRPr="00000000">
        <w:rPr>
          <w:b w:val="1"/>
          <w:bCs w:val="1"/>
          <w:color w:val="000000"/>
          <w:sz w:val="22"/>
          <w:szCs w:val="22"/>
          <w:rtl w:val="0"/>
        </w:rPr>
        <w:t xml:space="preserve">Account for outgoing settlements</w:t>
      </w:r>
    </w:p>
    <w:p w:rsidR="00000000" w:rsidDel="00000000" w:rsidP="00000000" w:rsidRDefault="00000000" w:rsidRPr="00000000" w14:paraId="0000046C">
      <w:pPr>
        <w:spacing w:after="240" w:before="240" w:lineRule="auto"/>
        <w:rPr/>
      </w:pPr>
      <w:r w:rsidDel="00000000" w:rsidR="00000000" w:rsidRPr="00000000">
        <w:rPr>
          <w:rtl w:val="0"/>
        </w:rPr>
        <w:t xml:space="preserve">The accounting system is responsible for triggering outgoing settlements. For example, when the accounts payable reaches a particular threshold, the accounting system could trigger a settlement reducing the amount owed to the peer to a predefined, lesser amount.</w:t>
      </w:r>
    </w:p>
    <w:p w:rsidR="00000000" w:rsidDel="00000000" w:rsidP="00000000" w:rsidRDefault="00000000" w:rsidRPr="00000000" w14:paraId="0000046D">
      <w:pPr>
        <w:spacing w:after="240" w:before="240" w:lineRule="auto"/>
        <w:rPr/>
      </w:pPr>
      <w:r w:rsidDel="00000000" w:rsidR="00000000" w:rsidRPr="00000000">
        <w:rPr>
          <w:rtl w:val="0"/>
        </w:rPr>
        <w:t xml:space="preserve">When the accounting system triggers a settlement, it MUST debit the accounts payable, subtracting the amount of the settlement, and then send a request to the settlement engine to settle the amount.</w:t>
      </w:r>
    </w:p>
    <w:p w:rsidR="00000000" w:rsidDel="00000000" w:rsidP="00000000" w:rsidRDefault="00000000" w:rsidRPr="00000000" w14:paraId="0000046E">
      <w:pPr>
        <w:pStyle w:val="Heading4"/>
        <w:keepNext w:val="0"/>
        <w:keepLines w:val="0"/>
        <w:spacing w:after="40" w:before="240" w:lineRule="auto"/>
        <w:rPr>
          <w:b w:val="1"/>
          <w:bCs w:val="1"/>
          <w:color w:val="000000"/>
          <w:sz w:val="22"/>
          <w:szCs w:val="22"/>
        </w:rPr>
      </w:pPr>
      <w:bookmarkStart w:colFirst="0" w:colLast="0" w:name="_ier9quij0yzz" w:id="144"/>
      <w:bookmarkEnd w:id="144"/>
      <w:r w:rsidDel="00000000" w:rsidR="00000000" w:rsidRPr="00000000">
        <w:rPr>
          <w:b w:val="1"/>
          <w:bCs w:val="1"/>
          <w:color w:val="000000"/>
          <w:sz w:val="22"/>
          <w:szCs w:val="22"/>
          <w:rtl w:val="0"/>
        </w:rPr>
        <w:t xml:space="preserve">Account for incoming settlements</w:t>
      </w:r>
    </w:p>
    <w:p w:rsidR="00000000" w:rsidDel="00000000" w:rsidP="00000000" w:rsidRDefault="00000000" w:rsidRPr="00000000" w14:paraId="0000046F">
      <w:pPr>
        <w:spacing w:after="240" w:before="240" w:lineRule="auto"/>
        <w:rPr/>
      </w:pPr>
      <w:r w:rsidDel="00000000" w:rsidR="00000000" w:rsidRPr="00000000">
        <w:rPr>
          <w:rtl w:val="0"/>
        </w:rPr>
        <w:t xml:space="preserve">If the settlement engine instructs the accounting system an incoming settlement was received, the accounting system MUST credit the accounts receivable, subtracting the amount of the settlement.</w:t>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1lsefrvpb697" w:id="145"/>
      <w:bookmarkEnd w:id="145"/>
      <w:r w:rsidDel="00000000" w:rsidR="00000000" w:rsidRPr="00000000">
        <w:rPr>
          <w:b w:val="1"/>
          <w:bCs w:val="1"/>
          <w:color w:val="000000"/>
          <w:sz w:val="26"/>
          <w:szCs w:val="26"/>
          <w:rtl w:val="0"/>
        </w:rPr>
        <w:t xml:space="preserve">Settlement symmetry</w:t>
      </w:r>
    </w:p>
    <w:p w:rsidR="00000000" w:rsidDel="00000000" w:rsidP="00000000" w:rsidRDefault="00000000" w:rsidRPr="00000000" w14:paraId="00000471">
      <w:pPr>
        <w:spacing w:after="240" w:before="240" w:lineRule="auto"/>
        <w:rPr/>
      </w:pPr>
      <w:r w:rsidDel="00000000" w:rsidR="00000000" w:rsidRPr="00000000">
        <w:rPr>
          <w:rtl w:val="0"/>
        </w:rPr>
        <w:t xml:space="preserve">The fundamental expected behavior of a settlement engine implementation is the sum of amounts one instance is instructed to settle eventually equals the sum of amounts the recipient instance instructs its accounting system to credit as incoming settlements.</w:t>
      </w:r>
    </w:p>
    <w:p w:rsidR="00000000" w:rsidDel="00000000" w:rsidP="00000000" w:rsidRDefault="00000000" w:rsidRPr="00000000" w14:paraId="00000472">
      <w:pPr>
        <w:spacing w:after="240" w:before="240" w:lineRule="auto"/>
        <w:rPr/>
      </w:pPr>
      <w:r w:rsidDel="00000000" w:rsidR="00000000" w:rsidRPr="00000000">
        <w:rPr>
          <w:rtl w:val="0"/>
        </w:rPr>
        <w:t xml:space="preserve">As long as the instructed settlements do not equal the acknowledged settlements, the double-entry bookkeeping is out-of-balance. Settlement engines SHOULD minimize the time that the bookkeeping is unbalanced.</w:t>
      </w:r>
    </w:p>
    <w:p w:rsidR="00000000" w:rsidDel="00000000" w:rsidP="00000000" w:rsidRDefault="00000000" w:rsidRPr="00000000" w14:paraId="00000473">
      <w:pPr>
        <w:spacing w:after="240" w:before="240" w:lineRule="auto"/>
        <w:rPr/>
      </w:pPr>
      <w:r w:rsidDel="00000000" w:rsidR="00000000" w:rsidRPr="00000000">
        <w:rPr>
          <w:rtl w:val="0"/>
        </w:rPr>
        <w:t xml:space="preserve">The purpose of the settlement engine interface is to enable and account for automated settlements. Settlement engines are not designed to enforce or guarantee that counterparties settle their liabilities or honor incoming payments. Accordingly, malicious counterparties or peers operating incompatible settlement engine implementations break any settlement symmetry.</w:t>
      </w:r>
    </w:p>
    <w:p w:rsidR="00000000" w:rsidDel="00000000" w:rsidP="00000000" w:rsidRDefault="00000000" w:rsidRPr="00000000" w14:paraId="00000474">
      <w:pPr>
        <w:pStyle w:val="Heading4"/>
        <w:keepNext w:val="0"/>
        <w:keepLines w:val="0"/>
        <w:spacing w:after="40" w:before="240" w:lineRule="auto"/>
        <w:rPr>
          <w:b w:val="1"/>
          <w:bCs w:val="1"/>
          <w:color w:val="000000"/>
          <w:sz w:val="22"/>
          <w:szCs w:val="22"/>
        </w:rPr>
      </w:pPr>
      <w:bookmarkStart w:colFirst="0" w:colLast="0" w:name="_x9echr95uvoy" w:id="146"/>
      <w:bookmarkEnd w:id="146"/>
      <w:r w:rsidDel="00000000" w:rsidR="00000000" w:rsidRPr="00000000">
        <w:rPr>
          <w:b w:val="1"/>
          <w:bCs w:val="1"/>
          <w:color w:val="000000"/>
          <w:sz w:val="22"/>
          <w:szCs w:val="22"/>
          <w:rtl w:val="0"/>
        </w:rPr>
        <w:t xml:space="preserve">Settlement delay</w:t>
      </w:r>
    </w:p>
    <w:p w:rsidR="00000000" w:rsidDel="00000000" w:rsidP="00000000" w:rsidRDefault="00000000" w:rsidRPr="00000000" w14:paraId="00000475">
      <w:pPr>
        <w:spacing w:after="240" w:before="240" w:lineRule="auto"/>
        <w:rPr/>
      </w:pPr>
      <w:r w:rsidDel="00000000" w:rsidR="00000000" w:rsidRPr="00000000">
        <w:rPr>
          <w:rtl w:val="0"/>
        </w:rPr>
        <w:t xml:space="preserve">When the accounting system triggers a settlement, the accounting system preemptively debits the accounts payable balance before any settlement has been initiated. During this time, the accounts payable balance of the settlement sender will be inconsistent with the accounts receivable balance of the settlement recipient.</w:t>
      </w:r>
    </w:p>
    <w:p w:rsidR="00000000" w:rsidDel="00000000" w:rsidP="00000000" w:rsidRDefault="00000000" w:rsidRPr="00000000" w14:paraId="00000476">
      <w:pPr>
        <w:spacing w:after="240" w:before="240" w:lineRule="auto"/>
        <w:rPr/>
      </w:pPr>
      <w:r w:rsidDel="00000000" w:rsidR="00000000" w:rsidRPr="00000000">
        <w:rPr>
          <w:rtl w:val="0"/>
        </w:rPr>
        <w:t xml:space="preserve">Settlement engine implementations necessarily incur settlement delay, or time until an instructed settlement is credited by the counterparty, due to network latency between peers or the time to finalize settlements on an underlying ledger or system.</w:t>
      </w:r>
    </w:p>
    <w:p w:rsidR="00000000" w:rsidDel="00000000" w:rsidP="00000000" w:rsidRDefault="00000000" w:rsidRPr="00000000" w14:paraId="00000477">
      <w:pPr>
        <w:pStyle w:val="Heading4"/>
        <w:keepNext w:val="0"/>
        <w:keepLines w:val="0"/>
        <w:spacing w:after="40" w:before="240" w:lineRule="auto"/>
        <w:rPr>
          <w:b w:val="1"/>
          <w:bCs w:val="1"/>
          <w:color w:val="000000"/>
          <w:sz w:val="22"/>
          <w:szCs w:val="22"/>
        </w:rPr>
      </w:pPr>
      <w:bookmarkStart w:colFirst="0" w:colLast="0" w:name="_1t314db4p0cr" w:id="147"/>
      <w:bookmarkEnd w:id="147"/>
      <w:r w:rsidDel="00000000" w:rsidR="00000000" w:rsidRPr="00000000">
        <w:rPr>
          <w:b w:val="1"/>
          <w:bCs w:val="1"/>
          <w:color w:val="000000"/>
          <w:sz w:val="22"/>
          <w:szCs w:val="22"/>
          <w:rtl w:val="0"/>
        </w:rPr>
        <w:t xml:space="preserve">Retrying failed settlements</w:t>
      </w:r>
    </w:p>
    <w:p w:rsidR="00000000" w:rsidDel="00000000" w:rsidP="00000000" w:rsidRDefault="00000000" w:rsidRPr="00000000" w14:paraId="00000478">
      <w:pPr>
        <w:spacing w:after="240" w:before="240" w:lineRule="auto"/>
        <w:rPr/>
      </w:pPr>
      <w:r w:rsidDel="00000000" w:rsidR="00000000" w:rsidRPr="00000000">
        <w:rPr>
          <w:rtl w:val="0"/>
        </w:rPr>
        <w:t xml:space="preserve">If an outgoing settlement fails, such as due to network connectivity issues, the settlement engine MUST track the amount of the settlement and retry it later.</w:t>
      </w:r>
    </w:p>
    <w:p w:rsidR="00000000" w:rsidDel="00000000" w:rsidP="00000000" w:rsidRDefault="00000000" w:rsidRPr="00000000" w14:paraId="00000479">
      <w:pPr>
        <w:spacing w:after="240" w:before="240" w:lineRule="auto"/>
        <w:rPr/>
      </w:pPr>
      <w:r w:rsidDel="00000000" w:rsidR="00000000" w:rsidRPr="00000000">
        <w:rPr>
          <w:rtl w:val="0"/>
        </w:rPr>
        <w:t xml:space="preserve">An intentional design decision was to hide failures from the accounting system rather than refunding failed settlements back to the accounts payable. Since the settlement engine tracks these failed amounts, if the settlement engine is able to settle later, a new settlement attempt may safely begin immediately.</w:t>
      </w:r>
    </w:p>
    <w:p w:rsidR="00000000" w:rsidDel="00000000" w:rsidP="00000000" w:rsidRDefault="00000000" w:rsidRPr="00000000" w14:paraId="0000047A">
      <w:pPr>
        <w:spacing w:after="240" w:before="240" w:lineRule="auto"/>
        <w:rPr/>
      </w:pPr>
      <w:r w:rsidDel="00000000" w:rsidR="00000000" w:rsidRPr="00000000">
        <w:rPr>
          <w:rtl w:val="0"/>
        </w:rPr>
        <w:t xml:space="preserve">Refunding failed settlements would enable the peer's accounting system balances to appear synchronized. However, if settlement continues to fail, the credit limit would eventually be breached and prevent the peers from transacting, negating this utility.</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ya0ybg46x7zu" w:id="148"/>
      <w:bookmarkEnd w:id="148"/>
      <w:r w:rsidDel="00000000" w:rsidR="00000000" w:rsidRPr="00000000">
        <w:rPr>
          <w:b w:val="1"/>
          <w:bCs w:val="1"/>
          <w:color w:val="000000"/>
          <w:sz w:val="26"/>
          <w:szCs w:val="26"/>
          <w:rtl w:val="0"/>
        </w:rPr>
        <w:t xml:space="preserve">Exchanging messages</w:t>
      </w:r>
    </w:p>
    <w:p w:rsidR="00000000" w:rsidDel="00000000" w:rsidP="00000000" w:rsidRDefault="00000000" w:rsidRPr="00000000" w14:paraId="0000047C">
      <w:pPr>
        <w:spacing w:after="240" w:before="240" w:lineRule="auto"/>
        <w:rPr/>
      </w:pPr>
      <w:r w:rsidDel="00000000" w:rsidR="00000000" w:rsidRPr="00000000">
        <w:rPr>
          <w:rtl w:val="0"/>
        </w:rPr>
        <w:t xml:space="preserve">In order to settle or receive settlements with a peer, a settlement engine may first need to retrieve or communicate information with the peer's settlement engine. Two peered settlement engine instances may send and receive settlement-related messages among themselves, such as identifiers for their ledger accounts.</w:t>
      </w:r>
    </w:p>
    <w:p w:rsidR="00000000" w:rsidDel="00000000" w:rsidP="00000000" w:rsidRDefault="00000000" w:rsidRPr="00000000" w14:paraId="0000047D">
      <w:pPr>
        <w:spacing w:after="240" w:before="240" w:lineRule="auto"/>
        <w:rPr/>
      </w:pPr>
      <w:r w:rsidDel="00000000" w:rsidR="00000000" w:rsidRPr="00000000">
        <w:rPr>
          <w:rtl w:val="0"/>
        </w:rPr>
        <w:t xml:space="preserve">To support multiple interoperable settlement engine implementations for a particular settlement system, implementors may standardize the schema and type of messages their settlement engines use to communicate with one another. This work is out-of-scope of this RFC.</w:t>
      </w:r>
    </w:p>
    <w:p w:rsidR="00000000" w:rsidDel="00000000" w:rsidP="00000000" w:rsidRDefault="00000000" w:rsidRPr="00000000" w14:paraId="0000047E">
      <w:pPr>
        <w:spacing w:after="240" w:before="240" w:lineRule="auto"/>
        <w:rPr/>
      </w:pPr>
      <w:r w:rsidDel="00000000" w:rsidR="00000000" w:rsidRPr="00000000">
        <w:rPr>
          <w:rtl w:val="0"/>
        </w:rPr>
        <w:t xml:space="preserve">Interledger connectors use network transports, such as HTTP or WebSockets, to send and receive ILP packets with peers. Settlement engine implementations SHOULD proxy all messages through its Interledger connector's existing transport like so:</w:t>
      </w:r>
    </w:p>
    <w:p w:rsidR="00000000" w:rsidDel="00000000" w:rsidP="00000000" w:rsidRDefault="00000000" w:rsidRPr="00000000" w14:paraId="0000047F">
      <w:pPr>
        <w:numPr>
          <w:ilvl w:val="0"/>
          <w:numId w:val="6"/>
        </w:numPr>
        <w:spacing w:after="0" w:afterAutospacing="0" w:before="240" w:lineRule="auto"/>
        <w:ind w:left="720" w:hanging="360"/>
      </w:pPr>
      <w:r w:rsidDel="00000000" w:rsidR="00000000" w:rsidRPr="00000000">
        <w:rPr>
          <w:rtl w:val="0"/>
        </w:rPr>
        <w:t xml:space="preserve">Origin settlement engine sends a request to its connector with the settlement-related message to forward.</w:t>
      </w:r>
    </w:p>
    <w:p w:rsidR="00000000" w:rsidDel="00000000" w:rsidP="00000000" w:rsidRDefault="00000000" w:rsidRPr="00000000" w14:paraId="00000480">
      <w:pPr>
        <w:numPr>
          <w:ilvl w:val="0"/>
          <w:numId w:val="6"/>
        </w:numPr>
        <w:spacing w:after="0" w:afterAutospacing="0" w:before="0" w:beforeAutospacing="0" w:lineRule="auto"/>
        <w:ind w:left="720" w:hanging="360"/>
      </w:pPr>
      <w:r w:rsidDel="00000000" w:rsidR="00000000" w:rsidRPr="00000000">
        <w:rPr>
          <w:rtl w:val="0"/>
        </w:rPr>
        <w:t xml:space="preserve">Origin connector encodes the raw message within an ILP Prepare packet (described below), which is sent to the peer's connector using its existing transport.</w:t>
      </w:r>
    </w:p>
    <w:p w:rsidR="00000000" w:rsidDel="00000000" w:rsidP="00000000" w:rsidRDefault="00000000" w:rsidRPr="00000000" w14:paraId="00000481">
      <w:pPr>
        <w:numPr>
          <w:ilvl w:val="0"/>
          <w:numId w:val="6"/>
        </w:numPr>
        <w:spacing w:after="0" w:afterAutospacing="0" w:before="0" w:beforeAutospacing="0" w:lineRule="auto"/>
        <w:ind w:left="720" w:hanging="360"/>
      </w:pPr>
      <w:r w:rsidDel="00000000" w:rsidR="00000000" w:rsidRPr="00000000">
        <w:rPr>
          <w:rtl w:val="0"/>
        </w:rPr>
        <w:t xml:space="preserve">Peer connector receives the message within the ILP Prepare, identifies which settlement engine instance the account is associated with, and sends a request to its settlement engine to handle the message. The peer connector MUST NOT forward the ILP Prepare to any other connectors.</w:t>
      </w:r>
    </w:p>
    <w:p w:rsidR="00000000" w:rsidDel="00000000" w:rsidP="00000000" w:rsidRDefault="00000000" w:rsidRPr="00000000" w14:paraId="00000482">
      <w:pPr>
        <w:numPr>
          <w:ilvl w:val="0"/>
          <w:numId w:val="6"/>
        </w:numPr>
        <w:spacing w:after="0" w:afterAutospacing="0" w:before="0" w:beforeAutospacing="0" w:lineRule="auto"/>
        <w:ind w:left="720" w:hanging="360"/>
      </w:pPr>
      <w:r w:rsidDel="00000000" w:rsidR="00000000" w:rsidRPr="00000000">
        <w:rPr>
          <w:rtl w:val="0"/>
        </w:rPr>
        <w:t xml:space="preserve">Peer settlement engine processes the message and responds with its own message.</w:t>
      </w:r>
    </w:p>
    <w:p w:rsidR="00000000" w:rsidDel="00000000" w:rsidP="00000000" w:rsidRDefault="00000000" w:rsidRPr="00000000" w14:paraId="00000483">
      <w:pPr>
        <w:numPr>
          <w:ilvl w:val="0"/>
          <w:numId w:val="6"/>
        </w:numPr>
        <w:spacing w:after="0" w:afterAutospacing="0" w:before="0" w:beforeAutospacing="0" w:lineRule="auto"/>
        <w:ind w:left="720" w:hanging="360"/>
      </w:pPr>
      <w:r w:rsidDel="00000000" w:rsidR="00000000" w:rsidRPr="00000000">
        <w:rPr>
          <w:rtl w:val="0"/>
        </w:rPr>
        <w:t xml:space="preserve">Peer connector sends the response message back across the transport to the origin connector within an ILP Fulfill or ILP Reject, depending upon the code of the response (described below). If the peer connector was unable to process the request, it MUST respond with an ILP Reject.</w:t>
      </w:r>
    </w:p>
    <w:p w:rsidR="00000000" w:rsidDel="00000000" w:rsidP="00000000" w:rsidRDefault="00000000" w:rsidRPr="00000000" w14:paraId="00000484">
      <w:pPr>
        <w:numPr>
          <w:ilvl w:val="0"/>
          <w:numId w:val="6"/>
        </w:numPr>
        <w:spacing w:after="240" w:before="0" w:beforeAutospacing="0" w:lineRule="auto"/>
        <w:ind w:left="720" w:hanging="360"/>
      </w:pPr>
      <w:r w:rsidDel="00000000" w:rsidR="00000000" w:rsidRPr="00000000">
        <w:rPr>
          <w:rtl w:val="0"/>
        </w:rPr>
        <w:t xml:space="preserve">Origin connector sends the response message back to the origin settlement engine.</w:t>
      </w:r>
    </w:p>
    <w:p w:rsidR="00000000" w:rsidDel="00000000" w:rsidP="00000000" w:rsidRDefault="00000000" w:rsidRPr="00000000" w14:paraId="00000485">
      <w:pPr>
        <w:pStyle w:val="Heading4"/>
        <w:keepNext w:val="0"/>
        <w:keepLines w:val="0"/>
        <w:spacing w:after="40" w:before="240" w:lineRule="auto"/>
        <w:rPr>
          <w:b w:val="1"/>
          <w:bCs w:val="1"/>
          <w:color w:val="000000"/>
          <w:sz w:val="22"/>
          <w:szCs w:val="22"/>
        </w:rPr>
      </w:pPr>
      <w:bookmarkStart w:colFirst="0" w:colLast="0" w:name="_a5yomsjvjkxh" w:id="149"/>
      <w:bookmarkEnd w:id="149"/>
      <w:r w:rsidDel="00000000" w:rsidR="00000000" w:rsidRPr="00000000">
        <w:rPr>
          <w:b w:val="1"/>
          <w:bCs w:val="1"/>
          <w:color w:val="000000"/>
          <w:sz w:val="22"/>
          <w:szCs w:val="22"/>
          <w:rtl w:val="0"/>
        </w:rPr>
        <w:t xml:space="preserve">ILP Prepare</w:t>
      </w:r>
    </w:p>
    <w:p w:rsidR="00000000" w:rsidDel="00000000" w:rsidP="00000000" w:rsidRDefault="00000000" w:rsidRPr="00000000" w14:paraId="00000486">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487">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w:t>
      </w:r>
      <w:r w:rsidDel="00000000" w:rsidR="00000000" w:rsidRPr="00000000">
        <w:rPr>
          <w:i w:val="1"/>
          <w:iCs w:val="1"/>
          <w:rtl w:val="0"/>
        </w:rPr>
        <w:t xml:space="preserve">Determined by connector</w:t>
      </w:r>
    </w:p>
    <w:p w:rsidR="00000000" w:rsidDel="00000000" w:rsidP="00000000" w:rsidRDefault="00000000" w:rsidRPr="00000000" w14:paraId="00000488">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executionCondition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e3b0c44298fc1c149afbf4c8996fb92427ae41e4649b934ca495991b7852b855</w:t>
      </w:r>
    </w:p>
    <w:p w:rsidR="00000000" w:rsidDel="00000000" w:rsidP="00000000" w:rsidRDefault="00000000" w:rsidRPr="00000000" w14:paraId="00000489">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destination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peer.settle</w:t>
      </w:r>
    </w:p>
    <w:p w:rsidR="00000000" w:rsidDel="00000000" w:rsidP="00000000" w:rsidRDefault="00000000" w:rsidRPr="00000000" w14:paraId="0000048A">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t>
      </w:r>
      <w:r w:rsidDel="00000000" w:rsidR="00000000" w:rsidRPr="00000000">
        <w:rPr>
          <w:i w:val="1"/>
          <w:iCs w:val="1"/>
          <w:rtl w:val="0"/>
        </w:rPr>
        <w:t xml:space="preserve">Request message from sender settlement engine</w:t>
      </w:r>
    </w:p>
    <w:p w:rsidR="00000000" w:rsidDel="00000000" w:rsidP="00000000" w:rsidRDefault="00000000" w:rsidRPr="00000000" w14:paraId="0000048B">
      <w:pPr>
        <w:pStyle w:val="Heading4"/>
        <w:keepNext w:val="0"/>
        <w:keepLines w:val="0"/>
        <w:spacing w:after="40" w:before="240" w:lineRule="auto"/>
        <w:rPr>
          <w:b w:val="1"/>
          <w:bCs w:val="1"/>
          <w:color w:val="000000"/>
          <w:sz w:val="22"/>
          <w:szCs w:val="22"/>
        </w:rPr>
      </w:pPr>
      <w:bookmarkStart w:colFirst="0" w:colLast="0" w:name="_f9oxnn64tvrw" w:id="150"/>
      <w:bookmarkEnd w:id="150"/>
      <w:r w:rsidDel="00000000" w:rsidR="00000000" w:rsidRPr="00000000">
        <w:rPr>
          <w:b w:val="1"/>
          <w:bCs w:val="1"/>
          <w:color w:val="000000"/>
          <w:sz w:val="22"/>
          <w:szCs w:val="22"/>
          <w:rtl w:val="0"/>
        </w:rPr>
        <w:t xml:space="preserve">ILP Fulfill</w:t>
      </w:r>
    </w:p>
    <w:p w:rsidR="00000000" w:rsidDel="00000000" w:rsidP="00000000" w:rsidRDefault="00000000" w:rsidRPr="00000000" w14:paraId="0000048C">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fulfillment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0000000000000000000000000000000000000000000000000000000000000000</w:t>
      </w:r>
    </w:p>
    <w:p w:rsidR="00000000" w:rsidDel="00000000" w:rsidP="00000000" w:rsidRDefault="00000000" w:rsidRPr="00000000" w14:paraId="0000048D">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t>
      </w:r>
      <w:r w:rsidDel="00000000" w:rsidR="00000000" w:rsidRPr="00000000">
        <w:rPr>
          <w:i w:val="1"/>
          <w:iCs w:val="1"/>
          <w:rtl w:val="0"/>
        </w:rPr>
        <w:t xml:space="preserve">Response message from recipient settlement engine</w:t>
      </w:r>
    </w:p>
    <w:p w:rsidR="00000000" w:rsidDel="00000000" w:rsidP="00000000" w:rsidRDefault="00000000" w:rsidRPr="00000000" w14:paraId="0000048E">
      <w:pPr>
        <w:pStyle w:val="Heading4"/>
        <w:keepNext w:val="0"/>
        <w:keepLines w:val="0"/>
        <w:spacing w:after="40" w:before="240" w:lineRule="auto"/>
        <w:rPr>
          <w:b w:val="1"/>
          <w:bCs w:val="1"/>
          <w:color w:val="000000"/>
          <w:sz w:val="22"/>
          <w:szCs w:val="22"/>
        </w:rPr>
      </w:pPr>
      <w:bookmarkStart w:colFirst="0" w:colLast="0" w:name="_vfb5pixzl3ow" w:id="151"/>
      <w:bookmarkEnd w:id="151"/>
      <w:r w:rsidDel="00000000" w:rsidR="00000000" w:rsidRPr="00000000">
        <w:rPr>
          <w:b w:val="1"/>
          <w:bCs w:val="1"/>
          <w:color w:val="000000"/>
          <w:sz w:val="22"/>
          <w:szCs w:val="22"/>
          <w:rtl w:val="0"/>
        </w:rPr>
        <w:t xml:space="preserve">ILP Reject</w:t>
      </w:r>
    </w:p>
    <w:p w:rsidR="00000000" w:rsidDel="00000000" w:rsidP="00000000" w:rsidRDefault="00000000" w:rsidRPr="00000000" w14:paraId="0000048F">
      <w:pPr>
        <w:numPr>
          <w:ilvl w:val="0"/>
          <w:numId w:val="5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w:t>
      </w:r>
      <w:r w:rsidDel="00000000" w:rsidR="00000000" w:rsidRPr="00000000">
        <w:rPr>
          <w:i w:val="1"/>
          <w:iCs w:val="1"/>
          <w:rtl w:val="0"/>
        </w:rPr>
        <w:t xml:space="preserve">Determined by connector from HTTP status of forwarded request</w:t>
      </w:r>
    </w:p>
    <w:p w:rsidR="00000000" w:rsidDel="00000000" w:rsidP="00000000" w:rsidRDefault="00000000" w:rsidRPr="00000000" w14:paraId="00000490">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triggeredBy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peer.settle</w:t>
      </w:r>
    </w:p>
    <w:p w:rsidR="00000000" w:rsidDel="00000000" w:rsidP="00000000" w:rsidRDefault="00000000" w:rsidRPr="00000000" w14:paraId="00000491">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w:t>
      </w:r>
      <w:r w:rsidDel="00000000" w:rsidR="00000000" w:rsidRPr="00000000">
        <w:rPr>
          <w:i w:val="1"/>
          <w:iCs w:val="1"/>
          <w:rtl w:val="0"/>
        </w:rPr>
        <w:t xml:space="preserve">Determined by connector</w:t>
      </w:r>
    </w:p>
    <w:p w:rsidR="00000000" w:rsidDel="00000000" w:rsidP="00000000" w:rsidRDefault="00000000" w:rsidRPr="00000000" w14:paraId="00000492">
      <w:pPr>
        <w:numPr>
          <w:ilvl w:val="0"/>
          <w:numId w:val="5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t>
      </w:r>
      <w:r w:rsidDel="00000000" w:rsidR="00000000" w:rsidRPr="00000000">
        <w:rPr>
          <w:i w:val="1"/>
          <w:iCs w:val="1"/>
          <w:rtl w:val="0"/>
        </w:rPr>
        <w:t xml:space="preserve">Response message from recipient settlement engine, or empty if antecedent failure</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5hkn2w9x1gzz" w:id="152"/>
      <w:bookmarkEnd w:id="152"/>
      <w:r w:rsidDel="00000000" w:rsidR="00000000" w:rsidRPr="00000000">
        <w:rPr>
          <w:b w:val="1"/>
          <w:bCs w:val="1"/>
          <w:color w:val="000000"/>
          <w:sz w:val="26"/>
          <w:szCs w:val="26"/>
          <w:rtl w:val="0"/>
        </w:rPr>
        <w:t xml:space="preserve">Accounts and identifiers</w:t>
      </w:r>
    </w:p>
    <w:p w:rsidR="00000000" w:rsidDel="00000000" w:rsidP="00000000" w:rsidRDefault="00000000" w:rsidRPr="00000000" w14:paraId="00000494">
      <w:pPr>
        <w:spacing w:after="240" w:before="240" w:lineRule="auto"/>
        <w:rPr/>
      </w:pPr>
      <w:r w:rsidDel="00000000" w:rsidR="00000000" w:rsidRPr="00000000">
        <w:rPr>
          <w:rtl w:val="0"/>
        </w:rPr>
        <w:t xml:space="preserve">Each account MUST be identified by a unique,</w:t>
      </w:r>
      <w:hyperlink r:id="rId296">
        <w:r w:rsidDel="00000000" w:rsidR="00000000" w:rsidRPr="00000000">
          <w:rPr>
            <w:rtl w:val="0"/>
          </w:rPr>
          <w:t xml:space="preserve"> </w:t>
        </w:r>
      </w:hyperlink>
      <w:hyperlink r:id="rId297">
        <w:r w:rsidDel="00000000" w:rsidR="00000000" w:rsidRPr="00000000">
          <w:rPr>
            <w:color w:val="1155cc"/>
            <w:u w:val="single"/>
            <w:rtl w:val="0"/>
          </w:rPr>
          <w:t xml:space="preserve">URL-safe</w:t>
        </w:r>
      </w:hyperlink>
      <w:r w:rsidDel="00000000" w:rsidR="00000000" w:rsidRPr="00000000">
        <w:rPr>
          <w:rtl w:val="0"/>
        </w:rPr>
        <w:t xml:space="preserve"> string, immutable for the lifetime of the account.</w:t>
      </w:r>
    </w:p>
    <w:p w:rsidR="00000000" w:rsidDel="00000000" w:rsidP="00000000" w:rsidRDefault="00000000" w:rsidRPr="00000000" w14:paraId="00000495">
      <w:pPr>
        <w:spacing w:after="240" w:before="240" w:lineRule="auto"/>
        <w:rPr/>
      </w:pPr>
      <w:r w:rsidDel="00000000" w:rsidR="00000000" w:rsidRPr="00000000">
        <w:rPr>
          <w:rtl w:val="0"/>
        </w:rPr>
        <w:t xml:space="preserve">The settlement engine MUST be responsible for correlating an account identifier to the peer's identity on the shared ledger or settlement system, if required. To prevent tight coupling, the accounting system is NOT RECOMMENDED to have knowledge of the peer's identity on the shared settlement system.</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7ba4l47gwyb" w:id="153"/>
      <w:bookmarkEnd w:id="153"/>
      <w:r w:rsidDel="00000000" w:rsidR="00000000" w:rsidRPr="00000000">
        <w:rPr>
          <w:b w:val="1"/>
          <w:bCs w:val="1"/>
          <w:color w:val="000000"/>
          <w:sz w:val="26"/>
          <w:szCs w:val="26"/>
          <w:rtl w:val="0"/>
        </w:rPr>
        <w:t xml:space="preserve">Units and quantities</w:t>
      </w:r>
    </w:p>
    <w:p w:rsidR="00000000" w:rsidDel="00000000" w:rsidP="00000000" w:rsidRDefault="00000000" w:rsidRPr="00000000" w14:paraId="00000497">
      <w:pPr>
        <w:spacing w:after="240" w:before="240" w:lineRule="auto"/>
        <w:rPr/>
      </w:pPr>
      <w:r w:rsidDel="00000000" w:rsidR="00000000" w:rsidRPr="00000000">
        <w:rPr>
          <w:rtl w:val="0"/>
        </w:rPr>
        <w:t xml:space="preserve">Asset amounts may be represented using any arbitrary denomination. For example, one U.S. dollar may be represented as \$1 or 100 cents, each of which is equivalent in value. Likewise, one Bitcoin may be represented as 1 BTC or 100,000,000 satoshis.</w:t>
      </w:r>
    </w:p>
    <w:p w:rsidR="00000000" w:rsidDel="00000000" w:rsidP="00000000" w:rsidRDefault="00000000" w:rsidRPr="00000000" w14:paraId="00000498">
      <w:pPr>
        <w:spacing w:after="240" w:before="240" w:lineRule="auto"/>
        <w:rPr/>
      </w:pPr>
      <w:r w:rsidDel="00000000" w:rsidR="00000000" w:rsidRPr="00000000">
        <w:rPr>
          <w:rtl w:val="0"/>
        </w:rPr>
        <w:t xml:space="preserve">A </w:t>
      </w:r>
      <w:r w:rsidDel="00000000" w:rsidR="00000000" w:rsidRPr="00000000">
        <w:rPr>
          <w:b w:val="1"/>
          <w:bCs w:val="1"/>
          <w:rtl w:val="0"/>
        </w:rPr>
        <w:t xml:space="preserve">standard unit</w:t>
      </w:r>
      <w:r w:rsidDel="00000000" w:rsidR="00000000" w:rsidRPr="00000000">
        <w:rPr>
          <w:rtl w:val="0"/>
        </w:rPr>
        <w:t xml:space="preserve"> is the typical unit of value for a particular asset, such as \$1 in the case of U.S. dollars, or 1 BTC in the case of Bitcoin.</w:t>
      </w:r>
    </w:p>
    <w:p w:rsidR="00000000" w:rsidDel="00000000" w:rsidP="00000000" w:rsidRDefault="00000000" w:rsidRPr="00000000" w14:paraId="00000499">
      <w:pPr>
        <w:spacing w:after="240" w:before="240" w:lineRule="auto"/>
        <w:rPr/>
      </w:pPr>
      <w:r w:rsidDel="00000000" w:rsidR="00000000" w:rsidRPr="00000000">
        <w:rPr>
          <w:rtl w:val="0"/>
        </w:rPr>
        <w:t xml:space="preserve">A </w:t>
      </w:r>
      <w:r w:rsidDel="00000000" w:rsidR="00000000" w:rsidRPr="00000000">
        <w:rPr>
          <w:b w:val="1"/>
          <w:bCs w:val="1"/>
          <w:rtl w:val="0"/>
        </w:rPr>
        <w:t xml:space="preserve">fractional unit</w:t>
      </w:r>
      <w:r w:rsidDel="00000000" w:rsidR="00000000" w:rsidRPr="00000000">
        <w:rPr>
          <w:rtl w:val="0"/>
        </w:rPr>
        <w:t xml:space="preserve"> represents some unit smaller than the standard unit, but with greater precision. Examples of fractional monetary units include one cent (\$0.01 USD), or 1 satoshi (0.00000001 BTC).</w:t>
      </w:r>
    </w:p>
    <w:p w:rsidR="00000000" w:rsidDel="00000000" w:rsidP="00000000" w:rsidRDefault="00000000" w:rsidRPr="00000000" w14:paraId="0000049A">
      <w:pPr>
        <w:spacing w:after="240" w:before="240" w:lineRule="auto"/>
        <w:rPr/>
      </w:pPr>
      <w:r w:rsidDel="00000000" w:rsidR="00000000" w:rsidRPr="00000000">
        <w:rPr>
          <w:rtl w:val="0"/>
        </w:rPr>
        <w:t xml:space="preserve">An </w:t>
      </w:r>
      <w:r w:rsidDel="00000000" w:rsidR="00000000" w:rsidRPr="00000000">
        <w:rPr>
          <w:b w:val="1"/>
          <w:bCs w:val="1"/>
          <w:rtl w:val="0"/>
        </w:rPr>
        <w:t xml:space="preserve">asset scale</w:t>
      </w:r>
      <w:r w:rsidDel="00000000" w:rsidR="00000000" w:rsidRPr="00000000">
        <w:rPr>
          <w:rtl w:val="0"/>
        </w:rPr>
        <w:t xml:space="preserve"> is the difference in orders of magnitude between the standard unit and a corresponding fractional unit. More formally, the asset scale is a non-negative integer (0, 1, 2, …) such that one standard unit equals the value of </w:t>
      </w:r>
      <w:r w:rsidDel="00000000" w:rsidR="00000000" w:rsidRPr="00000000">
        <w:rPr>
          <w:rFonts w:ascii="Roboto Mono" w:cs="Roboto Mono" w:eastAsia="Roboto Mono" w:hAnsi="Roboto Mono"/>
          <w:color w:val="188038"/>
          <w:rtl w:val="0"/>
        </w:rPr>
        <w:t xml:space="preserve">10^(scale)</w:t>
      </w:r>
      <w:r w:rsidDel="00000000" w:rsidR="00000000" w:rsidRPr="00000000">
        <w:rPr>
          <w:rtl w:val="0"/>
        </w:rPr>
        <w:t xml:space="preserve"> corresponding fractional units. If the fractional unit equals the standard unit, then the asset scale is 0.</w:t>
      </w:r>
    </w:p>
    <w:p w:rsidR="00000000" w:rsidDel="00000000" w:rsidP="00000000" w:rsidRDefault="00000000" w:rsidRPr="00000000" w14:paraId="0000049B">
      <w:pPr>
        <w:spacing w:after="240" w:before="240" w:lineRule="auto"/>
        <w:rPr/>
      </w:pPr>
      <w:r w:rsidDel="00000000" w:rsidR="00000000" w:rsidRPr="00000000">
        <w:rPr>
          <w:rtl w:val="0"/>
        </w:rPr>
        <w:t xml:space="preserve">For example, one cent represents an asset scale of 2 in the case of USD, whereas one satoshi represents an asset scale of 8 in the case of Bitcoin.</w:t>
      </w:r>
    </w:p>
    <w:p w:rsidR="00000000" w:rsidDel="00000000" w:rsidP="00000000" w:rsidRDefault="00000000" w:rsidRPr="00000000" w14:paraId="0000049C">
      <w:pPr>
        <w:pStyle w:val="Heading4"/>
        <w:keepNext w:val="0"/>
        <w:keepLines w:val="0"/>
        <w:spacing w:after="40" w:before="240" w:lineRule="auto"/>
        <w:rPr>
          <w:b w:val="1"/>
          <w:bCs w:val="1"/>
          <w:color w:val="000000"/>
          <w:sz w:val="22"/>
          <w:szCs w:val="22"/>
        </w:rPr>
      </w:pPr>
      <w:bookmarkStart w:colFirst="0" w:colLast="0" w:name="_os8dcrgzkbp" w:id="154"/>
      <w:bookmarkEnd w:id="154"/>
      <w:r w:rsidDel="00000000" w:rsidR="00000000" w:rsidRPr="00000000">
        <w:rPr>
          <w:b w:val="1"/>
          <w:bCs w:val="1"/>
          <w:color w:val="000000"/>
          <w:sz w:val="22"/>
          <w:szCs w:val="22"/>
          <w:rtl w:val="0"/>
        </w:rPr>
        <w:t xml:space="preserve">Selecting scales</w:t>
      </w:r>
    </w:p>
    <w:p w:rsidR="00000000" w:rsidDel="00000000" w:rsidP="00000000" w:rsidRDefault="00000000" w:rsidRPr="00000000" w14:paraId="0000049D">
      <w:pPr>
        <w:spacing w:after="240" w:before="240" w:lineRule="auto"/>
        <w:rPr/>
      </w:pPr>
      <w:r w:rsidDel="00000000" w:rsidR="00000000" w:rsidRPr="00000000">
        <w:rPr>
          <w:rtl w:val="0"/>
        </w:rPr>
        <w:t xml:space="preserve">Account balances in the accounting system SHOULD be denominated in a scale corresponding to the unit settlements are denominated in, but MAY be denominated in a different scale. For example, micropayments may require more precision than can actually be settled, or databases may limit precision to less than the settlement system is capable of.</w:t>
      </w:r>
    </w:p>
    <w:p w:rsidR="00000000" w:rsidDel="00000000" w:rsidP="00000000" w:rsidRDefault="00000000" w:rsidRPr="00000000" w14:paraId="0000049E">
      <w:pPr>
        <w:pStyle w:val="Heading4"/>
        <w:keepNext w:val="0"/>
        <w:keepLines w:val="0"/>
        <w:spacing w:after="40" w:before="240" w:lineRule="auto"/>
        <w:rPr>
          <w:b w:val="1"/>
          <w:bCs w:val="1"/>
          <w:color w:val="000000"/>
          <w:sz w:val="22"/>
          <w:szCs w:val="22"/>
        </w:rPr>
      </w:pPr>
      <w:bookmarkStart w:colFirst="0" w:colLast="0" w:name="_4gdzbdef8pu9" w:id="155"/>
      <w:bookmarkEnd w:id="155"/>
      <w:r w:rsidDel="00000000" w:rsidR="00000000" w:rsidRPr="00000000">
        <w:rPr>
          <w:rFonts w:ascii="Roboto Mono" w:cs="Roboto Mono" w:eastAsia="Roboto Mono" w:hAnsi="Roboto Mono"/>
          <w:b w:val="1"/>
          <w:bCs w:val="1"/>
          <w:color w:val="188038"/>
          <w:sz w:val="22"/>
          <w:szCs w:val="22"/>
          <w:rtl w:val="0"/>
        </w:rPr>
        <w:t xml:space="preserve">Quantity</w:t>
      </w:r>
      <w:r w:rsidDel="00000000" w:rsidR="00000000" w:rsidRPr="00000000">
        <w:rPr>
          <w:b w:val="1"/>
          <w:bCs w:val="1"/>
          <w:color w:val="000000"/>
          <w:sz w:val="22"/>
          <w:szCs w:val="22"/>
          <w:rtl w:val="0"/>
        </w:rPr>
        <w:t xml:space="preserve"> object</w:t>
      </w:r>
    </w:p>
    <w:p w:rsidR="00000000" w:rsidDel="00000000" w:rsidP="00000000" w:rsidRDefault="00000000" w:rsidRPr="00000000" w14:paraId="0000049F">
      <w:pPr>
        <w:spacing w:after="240" w:before="240" w:lineRule="auto"/>
        <w:rPr/>
      </w:pPr>
      <w:r w:rsidDel="00000000" w:rsidR="00000000" w:rsidRPr="00000000">
        <w:rPr>
          <w:rtl w:val="0"/>
        </w:rPr>
        <w:t xml:space="preserve">An amount denominated in some unit of a single, fungible asset. (Since each account is denominated in a single asset, the type of asset is implied.)</w:t>
      </w:r>
    </w:p>
    <w:p w:rsidR="00000000" w:rsidDel="00000000" w:rsidP="00000000" w:rsidRDefault="00000000" w:rsidRPr="00000000" w14:paraId="000004A0">
      <w:pPr>
        <w:pStyle w:val="Heading5"/>
        <w:keepNext w:val="0"/>
        <w:keepLines w:val="0"/>
        <w:spacing w:after="40" w:before="220" w:lineRule="auto"/>
        <w:rPr>
          <w:b w:val="1"/>
          <w:bCs w:val="1"/>
          <w:color w:val="000000"/>
          <w:sz w:val="20"/>
          <w:szCs w:val="20"/>
        </w:rPr>
      </w:pPr>
      <w:bookmarkStart w:colFirst="0" w:colLast="0" w:name="_6tgd3x1fum86" w:id="156"/>
      <w:bookmarkEnd w:id="156"/>
      <w:r w:rsidDel="00000000" w:rsidR="00000000" w:rsidRPr="00000000">
        <w:rPr>
          <w:b w:val="1"/>
          <w:bCs w:val="1"/>
          <w:color w:val="000000"/>
          <w:sz w:val="20"/>
          <w:szCs w:val="20"/>
          <w:rtl w:val="0"/>
        </w:rPr>
        <w:t xml:space="preserve">Attributes</w:t>
      </w:r>
    </w:p>
    <w:p w:rsidR="00000000" w:rsidDel="00000000" w:rsidP="00000000" w:rsidRDefault="00000000" w:rsidRPr="00000000" w14:paraId="000004A1">
      <w:pPr>
        <w:numPr>
          <w:ilvl w:val="0"/>
          <w:numId w:val="2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amount</w:t>
      </w:r>
      <w:r w:rsidDel="00000000" w:rsidR="00000000" w:rsidRPr="00000000">
        <w:rPr>
          <w:rtl w:val="0"/>
        </w:rPr>
        <w:t xml:space="preserve"> — string</w:t>
      </w:r>
    </w:p>
    <w:p w:rsidR="00000000" w:rsidDel="00000000" w:rsidP="00000000" w:rsidRDefault="00000000" w:rsidRPr="00000000" w14:paraId="000004A2">
      <w:pPr>
        <w:numPr>
          <w:ilvl w:val="0"/>
          <w:numId w:val="23"/>
        </w:numPr>
        <w:spacing w:after="0" w:afterAutospacing="0" w:before="0" w:beforeAutospacing="0" w:lineRule="auto"/>
        <w:ind w:left="720" w:hanging="360"/>
      </w:pPr>
      <w:r w:rsidDel="00000000" w:rsidR="00000000" w:rsidRPr="00000000">
        <w:rPr>
          <w:rtl w:val="0"/>
        </w:rPr>
        <w:t xml:space="preserve">Amount of the unit, which is a non-negative integer.</w:t>
      </w:r>
    </w:p>
    <w:p w:rsidR="00000000" w:rsidDel="00000000" w:rsidP="00000000" w:rsidRDefault="00000000" w:rsidRPr="00000000" w14:paraId="000004A3">
      <w:pPr>
        <w:numPr>
          <w:ilvl w:val="0"/>
          <w:numId w:val="23"/>
        </w:numPr>
        <w:spacing w:after="0" w:afterAutospacing="0" w:before="0" w:beforeAutospacing="0" w:lineRule="auto"/>
        <w:ind w:left="720" w:hanging="360"/>
      </w:pPr>
      <w:r w:rsidDel="00000000" w:rsidR="00000000" w:rsidRPr="00000000">
        <w:rPr>
          <w:rtl w:val="0"/>
        </w:rPr>
        <w:t xml:space="preserve">This amount is encoded as a string to ensure no precision is lost on platforms that don't natively support arbitrary precision integers.</w:t>
      </w:r>
    </w:p>
    <w:p w:rsidR="00000000" w:rsidDel="00000000" w:rsidP="00000000" w:rsidRDefault="00000000" w:rsidRPr="00000000" w14:paraId="000004A4">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scale</w:t>
      </w:r>
      <w:r w:rsidDel="00000000" w:rsidR="00000000" w:rsidRPr="00000000">
        <w:rPr>
          <w:rtl w:val="0"/>
        </w:rPr>
        <w:t xml:space="preserve"> — number</w:t>
      </w:r>
    </w:p>
    <w:p w:rsidR="00000000" w:rsidDel="00000000" w:rsidP="00000000" w:rsidRDefault="00000000" w:rsidRPr="00000000" w14:paraId="000004A5">
      <w:pPr>
        <w:numPr>
          <w:ilvl w:val="0"/>
          <w:numId w:val="23"/>
        </w:numPr>
        <w:spacing w:after="240" w:before="0" w:beforeAutospacing="0" w:lineRule="auto"/>
        <w:ind w:left="720" w:hanging="360"/>
      </w:pPr>
      <w:r w:rsidDel="00000000" w:rsidR="00000000" w:rsidRPr="00000000">
        <w:rPr>
          <w:rtl w:val="0"/>
        </w:rPr>
        <w:t xml:space="preserve">Asset scale of the unit, between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the maximum 8-bit unsigned integer, </w:t>
      </w:r>
      <w:r w:rsidDel="00000000" w:rsidR="00000000" w:rsidRPr="00000000">
        <w:rPr>
          <w:rFonts w:ascii="Roboto Mono" w:cs="Roboto Mono" w:eastAsia="Roboto Mono" w:hAnsi="Roboto Mono"/>
          <w:color w:val="188038"/>
          <w:rtl w:val="0"/>
        </w:rPr>
        <w:t xml:space="preserve">255</w:t>
      </w:r>
      <w:r w:rsidDel="00000000" w:rsidR="00000000" w:rsidRPr="00000000">
        <w:rPr>
          <w:rtl w:val="0"/>
        </w:rPr>
        <w:t xml:space="preserve"> (inclusive).</w:t>
      </w:r>
    </w:p>
    <w:p w:rsidR="00000000" w:rsidDel="00000000" w:rsidP="00000000" w:rsidRDefault="00000000" w:rsidRPr="00000000" w14:paraId="000004A6">
      <w:pPr>
        <w:pStyle w:val="Heading5"/>
        <w:keepNext w:val="0"/>
        <w:keepLines w:val="0"/>
        <w:spacing w:after="40" w:before="220" w:lineRule="auto"/>
        <w:rPr>
          <w:b w:val="1"/>
          <w:bCs w:val="1"/>
          <w:color w:val="000000"/>
          <w:sz w:val="20"/>
          <w:szCs w:val="20"/>
        </w:rPr>
      </w:pPr>
      <w:bookmarkStart w:colFirst="0" w:colLast="0" w:name="_wtakqe9aqm7x" w:id="157"/>
      <w:bookmarkEnd w:id="157"/>
      <w:r w:rsidDel="00000000" w:rsidR="00000000" w:rsidRPr="00000000">
        <w:rPr>
          <w:b w:val="1"/>
          <w:bCs w:val="1"/>
          <w:color w:val="000000"/>
          <w:sz w:val="20"/>
          <w:szCs w:val="20"/>
          <w:rtl w:val="0"/>
        </w:rPr>
        <w:t xml:space="preserve">Example</w:t>
      </w:r>
    </w:p>
    <w:p w:rsidR="00000000" w:rsidDel="00000000" w:rsidP="00000000" w:rsidRDefault="00000000" w:rsidRPr="00000000" w14:paraId="000004A7">
      <w:pPr>
        <w:spacing w:after="240" w:before="240" w:lineRule="auto"/>
        <w:rPr/>
      </w:pPr>
      <w:r w:rsidDel="00000000" w:rsidR="00000000" w:rsidRPr="00000000">
        <w:rPr>
          <w:rtl w:val="0"/>
        </w:rPr>
        <w:t xml:space="preserve">To represent $2.54 in units of cents, where the amount is a multiple of $0.01:</w:t>
      </w:r>
    </w:p>
    <w:p w:rsidR="00000000" w:rsidDel="00000000" w:rsidP="00000000" w:rsidRDefault="00000000" w:rsidRPr="00000000" w14:paraId="000004A8">
      <w:pPr>
        <w:rPr/>
      </w:pPr>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tl w:val="0"/>
        </w:rPr>
        <w:t xml:space="preserve">  "amount": "254",</w:t>
      </w:r>
    </w:p>
    <w:p w:rsidR="00000000" w:rsidDel="00000000" w:rsidP="00000000" w:rsidRDefault="00000000" w:rsidRPr="00000000" w14:paraId="000004AA">
      <w:pPr>
        <w:rPr/>
      </w:pPr>
      <w:r w:rsidDel="00000000" w:rsidR="00000000" w:rsidRPr="00000000">
        <w:rPr>
          <w:rtl w:val="0"/>
        </w:rPr>
        <w:t xml:space="preserve">  "scale": 2</w:t>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4"/>
        <w:keepNext w:val="0"/>
        <w:keepLines w:val="0"/>
        <w:spacing w:after="40" w:before="240" w:lineRule="auto"/>
        <w:rPr>
          <w:b w:val="1"/>
          <w:bCs w:val="1"/>
          <w:color w:val="000000"/>
          <w:sz w:val="22"/>
          <w:szCs w:val="22"/>
        </w:rPr>
      </w:pPr>
      <w:bookmarkStart w:colFirst="0" w:colLast="0" w:name="_f1kt7uttiwds" w:id="158"/>
      <w:bookmarkEnd w:id="158"/>
      <w:r w:rsidDel="00000000" w:rsidR="00000000" w:rsidRPr="00000000">
        <w:rPr>
          <w:b w:val="1"/>
          <w:bCs w:val="1"/>
          <w:color w:val="000000"/>
          <w:sz w:val="22"/>
          <w:szCs w:val="22"/>
          <w:rtl w:val="0"/>
        </w:rPr>
        <w:t xml:space="preserve">Scale conversions</w:t>
      </w:r>
    </w:p>
    <w:p w:rsidR="00000000" w:rsidDel="00000000" w:rsidP="00000000" w:rsidRDefault="00000000" w:rsidRPr="00000000" w14:paraId="000004AE">
      <w:pPr>
        <w:spacing w:after="240" w:before="240" w:lineRule="auto"/>
        <w:rPr/>
      </w:pPr>
      <w:r w:rsidDel="00000000" w:rsidR="00000000" w:rsidRPr="00000000">
        <w:rPr>
          <w:rtl w:val="0"/>
        </w:rPr>
        <w:t xml:space="preserve">If the settlement engine receives a request with a</w:t>
      </w:r>
      <w:hyperlink r:id="rId298">
        <w:r w:rsidDel="00000000" w:rsidR="00000000" w:rsidRPr="00000000">
          <w:rPr>
            <w:rtl w:val="0"/>
          </w:rPr>
          <w:t xml:space="preserve"> </w:t>
        </w:r>
      </w:hyperlink>
      <w:hyperlink r:id="rId299">
        <w:r w:rsidDel="00000000" w:rsidR="00000000" w:rsidRPr="00000000">
          <w:rPr>
            <w:rFonts w:ascii="Roboto Mono" w:cs="Roboto Mono" w:eastAsia="Roboto Mono" w:hAnsi="Roboto Mono"/>
            <w:b w:val="1"/>
            <w:bCs w:val="1"/>
            <w:color w:val="0000ee"/>
            <w:u w:val="single"/>
            <w:rtl w:val="0"/>
          </w:rPr>
          <w:t xml:space="preserve">Quantity</w:t>
        </w:r>
      </w:hyperlink>
      <w:r w:rsidDel="00000000" w:rsidR="00000000" w:rsidRPr="00000000">
        <w:rPr>
          <w:rtl w:val="0"/>
        </w:rPr>
        <w:t xml:space="preserve"> denominated in a unit more precise than it is capable of settling, it MUST persist the leftover amount. The leftover amounts MUST be settled later after they accumulate to a unit feasible for settlement.</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qlxvf5ifs2it" w:id="159"/>
      <w:bookmarkEnd w:id="159"/>
      <w:r w:rsidDel="00000000" w:rsidR="00000000" w:rsidRPr="00000000">
        <w:rPr>
          <w:b w:val="1"/>
          <w:bCs w:val="1"/>
          <w:sz w:val="34"/>
          <w:szCs w:val="34"/>
          <w:rtl w:val="0"/>
        </w:rPr>
        <w:t xml:space="preserve">Settlement Engine HTTP API</w:t>
      </w:r>
    </w:p>
    <w:p w:rsidR="00000000" w:rsidDel="00000000" w:rsidP="00000000" w:rsidRDefault="00000000" w:rsidRPr="00000000" w14:paraId="000004B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Connector → settlement engine</w:t>
      </w:r>
    </w:p>
    <w:p w:rsidR="00000000" w:rsidDel="00000000" w:rsidP="00000000" w:rsidRDefault="00000000" w:rsidRPr="00000000" w14:paraId="000004B1">
      <w:pPr>
        <w:spacing w:after="240" w:before="240" w:lineRule="auto"/>
        <w:rPr/>
      </w:pPr>
      <w:r w:rsidDel="00000000" w:rsidR="00000000" w:rsidRPr="00000000">
        <w:rPr>
          <w:rtl w:val="0"/>
        </w:rPr>
        <w:t xml:space="preserve">HTTP/2 is RECOMMENDED for performance reasons, although HTTP/1.1 MAY also be used. Implementations SHOULD support HTTP version negotiation via Application Protocol Negotiation (ALPN).</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dmly6er9j0ld" w:id="160"/>
      <w:bookmarkEnd w:id="160"/>
      <w:r w:rsidDel="00000000" w:rsidR="00000000" w:rsidRPr="00000000">
        <w:rPr>
          <w:b w:val="1"/>
          <w:bCs w:val="1"/>
          <w:color w:val="000000"/>
          <w:sz w:val="26"/>
          <w:szCs w:val="26"/>
          <w:rtl w:val="0"/>
        </w:rPr>
        <w:t xml:space="preserve">Setup an account</w:t>
      </w:r>
    </w:p>
    <w:p w:rsidR="00000000" w:rsidDel="00000000" w:rsidP="00000000" w:rsidRDefault="00000000" w:rsidRPr="00000000" w14:paraId="000004B3">
      <w:pPr>
        <w:spacing w:after="240" w:before="240" w:lineRule="auto"/>
        <w:rPr/>
      </w:pPr>
      <w:r w:rsidDel="00000000" w:rsidR="00000000" w:rsidRPr="00000000">
        <w:rPr>
          <w:rtl w:val="0"/>
        </w:rPr>
        <w:t xml:space="preserve">Informs the settlement engine that a new account was created within the accounting system using the given</w:t>
      </w:r>
      <w:hyperlink r:id="rId300">
        <w:r w:rsidDel="00000000" w:rsidR="00000000" w:rsidRPr="00000000">
          <w:rPr>
            <w:rtl w:val="0"/>
          </w:rPr>
          <w:t xml:space="preserve"> </w:t>
        </w:r>
      </w:hyperlink>
      <w:hyperlink r:id="rId301">
        <w:r w:rsidDel="00000000" w:rsidR="00000000" w:rsidRPr="00000000">
          <w:rPr>
            <w:color w:val="1155cc"/>
            <w:u w:val="single"/>
            <w:rtl w:val="0"/>
          </w:rPr>
          <w:t xml:space="preserve">account identifier</w:t>
        </w:r>
      </w:hyperlink>
      <w:r w:rsidDel="00000000" w:rsidR="00000000" w:rsidRPr="00000000">
        <w:rPr>
          <w:rtl w:val="0"/>
        </w:rPr>
        <w:t xml:space="preserve">. The settlement engine MAY perform tasks as a prerequisite to settle with the account. For example, a settlement engine implementation might send messages to the peer to exchange ledger identifiers or to negotiate settlement-related fees.</w:t>
      </w:r>
    </w:p>
    <w:p w:rsidR="00000000" w:rsidDel="00000000" w:rsidP="00000000" w:rsidRDefault="00000000" w:rsidRPr="00000000" w14:paraId="000004B4">
      <w:pPr>
        <w:pStyle w:val="Heading4"/>
        <w:keepNext w:val="0"/>
        <w:keepLines w:val="0"/>
        <w:spacing w:after="40" w:before="240" w:lineRule="auto"/>
        <w:rPr>
          <w:b w:val="1"/>
          <w:bCs w:val="1"/>
          <w:color w:val="000000"/>
          <w:sz w:val="22"/>
          <w:szCs w:val="22"/>
        </w:rPr>
      </w:pPr>
      <w:bookmarkStart w:colFirst="0" w:colLast="0" w:name="_l3daf77g87us" w:id="161"/>
      <w:bookmarkEnd w:id="161"/>
      <w:r w:rsidDel="00000000" w:rsidR="00000000" w:rsidRPr="00000000">
        <w:rPr>
          <w:b w:val="1"/>
          <w:bCs w:val="1"/>
          <w:color w:val="000000"/>
          <w:sz w:val="22"/>
          <w:szCs w:val="22"/>
          <w:rtl w:val="0"/>
        </w:rPr>
        <w:t xml:space="preserve">Request</w:t>
      </w:r>
    </w:p>
    <w:p w:rsidR="00000000" w:rsidDel="00000000" w:rsidP="00000000" w:rsidRDefault="00000000" w:rsidRPr="00000000" w14:paraId="000004B5">
      <w:pPr>
        <w:rPr/>
      </w:pPr>
      <w:r w:rsidDel="00000000" w:rsidR="00000000" w:rsidRPr="00000000">
        <w:rPr>
          <w:rtl w:val="0"/>
        </w:rPr>
        <w:t xml:space="preserve">POST /accounts HTTP/1.1</w:t>
      </w:r>
    </w:p>
    <w:p w:rsidR="00000000" w:rsidDel="00000000" w:rsidP="00000000" w:rsidRDefault="00000000" w:rsidRPr="00000000" w14:paraId="000004B6">
      <w:pPr>
        <w:rPr/>
      </w:pPr>
      <w:r w:rsidDel="00000000" w:rsidR="00000000" w:rsidRPr="00000000">
        <w:rPr>
          <w:rtl w:val="0"/>
        </w:rPr>
        <w:t xml:space="preserve">Content-Type: application/json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t xml:space="preserve">  "id": "&lt;id&gt;"</w:t>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pStyle w:val="Heading4"/>
        <w:keepNext w:val="0"/>
        <w:keepLines w:val="0"/>
        <w:spacing w:after="40" w:before="240" w:lineRule="auto"/>
        <w:rPr>
          <w:b w:val="1"/>
          <w:bCs w:val="1"/>
          <w:color w:val="000000"/>
          <w:sz w:val="22"/>
          <w:szCs w:val="22"/>
        </w:rPr>
      </w:pPr>
      <w:bookmarkStart w:colFirst="0" w:colLast="0" w:name="_1do6d7fkesmt" w:id="162"/>
      <w:bookmarkEnd w:id="162"/>
      <w:r w:rsidDel="00000000" w:rsidR="00000000" w:rsidRPr="00000000">
        <w:rPr>
          <w:b w:val="1"/>
          <w:bCs w:val="1"/>
          <w:color w:val="000000"/>
          <w:sz w:val="22"/>
          <w:szCs w:val="22"/>
          <w:rtl w:val="0"/>
        </w:rPr>
        <w:t xml:space="preserve">Response</w:t>
      </w:r>
    </w:p>
    <w:p w:rsidR="00000000" w:rsidDel="00000000" w:rsidP="00000000" w:rsidRDefault="00000000" w:rsidRPr="00000000" w14:paraId="000004BD">
      <w:pPr>
        <w:rPr/>
      </w:pPr>
      <w:r w:rsidDel="00000000" w:rsidR="00000000" w:rsidRPr="00000000">
        <w:rPr>
          <w:rtl w:val="0"/>
        </w:rPr>
        <w:t xml:space="preserve">HTTP/1.1 201 Created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nhdwgpau6m1x" w:id="163"/>
      <w:bookmarkEnd w:id="163"/>
      <w:r w:rsidDel="00000000" w:rsidR="00000000" w:rsidRPr="00000000">
        <w:rPr>
          <w:b w:val="1"/>
          <w:bCs w:val="1"/>
          <w:color w:val="000000"/>
          <w:sz w:val="26"/>
          <w:szCs w:val="26"/>
          <w:rtl w:val="0"/>
        </w:rPr>
        <w:t xml:space="preserve">Delete an account</w:t>
      </w:r>
    </w:p>
    <w:p w:rsidR="00000000" w:rsidDel="00000000" w:rsidP="00000000" w:rsidRDefault="00000000" w:rsidRPr="00000000" w14:paraId="000004C0">
      <w:pPr>
        <w:spacing w:after="240" w:before="240" w:lineRule="auto"/>
        <w:rPr/>
      </w:pPr>
      <w:r w:rsidDel="00000000" w:rsidR="00000000" w:rsidRPr="00000000">
        <w:rPr>
          <w:rtl w:val="0"/>
        </w:rPr>
        <w:t xml:space="preserve">Instructs the settlement engine that an account was deleted.</w:t>
      </w:r>
    </w:p>
    <w:p w:rsidR="00000000" w:rsidDel="00000000" w:rsidP="00000000" w:rsidRDefault="00000000" w:rsidRPr="00000000" w14:paraId="000004C1">
      <w:pPr>
        <w:pStyle w:val="Heading4"/>
        <w:keepNext w:val="0"/>
        <w:keepLines w:val="0"/>
        <w:spacing w:after="40" w:before="240" w:lineRule="auto"/>
        <w:rPr>
          <w:b w:val="1"/>
          <w:bCs w:val="1"/>
          <w:color w:val="000000"/>
          <w:sz w:val="22"/>
          <w:szCs w:val="22"/>
        </w:rPr>
      </w:pPr>
      <w:bookmarkStart w:colFirst="0" w:colLast="0" w:name="_lu8sszjmifes" w:id="164"/>
      <w:bookmarkEnd w:id="164"/>
      <w:r w:rsidDel="00000000" w:rsidR="00000000" w:rsidRPr="00000000">
        <w:rPr>
          <w:b w:val="1"/>
          <w:bCs w:val="1"/>
          <w:color w:val="000000"/>
          <w:sz w:val="22"/>
          <w:szCs w:val="22"/>
          <w:rtl w:val="0"/>
        </w:rPr>
        <w:t xml:space="preserve">Request</w:t>
      </w:r>
    </w:p>
    <w:p w:rsidR="00000000" w:rsidDel="00000000" w:rsidP="00000000" w:rsidRDefault="00000000" w:rsidRPr="00000000" w14:paraId="000004C2">
      <w:pPr>
        <w:rPr/>
      </w:pPr>
      <w:r w:rsidDel="00000000" w:rsidR="00000000" w:rsidRPr="00000000">
        <w:rPr>
          <w:rtl w:val="0"/>
        </w:rPr>
        <w:t xml:space="preserve">DELETE /accounts/:id HTTP/1.1</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4"/>
        <w:keepNext w:val="0"/>
        <w:keepLines w:val="0"/>
        <w:spacing w:after="40" w:before="240" w:lineRule="auto"/>
        <w:rPr>
          <w:b w:val="1"/>
          <w:bCs w:val="1"/>
          <w:color w:val="000000"/>
          <w:sz w:val="22"/>
          <w:szCs w:val="22"/>
        </w:rPr>
      </w:pPr>
      <w:bookmarkStart w:colFirst="0" w:colLast="0" w:name="_4mnrcvpk80bk" w:id="165"/>
      <w:bookmarkEnd w:id="165"/>
      <w:r w:rsidDel="00000000" w:rsidR="00000000" w:rsidRPr="00000000">
        <w:rPr>
          <w:b w:val="1"/>
          <w:bCs w:val="1"/>
          <w:color w:val="000000"/>
          <w:sz w:val="22"/>
          <w:szCs w:val="22"/>
          <w:rtl w:val="0"/>
        </w:rPr>
        <w:t xml:space="preserve">Response</w:t>
      </w:r>
    </w:p>
    <w:p w:rsidR="00000000" w:rsidDel="00000000" w:rsidP="00000000" w:rsidRDefault="00000000" w:rsidRPr="00000000" w14:paraId="000004C5">
      <w:pPr>
        <w:rPr/>
      </w:pPr>
      <w:r w:rsidDel="00000000" w:rsidR="00000000" w:rsidRPr="00000000">
        <w:rPr>
          <w:rtl w:val="0"/>
        </w:rPr>
        <w:t xml:space="preserve">HTTP/1.1 204 No-Content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u8jjj3c8booy" w:id="166"/>
      <w:bookmarkEnd w:id="166"/>
      <w:r w:rsidDel="00000000" w:rsidR="00000000" w:rsidRPr="00000000">
        <w:rPr>
          <w:b w:val="1"/>
          <w:bCs w:val="1"/>
          <w:color w:val="000000"/>
          <w:sz w:val="26"/>
          <w:szCs w:val="26"/>
          <w:rtl w:val="0"/>
        </w:rPr>
        <w:t xml:space="preserve">Perform outgoing settlement</w:t>
      </w:r>
    </w:p>
    <w:p w:rsidR="00000000" w:rsidDel="00000000" w:rsidP="00000000" w:rsidRDefault="00000000" w:rsidRPr="00000000" w14:paraId="000004C8">
      <w:pPr>
        <w:spacing w:after="240" w:before="240" w:lineRule="auto"/>
        <w:rPr/>
      </w:pPr>
      <w:r w:rsidDel="00000000" w:rsidR="00000000" w:rsidRPr="00000000">
        <w:rPr>
          <w:rtl w:val="0"/>
        </w:rPr>
        <w:t xml:space="preserve">Asynchronously send an outgoing settlement. The accounting system sends this request and</w:t>
      </w:r>
      <w:hyperlink r:id="rId302">
        <w:r w:rsidDel="00000000" w:rsidR="00000000" w:rsidRPr="00000000">
          <w:rPr>
            <w:rtl w:val="0"/>
          </w:rPr>
          <w:t xml:space="preserve"> </w:t>
        </w:r>
      </w:hyperlink>
      <w:hyperlink r:id="rId303">
        <w:r w:rsidDel="00000000" w:rsidR="00000000" w:rsidRPr="00000000">
          <w:rPr>
            <w:color w:val="1155cc"/>
            <w:u w:val="single"/>
            <w:rtl w:val="0"/>
          </w:rPr>
          <w:t xml:space="preserve">accounts for outgoing settlements</w:t>
        </w:r>
      </w:hyperlink>
      <w:r w:rsidDel="00000000" w:rsidR="00000000" w:rsidRPr="00000000">
        <w:rPr>
          <w:rtl w:val="0"/>
        </w:rPr>
        <w:t xml:space="preserve">.</w:t>
      </w:r>
    </w:p>
    <w:p w:rsidR="00000000" w:rsidDel="00000000" w:rsidP="00000000" w:rsidRDefault="00000000" w:rsidRPr="00000000" w14:paraId="000004C9">
      <w:pPr>
        <w:pStyle w:val="Heading4"/>
        <w:keepNext w:val="0"/>
        <w:keepLines w:val="0"/>
        <w:spacing w:after="40" w:before="240" w:lineRule="auto"/>
        <w:rPr>
          <w:b w:val="1"/>
          <w:bCs w:val="1"/>
          <w:color w:val="000000"/>
          <w:sz w:val="22"/>
          <w:szCs w:val="22"/>
        </w:rPr>
      </w:pPr>
      <w:bookmarkStart w:colFirst="0" w:colLast="0" w:name="_4kravaoyfc9u" w:id="167"/>
      <w:bookmarkEnd w:id="167"/>
      <w:r w:rsidDel="00000000" w:rsidR="00000000" w:rsidRPr="00000000">
        <w:rPr>
          <w:b w:val="1"/>
          <w:bCs w:val="1"/>
          <w:color w:val="000000"/>
          <w:sz w:val="22"/>
          <w:szCs w:val="22"/>
          <w:rtl w:val="0"/>
        </w:rPr>
        <w:t xml:space="preserve">Request</w:t>
      </w:r>
    </w:p>
    <w:p w:rsidR="00000000" w:rsidDel="00000000" w:rsidP="00000000" w:rsidRDefault="00000000" w:rsidRPr="00000000" w14:paraId="000004CA">
      <w:pPr>
        <w:rPr/>
      </w:pPr>
      <w:r w:rsidDel="00000000" w:rsidR="00000000" w:rsidRPr="00000000">
        <w:rPr>
          <w:rtl w:val="0"/>
        </w:rPr>
        <w:t xml:space="preserve">POST /accounts/:id/settlements HTTP/1.1</w:t>
      </w:r>
    </w:p>
    <w:p w:rsidR="00000000" w:rsidDel="00000000" w:rsidP="00000000" w:rsidRDefault="00000000" w:rsidRPr="00000000" w14:paraId="000004CB">
      <w:pPr>
        <w:rPr/>
      </w:pPr>
      <w:r w:rsidDel="00000000" w:rsidR="00000000" w:rsidRPr="00000000">
        <w:rPr>
          <w:rtl w:val="0"/>
        </w:rPr>
        <w:t xml:space="preserve">Accept: application/json</w:t>
      </w:r>
    </w:p>
    <w:p w:rsidR="00000000" w:rsidDel="00000000" w:rsidP="00000000" w:rsidRDefault="00000000" w:rsidRPr="00000000" w14:paraId="000004CC">
      <w:pPr>
        <w:rPr/>
      </w:pPr>
      <w:r w:rsidDel="00000000" w:rsidR="00000000" w:rsidRPr="00000000">
        <w:rPr>
          <w:rtl w:val="0"/>
        </w:rPr>
        <w:t xml:space="preserve">Content-Type: application/json</w:t>
      </w:r>
    </w:p>
    <w:p w:rsidR="00000000" w:rsidDel="00000000" w:rsidP="00000000" w:rsidRDefault="00000000" w:rsidRPr="00000000" w14:paraId="000004CD">
      <w:pPr>
        <w:rPr/>
      </w:pPr>
      <w:r w:rsidDel="00000000" w:rsidR="00000000" w:rsidRPr="00000000">
        <w:rPr>
          <w:rtl w:val="0"/>
        </w:rPr>
        <w:t xml:space="preserve">Idempotency-Key: &lt;key&gt;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spacing w:after="240" w:before="240" w:lineRule="auto"/>
        <w:ind w:left="600" w:right="600" w:firstLine="0"/>
        <w:rPr/>
      </w:pPr>
      <w:hyperlink r:id="rId304">
        <w:r w:rsidDel="00000000" w:rsidR="00000000" w:rsidRPr="00000000">
          <w:rPr>
            <w:rFonts w:ascii="Roboto Mono" w:cs="Roboto Mono" w:eastAsia="Roboto Mono" w:hAnsi="Roboto Mono"/>
            <w:b w:val="1"/>
            <w:bCs w:val="1"/>
            <w:color w:val="0000ee"/>
            <w:u w:val="single"/>
            <w:rtl w:val="0"/>
          </w:rPr>
          <w:t xml:space="preserve">Quantity</w:t>
        </w:r>
      </w:hyperlink>
      <w:r w:rsidDel="00000000" w:rsidR="00000000" w:rsidRPr="00000000">
        <w:rPr>
          <w:rtl w:val="0"/>
        </w:rPr>
        <w:t xml:space="preserve"> to settle</w:t>
      </w:r>
    </w:p>
    <w:p w:rsidR="00000000" w:rsidDel="00000000" w:rsidP="00000000" w:rsidRDefault="00000000" w:rsidRPr="00000000" w14:paraId="000004D0">
      <w:pPr>
        <w:pStyle w:val="Heading4"/>
        <w:keepNext w:val="0"/>
        <w:keepLines w:val="0"/>
        <w:spacing w:after="40" w:before="240" w:lineRule="auto"/>
        <w:rPr>
          <w:b w:val="1"/>
          <w:bCs w:val="1"/>
          <w:color w:val="000000"/>
          <w:sz w:val="22"/>
          <w:szCs w:val="22"/>
        </w:rPr>
      </w:pPr>
      <w:bookmarkStart w:colFirst="0" w:colLast="0" w:name="_to5tg7o31agw" w:id="168"/>
      <w:bookmarkEnd w:id="168"/>
      <w:r w:rsidDel="00000000" w:rsidR="00000000" w:rsidRPr="00000000">
        <w:rPr>
          <w:b w:val="1"/>
          <w:bCs w:val="1"/>
          <w:color w:val="000000"/>
          <w:sz w:val="22"/>
          <w:szCs w:val="22"/>
          <w:rtl w:val="0"/>
        </w:rPr>
        <w:t xml:space="preserve">Response</w:t>
      </w:r>
    </w:p>
    <w:p w:rsidR="00000000" w:rsidDel="00000000" w:rsidP="00000000" w:rsidRDefault="00000000" w:rsidRPr="00000000" w14:paraId="000004D1">
      <w:pPr>
        <w:rPr/>
      </w:pPr>
      <w:r w:rsidDel="00000000" w:rsidR="00000000" w:rsidRPr="00000000">
        <w:rPr>
          <w:rtl w:val="0"/>
        </w:rPr>
        <w:t xml:space="preserve">HTTP/1.1 201 Created</w:t>
      </w:r>
    </w:p>
    <w:p w:rsidR="00000000" w:rsidDel="00000000" w:rsidP="00000000" w:rsidRDefault="00000000" w:rsidRPr="00000000" w14:paraId="000004D2">
      <w:pPr>
        <w:rPr/>
      </w:pPr>
      <w:r w:rsidDel="00000000" w:rsidR="00000000" w:rsidRPr="00000000">
        <w:rPr>
          <w:rtl w:val="0"/>
        </w:rPr>
        <w:t xml:space="preserve">Content-Type: application/json</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6oymff5qa2d3" w:id="169"/>
      <w:bookmarkEnd w:id="169"/>
      <w:r w:rsidDel="00000000" w:rsidR="00000000" w:rsidRPr="00000000">
        <w:rPr>
          <w:b w:val="1"/>
          <w:bCs w:val="1"/>
          <w:color w:val="000000"/>
          <w:sz w:val="26"/>
          <w:szCs w:val="26"/>
          <w:rtl w:val="0"/>
        </w:rPr>
        <w:t xml:space="preserve">Handle incoming message</w:t>
      </w:r>
    </w:p>
    <w:p w:rsidR="00000000" w:rsidDel="00000000" w:rsidP="00000000" w:rsidRDefault="00000000" w:rsidRPr="00000000" w14:paraId="000004D5">
      <w:pPr>
        <w:spacing w:after="240" w:before="240" w:lineRule="auto"/>
        <w:rPr/>
      </w:pPr>
      <w:r w:rsidDel="00000000" w:rsidR="00000000" w:rsidRPr="00000000">
        <w:rPr>
          <w:rtl w:val="0"/>
        </w:rPr>
        <w:t xml:space="preserve">Process and respond to an incoming message from the peer's settlement engine. The connector sends this request when it receives an incoming settlement message from the peer, and returns the response message back to the peer.</w:t>
      </w:r>
    </w:p>
    <w:p w:rsidR="00000000" w:rsidDel="00000000" w:rsidP="00000000" w:rsidRDefault="00000000" w:rsidRPr="00000000" w14:paraId="000004D6">
      <w:pPr>
        <w:pStyle w:val="Heading4"/>
        <w:keepNext w:val="0"/>
        <w:keepLines w:val="0"/>
        <w:spacing w:after="40" w:before="240" w:lineRule="auto"/>
        <w:rPr>
          <w:b w:val="1"/>
          <w:bCs w:val="1"/>
          <w:color w:val="000000"/>
          <w:sz w:val="22"/>
          <w:szCs w:val="22"/>
        </w:rPr>
      </w:pPr>
      <w:bookmarkStart w:colFirst="0" w:colLast="0" w:name="_t4ubsakq6fso" w:id="170"/>
      <w:bookmarkEnd w:id="170"/>
      <w:r w:rsidDel="00000000" w:rsidR="00000000" w:rsidRPr="00000000">
        <w:rPr>
          <w:b w:val="1"/>
          <w:bCs w:val="1"/>
          <w:color w:val="000000"/>
          <w:sz w:val="22"/>
          <w:szCs w:val="22"/>
          <w:rtl w:val="0"/>
        </w:rPr>
        <w:t xml:space="preserve">Request</w:t>
      </w:r>
    </w:p>
    <w:p w:rsidR="00000000" w:rsidDel="00000000" w:rsidP="00000000" w:rsidRDefault="00000000" w:rsidRPr="00000000" w14:paraId="000004D7">
      <w:pPr>
        <w:rPr/>
      </w:pPr>
      <w:r w:rsidDel="00000000" w:rsidR="00000000" w:rsidRPr="00000000">
        <w:rPr>
          <w:rtl w:val="0"/>
        </w:rPr>
        <w:t xml:space="preserve">POST /accounts/:id/messages HTTP/1.1</w:t>
      </w:r>
    </w:p>
    <w:p w:rsidR="00000000" w:rsidDel="00000000" w:rsidP="00000000" w:rsidRDefault="00000000" w:rsidRPr="00000000" w14:paraId="000004D8">
      <w:pPr>
        <w:rPr/>
      </w:pPr>
      <w:r w:rsidDel="00000000" w:rsidR="00000000" w:rsidRPr="00000000">
        <w:rPr>
          <w:rtl w:val="0"/>
        </w:rPr>
        <w:t xml:space="preserve">Accept: application/octet-stream</w:t>
      </w:r>
    </w:p>
    <w:p w:rsidR="00000000" w:rsidDel="00000000" w:rsidP="00000000" w:rsidRDefault="00000000" w:rsidRPr="00000000" w14:paraId="000004D9">
      <w:pPr>
        <w:rPr/>
      </w:pPr>
      <w:r w:rsidDel="00000000" w:rsidR="00000000" w:rsidRPr="00000000">
        <w:rPr>
          <w:rtl w:val="0"/>
        </w:rPr>
        <w:t xml:space="preserve">Content-Type: application/octet-stream</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spacing w:after="240" w:before="240" w:lineRule="auto"/>
        <w:ind w:left="600" w:right="600" w:firstLine="0"/>
        <w:rPr>
          <w:i w:val="1"/>
          <w:iCs w:val="1"/>
        </w:rPr>
      </w:pPr>
      <w:r w:rsidDel="00000000" w:rsidR="00000000" w:rsidRPr="00000000">
        <w:rPr>
          <w:i w:val="1"/>
          <w:iCs w:val="1"/>
          <w:rtl w:val="0"/>
        </w:rPr>
        <w:t xml:space="preserve">&lt;raw bytes of message&gt;</w:t>
      </w:r>
    </w:p>
    <w:p w:rsidR="00000000" w:rsidDel="00000000" w:rsidP="00000000" w:rsidRDefault="00000000" w:rsidRPr="00000000" w14:paraId="000004DC">
      <w:pPr>
        <w:pStyle w:val="Heading4"/>
        <w:keepNext w:val="0"/>
        <w:keepLines w:val="0"/>
        <w:spacing w:after="40" w:before="240" w:lineRule="auto"/>
        <w:rPr>
          <w:b w:val="1"/>
          <w:bCs w:val="1"/>
          <w:color w:val="000000"/>
          <w:sz w:val="22"/>
          <w:szCs w:val="22"/>
        </w:rPr>
      </w:pPr>
      <w:bookmarkStart w:colFirst="0" w:colLast="0" w:name="_wr14loa7j8fn" w:id="171"/>
      <w:bookmarkEnd w:id="171"/>
      <w:r w:rsidDel="00000000" w:rsidR="00000000" w:rsidRPr="00000000">
        <w:rPr>
          <w:b w:val="1"/>
          <w:bCs w:val="1"/>
          <w:color w:val="000000"/>
          <w:sz w:val="22"/>
          <w:szCs w:val="22"/>
          <w:rtl w:val="0"/>
        </w:rPr>
        <w:t xml:space="preserve">Response</w:t>
      </w:r>
    </w:p>
    <w:p w:rsidR="00000000" w:rsidDel="00000000" w:rsidP="00000000" w:rsidRDefault="00000000" w:rsidRPr="00000000" w14:paraId="000004DD">
      <w:pPr>
        <w:rPr/>
      </w:pPr>
      <w:r w:rsidDel="00000000" w:rsidR="00000000" w:rsidRPr="00000000">
        <w:rPr>
          <w:rtl w:val="0"/>
        </w:rPr>
        <w:t xml:space="preserve">HTTP/1.1 201 Created</w:t>
      </w:r>
    </w:p>
    <w:p w:rsidR="00000000" w:rsidDel="00000000" w:rsidP="00000000" w:rsidRDefault="00000000" w:rsidRPr="00000000" w14:paraId="000004DE">
      <w:pPr>
        <w:rPr/>
      </w:pPr>
      <w:r w:rsidDel="00000000" w:rsidR="00000000" w:rsidRPr="00000000">
        <w:rPr>
          <w:rtl w:val="0"/>
        </w:rPr>
        <w:t xml:space="preserve">Content-Type: application/octet-stream</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spacing w:after="240" w:before="240" w:lineRule="auto"/>
        <w:ind w:left="600" w:right="600" w:firstLine="0"/>
        <w:rPr>
          <w:i w:val="1"/>
          <w:iCs w:val="1"/>
        </w:rPr>
      </w:pPr>
      <w:r w:rsidDel="00000000" w:rsidR="00000000" w:rsidRPr="00000000">
        <w:rPr>
          <w:i w:val="1"/>
          <w:iCs w:val="1"/>
          <w:rtl w:val="0"/>
        </w:rPr>
        <w:t xml:space="preserve">&lt;raw bytes of response&gt;</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wgqix6piy0g7" w:id="172"/>
      <w:bookmarkEnd w:id="172"/>
      <w:r w:rsidDel="00000000" w:rsidR="00000000" w:rsidRPr="00000000">
        <w:rPr>
          <w:b w:val="1"/>
          <w:bCs w:val="1"/>
          <w:sz w:val="34"/>
          <w:szCs w:val="34"/>
          <w:rtl w:val="0"/>
        </w:rPr>
        <w:t xml:space="preserve">Accounting System HTTP API</w:t>
      </w:r>
    </w:p>
    <w:p w:rsidR="00000000" w:rsidDel="00000000" w:rsidP="00000000" w:rsidRDefault="00000000" w:rsidRPr="00000000" w14:paraId="000004E2">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Settlement engine → connector</w:t>
      </w:r>
    </w:p>
    <w:p w:rsidR="00000000" w:rsidDel="00000000" w:rsidP="00000000" w:rsidRDefault="00000000" w:rsidRPr="00000000" w14:paraId="000004E3">
      <w:pPr>
        <w:spacing w:after="240" w:before="240" w:lineRule="auto"/>
        <w:rPr/>
      </w:pPr>
      <w:r w:rsidDel="00000000" w:rsidR="00000000" w:rsidRPr="00000000">
        <w:rPr>
          <w:rtl w:val="0"/>
        </w:rPr>
        <w:t xml:space="preserve">HTTP/2 is RECOMMENDED for performance reasons, although HTTP/1.1 MAY also be used. Implementations SHOULD support HTTP version negotiation via Application Protocol Negotiation (ALPN).</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27pvouycwtqj" w:id="173"/>
      <w:bookmarkEnd w:id="173"/>
      <w:r w:rsidDel="00000000" w:rsidR="00000000" w:rsidRPr="00000000">
        <w:rPr>
          <w:b w:val="1"/>
          <w:bCs w:val="1"/>
          <w:color w:val="000000"/>
          <w:sz w:val="26"/>
          <w:szCs w:val="26"/>
          <w:rtl w:val="0"/>
        </w:rPr>
        <w:t xml:space="preserve">Credit incoming settlement</w:t>
      </w:r>
    </w:p>
    <w:p w:rsidR="00000000" w:rsidDel="00000000" w:rsidP="00000000" w:rsidRDefault="00000000" w:rsidRPr="00000000" w14:paraId="000004E5">
      <w:pPr>
        <w:spacing w:after="240" w:before="240" w:lineRule="auto"/>
        <w:rPr/>
      </w:pPr>
      <w:hyperlink r:id="rId305">
        <w:r w:rsidDel="00000000" w:rsidR="00000000" w:rsidRPr="00000000">
          <w:rPr>
            <w:color w:val="1155cc"/>
            <w:u w:val="single"/>
            <w:rtl w:val="0"/>
          </w:rPr>
          <w:t xml:space="preserve">Account for an incoming settlement</w:t>
        </w:r>
      </w:hyperlink>
      <w:r w:rsidDel="00000000" w:rsidR="00000000" w:rsidRPr="00000000">
        <w:rPr>
          <w:rtl w:val="0"/>
        </w:rPr>
        <w:t xml:space="preserve">. The settlement engine sends this request as it receives incoming settlements in in order to ensure</w:t>
      </w:r>
      <w:hyperlink r:id="rId306">
        <w:r w:rsidDel="00000000" w:rsidR="00000000" w:rsidRPr="00000000">
          <w:rPr>
            <w:rtl w:val="0"/>
          </w:rPr>
          <w:t xml:space="preserve"> </w:t>
        </w:r>
      </w:hyperlink>
      <w:hyperlink r:id="rId307">
        <w:r w:rsidDel="00000000" w:rsidR="00000000" w:rsidRPr="00000000">
          <w:rPr>
            <w:color w:val="1155cc"/>
            <w:u w:val="single"/>
            <w:rtl w:val="0"/>
          </w:rPr>
          <w:t xml:space="preserve">settlement symmetry</w:t>
        </w:r>
      </w:hyperlink>
      <w:r w:rsidDel="00000000" w:rsidR="00000000" w:rsidRPr="00000000">
        <w:rPr>
          <w:rtl w:val="0"/>
        </w:rPr>
        <w:t xml:space="preserve">.</w:t>
      </w:r>
    </w:p>
    <w:p w:rsidR="00000000" w:rsidDel="00000000" w:rsidP="00000000" w:rsidRDefault="00000000" w:rsidRPr="00000000" w14:paraId="000004E6">
      <w:pPr>
        <w:pStyle w:val="Heading4"/>
        <w:keepNext w:val="0"/>
        <w:keepLines w:val="0"/>
        <w:spacing w:after="40" w:before="240" w:lineRule="auto"/>
        <w:rPr>
          <w:b w:val="1"/>
          <w:bCs w:val="1"/>
          <w:color w:val="000000"/>
          <w:sz w:val="22"/>
          <w:szCs w:val="22"/>
        </w:rPr>
      </w:pPr>
      <w:bookmarkStart w:colFirst="0" w:colLast="0" w:name="_laf5flnsj2de" w:id="174"/>
      <w:bookmarkEnd w:id="174"/>
      <w:r w:rsidDel="00000000" w:rsidR="00000000" w:rsidRPr="00000000">
        <w:rPr>
          <w:b w:val="1"/>
          <w:bCs w:val="1"/>
          <w:color w:val="000000"/>
          <w:sz w:val="22"/>
          <w:szCs w:val="22"/>
          <w:rtl w:val="0"/>
        </w:rPr>
        <w:t xml:space="preserve">Request</w:t>
      </w:r>
    </w:p>
    <w:p w:rsidR="00000000" w:rsidDel="00000000" w:rsidP="00000000" w:rsidRDefault="00000000" w:rsidRPr="00000000" w14:paraId="000004E7">
      <w:pPr>
        <w:rPr/>
      </w:pPr>
      <w:r w:rsidDel="00000000" w:rsidR="00000000" w:rsidRPr="00000000">
        <w:rPr>
          <w:rtl w:val="0"/>
        </w:rPr>
        <w:t xml:space="preserve">POST /accounts/:id/settlements HTTP/1.1</w:t>
      </w:r>
    </w:p>
    <w:p w:rsidR="00000000" w:rsidDel="00000000" w:rsidP="00000000" w:rsidRDefault="00000000" w:rsidRPr="00000000" w14:paraId="000004E8">
      <w:pPr>
        <w:rPr/>
      </w:pPr>
      <w:r w:rsidDel="00000000" w:rsidR="00000000" w:rsidRPr="00000000">
        <w:rPr>
          <w:rtl w:val="0"/>
        </w:rPr>
        <w:t xml:space="preserve">Accept: application/json</w:t>
      </w:r>
    </w:p>
    <w:p w:rsidR="00000000" w:rsidDel="00000000" w:rsidP="00000000" w:rsidRDefault="00000000" w:rsidRPr="00000000" w14:paraId="000004E9">
      <w:pPr>
        <w:rPr/>
      </w:pPr>
      <w:r w:rsidDel="00000000" w:rsidR="00000000" w:rsidRPr="00000000">
        <w:rPr>
          <w:rtl w:val="0"/>
        </w:rPr>
        <w:t xml:space="preserve">Content-Type: application/json</w:t>
      </w:r>
    </w:p>
    <w:p w:rsidR="00000000" w:rsidDel="00000000" w:rsidP="00000000" w:rsidRDefault="00000000" w:rsidRPr="00000000" w14:paraId="000004EA">
      <w:pPr>
        <w:rPr/>
      </w:pPr>
      <w:r w:rsidDel="00000000" w:rsidR="00000000" w:rsidRPr="00000000">
        <w:rPr>
          <w:rtl w:val="0"/>
        </w:rPr>
        <w:t xml:space="preserve">Idempotency-Key: &lt;key&gt;</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spacing w:after="240" w:before="240" w:lineRule="auto"/>
        <w:ind w:left="600" w:right="600" w:firstLine="0"/>
        <w:rPr/>
      </w:pPr>
      <w:hyperlink r:id="rId308">
        <w:r w:rsidDel="00000000" w:rsidR="00000000" w:rsidRPr="00000000">
          <w:rPr>
            <w:rFonts w:ascii="Roboto Mono" w:cs="Roboto Mono" w:eastAsia="Roboto Mono" w:hAnsi="Roboto Mono"/>
            <w:b w:val="1"/>
            <w:bCs w:val="1"/>
            <w:color w:val="0000ee"/>
            <w:u w:val="single"/>
            <w:rtl w:val="0"/>
          </w:rPr>
          <w:t xml:space="preserve">Quantity</w:t>
        </w:r>
      </w:hyperlink>
      <w:r w:rsidDel="00000000" w:rsidR="00000000" w:rsidRPr="00000000">
        <w:rPr>
          <w:rtl w:val="0"/>
        </w:rPr>
        <w:t xml:space="preserve"> to be credited to the account as an incoming settlement</w:t>
      </w:r>
    </w:p>
    <w:p w:rsidR="00000000" w:rsidDel="00000000" w:rsidP="00000000" w:rsidRDefault="00000000" w:rsidRPr="00000000" w14:paraId="000004ED">
      <w:pPr>
        <w:pStyle w:val="Heading4"/>
        <w:keepNext w:val="0"/>
        <w:keepLines w:val="0"/>
        <w:spacing w:after="40" w:before="240" w:lineRule="auto"/>
        <w:rPr>
          <w:b w:val="1"/>
          <w:bCs w:val="1"/>
          <w:color w:val="000000"/>
          <w:sz w:val="22"/>
          <w:szCs w:val="22"/>
        </w:rPr>
      </w:pPr>
      <w:bookmarkStart w:colFirst="0" w:colLast="0" w:name="_tcopl2i80rgt" w:id="175"/>
      <w:bookmarkEnd w:id="175"/>
      <w:r w:rsidDel="00000000" w:rsidR="00000000" w:rsidRPr="00000000">
        <w:rPr>
          <w:b w:val="1"/>
          <w:bCs w:val="1"/>
          <w:color w:val="000000"/>
          <w:sz w:val="22"/>
          <w:szCs w:val="22"/>
          <w:rtl w:val="0"/>
        </w:rPr>
        <w:t xml:space="preserve">Response</w:t>
      </w:r>
    </w:p>
    <w:p w:rsidR="00000000" w:rsidDel="00000000" w:rsidP="00000000" w:rsidRDefault="00000000" w:rsidRPr="00000000" w14:paraId="000004EE">
      <w:pPr>
        <w:rPr/>
      </w:pPr>
      <w:r w:rsidDel="00000000" w:rsidR="00000000" w:rsidRPr="00000000">
        <w:rPr>
          <w:rtl w:val="0"/>
        </w:rPr>
        <w:t xml:space="preserve">HTTP/1.1 201 Created</w:t>
      </w:r>
    </w:p>
    <w:p w:rsidR="00000000" w:rsidDel="00000000" w:rsidP="00000000" w:rsidRDefault="00000000" w:rsidRPr="00000000" w14:paraId="000004EF">
      <w:pPr>
        <w:rPr/>
      </w:pPr>
      <w:r w:rsidDel="00000000" w:rsidR="00000000" w:rsidRPr="00000000">
        <w:rPr>
          <w:rtl w:val="0"/>
        </w:rPr>
        <w:t xml:space="preserve">Content-Type: application/json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73u96jh9odko" w:id="176"/>
      <w:bookmarkEnd w:id="176"/>
      <w:r w:rsidDel="00000000" w:rsidR="00000000" w:rsidRPr="00000000">
        <w:rPr>
          <w:b w:val="1"/>
          <w:bCs w:val="1"/>
          <w:color w:val="000000"/>
          <w:sz w:val="26"/>
          <w:szCs w:val="26"/>
          <w:rtl w:val="0"/>
        </w:rPr>
        <w:t xml:space="preserve">Send outgoing message</w:t>
      </w:r>
    </w:p>
    <w:p w:rsidR="00000000" w:rsidDel="00000000" w:rsidP="00000000" w:rsidRDefault="00000000" w:rsidRPr="00000000" w14:paraId="000004F2">
      <w:pPr>
        <w:spacing w:after="240" w:before="240" w:lineRule="auto"/>
        <w:rPr/>
      </w:pPr>
      <w:r w:rsidDel="00000000" w:rsidR="00000000" w:rsidRPr="00000000">
        <w:rPr>
          <w:rtl w:val="0"/>
        </w:rPr>
        <w:t xml:space="preserve">Send the message to the given peer's settlement engine and return its response. The connector handles</w:t>
      </w:r>
      <w:hyperlink r:id="rId309">
        <w:r w:rsidDel="00000000" w:rsidR="00000000" w:rsidRPr="00000000">
          <w:rPr>
            <w:rtl w:val="0"/>
          </w:rPr>
          <w:t xml:space="preserve"> </w:t>
        </w:r>
      </w:hyperlink>
      <w:hyperlink r:id="rId310">
        <w:r w:rsidDel="00000000" w:rsidR="00000000" w:rsidRPr="00000000">
          <w:rPr>
            <w:color w:val="1155cc"/>
            <w:u w:val="single"/>
            <w:rtl w:val="0"/>
          </w:rPr>
          <w:t xml:space="preserve">proxying the message</w:t>
        </w:r>
      </w:hyperlink>
      <w:r w:rsidDel="00000000" w:rsidR="00000000" w:rsidRPr="00000000">
        <w:rPr>
          <w:rtl w:val="0"/>
        </w:rPr>
        <w:t xml:space="preserve"> through the peer's connector.</w:t>
      </w:r>
    </w:p>
    <w:p w:rsidR="00000000" w:rsidDel="00000000" w:rsidP="00000000" w:rsidRDefault="00000000" w:rsidRPr="00000000" w14:paraId="000004F3">
      <w:pPr>
        <w:pStyle w:val="Heading4"/>
        <w:keepNext w:val="0"/>
        <w:keepLines w:val="0"/>
        <w:spacing w:after="40" w:before="240" w:lineRule="auto"/>
        <w:rPr>
          <w:b w:val="1"/>
          <w:bCs w:val="1"/>
          <w:color w:val="000000"/>
          <w:sz w:val="22"/>
          <w:szCs w:val="22"/>
        </w:rPr>
      </w:pPr>
      <w:bookmarkStart w:colFirst="0" w:colLast="0" w:name="_9gh7abn0gomw" w:id="177"/>
      <w:bookmarkEnd w:id="177"/>
      <w:r w:rsidDel="00000000" w:rsidR="00000000" w:rsidRPr="00000000">
        <w:rPr>
          <w:b w:val="1"/>
          <w:bCs w:val="1"/>
          <w:color w:val="000000"/>
          <w:sz w:val="22"/>
          <w:szCs w:val="22"/>
          <w:rtl w:val="0"/>
        </w:rPr>
        <w:t xml:space="preserve">Request</w:t>
      </w:r>
    </w:p>
    <w:p w:rsidR="00000000" w:rsidDel="00000000" w:rsidP="00000000" w:rsidRDefault="00000000" w:rsidRPr="00000000" w14:paraId="000004F4">
      <w:pPr>
        <w:rPr/>
      </w:pPr>
      <w:r w:rsidDel="00000000" w:rsidR="00000000" w:rsidRPr="00000000">
        <w:rPr>
          <w:rtl w:val="0"/>
        </w:rPr>
        <w:t xml:space="preserve">POST /accounts/:id/messages HTTP/1.1</w:t>
      </w:r>
    </w:p>
    <w:p w:rsidR="00000000" w:rsidDel="00000000" w:rsidP="00000000" w:rsidRDefault="00000000" w:rsidRPr="00000000" w14:paraId="000004F5">
      <w:pPr>
        <w:rPr/>
      </w:pPr>
      <w:r w:rsidDel="00000000" w:rsidR="00000000" w:rsidRPr="00000000">
        <w:rPr>
          <w:rtl w:val="0"/>
        </w:rPr>
        <w:t xml:space="preserve">Accept: application/octet-stream</w:t>
      </w:r>
    </w:p>
    <w:p w:rsidR="00000000" w:rsidDel="00000000" w:rsidP="00000000" w:rsidRDefault="00000000" w:rsidRPr="00000000" w14:paraId="000004F6">
      <w:pPr>
        <w:rPr/>
      </w:pPr>
      <w:r w:rsidDel="00000000" w:rsidR="00000000" w:rsidRPr="00000000">
        <w:rPr>
          <w:rtl w:val="0"/>
        </w:rPr>
        <w:t xml:space="preserve">Content-Type: application/octet-stream</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spacing w:after="240" w:before="240" w:lineRule="auto"/>
        <w:ind w:left="600" w:right="600" w:firstLine="0"/>
        <w:rPr>
          <w:i w:val="1"/>
          <w:iCs w:val="1"/>
        </w:rPr>
      </w:pPr>
      <w:r w:rsidDel="00000000" w:rsidR="00000000" w:rsidRPr="00000000">
        <w:rPr>
          <w:i w:val="1"/>
          <w:iCs w:val="1"/>
          <w:rtl w:val="0"/>
        </w:rPr>
        <w:t xml:space="preserve">&lt;raw bytes of message&gt;</w:t>
      </w:r>
    </w:p>
    <w:p w:rsidR="00000000" w:rsidDel="00000000" w:rsidP="00000000" w:rsidRDefault="00000000" w:rsidRPr="00000000" w14:paraId="000004F9">
      <w:pPr>
        <w:pStyle w:val="Heading4"/>
        <w:keepNext w:val="0"/>
        <w:keepLines w:val="0"/>
        <w:spacing w:after="40" w:before="240" w:lineRule="auto"/>
        <w:rPr>
          <w:b w:val="1"/>
          <w:bCs w:val="1"/>
          <w:color w:val="000000"/>
          <w:sz w:val="22"/>
          <w:szCs w:val="22"/>
        </w:rPr>
      </w:pPr>
      <w:bookmarkStart w:colFirst="0" w:colLast="0" w:name="_in4jnsqc4jtj" w:id="178"/>
      <w:bookmarkEnd w:id="178"/>
      <w:r w:rsidDel="00000000" w:rsidR="00000000" w:rsidRPr="00000000">
        <w:rPr>
          <w:b w:val="1"/>
          <w:bCs w:val="1"/>
          <w:color w:val="000000"/>
          <w:sz w:val="22"/>
          <w:szCs w:val="22"/>
          <w:rtl w:val="0"/>
        </w:rPr>
        <w:t xml:space="preserve">Response</w:t>
      </w:r>
    </w:p>
    <w:p w:rsidR="00000000" w:rsidDel="00000000" w:rsidP="00000000" w:rsidRDefault="00000000" w:rsidRPr="00000000" w14:paraId="000004FA">
      <w:pPr>
        <w:rPr/>
      </w:pPr>
      <w:r w:rsidDel="00000000" w:rsidR="00000000" w:rsidRPr="00000000">
        <w:rPr>
          <w:rtl w:val="0"/>
        </w:rPr>
        <w:t xml:space="preserve">HTTP/1.1 201 Created</w:t>
      </w:r>
    </w:p>
    <w:p w:rsidR="00000000" w:rsidDel="00000000" w:rsidP="00000000" w:rsidRDefault="00000000" w:rsidRPr="00000000" w14:paraId="000004FB">
      <w:pPr>
        <w:rPr/>
      </w:pPr>
      <w:r w:rsidDel="00000000" w:rsidR="00000000" w:rsidRPr="00000000">
        <w:rPr>
          <w:rtl w:val="0"/>
        </w:rPr>
        <w:t xml:space="preserve">Content-Type: application/octet-stream</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spacing w:after="240" w:before="240" w:lineRule="auto"/>
        <w:ind w:left="600" w:right="600" w:firstLine="0"/>
        <w:rPr>
          <w:i w:val="1"/>
          <w:iCs w:val="1"/>
        </w:rPr>
      </w:pPr>
      <w:r w:rsidDel="00000000" w:rsidR="00000000" w:rsidRPr="00000000">
        <w:rPr>
          <w:i w:val="1"/>
          <w:iCs w:val="1"/>
          <w:rtl w:val="0"/>
        </w:rPr>
        <w:t xml:space="preserve">&lt;raw bytes of response&gt;</w:t>
      </w:r>
    </w:p>
    <w:p w:rsidR="00000000" w:rsidDel="00000000" w:rsidP="00000000" w:rsidRDefault="00000000" w:rsidRPr="00000000" w14:paraId="000004FE">
      <w:pPr>
        <w:pStyle w:val="Heading2"/>
        <w:keepNext w:val="0"/>
        <w:keepLines w:val="0"/>
        <w:spacing w:after="80" w:lineRule="auto"/>
        <w:rPr>
          <w:b w:val="1"/>
          <w:bCs w:val="1"/>
          <w:sz w:val="34"/>
          <w:szCs w:val="34"/>
        </w:rPr>
      </w:pPr>
      <w:bookmarkStart w:colFirst="0" w:colLast="0" w:name="_of2pxl49ms2k" w:id="179"/>
      <w:bookmarkEnd w:id="179"/>
      <w:r w:rsidDel="00000000" w:rsidR="00000000" w:rsidRPr="00000000">
        <w:rPr>
          <w:b w:val="1"/>
          <w:bCs w:val="1"/>
          <w:sz w:val="34"/>
          <w:szCs w:val="34"/>
          <w:rtl w:val="0"/>
        </w:rPr>
        <w:t xml:space="preserve">Idempotence</w:t>
      </w:r>
    </w:p>
    <w:p w:rsidR="00000000" w:rsidDel="00000000" w:rsidP="00000000" w:rsidRDefault="00000000" w:rsidRPr="00000000" w14:paraId="000004FF">
      <w:pPr>
        <w:spacing w:after="240" w:before="240" w:lineRule="auto"/>
        <w:rPr/>
      </w:pPr>
      <w:r w:rsidDel="00000000" w:rsidR="00000000" w:rsidRPr="00000000">
        <w:rPr>
          <w:rtl w:val="0"/>
        </w:rPr>
        <w:t xml:space="preserve">Idempotent requests ensure each side effect only happens once, even though the same request may be called multiple times. For example, if a request to perform a settlement fails due to a network connection error,</w:t>
      </w:r>
      <w:hyperlink r:id="rId311">
        <w:r w:rsidDel="00000000" w:rsidR="00000000" w:rsidRPr="00000000">
          <w:rPr>
            <w:rtl w:val="0"/>
          </w:rPr>
          <w:t xml:space="preserve"> </w:t>
        </w:r>
      </w:hyperlink>
      <w:hyperlink r:id="rId312">
        <w:r w:rsidDel="00000000" w:rsidR="00000000" w:rsidRPr="00000000">
          <w:rPr>
            <w:color w:val="1155cc"/>
            <w:u w:val="single"/>
            <w:rtl w:val="0"/>
          </w:rPr>
          <w:t xml:space="preserve">idempotence</w:t>
        </w:r>
      </w:hyperlink>
      <w:r w:rsidDel="00000000" w:rsidR="00000000" w:rsidRPr="00000000">
        <w:rPr>
          <w:rtl w:val="0"/>
        </w:rPr>
        <w:t xml:space="preserve"> prevents a client from accidentally triggering multiple settlements when it retries the request.</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n0ljwg9ez00q" w:id="180"/>
      <w:bookmarkEnd w:id="180"/>
      <w:r w:rsidDel="00000000" w:rsidR="00000000" w:rsidRPr="00000000">
        <w:rPr>
          <w:b w:val="1"/>
          <w:bCs w:val="1"/>
          <w:color w:val="000000"/>
          <w:sz w:val="26"/>
          <w:szCs w:val="26"/>
          <w:rtl w:val="0"/>
        </w:rPr>
        <w:t xml:space="preserve">Performing idempotent requests</w:t>
      </w:r>
    </w:p>
    <w:p w:rsidR="00000000" w:rsidDel="00000000" w:rsidP="00000000" w:rsidRDefault="00000000" w:rsidRPr="00000000" w14:paraId="00000501">
      <w:pPr>
        <w:spacing w:after="240" w:before="240" w:lineRule="auto"/>
        <w:rPr/>
      </w:pPr>
      <w:r w:rsidDel="00000000" w:rsidR="00000000" w:rsidRPr="00000000">
        <w:rPr>
          <w:rtl w:val="0"/>
        </w:rPr>
        <w:t xml:space="preserve">Requests to settle or requests to credit incoming settlements MUST include an idempotency key, or globally unique string, within an </w:t>
      </w:r>
      <w:r w:rsidDel="00000000" w:rsidR="00000000" w:rsidRPr="00000000">
        <w:rPr>
          <w:rFonts w:ascii="Roboto Mono" w:cs="Roboto Mono" w:eastAsia="Roboto Mono" w:hAnsi="Roboto Mono"/>
          <w:color w:val="188038"/>
          <w:rtl w:val="0"/>
        </w:rPr>
        <w:t xml:space="preserve">Idempotency-Key: &lt;key&gt;</w:t>
      </w:r>
      <w:r w:rsidDel="00000000" w:rsidR="00000000" w:rsidRPr="00000000">
        <w:rPr>
          <w:rtl w:val="0"/>
        </w:rPr>
        <w:t xml:space="preserve"> header. To avoid collisions, this key MUST be derived from a cryptographically secure source of randomness.</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lw431fu0sqta" w:id="181"/>
      <w:bookmarkEnd w:id="181"/>
      <w:r w:rsidDel="00000000" w:rsidR="00000000" w:rsidRPr="00000000">
        <w:rPr>
          <w:b w:val="1"/>
          <w:bCs w:val="1"/>
          <w:color w:val="000000"/>
          <w:sz w:val="26"/>
          <w:szCs w:val="26"/>
          <w:rtl w:val="0"/>
        </w:rPr>
        <w:t xml:space="preserve">Retry behavior</w:t>
      </w:r>
    </w:p>
    <w:p w:rsidR="00000000" w:rsidDel="00000000" w:rsidP="00000000" w:rsidRDefault="00000000" w:rsidRPr="00000000" w14:paraId="00000503">
      <w:pPr>
        <w:spacing w:after="240" w:before="240" w:lineRule="auto"/>
        <w:rPr/>
      </w:pPr>
      <w:r w:rsidDel="00000000" w:rsidR="00000000" w:rsidRPr="00000000">
        <w:rPr>
          <w:rtl w:val="0"/>
        </w:rPr>
        <w:t xml:space="preserve">This retry behavior ensures the client and server are eventually consistent and never perform any unsafe balance rollbacks that could result in lost funds or double payments.</w:t>
      </w:r>
    </w:p>
    <w:p w:rsidR="00000000" w:rsidDel="00000000" w:rsidP="00000000" w:rsidRDefault="00000000" w:rsidRPr="00000000" w14:paraId="00000504">
      <w:pPr>
        <w:spacing w:after="240" w:before="240" w:lineRule="auto"/>
        <w:rPr/>
      </w:pPr>
      <w:r w:rsidDel="00000000" w:rsidR="00000000" w:rsidRPr="00000000">
        <w:rPr>
          <w:rtl w:val="0"/>
        </w:rPr>
        <w:t xml:space="preserve">If the client receives no response or an HTTP error, the client MUST retry the request with the same idempotency key.</w:t>
      </w:r>
    </w:p>
    <w:p w:rsidR="00000000" w:rsidDel="00000000" w:rsidP="00000000" w:rsidRDefault="00000000" w:rsidRPr="00000000" w14:paraId="00000505">
      <w:pPr>
        <w:spacing w:after="240" w:before="240" w:lineRule="auto"/>
        <w:rPr/>
      </w:pPr>
      <w:r w:rsidDel="00000000" w:rsidR="00000000" w:rsidRPr="00000000">
        <w:rPr>
          <w:rtl w:val="0"/>
        </w:rPr>
        <w:t xml:space="preserve">To prevent overwhelming the server, the client SHOULD exponentially backoff after each failed retry attempt and add random "jitter" to vary the retry interval. The maximum retry interval MUST be no greater than 1 hour. Clients also MUST retry indefinitely until they have received an acknowledgment from the server that the request was processed or failed.</w:t>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nabmaxrm6wco" w:id="182"/>
      <w:bookmarkEnd w:id="182"/>
      <w:r w:rsidDel="00000000" w:rsidR="00000000" w:rsidRPr="00000000">
        <w:rPr>
          <w:b w:val="1"/>
          <w:bCs w:val="1"/>
          <w:color w:val="000000"/>
          <w:sz w:val="26"/>
          <w:szCs w:val="26"/>
          <w:rtl w:val="0"/>
        </w:rPr>
        <w:t xml:space="preserve">Handling idempotent requests</w:t>
      </w:r>
    </w:p>
    <w:p w:rsidR="00000000" w:rsidDel="00000000" w:rsidP="00000000" w:rsidRDefault="00000000" w:rsidRPr="00000000" w14:paraId="00000507">
      <w:pPr>
        <w:spacing w:after="240" w:before="240" w:lineRule="auto"/>
        <w:rPr/>
      </w:pPr>
      <w:r w:rsidDel="00000000" w:rsidR="00000000" w:rsidRPr="00000000">
        <w:rPr>
          <w:rtl w:val="0"/>
        </w:rPr>
        <w:t xml:space="preserve">Endpoints to settle and endpoints to credit incoming settlements MUST support idempotency keys.</w:t>
      </w:r>
    </w:p>
    <w:p w:rsidR="00000000" w:rsidDel="00000000" w:rsidP="00000000" w:rsidRDefault="00000000" w:rsidRPr="00000000" w14:paraId="00000508">
      <w:pPr>
        <w:spacing w:after="240" w:before="240" w:lineRule="auto"/>
        <w:rPr/>
      </w:pPr>
      <w:r w:rsidDel="00000000" w:rsidR="00000000" w:rsidRPr="00000000">
        <w:rPr>
          <w:rtl w:val="0"/>
        </w:rPr>
        <w:t xml:space="preserve">Before an endpoint responds to the request with a new idempotency key (one it hasn't seen before), the endpoint should persist the idempotency key and the state of its response. If a subsequent request is encountered with the same idempotency key, the endpoint should use the state from the initial request to return the same response.</w:t>
      </w:r>
    </w:p>
    <w:p w:rsidR="00000000" w:rsidDel="00000000" w:rsidP="00000000" w:rsidRDefault="00000000" w:rsidRPr="00000000" w14:paraId="00000509">
      <w:pPr>
        <w:spacing w:after="240" w:before="240" w:lineRule="auto"/>
        <w:rPr/>
      </w:pPr>
      <w:r w:rsidDel="00000000" w:rsidR="00000000" w:rsidRPr="00000000">
        <w:rPr>
          <w:rtl w:val="0"/>
        </w:rPr>
        <w:t xml:space="preserve">For safety, endpoints MUST persist idempotency keys and response state for at least 24 hours since the most recent request with the same idempotency key.</w:t>
      </w:r>
    </w:p>
    <w:p w:rsidR="00000000" w:rsidDel="00000000" w:rsidP="00000000" w:rsidRDefault="00000000" w:rsidRPr="00000000" w14:paraId="0000050A">
      <w:pPr>
        <w:pStyle w:val="Heading1"/>
        <w:keepNext w:val="0"/>
        <w:keepLines w:val="0"/>
        <w:spacing w:before="480" w:lineRule="auto"/>
        <w:rPr>
          <w:b w:val="1"/>
          <w:bCs w:val="1"/>
          <w:sz w:val="46"/>
          <w:szCs w:val="46"/>
        </w:rPr>
      </w:pPr>
      <w:bookmarkStart w:colFirst="0" w:colLast="0" w:name="_7ohdvztwcct7" w:id="183"/>
      <w:bookmarkEnd w:id="183"/>
      <w:r w:rsidDel="00000000" w:rsidR="00000000" w:rsidRPr="00000000">
        <w:rPr>
          <w:b w:val="1"/>
          <w:bCs w:val="1"/>
          <w:sz w:val="46"/>
          <w:szCs w:val="46"/>
          <w:rtl w:val="0"/>
        </w:rPr>
        <w:t xml:space="preserve">ILP Over HTTP</w:t>
      </w:r>
    </w:p>
    <w:p w:rsidR="00000000" w:rsidDel="00000000" w:rsidP="00000000" w:rsidRDefault="00000000" w:rsidRPr="00000000" w14:paraId="0000050B">
      <w:pPr>
        <w:spacing w:after="240" w:before="240" w:lineRule="auto"/>
        <w:ind w:left="600" w:right="600" w:firstLine="0"/>
        <w:rPr/>
      </w:pPr>
      <w:r w:rsidDel="00000000" w:rsidR="00000000" w:rsidRPr="00000000">
        <w:rPr>
          <w:rtl w:val="0"/>
        </w:rPr>
        <w:t xml:space="preserve">A bilateral communication protocol for server-to-server connections</w:t>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6g1zmh7s7vfz" w:id="184"/>
      <w:bookmarkEnd w:id="184"/>
      <w:r w:rsidDel="00000000" w:rsidR="00000000" w:rsidRPr="00000000">
        <w:rPr>
          <w:b w:val="1"/>
          <w:bCs w:val="1"/>
          <w:sz w:val="34"/>
          <w:szCs w:val="34"/>
          <w:rtl w:val="0"/>
        </w:rPr>
        <w:t xml:space="preserve">Motivation</w:t>
      </w:r>
    </w:p>
    <w:p w:rsidR="00000000" w:rsidDel="00000000" w:rsidP="00000000" w:rsidRDefault="00000000" w:rsidRPr="00000000" w14:paraId="0000050D">
      <w:pPr>
        <w:spacing w:after="240" w:before="240" w:lineRule="auto"/>
        <w:rPr/>
      </w:pPr>
      <w:r w:rsidDel="00000000" w:rsidR="00000000" w:rsidRPr="00000000">
        <w:rPr>
          <w:rtl w:val="0"/>
        </w:rPr>
        <w:t xml:space="preserve">Scaling Interledger infrastructure to handle large volumes of ILP packets requires horizontally scaling connectors. Using HTTP for bilateral communication enables service providers to leverage standard tools and services for hosting, load balancing, Distributed Denial of Service (DDoS) protection, and monitoring.</w:t>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wwgb0qcxscpp" w:id="185"/>
      <w:bookmarkEnd w:id="185"/>
      <w:r w:rsidDel="00000000" w:rsidR="00000000" w:rsidRPr="00000000">
        <w:rPr>
          <w:b w:val="1"/>
          <w:bCs w:val="1"/>
          <w:sz w:val="34"/>
          <w:szCs w:val="34"/>
          <w:rtl w:val="0"/>
        </w:rPr>
        <w:t xml:space="preserve">Overview</w:t>
      </w:r>
    </w:p>
    <w:p w:rsidR="00000000" w:rsidDel="00000000" w:rsidP="00000000" w:rsidRDefault="00000000" w:rsidRPr="00000000" w14:paraId="0000050F">
      <w:pPr>
        <w:spacing w:after="240" w:before="240" w:lineRule="auto"/>
        <w:rPr/>
      </w:pPr>
      <w:r w:rsidDel="00000000" w:rsidR="00000000" w:rsidRPr="00000000">
        <w:rPr>
          <w:rtl w:val="0"/>
        </w:rPr>
        <w:t xml:space="preserve">In an ILP Over HTTP connection, both peers run HTTP servers with accessible HTTPS endpoints. When peering, the peers exchange their respective URLs, authentication tokens or TLS certificates, ILP addresses, and settlement-related details.</w:t>
      </w:r>
    </w:p>
    <w:p w:rsidR="00000000" w:rsidDel="00000000" w:rsidP="00000000" w:rsidRDefault="00000000" w:rsidRPr="00000000" w14:paraId="00000510">
      <w:pPr>
        <w:spacing w:after="240" w:before="240" w:lineRule="auto"/>
        <w:rPr/>
      </w:pPr>
      <w:r w:rsidDel="00000000" w:rsidR="00000000" w:rsidRPr="00000000">
        <w:rPr>
          <w:rtl w:val="0"/>
        </w:rPr>
        <w:t xml:space="preserve">Each ILP Prepare packet is sent as the body of an HTTP request to the peer's server endpoint. The peer asynchronously returns ILP Fulfill or Reject packets in the body of a separate HTTP request.</w:t>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cfskze2sq43g" w:id="186"/>
      <w:bookmarkEnd w:id="186"/>
      <w:r w:rsidDel="00000000" w:rsidR="00000000" w:rsidRPr="00000000">
        <w:rPr>
          <w:b w:val="1"/>
          <w:bCs w:val="1"/>
          <w:sz w:val="34"/>
          <w:szCs w:val="34"/>
          <w:rtl w:val="0"/>
        </w:rPr>
        <w:t xml:space="preserve">Specification</w:t>
      </w:r>
    </w:p>
    <w:p w:rsidR="00000000" w:rsidDel="00000000" w:rsidP="00000000" w:rsidRDefault="00000000" w:rsidRPr="00000000" w14:paraId="00000512">
      <w:pPr>
        <w:spacing w:after="240" w:before="240" w:lineRule="auto"/>
        <w:rPr/>
      </w:pPr>
      <w:r w:rsidDel="00000000" w:rsidR="00000000" w:rsidRPr="00000000">
        <w:rPr>
          <w:rtl w:val="0"/>
        </w:rPr>
        <w:t xml:space="preserve">This is a minimal protocol built on HTTP. HTTP/2 is HIGHLY RECOMMENDED for performance reasons, although HTTP/1.1 MAY also be used. Implementations SHOULD support HTTP version negotiation via Application Protocol Negotiation (ALPN).</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g2m7m9ukvjkn" w:id="187"/>
      <w:bookmarkEnd w:id="187"/>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514">
      <w:pPr>
        <w:spacing w:after="240" w:before="240" w:lineRule="auto"/>
        <w:rPr/>
      </w:pPr>
      <w:r w:rsidDel="00000000" w:rsidR="00000000" w:rsidRPr="00000000">
        <w:rPr>
          <w:rtl w:val="0"/>
        </w:rPr>
        <w:t xml:space="preserve">Peers MAY use any standard HTTP authentication mechanism to authenticate incoming requests. TLS Client Certificates are RECOMMENDED between peers for security and performance, though bearer tokens such as JSON Web Tokens (JWTs) or Macaroons MAY be used instead. Basic authentication (username and password) is NOT RECOMMENDED, because of the additional delay introduced by securely hashing the password.</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adjayujn3l45" w:id="188"/>
      <w:bookmarkEnd w:id="188"/>
      <w:r w:rsidDel="00000000" w:rsidR="00000000" w:rsidRPr="00000000">
        <w:rPr>
          <w:b w:val="1"/>
          <w:bCs w:val="1"/>
          <w:color w:val="000000"/>
          <w:sz w:val="26"/>
          <w:szCs w:val="26"/>
          <w:rtl w:val="0"/>
        </w:rPr>
        <w:t xml:space="preserve">Send ILP Prepare</w:t>
      </w:r>
    </w:p>
    <w:p w:rsidR="00000000" w:rsidDel="00000000" w:rsidP="00000000" w:rsidRDefault="00000000" w:rsidRPr="00000000" w14:paraId="00000516">
      <w:pPr>
        <w:pStyle w:val="Heading4"/>
        <w:keepNext w:val="0"/>
        <w:keepLines w:val="0"/>
        <w:spacing w:after="40" w:before="240" w:lineRule="auto"/>
        <w:rPr>
          <w:b w:val="1"/>
          <w:bCs w:val="1"/>
          <w:color w:val="000000"/>
          <w:sz w:val="22"/>
          <w:szCs w:val="22"/>
        </w:rPr>
      </w:pPr>
      <w:bookmarkStart w:colFirst="0" w:colLast="0" w:name="_lc6r7wylvdgw" w:id="189"/>
      <w:bookmarkEnd w:id="189"/>
      <w:r w:rsidDel="00000000" w:rsidR="00000000" w:rsidRPr="00000000">
        <w:rPr>
          <w:b w:val="1"/>
          <w:bCs w:val="1"/>
          <w:color w:val="000000"/>
          <w:sz w:val="22"/>
          <w:szCs w:val="22"/>
          <w:rtl w:val="0"/>
        </w:rPr>
        <w:t xml:space="preserve">Request</w:t>
      </w:r>
    </w:p>
    <w:p w:rsidR="00000000" w:rsidDel="00000000" w:rsidP="00000000" w:rsidRDefault="00000000" w:rsidRPr="00000000" w14:paraId="00000517">
      <w:pPr>
        <w:rPr/>
      </w:pPr>
      <w:r w:rsidDel="00000000" w:rsidR="00000000" w:rsidRPr="00000000">
        <w:rPr>
          <w:rtl w:val="0"/>
        </w:rPr>
        <w:t xml:space="preserve">POST /ilp HTTP/x.x</w:t>
      </w:r>
    </w:p>
    <w:p w:rsidR="00000000" w:rsidDel="00000000" w:rsidP="00000000" w:rsidRDefault="00000000" w:rsidRPr="00000000" w14:paraId="00000518">
      <w:pPr>
        <w:rPr/>
      </w:pPr>
      <w:r w:rsidDel="00000000" w:rsidR="00000000" w:rsidRPr="00000000">
        <w:rPr>
          <w:rtl w:val="0"/>
        </w:rPr>
        <w:t xml:space="preserve">Host: bob.example</w:t>
      </w:r>
    </w:p>
    <w:p w:rsidR="00000000" w:rsidDel="00000000" w:rsidP="00000000" w:rsidRDefault="00000000" w:rsidRPr="00000000" w14:paraId="00000519">
      <w:pPr>
        <w:rPr/>
      </w:pPr>
      <w:r w:rsidDel="00000000" w:rsidR="00000000" w:rsidRPr="00000000">
        <w:rPr>
          <w:rtl w:val="0"/>
        </w:rPr>
        <w:t xml:space="preserve">Accept: application/octet-stream</w:t>
      </w:r>
    </w:p>
    <w:p w:rsidR="00000000" w:rsidDel="00000000" w:rsidP="00000000" w:rsidRDefault="00000000" w:rsidRPr="00000000" w14:paraId="0000051A">
      <w:pPr>
        <w:rPr/>
      </w:pPr>
      <w:r w:rsidDel="00000000" w:rsidR="00000000" w:rsidRPr="00000000">
        <w:rPr>
          <w:rtl w:val="0"/>
        </w:rPr>
        <w:t xml:space="preserve">Content-Type: application/octet-stream</w:t>
      </w:r>
    </w:p>
    <w:p w:rsidR="00000000" w:rsidDel="00000000" w:rsidP="00000000" w:rsidRDefault="00000000" w:rsidRPr="00000000" w14:paraId="0000051B">
      <w:pPr>
        <w:rPr/>
      </w:pPr>
      <w:r w:rsidDel="00000000" w:rsidR="00000000" w:rsidRPr="00000000">
        <w:rPr>
          <w:rtl w:val="0"/>
        </w:rPr>
        <w:t xml:space="preserve">Authorization: Bearer zxcljvoizuu09wqqpowipoalksdflksjdgxclvkjl0s909asdf</w:t>
      </w:r>
    </w:p>
    <w:p w:rsidR="00000000" w:rsidDel="00000000" w:rsidP="00000000" w:rsidRDefault="00000000" w:rsidRPr="00000000" w14:paraId="0000051C">
      <w:pPr>
        <w:rPr/>
      </w:pPr>
      <w:r w:rsidDel="00000000" w:rsidR="00000000" w:rsidRPr="00000000">
        <w:rPr>
          <w:rtl w:val="0"/>
        </w:rPr>
        <w:t xml:space="preserve">Callback-Url: https://alice.example/incoming/ilp</w:t>
      </w:r>
    </w:p>
    <w:p w:rsidR="00000000" w:rsidDel="00000000" w:rsidP="00000000" w:rsidRDefault="00000000" w:rsidRPr="00000000" w14:paraId="0000051D">
      <w:pPr>
        <w:rPr/>
      </w:pPr>
      <w:r w:rsidDel="00000000" w:rsidR="00000000" w:rsidRPr="00000000">
        <w:rPr>
          <w:rtl w:val="0"/>
        </w:rPr>
        <w:t xml:space="preserve">Request-Id: 42ee09c8-a6de-4ae3-8a47-4732b0cbb07b</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&lt; Body: Binary OER-Encoded ILP Prepare Packet &gt;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numPr>
          <w:ilvl w:val="0"/>
          <w:numId w:val="55"/>
        </w:numPr>
        <w:spacing w:after="0" w:afterAutospacing="0" w:before="240" w:lineRule="auto"/>
        <w:ind w:left="720" w:hanging="360"/>
      </w:pPr>
      <w:r w:rsidDel="00000000" w:rsidR="00000000" w:rsidRPr="00000000">
        <w:rPr>
          <w:b w:val="1"/>
          <w:bCs w:val="1"/>
          <w:rtl w:val="0"/>
        </w:rPr>
        <w:t xml:space="preserve">Path</w:t>
      </w:r>
      <w:r w:rsidDel="00000000" w:rsidR="00000000" w:rsidRPr="00000000">
        <w:rPr>
          <w:rtl w:val="0"/>
        </w:rPr>
        <w:t xml:space="preserve"> — A connector MAY specify any HTTP path for their peer to send ILP packets to.</w:t>
      </w:r>
    </w:p>
    <w:p w:rsidR="00000000" w:rsidDel="00000000" w:rsidP="00000000" w:rsidRDefault="00000000" w:rsidRPr="00000000" w14:paraId="00000522">
      <w:pPr>
        <w:numPr>
          <w:ilvl w:val="0"/>
          <w:numId w:val="55"/>
        </w:numPr>
        <w:spacing w:after="0" w:afterAutospacing="0" w:before="0" w:beforeAutospacing="0" w:lineRule="auto"/>
        <w:ind w:left="720" w:hanging="360"/>
      </w:pPr>
      <w:r w:rsidDel="00000000" w:rsidR="00000000" w:rsidRPr="00000000">
        <w:rPr>
          <w:b w:val="1"/>
          <w:bCs w:val="1"/>
          <w:rtl w:val="0"/>
        </w:rPr>
        <w:t xml:space="preserve">Host Header</w:t>
      </w:r>
      <w:r w:rsidDel="00000000" w:rsidR="00000000" w:rsidRPr="00000000">
        <w:rPr>
          <w:rtl w:val="0"/>
        </w:rPr>
        <w:t xml:space="preserve"> — The standard</w:t>
      </w:r>
      <w:hyperlink r:id="rId313">
        <w:r w:rsidDel="00000000" w:rsidR="00000000" w:rsidRPr="00000000">
          <w:rPr>
            <w:rtl w:val="0"/>
          </w:rPr>
          <w:t xml:space="preserve"> </w:t>
        </w:r>
      </w:hyperlink>
      <w:hyperlink r:id="rId314">
        <w:r w:rsidDel="00000000" w:rsidR="00000000" w:rsidRPr="00000000">
          <w:rPr>
            <w:color w:val="1155cc"/>
            <w:u w:val="single"/>
            <w:rtl w:val="0"/>
          </w:rPr>
          <w:t xml:space="preserve">HTTP Host Header</w:t>
        </w:r>
      </w:hyperlink>
      <w:r w:rsidDel="00000000" w:rsidR="00000000" w:rsidRPr="00000000">
        <w:rPr>
          <w:rtl w:val="0"/>
        </w:rPr>
        <w:t xml:space="preserve"> indicating the domain of the HTTP server the request is sent to.</w:t>
      </w:r>
    </w:p>
    <w:p w:rsidR="00000000" w:rsidDel="00000000" w:rsidP="00000000" w:rsidRDefault="00000000" w:rsidRPr="00000000" w14:paraId="00000523">
      <w:pPr>
        <w:numPr>
          <w:ilvl w:val="0"/>
          <w:numId w:val="55"/>
        </w:numPr>
        <w:spacing w:after="0" w:afterAutospacing="0" w:before="0" w:beforeAutospacing="0" w:lineRule="auto"/>
        <w:ind w:left="720" w:hanging="360"/>
      </w:pPr>
      <w:r w:rsidDel="00000000" w:rsidR="00000000" w:rsidRPr="00000000">
        <w:rPr>
          <w:b w:val="1"/>
          <w:bCs w:val="1"/>
          <w:rtl w:val="0"/>
        </w:rPr>
        <w:t xml:space="preserve">Content-Type / Accept Headers</w:t>
      </w:r>
      <w:r w:rsidDel="00000000" w:rsidR="00000000" w:rsidRPr="00000000">
        <w:rPr>
          <w:rtl w:val="0"/>
        </w:rPr>
        <w:t xml:space="preserve"> — MUST be set to </w:t>
      </w:r>
      <w:r w:rsidDel="00000000" w:rsidR="00000000" w:rsidRPr="00000000">
        <w:rPr>
          <w:rFonts w:ascii="Roboto Mono" w:cs="Roboto Mono" w:eastAsia="Roboto Mono" w:hAnsi="Roboto Mono"/>
          <w:color w:val="188038"/>
          <w:rtl w:val="0"/>
        </w:rPr>
        <w:t xml:space="preserve">application/octet-stream</w:t>
      </w:r>
      <w:r w:rsidDel="00000000" w:rsidR="00000000" w:rsidRPr="00000000">
        <w:rPr>
          <w:rtl w:val="0"/>
        </w:rPr>
        <w:t xml:space="preserve">.</w:t>
      </w:r>
    </w:p>
    <w:p w:rsidR="00000000" w:rsidDel="00000000" w:rsidP="00000000" w:rsidRDefault="00000000" w:rsidRPr="00000000" w14:paraId="00000524">
      <w:pPr>
        <w:numPr>
          <w:ilvl w:val="0"/>
          <w:numId w:val="55"/>
        </w:numPr>
        <w:spacing w:after="0" w:afterAutospacing="0" w:before="0" w:beforeAutospacing="0" w:lineRule="auto"/>
        <w:ind w:left="720" w:hanging="360"/>
      </w:pPr>
      <w:r w:rsidDel="00000000" w:rsidR="00000000" w:rsidRPr="00000000">
        <w:rPr>
          <w:b w:val="1"/>
          <w:bCs w:val="1"/>
          <w:rtl w:val="0"/>
        </w:rPr>
        <w:t xml:space="preserve">Body</w:t>
      </w:r>
      <w:r w:rsidDel="00000000" w:rsidR="00000000" w:rsidRPr="00000000">
        <w:rPr>
          <w:rtl w:val="0"/>
        </w:rPr>
        <w:t xml:space="preserve"> — ILP Prepare encoded using OER, as specified in</w:t>
      </w:r>
      <w:hyperlink r:id="rId315">
        <w:r w:rsidDel="00000000" w:rsidR="00000000" w:rsidRPr="00000000">
          <w:rPr>
            <w:rtl w:val="0"/>
          </w:rPr>
          <w:t xml:space="preserve"> </w:t>
        </w:r>
      </w:hyperlink>
      <w:hyperlink r:id="rId316">
        <w:r w:rsidDel="00000000" w:rsidR="00000000" w:rsidRPr="00000000">
          <w:rPr>
            <w:color w:val="1155cc"/>
            <w:u w:val="single"/>
            <w:rtl w:val="0"/>
          </w:rPr>
          <w:t xml:space="preserve">RFC 27: Interledger Protocol V4</w:t>
        </w:r>
      </w:hyperlink>
      <w:r w:rsidDel="00000000" w:rsidR="00000000" w:rsidRPr="00000000">
        <w:rPr>
          <w:rtl w:val="0"/>
        </w:rPr>
        <w:t xml:space="preserve">.</w:t>
      </w:r>
    </w:p>
    <w:p w:rsidR="00000000" w:rsidDel="00000000" w:rsidP="00000000" w:rsidRDefault="00000000" w:rsidRPr="00000000" w14:paraId="00000525">
      <w:pPr>
        <w:numPr>
          <w:ilvl w:val="0"/>
          <w:numId w:val="55"/>
        </w:numPr>
        <w:spacing w:after="0" w:afterAutospacing="0" w:before="0" w:beforeAutospacing="0" w:lineRule="auto"/>
        <w:ind w:left="720" w:hanging="360"/>
      </w:pPr>
      <w:r w:rsidDel="00000000" w:rsidR="00000000" w:rsidRPr="00000000">
        <w:rPr>
          <w:b w:val="1"/>
          <w:bCs w:val="1"/>
          <w:rtl w:val="0"/>
        </w:rPr>
        <w:t xml:space="preserve">Callback URL Header</w:t>
      </w:r>
      <w:r w:rsidDel="00000000" w:rsidR="00000000" w:rsidRPr="00000000">
        <w:rPr>
          <w:rtl w:val="0"/>
        </w:rPr>
        <w:t xml:space="preserve"> — Callback URL of the origin connector to send an HTTP request with the ILP Fulfill/Reject. Required unless peers exchange the callback URL out-of-band.</w:t>
      </w:r>
    </w:p>
    <w:p w:rsidR="00000000" w:rsidDel="00000000" w:rsidP="00000000" w:rsidRDefault="00000000" w:rsidRPr="00000000" w14:paraId="00000526">
      <w:pPr>
        <w:numPr>
          <w:ilvl w:val="0"/>
          <w:numId w:val="55"/>
        </w:numPr>
        <w:spacing w:after="240" w:before="0" w:beforeAutospacing="0" w:lineRule="auto"/>
        <w:ind w:left="720" w:hanging="360"/>
      </w:pPr>
      <w:r w:rsidDel="00000000" w:rsidR="00000000" w:rsidRPr="00000000">
        <w:rPr>
          <w:b w:val="1"/>
          <w:bCs w:val="1"/>
          <w:rtl w:val="0"/>
        </w:rPr>
        <w:t xml:space="preserve">Request Id Header</w:t>
      </w:r>
      <w:r w:rsidDel="00000000" w:rsidR="00000000" w:rsidRPr="00000000">
        <w:rPr>
          <w:rtl w:val="0"/>
        </w:rPr>
        <w:t xml:space="preserve"> — UUIDv4 to uniquely identify this ILP Prepare, and correlate the corresponding ILP Fulfill/Reject.</w:t>
      </w:r>
    </w:p>
    <w:p w:rsidR="00000000" w:rsidDel="00000000" w:rsidP="00000000" w:rsidRDefault="00000000" w:rsidRPr="00000000" w14:paraId="00000527">
      <w:pPr>
        <w:pStyle w:val="Heading4"/>
        <w:keepNext w:val="0"/>
        <w:keepLines w:val="0"/>
        <w:spacing w:after="40" w:before="240" w:lineRule="auto"/>
        <w:rPr>
          <w:b w:val="1"/>
          <w:bCs w:val="1"/>
          <w:color w:val="000000"/>
          <w:sz w:val="22"/>
          <w:szCs w:val="22"/>
        </w:rPr>
      </w:pPr>
      <w:bookmarkStart w:colFirst="0" w:colLast="0" w:name="_rjmf5yyqtmtv" w:id="190"/>
      <w:bookmarkEnd w:id="190"/>
      <w:r w:rsidDel="00000000" w:rsidR="00000000" w:rsidRPr="00000000">
        <w:rPr>
          <w:b w:val="1"/>
          <w:bCs w:val="1"/>
          <w:color w:val="000000"/>
          <w:sz w:val="22"/>
          <w:szCs w:val="22"/>
          <w:rtl w:val="0"/>
        </w:rPr>
        <w:t xml:space="preserve">Response</w:t>
      </w:r>
    </w:p>
    <w:p w:rsidR="00000000" w:rsidDel="00000000" w:rsidP="00000000" w:rsidRDefault="00000000" w:rsidRPr="00000000" w14:paraId="00000528">
      <w:pPr>
        <w:spacing w:after="240" w:before="240" w:lineRule="auto"/>
        <w:rPr/>
      </w:pPr>
      <w:r w:rsidDel="00000000" w:rsidR="00000000" w:rsidRPr="00000000">
        <w:rPr>
          <w:rtl w:val="0"/>
        </w:rPr>
        <w:t xml:space="preserve">If the request is semantically valid, the recipient MUST respond immediately that the ILP Prepare is accepted for processing, even if the packet will ultimately be rejected:</w:t>
      </w:r>
    </w:p>
    <w:p w:rsidR="00000000" w:rsidDel="00000000" w:rsidP="00000000" w:rsidRDefault="00000000" w:rsidRPr="00000000" w14:paraId="00000529">
      <w:pPr>
        <w:rPr/>
      </w:pPr>
      <w:r w:rsidDel="00000000" w:rsidR="00000000" w:rsidRPr="00000000">
        <w:rPr>
          <w:rtl w:val="0"/>
        </w:rPr>
        <w:t xml:space="preserve">HTTP/x.x 202 Accepted</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z6nfu5fd3le7" w:id="191"/>
      <w:bookmarkEnd w:id="191"/>
      <w:r w:rsidDel="00000000" w:rsidR="00000000" w:rsidRPr="00000000">
        <w:rPr>
          <w:b w:val="1"/>
          <w:bCs w:val="1"/>
          <w:color w:val="000000"/>
          <w:sz w:val="26"/>
          <w:szCs w:val="26"/>
          <w:rtl w:val="0"/>
        </w:rPr>
        <w:t xml:space="preserve">ILP Fulfill/Reject Reply</w:t>
      </w:r>
    </w:p>
    <w:p w:rsidR="00000000" w:rsidDel="00000000" w:rsidP="00000000" w:rsidRDefault="00000000" w:rsidRPr="00000000" w14:paraId="0000052C">
      <w:pPr>
        <w:pStyle w:val="Heading4"/>
        <w:keepNext w:val="0"/>
        <w:keepLines w:val="0"/>
        <w:spacing w:after="40" w:before="240" w:lineRule="auto"/>
        <w:rPr>
          <w:b w:val="1"/>
          <w:bCs w:val="1"/>
          <w:color w:val="000000"/>
          <w:sz w:val="22"/>
          <w:szCs w:val="22"/>
        </w:rPr>
      </w:pPr>
      <w:bookmarkStart w:colFirst="0" w:colLast="0" w:name="_dzmym0p5nin8" w:id="192"/>
      <w:bookmarkEnd w:id="192"/>
      <w:r w:rsidDel="00000000" w:rsidR="00000000" w:rsidRPr="00000000">
        <w:rPr>
          <w:b w:val="1"/>
          <w:bCs w:val="1"/>
          <w:color w:val="000000"/>
          <w:sz w:val="22"/>
          <w:szCs w:val="22"/>
          <w:rtl w:val="0"/>
        </w:rPr>
        <w:t xml:space="preserve">Request</w:t>
      </w:r>
    </w:p>
    <w:p w:rsidR="00000000" w:rsidDel="00000000" w:rsidP="00000000" w:rsidRDefault="00000000" w:rsidRPr="00000000" w14:paraId="0000052D">
      <w:pPr>
        <w:rPr/>
      </w:pPr>
      <w:r w:rsidDel="00000000" w:rsidR="00000000" w:rsidRPr="00000000">
        <w:rPr>
          <w:rtl w:val="0"/>
        </w:rPr>
        <w:t xml:space="preserve">POST /incoming/ilp HTTP/x.x</w:t>
      </w:r>
    </w:p>
    <w:p w:rsidR="00000000" w:rsidDel="00000000" w:rsidP="00000000" w:rsidRDefault="00000000" w:rsidRPr="00000000" w14:paraId="0000052E">
      <w:pPr>
        <w:rPr/>
      </w:pPr>
      <w:r w:rsidDel="00000000" w:rsidR="00000000" w:rsidRPr="00000000">
        <w:rPr>
          <w:rtl w:val="0"/>
        </w:rPr>
        <w:t xml:space="preserve">Host: alice.example</w:t>
      </w:r>
    </w:p>
    <w:p w:rsidR="00000000" w:rsidDel="00000000" w:rsidP="00000000" w:rsidRDefault="00000000" w:rsidRPr="00000000" w14:paraId="0000052F">
      <w:pPr>
        <w:rPr/>
      </w:pPr>
      <w:r w:rsidDel="00000000" w:rsidR="00000000" w:rsidRPr="00000000">
        <w:rPr>
          <w:rtl w:val="0"/>
        </w:rPr>
        <w:t xml:space="preserve">Content-Type: application/octet-stream</w:t>
      </w:r>
    </w:p>
    <w:p w:rsidR="00000000" w:rsidDel="00000000" w:rsidP="00000000" w:rsidRDefault="00000000" w:rsidRPr="00000000" w14:paraId="00000530">
      <w:pPr>
        <w:rPr/>
      </w:pPr>
      <w:r w:rsidDel="00000000" w:rsidR="00000000" w:rsidRPr="00000000">
        <w:rPr>
          <w:rtl w:val="0"/>
        </w:rPr>
        <w:t xml:space="preserve">Authorization: Bearer zxcljvoizuu09wqqpowipoalksdflksjdgxclvkjl0s909asdf</w:t>
      </w:r>
    </w:p>
    <w:p w:rsidR="00000000" w:rsidDel="00000000" w:rsidP="00000000" w:rsidRDefault="00000000" w:rsidRPr="00000000" w14:paraId="00000531">
      <w:pPr>
        <w:rPr/>
      </w:pPr>
      <w:r w:rsidDel="00000000" w:rsidR="00000000" w:rsidRPr="00000000">
        <w:rPr>
          <w:rtl w:val="0"/>
        </w:rPr>
        <w:t xml:space="preserve">Request-Id: 42ee09c8-a6de-4ae3-8a47-4732b0cbb07b</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&lt; Body: Binary OER-Encoded ILP Fulfill or Reject Packet &gt;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numPr>
          <w:ilvl w:val="0"/>
          <w:numId w:val="47"/>
        </w:numPr>
        <w:spacing w:after="0" w:afterAutospacing="0" w:before="240" w:lineRule="auto"/>
        <w:ind w:left="720" w:hanging="360"/>
      </w:pPr>
      <w:r w:rsidDel="00000000" w:rsidR="00000000" w:rsidRPr="00000000">
        <w:rPr>
          <w:b w:val="1"/>
          <w:bCs w:val="1"/>
          <w:rtl w:val="0"/>
        </w:rPr>
        <w:t xml:space="preserve">Path</w:t>
      </w:r>
      <w:r w:rsidDel="00000000" w:rsidR="00000000" w:rsidRPr="00000000">
        <w:rPr>
          <w:rtl w:val="0"/>
        </w:rPr>
        <w:t xml:space="preserve"> — HTTP path from the callback URL in the original request carrying the ILP Prepare.</w:t>
      </w:r>
    </w:p>
    <w:p w:rsidR="00000000" w:rsidDel="00000000" w:rsidP="00000000" w:rsidRDefault="00000000" w:rsidRPr="00000000" w14:paraId="00000536">
      <w:pPr>
        <w:numPr>
          <w:ilvl w:val="0"/>
          <w:numId w:val="47"/>
        </w:numPr>
        <w:spacing w:after="0" w:afterAutospacing="0" w:before="0" w:beforeAutospacing="0" w:lineRule="auto"/>
        <w:ind w:left="720" w:hanging="360"/>
      </w:pPr>
      <w:r w:rsidDel="00000000" w:rsidR="00000000" w:rsidRPr="00000000">
        <w:rPr>
          <w:b w:val="1"/>
          <w:bCs w:val="1"/>
          <w:rtl w:val="0"/>
        </w:rPr>
        <w:t xml:space="preserve">Host Header</w:t>
      </w:r>
      <w:r w:rsidDel="00000000" w:rsidR="00000000" w:rsidRPr="00000000">
        <w:rPr>
          <w:rtl w:val="0"/>
        </w:rPr>
        <w:t xml:space="preserve"> — The standard</w:t>
      </w:r>
      <w:hyperlink r:id="rId317">
        <w:r w:rsidDel="00000000" w:rsidR="00000000" w:rsidRPr="00000000">
          <w:rPr>
            <w:rtl w:val="0"/>
          </w:rPr>
          <w:t xml:space="preserve"> </w:t>
        </w:r>
      </w:hyperlink>
      <w:hyperlink r:id="rId318">
        <w:r w:rsidDel="00000000" w:rsidR="00000000" w:rsidRPr="00000000">
          <w:rPr>
            <w:color w:val="1155cc"/>
            <w:u w:val="single"/>
            <w:rtl w:val="0"/>
          </w:rPr>
          <w:t xml:space="preserve">HTTP Host Header</w:t>
        </w:r>
      </w:hyperlink>
      <w:r w:rsidDel="00000000" w:rsidR="00000000" w:rsidRPr="00000000">
        <w:rPr>
          <w:rtl w:val="0"/>
        </w:rPr>
        <w:t xml:space="preserve"> indicating the domain of the HTTP server the Request is sent to.</w:t>
      </w:r>
    </w:p>
    <w:p w:rsidR="00000000" w:rsidDel="00000000" w:rsidP="00000000" w:rsidRDefault="00000000" w:rsidRPr="00000000" w14:paraId="00000537">
      <w:pPr>
        <w:numPr>
          <w:ilvl w:val="0"/>
          <w:numId w:val="47"/>
        </w:numPr>
        <w:spacing w:after="0" w:afterAutospacing="0" w:before="0" w:beforeAutospacing="0" w:lineRule="auto"/>
        <w:ind w:left="720" w:hanging="360"/>
      </w:pPr>
      <w:r w:rsidDel="00000000" w:rsidR="00000000" w:rsidRPr="00000000">
        <w:rPr>
          <w:b w:val="1"/>
          <w:bCs w:val="1"/>
          <w:rtl w:val="0"/>
        </w:rPr>
        <w:t xml:space="preserve">Content-Type Header</w:t>
      </w:r>
      <w:r w:rsidDel="00000000" w:rsidR="00000000" w:rsidRPr="00000000">
        <w:rPr>
          <w:rtl w:val="0"/>
        </w:rPr>
        <w:t xml:space="preserve"> — MUST be set to </w:t>
      </w:r>
      <w:r w:rsidDel="00000000" w:rsidR="00000000" w:rsidRPr="00000000">
        <w:rPr>
          <w:rFonts w:ascii="Roboto Mono" w:cs="Roboto Mono" w:eastAsia="Roboto Mono" w:hAnsi="Roboto Mono"/>
          <w:color w:val="188038"/>
          <w:rtl w:val="0"/>
        </w:rPr>
        <w:t xml:space="preserve">application/octet-stream</w:t>
      </w:r>
      <w:r w:rsidDel="00000000" w:rsidR="00000000" w:rsidRPr="00000000">
        <w:rPr>
          <w:rtl w:val="0"/>
        </w:rPr>
        <w:t xml:space="preserve">.</w:t>
      </w:r>
    </w:p>
    <w:p w:rsidR="00000000" w:rsidDel="00000000" w:rsidP="00000000" w:rsidRDefault="00000000" w:rsidRPr="00000000" w14:paraId="00000538">
      <w:pPr>
        <w:numPr>
          <w:ilvl w:val="0"/>
          <w:numId w:val="47"/>
        </w:numPr>
        <w:spacing w:after="0" w:afterAutospacing="0" w:before="0" w:beforeAutospacing="0" w:lineRule="auto"/>
        <w:ind w:left="720" w:hanging="360"/>
      </w:pPr>
      <w:r w:rsidDel="00000000" w:rsidR="00000000" w:rsidRPr="00000000">
        <w:rPr>
          <w:b w:val="1"/>
          <w:bCs w:val="1"/>
          <w:rtl w:val="0"/>
        </w:rPr>
        <w:t xml:space="preserve">Request Id Header</w:t>
      </w:r>
      <w:r w:rsidDel="00000000" w:rsidR="00000000" w:rsidRPr="00000000">
        <w:rPr>
          <w:rtl w:val="0"/>
        </w:rPr>
        <w:t xml:space="preserve"> — Request ID from the corresponding ILP Prepare, which is a UUIDv4, matching this reply to the original request.</w:t>
      </w:r>
    </w:p>
    <w:p w:rsidR="00000000" w:rsidDel="00000000" w:rsidP="00000000" w:rsidRDefault="00000000" w:rsidRPr="00000000" w14:paraId="00000539">
      <w:pPr>
        <w:numPr>
          <w:ilvl w:val="0"/>
          <w:numId w:val="47"/>
        </w:numPr>
        <w:spacing w:after="240" w:before="0" w:beforeAutospacing="0" w:lineRule="auto"/>
        <w:ind w:left="720" w:hanging="360"/>
      </w:pPr>
      <w:r w:rsidDel="00000000" w:rsidR="00000000" w:rsidRPr="00000000">
        <w:rPr>
          <w:b w:val="1"/>
          <w:bCs w:val="1"/>
          <w:rtl w:val="0"/>
        </w:rPr>
        <w:t xml:space="preserve">Body</w:t>
      </w:r>
      <w:r w:rsidDel="00000000" w:rsidR="00000000" w:rsidRPr="00000000">
        <w:rPr>
          <w:rtl w:val="0"/>
        </w:rPr>
        <w:t xml:space="preserve"> — ILP Packet encoded using OER, as specified in</w:t>
      </w:r>
      <w:hyperlink r:id="rId319">
        <w:r w:rsidDel="00000000" w:rsidR="00000000" w:rsidRPr="00000000">
          <w:rPr>
            <w:rtl w:val="0"/>
          </w:rPr>
          <w:t xml:space="preserve"> </w:t>
        </w:r>
      </w:hyperlink>
      <w:hyperlink r:id="rId320">
        <w:r w:rsidDel="00000000" w:rsidR="00000000" w:rsidRPr="00000000">
          <w:rPr>
            <w:color w:val="1155cc"/>
            <w:u w:val="single"/>
            <w:rtl w:val="0"/>
          </w:rPr>
          <w:t xml:space="preserve">RFC 27: Interledger Protocol V4</w:t>
        </w:r>
      </w:hyperlink>
      <w:r w:rsidDel="00000000" w:rsidR="00000000" w:rsidRPr="00000000">
        <w:rPr>
          <w:rtl w:val="0"/>
        </w:rPr>
        <w:t xml:space="preserve">.</w:t>
      </w:r>
    </w:p>
    <w:p w:rsidR="00000000" w:rsidDel="00000000" w:rsidP="00000000" w:rsidRDefault="00000000" w:rsidRPr="00000000" w14:paraId="0000053A">
      <w:pPr>
        <w:pStyle w:val="Heading4"/>
        <w:keepNext w:val="0"/>
        <w:keepLines w:val="0"/>
        <w:spacing w:after="40" w:before="240" w:lineRule="auto"/>
        <w:rPr>
          <w:b w:val="1"/>
          <w:bCs w:val="1"/>
          <w:color w:val="000000"/>
          <w:sz w:val="22"/>
          <w:szCs w:val="22"/>
        </w:rPr>
      </w:pPr>
      <w:bookmarkStart w:colFirst="0" w:colLast="0" w:name="_wjclgt1s4qnk" w:id="193"/>
      <w:bookmarkEnd w:id="193"/>
      <w:r w:rsidDel="00000000" w:rsidR="00000000" w:rsidRPr="00000000">
        <w:rPr>
          <w:b w:val="1"/>
          <w:bCs w:val="1"/>
          <w:color w:val="000000"/>
          <w:sz w:val="22"/>
          <w:szCs w:val="22"/>
          <w:rtl w:val="0"/>
        </w:rPr>
        <w:t xml:space="preserve">Response</w:t>
      </w:r>
    </w:p>
    <w:p w:rsidR="00000000" w:rsidDel="00000000" w:rsidP="00000000" w:rsidRDefault="00000000" w:rsidRPr="00000000" w14:paraId="0000053B">
      <w:pPr>
        <w:rPr/>
      </w:pPr>
      <w:r w:rsidDel="00000000" w:rsidR="00000000" w:rsidRPr="00000000">
        <w:rPr>
          <w:rtl w:val="0"/>
        </w:rPr>
        <w:t xml:space="preserve">HTTP/x.x 200 OK</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rtl w:val="0"/>
        </w:rPr>
        <w:t xml:space="preserve">If the request ID doesn't correspond to an in-flight ILP Prepare, or a reply was already processed, the connector should ignore it and return an error:</w:t>
      </w:r>
    </w:p>
    <w:p w:rsidR="00000000" w:rsidDel="00000000" w:rsidP="00000000" w:rsidRDefault="00000000" w:rsidRPr="00000000" w14:paraId="0000053E">
      <w:pPr>
        <w:rPr/>
      </w:pPr>
      <w:r w:rsidDel="00000000" w:rsidR="00000000" w:rsidRPr="00000000">
        <w:rPr>
          <w:rtl w:val="0"/>
        </w:rPr>
        <w:t xml:space="preserve">HTTP/x.x 400 Bad Request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4"/>
        <w:keepNext w:val="0"/>
        <w:keepLines w:val="0"/>
        <w:spacing w:after="40" w:before="240" w:lineRule="auto"/>
        <w:rPr>
          <w:b w:val="1"/>
          <w:bCs w:val="1"/>
          <w:color w:val="000000"/>
          <w:sz w:val="22"/>
          <w:szCs w:val="22"/>
        </w:rPr>
      </w:pPr>
      <w:bookmarkStart w:colFirst="0" w:colLast="0" w:name="_kpb8u8vu5pwp" w:id="194"/>
      <w:bookmarkEnd w:id="194"/>
      <w:r w:rsidDel="00000000" w:rsidR="00000000" w:rsidRPr="00000000">
        <w:rPr>
          <w:b w:val="1"/>
          <w:bCs w:val="1"/>
          <w:color w:val="000000"/>
          <w:sz w:val="22"/>
          <w:szCs w:val="22"/>
          <w:rtl w:val="0"/>
        </w:rPr>
        <w:t xml:space="preserve">Retry Behavior</w:t>
      </w:r>
    </w:p>
    <w:p w:rsidR="00000000" w:rsidDel="00000000" w:rsidP="00000000" w:rsidRDefault="00000000" w:rsidRPr="00000000" w14:paraId="00000541">
      <w:pPr>
        <w:spacing w:after="240" w:before="240" w:lineRule="auto"/>
        <w:rPr/>
      </w:pPr>
      <w:r w:rsidDel="00000000" w:rsidR="00000000" w:rsidRPr="00000000">
        <w:rPr>
          <w:rtl w:val="0"/>
        </w:rPr>
        <w:t xml:space="preserve">If the recipient of the ILP Fulfill/Reject responds with a </w:t>
      </w:r>
      <w:r w:rsidDel="00000000" w:rsidR="00000000" w:rsidRPr="00000000">
        <w:rPr>
          <w:rFonts w:ascii="Roboto Mono" w:cs="Roboto Mono" w:eastAsia="Roboto Mono" w:hAnsi="Roboto Mono"/>
          <w:color w:val="188038"/>
          <w:rtl w:val="0"/>
        </w:rPr>
        <w:t xml:space="preserve">5xx</w:t>
      </w:r>
      <w:r w:rsidDel="00000000" w:rsidR="00000000" w:rsidRPr="00000000">
        <w:rPr>
          <w:rtl w:val="0"/>
        </w:rPr>
        <w:t xml:space="preserve"> status or no HTTP response is received within a given timeout, the sender of the ILP Fulfill/Reject SHOULD retry sending the request.</w:t>
      </w:r>
    </w:p>
    <w:p w:rsidR="00000000" w:rsidDel="00000000" w:rsidP="00000000" w:rsidRDefault="00000000" w:rsidRPr="00000000" w14:paraId="00000542">
      <w:pPr>
        <w:spacing w:after="240" w:before="240" w:lineRule="auto"/>
        <w:rPr/>
      </w:pPr>
      <w:r w:rsidDel="00000000" w:rsidR="00000000" w:rsidRPr="00000000">
        <w:rPr>
          <w:rtl w:val="0"/>
        </w:rPr>
        <w:t xml:space="preserve">The sender of the ILP Fulfill/Reject MUST conclude retrying after receiving a response with a </w:t>
      </w:r>
      <w:r w:rsidDel="00000000" w:rsidR="00000000" w:rsidRPr="00000000">
        <w:rPr>
          <w:rFonts w:ascii="Roboto Mono" w:cs="Roboto Mono" w:eastAsia="Roboto Mono" w:hAnsi="Roboto Mono"/>
          <w:color w:val="188038"/>
          <w:rtl w:val="0"/>
        </w:rPr>
        <w:t xml:space="preserve">2xx</w:t>
      </w:r>
      <w:r w:rsidDel="00000000" w:rsidR="00000000" w:rsidRPr="00000000">
        <w:rPr>
          <w:rtl w:val="0"/>
        </w:rPr>
        <w:t xml:space="preserve"> status or </w:t>
      </w:r>
      <w:r w:rsidDel="00000000" w:rsidR="00000000" w:rsidRPr="00000000">
        <w:rPr>
          <w:rFonts w:ascii="Roboto Mono" w:cs="Roboto Mono" w:eastAsia="Roboto Mono" w:hAnsi="Roboto Mono"/>
          <w:color w:val="188038"/>
          <w:rtl w:val="0"/>
        </w:rPr>
        <w:t xml:space="preserve">4xx</w:t>
      </w:r>
      <w:r w:rsidDel="00000000" w:rsidR="00000000" w:rsidRPr="00000000">
        <w:rPr>
          <w:rtl w:val="0"/>
        </w:rPr>
        <w:t xml:space="preserve"> error.</w:t>
      </w:r>
    </w:p>
    <w:p w:rsidR="00000000" w:rsidDel="00000000" w:rsidP="00000000" w:rsidRDefault="00000000" w:rsidRPr="00000000" w14:paraId="00000543">
      <w:pPr>
        <w:spacing w:after="240" w:before="240" w:lineRule="auto"/>
        <w:rPr/>
      </w:pPr>
      <w:r w:rsidDel="00000000" w:rsidR="00000000" w:rsidRPr="00000000">
        <w:rPr>
          <w:rtl w:val="0"/>
        </w:rPr>
        <w:t xml:space="preserve">The sender of the ILP Fulfill/Reject SHOULD ensure there are multiple attempts to deliver the reply packet to the peer before the corresponding ILP Prepare expires.</w:t>
      </w:r>
    </w:p>
    <w:p w:rsidR="00000000" w:rsidDel="00000000" w:rsidP="00000000" w:rsidRDefault="00000000" w:rsidRPr="00000000" w14:paraId="00000544">
      <w:pPr>
        <w:pStyle w:val="Heading4"/>
        <w:keepNext w:val="0"/>
        <w:keepLines w:val="0"/>
        <w:spacing w:after="40" w:before="240" w:lineRule="auto"/>
        <w:rPr>
          <w:b w:val="1"/>
          <w:bCs w:val="1"/>
          <w:color w:val="000000"/>
          <w:sz w:val="22"/>
          <w:szCs w:val="22"/>
        </w:rPr>
      </w:pPr>
      <w:bookmarkStart w:colFirst="0" w:colLast="0" w:name="_sxmbqco8cb2p" w:id="195"/>
      <w:bookmarkEnd w:id="195"/>
      <w:r w:rsidDel="00000000" w:rsidR="00000000" w:rsidRPr="00000000">
        <w:rPr>
          <w:b w:val="1"/>
          <w:bCs w:val="1"/>
          <w:color w:val="000000"/>
          <w:sz w:val="22"/>
          <w:szCs w:val="22"/>
          <w:rtl w:val="0"/>
        </w:rPr>
        <w:t xml:space="preserve">Idempotence</w:t>
      </w:r>
    </w:p>
    <w:p w:rsidR="00000000" w:rsidDel="00000000" w:rsidP="00000000" w:rsidRDefault="00000000" w:rsidRPr="00000000" w14:paraId="00000545">
      <w:pPr>
        <w:spacing w:after="240" w:before="240" w:lineRule="auto"/>
        <w:rPr/>
      </w:pPr>
      <w:r w:rsidDel="00000000" w:rsidR="00000000" w:rsidRPr="00000000">
        <w:rPr>
          <w:rtl w:val="0"/>
        </w:rPr>
        <w:t xml:space="preserve">An ILP Fulfill packet corresponds to a commitment which affects financial accounting balances. If an HTTP request carrying the ILP reply fails, such as due to a network connection error, retrying delivery of the ILP reply with</w:t>
      </w:r>
      <w:hyperlink r:id="rId321">
        <w:r w:rsidDel="00000000" w:rsidR="00000000" w:rsidRPr="00000000">
          <w:rPr>
            <w:rtl w:val="0"/>
          </w:rPr>
          <w:t xml:space="preserve"> </w:t>
        </w:r>
      </w:hyperlink>
      <w:hyperlink r:id="rId322">
        <w:r w:rsidDel="00000000" w:rsidR="00000000" w:rsidRPr="00000000">
          <w:rPr>
            <w:color w:val="1155cc"/>
            <w:u w:val="single"/>
            <w:rtl w:val="0"/>
          </w:rPr>
          <w:t xml:space="preserve">idempotence</w:t>
        </w:r>
      </w:hyperlink>
      <w:r w:rsidDel="00000000" w:rsidR="00000000" w:rsidRPr="00000000">
        <w:rPr>
          <w:rtl w:val="0"/>
        </w:rPr>
        <w:t xml:space="preserve"> can prevent balance inconsistencies between peers.</w:t>
      </w:r>
    </w:p>
    <w:p w:rsidR="00000000" w:rsidDel="00000000" w:rsidP="00000000" w:rsidRDefault="00000000" w:rsidRPr="00000000" w14:paraId="00000546">
      <w:pPr>
        <w:spacing w:after="240" w:before="240" w:lineRule="auto"/>
        <w:rPr/>
      </w:pPr>
      <w:r w:rsidDel="00000000" w:rsidR="00000000" w:rsidRPr="00000000">
        <w:rPr>
          <w:rtl w:val="0"/>
        </w:rPr>
        <w:t xml:space="preserve">The sender of the ILP Prepare should only process the first ILP reply they receive corresponding to the original ILP Prepare packet.</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hx3qyekn0s4q" w:id="196"/>
      <w:bookmarkEnd w:id="196"/>
      <w:r w:rsidDel="00000000" w:rsidR="00000000" w:rsidRPr="00000000">
        <w:rPr>
          <w:b w:val="1"/>
          <w:bCs w:val="1"/>
          <w:color w:val="000000"/>
          <w:sz w:val="26"/>
          <w:szCs w:val="26"/>
          <w:rtl w:val="0"/>
        </w:rPr>
        <w:t xml:space="preserve">Error Handling</w:t>
      </w:r>
    </w:p>
    <w:p w:rsidR="00000000" w:rsidDel="00000000" w:rsidP="00000000" w:rsidRDefault="00000000" w:rsidRPr="00000000" w14:paraId="00000548">
      <w:pPr>
        <w:spacing w:after="240" w:before="240" w:lineRule="auto"/>
        <w:rPr/>
      </w:pPr>
      <w:r w:rsidDel="00000000" w:rsidR="00000000" w:rsidRPr="00000000">
        <w:rPr>
          <w:rtl w:val="0"/>
        </w:rPr>
        <w:t xml:space="preserve">An endpoint MAY return standard HTTP errors, including but not limited to: a malformed or unauthenticated request, rate limiting, or an unresponsive upstream service. Connectors SHOULD relay an ILP Reject packet back to the original sender with an appropriate</w:t>
      </w:r>
      <w:hyperlink r:id="rId323">
        <w:r w:rsidDel="00000000" w:rsidR="00000000" w:rsidRPr="00000000">
          <w:rPr>
            <w:rtl w:val="0"/>
          </w:rPr>
          <w:t xml:space="preserve"> </w:t>
        </w:r>
      </w:hyperlink>
      <w:hyperlink r:id="rId324">
        <w:r w:rsidDel="00000000" w:rsidR="00000000" w:rsidRPr="00000000">
          <w:rPr>
            <w:color w:val="1155cc"/>
            <w:u w:val="single"/>
            <w:rtl w:val="0"/>
          </w:rPr>
          <w:t xml:space="preserve">Final or Temporary error code</w:t>
        </w:r>
      </w:hyperlink>
      <w:r w:rsidDel="00000000" w:rsidR="00000000" w:rsidRPr="00000000">
        <w:rPr>
          <w:rtl w:val="0"/>
        </w:rPr>
        <w:t xml:space="preserve">. Server errors (status codes 500-599) SHOULD be translated into ILP Reject packets with </w:t>
      </w:r>
      <w:r w:rsidDel="00000000" w:rsidR="00000000" w:rsidRPr="00000000">
        <w:rPr>
          <w:rFonts w:ascii="Roboto Mono" w:cs="Roboto Mono" w:eastAsia="Roboto Mono" w:hAnsi="Roboto Mono"/>
          <w:color w:val="188038"/>
          <w:rtl w:val="0"/>
        </w:rPr>
        <w:t xml:space="preserve">T00: Temporary Error</w:t>
      </w:r>
      <w:r w:rsidDel="00000000" w:rsidR="00000000" w:rsidRPr="00000000">
        <w:rPr>
          <w:rtl w:val="0"/>
        </w:rPr>
        <w:t xml:space="preserve"> codes.</w:t>
      </w:r>
    </w:p>
    <w:p w:rsidR="00000000" w:rsidDel="00000000" w:rsidP="00000000" w:rsidRDefault="00000000" w:rsidRPr="00000000" w14:paraId="00000549">
      <w:pPr>
        <w:pStyle w:val="Heading1"/>
        <w:keepNext w:val="0"/>
        <w:keepLines w:val="0"/>
        <w:spacing w:before="480" w:lineRule="auto"/>
        <w:rPr>
          <w:b w:val="1"/>
          <w:bCs w:val="1"/>
          <w:sz w:val="46"/>
          <w:szCs w:val="46"/>
        </w:rPr>
      </w:pPr>
      <w:bookmarkStart w:colFirst="0" w:colLast="0" w:name="_i7vlulmysbe2" w:id="197"/>
      <w:bookmarkEnd w:id="197"/>
      <w:r w:rsidDel="00000000" w:rsidR="00000000" w:rsidRPr="00000000">
        <w:rPr>
          <w:b w:val="1"/>
          <w:bCs w:val="1"/>
          <w:sz w:val="46"/>
          <w:szCs w:val="46"/>
          <w:rtl w:val="0"/>
        </w:rPr>
        <w:t xml:space="preserve">Bilateral Transfer Protocol</w:t>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sbl2zhcjm846" w:id="198"/>
      <w:bookmarkEnd w:id="198"/>
      <w:r w:rsidDel="00000000" w:rsidR="00000000" w:rsidRPr="00000000">
        <w:rPr>
          <w:b w:val="1"/>
          <w:bCs w:val="1"/>
          <w:sz w:val="34"/>
          <w:szCs w:val="34"/>
          <w:rtl w:val="0"/>
        </w:rPr>
        <w:t xml:space="preserve">Preface</w:t>
      </w:r>
    </w:p>
    <w:p w:rsidR="00000000" w:rsidDel="00000000" w:rsidP="00000000" w:rsidRDefault="00000000" w:rsidRPr="00000000" w14:paraId="0000054B">
      <w:pPr>
        <w:spacing w:after="240" w:before="240" w:lineRule="auto"/>
        <w:rPr/>
      </w:pPr>
      <w:r w:rsidDel="00000000" w:rsidR="00000000" w:rsidRPr="00000000">
        <w:rPr>
          <w:rtl w:val="0"/>
        </w:rPr>
        <w:t xml:space="preserve">This document describes version 2.0 of the Bilateral Transfer Protocol (BTP), a request/response protocol for bilateral WebSocket links between Interledger connectors.</w:t>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wy46izlphag1" w:id="199"/>
      <w:bookmarkEnd w:id="199"/>
      <w:r w:rsidDel="00000000" w:rsidR="00000000" w:rsidRPr="00000000">
        <w:rPr>
          <w:b w:val="1"/>
          <w:bCs w:val="1"/>
          <w:sz w:val="34"/>
          <w:szCs w:val="34"/>
          <w:rtl w:val="0"/>
        </w:rPr>
        <w:t xml:space="preserve">Introduction</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uko511z5furh" w:id="200"/>
      <w:bookmarkEnd w:id="200"/>
      <w:r w:rsidDel="00000000" w:rsidR="00000000" w:rsidRPr="00000000">
        <w:rPr>
          <w:b w:val="1"/>
          <w:bCs w:val="1"/>
          <w:color w:val="000000"/>
          <w:sz w:val="26"/>
          <w:szCs w:val="26"/>
          <w:rtl w:val="0"/>
        </w:rPr>
        <w:t xml:space="preserve">Motivation</w:t>
      </w:r>
    </w:p>
    <w:p w:rsidR="00000000" w:rsidDel="00000000" w:rsidP="00000000" w:rsidRDefault="00000000" w:rsidRPr="00000000" w14:paraId="0000054E">
      <w:pPr>
        <w:spacing w:after="240" w:before="240" w:lineRule="auto"/>
        <w:rPr/>
      </w:pPr>
      <w:r w:rsidDel="00000000" w:rsidR="00000000" w:rsidRPr="00000000">
        <w:rPr>
          <w:rtl w:val="0"/>
        </w:rPr>
        <w:t xml:space="preserve">When two Interledger connectors send ILPv4 packets over HTTP POST, they each need to act as an HTTP server at times. If one of the connectors runs behind a firewall, this may be impossible. Therefore, BTP uses WebSockets instead of HTTP. With WebSockets, only one of the connectors needs to be publicly addressable.</w:t>
      </w:r>
    </w:p>
    <w:p w:rsidR="00000000" w:rsidDel="00000000" w:rsidP="00000000" w:rsidRDefault="00000000" w:rsidRPr="00000000" w14:paraId="0000054F">
      <w:pPr>
        <w:spacing w:after="240" w:before="240" w:lineRule="auto"/>
        <w:rPr/>
      </w:pPr>
      <w:r w:rsidDel="00000000" w:rsidR="00000000" w:rsidRPr="00000000">
        <w:rPr>
          <w:rtl w:val="0"/>
        </w:rPr>
        <w:t xml:space="preserve">However, WebSockets don't provide a mechanism for relating responses to requests. BTP adds this missing request/response layer, between WebSockets and the request/response pairs exchanged by the connectors.</w:t>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or6ivktlpum4" w:id="201"/>
      <w:bookmarkEnd w:id="201"/>
      <w:r w:rsidDel="00000000" w:rsidR="00000000" w:rsidRPr="00000000">
        <w:rPr>
          <w:b w:val="1"/>
          <w:bCs w:val="1"/>
          <w:color w:val="000000"/>
          <w:sz w:val="26"/>
          <w:szCs w:val="26"/>
          <w:rtl w:val="0"/>
        </w:rPr>
        <w:t xml:space="preserve">Scope</w:t>
      </w:r>
    </w:p>
    <w:p w:rsidR="00000000" w:rsidDel="00000000" w:rsidP="00000000" w:rsidRDefault="00000000" w:rsidRPr="00000000" w14:paraId="00000551">
      <w:pPr>
        <w:spacing w:after="240" w:before="240" w:lineRule="auto"/>
        <w:rPr/>
      </w:pPr>
      <w:r w:rsidDel="00000000" w:rsidR="00000000" w:rsidRPr="00000000">
        <w:rPr>
          <w:rtl w:val="0"/>
        </w:rPr>
        <w:t xml:space="preserve">This document describes the flow and data format that BTP uses, but not sub-protocols. Sub-protocols include optional functionality like ledger metadata, balance, automated settlement, and dispute resolution. They are carried in the protocol data of BTP packets.</w:t>
      </w:r>
    </w:p>
    <w:p w:rsidR="00000000" w:rsidDel="00000000" w:rsidP="00000000" w:rsidRDefault="00000000" w:rsidRPr="00000000" w14:paraId="00000552">
      <w:pPr>
        <w:spacing w:after="240" w:before="240" w:lineRule="auto"/>
        <w:rPr/>
      </w:pPr>
      <w:r w:rsidDel="00000000" w:rsidR="00000000" w:rsidRPr="00000000">
        <w:rPr>
          <w:rtl w:val="0"/>
        </w:rPr>
        <w:t xml:space="preserve">The BTP packet format is described exactly in the</w:t>
      </w:r>
      <w:hyperlink r:id="rId325">
        <w:r w:rsidDel="00000000" w:rsidR="00000000" w:rsidRPr="00000000">
          <w:rPr>
            <w:rtl w:val="0"/>
          </w:rPr>
          <w:t xml:space="preserve"> </w:t>
        </w:r>
      </w:hyperlink>
      <w:hyperlink r:id="rId326">
        <w:r w:rsidDel="00000000" w:rsidR="00000000" w:rsidRPr="00000000">
          <w:rPr>
            <w:color w:val="1155cc"/>
            <w:u w:val="single"/>
            <w:rtl w:val="0"/>
          </w:rPr>
          <w:t xml:space="preserve">BTP ASN.1 spec</w:t>
        </w:r>
      </w:hyperlink>
      <w:r w:rsidDel="00000000" w:rsidR="00000000" w:rsidRPr="00000000">
        <w:rPr>
          <w:rtl w:val="0"/>
        </w:rPr>
        <w:t xml:space="preserve">.</w:t>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7536ng8xg7ym" w:id="202"/>
      <w:bookmarkEnd w:id="202"/>
      <w:r w:rsidDel="00000000" w:rsidR="00000000" w:rsidRPr="00000000">
        <w:rPr>
          <w:b w:val="1"/>
          <w:bCs w:val="1"/>
          <w:sz w:val="34"/>
          <w:szCs w:val="34"/>
          <w:rtl w:val="0"/>
        </w:rPr>
        <w:t xml:space="preserve">Terminology</w:t>
      </w:r>
    </w:p>
    <w:p w:rsidR="00000000" w:rsidDel="00000000" w:rsidP="00000000" w:rsidRDefault="00000000" w:rsidRPr="00000000" w14:paraId="00000554">
      <w:pPr>
        <w:numPr>
          <w:ilvl w:val="0"/>
          <w:numId w:val="65"/>
        </w:numPr>
        <w:spacing w:after="0" w:afterAutospacing="0" w:before="240" w:lineRule="auto"/>
        <w:ind w:left="720" w:hanging="360"/>
      </w:pPr>
      <w:r w:rsidDel="00000000" w:rsidR="00000000" w:rsidRPr="00000000">
        <w:rPr>
          <w:b w:val="1"/>
          <w:bCs w:val="1"/>
          <w:rtl w:val="0"/>
        </w:rPr>
        <w:t xml:space="preserve">BTP</w:t>
      </w:r>
      <w:r w:rsidDel="00000000" w:rsidR="00000000" w:rsidRPr="00000000">
        <w:rPr>
          <w:rtl w:val="0"/>
        </w:rPr>
        <w:t xml:space="preserve"> is the bilateral transfer protocol, as described by this document and the ASN.1 spec.</w:t>
      </w:r>
    </w:p>
    <w:p w:rsidR="00000000" w:rsidDel="00000000" w:rsidP="00000000" w:rsidRDefault="00000000" w:rsidRPr="00000000" w14:paraId="00000555">
      <w:pPr>
        <w:numPr>
          <w:ilvl w:val="0"/>
          <w:numId w:val="6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Sub-Protocol</w:t>
      </w:r>
      <w:r w:rsidDel="00000000" w:rsidR="00000000" w:rsidRPr="00000000">
        <w:rPr>
          <w:rtl w:val="0"/>
        </w:rPr>
        <w:t xml:space="preserve"> is a protocol which isn't defined by BTP and is carried in the protocol data (see below). The first one is the primary sub-protocol, subsequent entries are secondary sub-protocols.</w:t>
      </w:r>
    </w:p>
    <w:p w:rsidR="00000000" w:rsidDel="00000000" w:rsidP="00000000" w:rsidRDefault="00000000" w:rsidRPr="00000000" w14:paraId="00000556">
      <w:pPr>
        <w:numPr>
          <w:ilvl w:val="0"/>
          <w:numId w:val="6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BTP Connection</w:t>
      </w:r>
      <w:r w:rsidDel="00000000" w:rsidR="00000000" w:rsidRPr="00000000">
        <w:rPr>
          <w:rtl w:val="0"/>
        </w:rPr>
        <w:t xml:space="preserve"> is a websocket connection over which BTP packets are sent. Websockets (as opposed to raw TLS sockets) are used because they provide message framing and can be used from the browser.</w:t>
      </w:r>
    </w:p>
    <w:p w:rsidR="00000000" w:rsidDel="00000000" w:rsidP="00000000" w:rsidRDefault="00000000" w:rsidRPr="00000000" w14:paraId="00000557">
      <w:pPr>
        <w:numPr>
          <w:ilvl w:val="0"/>
          <w:numId w:val="65"/>
        </w:numPr>
        <w:spacing w:after="0" w:afterAutospacing="0" w:before="0" w:beforeAutospacing="0" w:lineRule="auto"/>
        <w:ind w:left="720" w:hanging="360"/>
      </w:pPr>
      <w:r w:rsidDel="00000000" w:rsidR="00000000" w:rsidRPr="00000000">
        <w:rPr>
          <w:b w:val="1"/>
          <w:bCs w:val="1"/>
          <w:rtl w:val="0"/>
        </w:rPr>
        <w:t xml:space="preserve">BTP Packets</w:t>
      </w:r>
      <w:r w:rsidDel="00000000" w:rsidR="00000000" w:rsidRPr="00000000">
        <w:rPr>
          <w:rtl w:val="0"/>
        </w:rPr>
        <w:t xml:space="preserve"> are the protocol data units described in this document. They are formally defined in the</w:t>
      </w:r>
      <w:hyperlink r:id="rId327">
        <w:r w:rsidDel="00000000" w:rsidR="00000000" w:rsidRPr="00000000">
          <w:rPr>
            <w:rtl w:val="0"/>
          </w:rPr>
          <w:t xml:space="preserve"> </w:t>
        </w:r>
      </w:hyperlink>
      <w:hyperlink r:id="rId328">
        <w:r w:rsidDel="00000000" w:rsidR="00000000" w:rsidRPr="00000000">
          <w:rPr>
            <w:color w:val="1155cc"/>
            <w:u w:val="single"/>
            <w:rtl w:val="0"/>
          </w:rPr>
          <w:t xml:space="preserve">BTP ASN.1 spec</w:t>
        </w:r>
      </w:hyperlink>
      <w:r w:rsidDel="00000000" w:rsidR="00000000" w:rsidRPr="00000000">
        <w:rPr>
          <w:rtl w:val="0"/>
        </w:rPr>
        <w:t xml:space="preserve">.</w:t>
      </w:r>
    </w:p>
    <w:p w:rsidR="00000000" w:rsidDel="00000000" w:rsidP="00000000" w:rsidRDefault="00000000" w:rsidRPr="00000000" w14:paraId="00000558">
      <w:pPr>
        <w:numPr>
          <w:ilvl w:val="0"/>
          <w:numId w:val="65"/>
        </w:numPr>
        <w:spacing w:after="0" w:afterAutospacing="0" w:before="0" w:beforeAutospacing="0" w:lineRule="auto"/>
        <w:ind w:left="720" w:hanging="360"/>
      </w:pPr>
      <w:r w:rsidDel="00000000" w:rsidR="00000000" w:rsidRPr="00000000">
        <w:rPr>
          <w:b w:val="1"/>
          <w:bCs w:val="1"/>
          <w:rtl w:val="0"/>
        </w:rPr>
        <w:t xml:space="preserve">Peers</w:t>
      </w:r>
      <w:r w:rsidDel="00000000" w:rsidR="00000000" w:rsidRPr="00000000">
        <w:rPr>
          <w:rtl w:val="0"/>
        </w:rPr>
        <w:t xml:space="preserve"> are the parties on a BTP connection. Your peer is the party on the other side of the BTP connection.</w:t>
      </w:r>
    </w:p>
    <w:p w:rsidR="00000000" w:rsidDel="00000000" w:rsidP="00000000" w:rsidRDefault="00000000" w:rsidRPr="00000000" w14:paraId="00000559">
      <w:pPr>
        <w:numPr>
          <w:ilvl w:val="0"/>
          <w:numId w:val="6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Bilateral Ledger</w:t>
      </w:r>
      <w:r w:rsidDel="00000000" w:rsidR="00000000" w:rsidRPr="00000000">
        <w:rPr>
          <w:rtl w:val="0"/>
        </w:rPr>
        <w:t xml:space="preserve"> is the ledger which the peers on a BTP connection are keeping track of. When a peer keeping Authoritative State receives a BTP packet, they process it and adjust their copy of the bilateral ledger. The bilateral ledger is not to be confused with the Underlying Ledger.</w:t>
      </w:r>
    </w:p>
    <w:p w:rsidR="00000000" w:rsidDel="00000000" w:rsidP="00000000" w:rsidRDefault="00000000" w:rsidRPr="00000000" w14:paraId="0000055A">
      <w:pPr>
        <w:numPr>
          <w:ilvl w:val="0"/>
          <w:numId w:val="65"/>
        </w:numPr>
        <w:spacing w:after="0" w:afterAutospacing="0" w:before="0" w:beforeAutospacing="0" w:lineRule="auto"/>
        <w:ind w:left="720" w:hanging="360"/>
      </w:pPr>
      <w:r w:rsidDel="00000000" w:rsidR="00000000" w:rsidRPr="00000000">
        <w:rPr>
          <w:b w:val="1"/>
          <w:bCs w:val="1"/>
          <w:rtl w:val="0"/>
        </w:rPr>
        <w:t xml:space="preserve">Authoritative State</w:t>
      </w:r>
      <w:r w:rsidDel="00000000" w:rsidR="00000000" w:rsidRPr="00000000">
        <w:rPr>
          <w:rtl w:val="0"/>
        </w:rPr>
        <w:t xml:space="preserve"> is the authoritative view of the Bilateral Ledger's state, maintained by one or both of the peers. Because both peers on a BTP connection can keep authoritative state, they can get into dispute if they disagree on the state of a transfer. This usually happens when network latency causes the peers to disagree about expiries. If one party keeps authoritative state, the other party must trust them not to tamper with it.</w:t>
      </w:r>
    </w:p>
    <w:p w:rsidR="00000000" w:rsidDel="00000000" w:rsidP="00000000" w:rsidRDefault="00000000" w:rsidRPr="00000000" w14:paraId="0000055B">
      <w:pPr>
        <w:numPr>
          <w:ilvl w:val="0"/>
          <w:numId w:val="65"/>
        </w:numPr>
        <w:spacing w:after="240" w:before="0" w:beforeAutospacing="0" w:lineRule="auto"/>
        <w:ind w:left="720" w:hanging="360"/>
      </w:pPr>
      <w:r w:rsidDel="00000000" w:rsidR="00000000" w:rsidRPr="00000000">
        <w:rPr>
          <w:rtl w:val="0"/>
        </w:rPr>
        <w:t xml:space="preserve">A request is </w:t>
      </w:r>
      <w:r w:rsidDel="00000000" w:rsidR="00000000" w:rsidRPr="00000000">
        <w:rPr>
          <w:b w:val="1"/>
          <w:bCs w:val="1"/>
          <w:rtl w:val="0"/>
        </w:rPr>
        <w:t xml:space="preserve">In-Flight</w:t>
      </w:r>
      <w:r w:rsidDel="00000000" w:rsidR="00000000" w:rsidRPr="00000000">
        <w:rPr>
          <w:rtl w:val="0"/>
        </w:rPr>
        <w:t xml:space="preserve"> if the request has been sent out, but no response has been received yet.</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vbxs7bpr2q0y" w:id="203"/>
      <w:bookmarkEnd w:id="203"/>
      <w:r w:rsidDel="00000000" w:rsidR="00000000" w:rsidRPr="00000000">
        <w:rPr>
          <w:b w:val="1"/>
          <w:bCs w:val="1"/>
          <w:sz w:val="34"/>
          <w:szCs w:val="34"/>
          <w:rtl w:val="0"/>
        </w:rPr>
        <w:t xml:space="preserve">Overview</w:t>
      </w:r>
    </w:p>
    <w:p w:rsidR="00000000" w:rsidDel="00000000" w:rsidP="00000000" w:rsidRDefault="00000000" w:rsidRPr="00000000" w14:paraId="0000055D">
      <w:pPr>
        <w:spacing w:after="240" w:before="240" w:lineRule="auto"/>
        <w:rPr/>
      </w:pPr>
      <w:r w:rsidDel="00000000" w:rsidR="00000000" w:rsidRPr="00000000">
        <w:rPr>
          <w:rtl w:val="0"/>
        </w:rPr>
        <w:t xml:space="preserve">BTP is broken up into one different RPC requests, which can get two different responses. The following is a common BTP packet structure, though some types don't have </w:t>
      </w:r>
      <w:r w:rsidDel="00000000" w:rsidR="00000000" w:rsidRPr="00000000">
        <w:rPr>
          <w:rFonts w:ascii="Roboto Mono" w:cs="Roboto Mono" w:eastAsia="Roboto Mono" w:hAnsi="Roboto Mono"/>
          <w:color w:val="188038"/>
          <w:rtl w:val="0"/>
        </w:rPr>
        <w:t xml:space="preserve">Packet Specific Data</w:t>
      </w:r>
      <w:r w:rsidDel="00000000" w:rsidR="00000000" w:rsidRPr="00000000">
        <w:rPr>
          <w:rtl w:val="0"/>
        </w:rPr>
        <w:t xml:space="preserve"> section:</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1 | Type (1)      |</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t xml:space="preserve">1 | Request ID    |</w:t>
      </w:r>
    </w:p>
    <w:p w:rsidR="00000000" w:rsidDel="00000000" w:rsidP="00000000" w:rsidRDefault="00000000" w:rsidRPr="00000000" w14:paraId="00000562">
      <w:pPr>
        <w:rPr/>
      </w:pPr>
      <w:r w:rsidDel="00000000" w:rsidR="00000000" w:rsidRPr="00000000">
        <w:rPr>
          <w:rtl w:val="0"/>
        </w:rPr>
        <w:t xml:space="preserve">2 | (2)           |</w:t>
      </w:r>
    </w:p>
    <w:p w:rsidR="00000000" w:rsidDel="00000000" w:rsidP="00000000" w:rsidRDefault="00000000" w:rsidRPr="00000000" w14:paraId="00000563">
      <w:pPr>
        <w:rPr/>
      </w:pPr>
      <w:r w:rsidDel="00000000" w:rsidR="00000000" w:rsidRPr="00000000">
        <w:rPr>
          <w:rtl w:val="0"/>
        </w:rPr>
        <w:t xml:space="preserve">3 |               |</w:t>
      </w:r>
    </w:p>
    <w:p w:rsidR="00000000" w:rsidDel="00000000" w:rsidP="00000000" w:rsidRDefault="00000000" w:rsidRPr="00000000" w14:paraId="00000564">
      <w:pPr>
        <w:rPr/>
      </w:pPr>
      <w:r w:rsidDel="00000000" w:rsidR="00000000" w:rsidRPr="00000000">
        <w:rPr>
          <w:rtl w:val="0"/>
        </w:rPr>
        <w:t xml:space="preserve">4 |               |</w:t>
      </w:r>
    </w:p>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rPr/>
      </w:pPr>
      <w:r w:rsidDel="00000000" w:rsidR="00000000" w:rsidRPr="00000000">
        <w:rPr>
          <w:rtl w:val="0"/>
        </w:rPr>
        <w:t xml:space="preserve">1 | Length Prefix |</w:t>
      </w:r>
    </w:p>
    <w:p w:rsidR="00000000" w:rsidDel="00000000" w:rsidP="00000000" w:rsidRDefault="00000000" w:rsidRPr="00000000" w14:paraId="00000567">
      <w:pPr>
        <w:rPr/>
      </w:pPr>
      <w:r w:rsidDel="00000000" w:rsidR="00000000" w:rsidRPr="00000000">
        <w:rPr>
          <w:rtl w:val="0"/>
        </w:rPr>
        <w:t xml:space="preserve">2 | (3)           |</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t xml:space="preserve">  | Packet-       |</w:t>
      </w:r>
    </w:p>
    <w:p w:rsidR="00000000" w:rsidDel="00000000" w:rsidP="00000000" w:rsidRDefault="00000000" w:rsidRPr="00000000" w14:paraId="0000056A">
      <w:pPr>
        <w:rPr/>
      </w:pPr>
      <w:r w:rsidDel="00000000" w:rsidR="00000000" w:rsidRPr="00000000">
        <w:rPr>
          <w:rtl w:val="0"/>
        </w:rPr>
        <w:t xml:space="preserve">  | Specific      |</w:t>
      </w:r>
    </w:p>
    <w:p w:rsidR="00000000" w:rsidDel="00000000" w:rsidP="00000000" w:rsidRDefault="00000000" w:rsidRPr="00000000" w14:paraId="0000056B">
      <w:pPr>
        <w:rPr/>
      </w:pPr>
      <w:r w:rsidDel="00000000" w:rsidR="00000000" w:rsidRPr="00000000">
        <w:rPr>
          <w:rtl w:val="0"/>
        </w:rPr>
        <w:t xml:space="preserve">  | Data          |</w:t>
      </w:r>
    </w:p>
    <w:p w:rsidR="00000000" w:rsidDel="00000000" w:rsidP="00000000" w:rsidRDefault="00000000" w:rsidRPr="00000000" w14:paraId="0000056C">
      <w:pPr>
        <w:rPr/>
      </w:pPr>
      <w:r w:rsidDel="00000000" w:rsidR="00000000" w:rsidRPr="00000000">
        <w:rPr>
          <w:rtl w:val="0"/>
        </w:rPr>
        <w:t xml:space="preserve">  . (4)           |</w:t>
      </w:r>
    </w:p>
    <w:p w:rsidR="00000000" w:rsidDel="00000000" w:rsidP="00000000" w:rsidRDefault="00000000" w:rsidRPr="00000000" w14:paraId="0000056D">
      <w:pPr>
        <w:rPr/>
      </w:pPr>
      <w:r w:rsidDel="00000000" w:rsidR="00000000" w:rsidRPr="00000000">
        <w:rPr>
          <w:rtl w:val="0"/>
        </w:rPr>
        <w:t xml:space="preserve">  .               |</w:t>
      </w:r>
    </w:p>
    <w:p w:rsidR="00000000" w:rsidDel="00000000" w:rsidP="00000000" w:rsidRDefault="00000000" w:rsidRPr="00000000" w14:paraId="0000056E">
      <w:pPr>
        <w:rPr/>
      </w:pPr>
      <w:r w:rsidDel="00000000" w:rsidR="00000000" w:rsidRPr="00000000">
        <w:rPr>
          <w:rtl w:val="0"/>
        </w:rPr>
        <w:t xml:space="preserve">  .               |</w:t>
      </w:r>
    </w:p>
    <w:p w:rsidR="00000000" w:rsidDel="00000000" w:rsidP="00000000" w:rsidRDefault="00000000" w:rsidRPr="00000000" w14:paraId="0000056F">
      <w:pPr>
        <w:rPr/>
      </w:pPr>
      <w:r w:rsidDel="00000000" w:rsidR="00000000" w:rsidRPr="00000000">
        <w:rPr>
          <w:rtl w:val="0"/>
        </w:rPr>
        <w:t xml:space="preserve">  |               |</w:t>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1 | Sub-Protocol  |</w:t>
      </w:r>
    </w:p>
    <w:p w:rsidR="00000000" w:rsidDel="00000000" w:rsidP="00000000" w:rsidRDefault="00000000" w:rsidRPr="00000000" w14:paraId="00000572">
      <w:pPr>
        <w:rPr/>
      </w:pPr>
      <w:r w:rsidDel="00000000" w:rsidR="00000000" w:rsidRPr="00000000">
        <w:rPr>
          <w:rtl w:val="0"/>
        </w:rPr>
        <w:t xml:space="preserve">2 | Count (5)     |</w:t>
      </w:r>
    </w:p>
    <w:p w:rsidR="00000000" w:rsidDel="00000000" w:rsidP="00000000" w:rsidRDefault="00000000" w:rsidRPr="00000000" w14:paraId="00000573">
      <w:pPr>
        <w:rPr/>
      </w:pPr>
      <w:r w:rsidDel="00000000" w:rsidR="00000000" w:rsidRPr="00000000">
        <w:rPr>
          <w:rtl w:val="0"/>
        </w:rPr>
        <w:t xml:space="preserve">  +---------------+</w:t>
      </w:r>
    </w:p>
    <w:p w:rsidR="00000000" w:rsidDel="00000000" w:rsidP="00000000" w:rsidRDefault="00000000" w:rsidRPr="00000000" w14:paraId="00000574">
      <w:pPr>
        <w:rPr/>
      </w:pPr>
      <w:r w:rsidDel="00000000" w:rsidR="00000000" w:rsidRPr="00000000">
        <w:rPr>
          <w:rtl w:val="0"/>
        </w:rPr>
        <w:t xml:space="preserve">  | Sub-Protocol  |</w:t>
      </w:r>
    </w:p>
    <w:p w:rsidR="00000000" w:rsidDel="00000000" w:rsidP="00000000" w:rsidRDefault="00000000" w:rsidRPr="00000000" w14:paraId="00000575">
      <w:pPr>
        <w:rPr/>
      </w:pPr>
      <w:r w:rsidDel="00000000" w:rsidR="00000000" w:rsidRPr="00000000">
        <w:rPr>
          <w:rtl w:val="0"/>
        </w:rPr>
        <w:t xml:space="preserve">  | Data          |</w:t>
      </w:r>
    </w:p>
    <w:p w:rsidR="00000000" w:rsidDel="00000000" w:rsidP="00000000" w:rsidRDefault="00000000" w:rsidRPr="00000000" w14:paraId="00000576">
      <w:pPr>
        <w:rPr/>
      </w:pPr>
      <w:r w:rsidDel="00000000" w:rsidR="00000000" w:rsidRPr="00000000">
        <w:rPr>
          <w:rtl w:val="0"/>
        </w:rPr>
        <w:t xml:space="preserve">  . (6)           |</w:t>
      </w:r>
    </w:p>
    <w:p w:rsidR="00000000" w:rsidDel="00000000" w:rsidP="00000000" w:rsidRDefault="00000000" w:rsidRPr="00000000" w14:paraId="00000577">
      <w:pPr>
        <w:rPr/>
      </w:pPr>
      <w:r w:rsidDel="00000000" w:rsidR="00000000" w:rsidRPr="00000000">
        <w:rPr>
          <w:rtl w:val="0"/>
        </w:rPr>
        <w:t xml:space="preserve">  .               |</w:t>
      </w:r>
    </w:p>
    <w:p w:rsidR="00000000" w:rsidDel="00000000" w:rsidP="00000000" w:rsidRDefault="00000000" w:rsidRPr="00000000" w14:paraId="00000578">
      <w:pPr>
        <w:rPr/>
      </w:pPr>
      <w:r w:rsidDel="00000000" w:rsidR="00000000" w:rsidRPr="00000000">
        <w:rPr>
          <w:rtl w:val="0"/>
        </w:rPr>
        <w:t xml:space="preserve">  .               |</w:t>
      </w:r>
    </w:p>
    <w:p w:rsidR="00000000" w:rsidDel="00000000" w:rsidP="00000000" w:rsidRDefault="00000000" w:rsidRPr="00000000" w14:paraId="00000579">
      <w:pPr>
        <w:rPr/>
      </w:pPr>
      <w:r w:rsidDel="00000000" w:rsidR="00000000" w:rsidRPr="00000000">
        <w:rPr>
          <w:rtl w:val="0"/>
        </w:rPr>
        <w:t xml:space="preserve">  |               |</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numPr>
          <w:ilvl w:val="0"/>
          <w:numId w:val="10"/>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 1-byte value describing what type of BTP packet this is. The values are described below, in</w:t>
      </w:r>
      <w:hyperlink r:id="rId329">
        <w:r w:rsidDel="00000000" w:rsidR="00000000" w:rsidRPr="00000000">
          <w:rPr>
            <w:rtl w:val="0"/>
          </w:rPr>
          <w:t xml:space="preserve"> </w:t>
        </w:r>
      </w:hyperlink>
      <w:hyperlink r:id="rId330">
        <w:r w:rsidDel="00000000" w:rsidR="00000000" w:rsidRPr="00000000">
          <w:rPr>
            <w:color w:val="1155cc"/>
            <w:u w:val="single"/>
            <w:rtl w:val="0"/>
          </w:rPr>
          <w:t xml:space="preserve">BTP Type IDs</w:t>
        </w:r>
      </w:hyperlink>
      <w:r w:rsidDel="00000000" w:rsidR="00000000" w:rsidRPr="00000000">
        <w:rPr>
          <w:rtl w:val="0"/>
        </w:rPr>
        <w:t xml:space="preserve">.</w:t>
      </w:r>
    </w:p>
    <w:p w:rsidR="00000000" w:rsidDel="00000000" w:rsidP="00000000" w:rsidRDefault="00000000" w:rsidRPr="00000000" w14:paraId="0000057D">
      <w:pPr>
        <w:numPr>
          <w:ilvl w:val="0"/>
          <w:numId w:val="10"/>
        </w:numPr>
        <w:spacing w:after="0" w:afterAutospacing="0" w:before="0" w:beforeAutospacing="0" w:lineRule="auto"/>
        <w:ind w:left="720" w:hanging="360"/>
      </w:pPr>
      <w:r w:rsidDel="00000000" w:rsidR="00000000" w:rsidRPr="00000000">
        <w:rPr>
          <w:b w:val="1"/>
          <w:bCs w:val="1"/>
          <w:rtl w:val="0"/>
        </w:rPr>
        <w:t xml:space="preserve">Request ID</w:t>
      </w:r>
      <w:r w:rsidDel="00000000" w:rsidR="00000000" w:rsidRPr="00000000">
        <w:rPr>
          <w:rtl w:val="0"/>
        </w:rPr>
        <w:t xml:space="preserve">: A random 4-byte value used to correlate requests and responses. This value MAY be sequential instead of random, but care must be taken so that duplicate IDs are never in-flight at the same time.</w:t>
      </w:r>
    </w:p>
    <w:p w:rsidR="00000000" w:rsidDel="00000000" w:rsidP="00000000" w:rsidRDefault="00000000" w:rsidRPr="00000000" w14:paraId="0000057E">
      <w:pPr>
        <w:numPr>
          <w:ilvl w:val="0"/>
          <w:numId w:val="10"/>
        </w:numPr>
        <w:spacing w:after="0" w:afterAutospacing="0" w:before="0" w:beforeAutospacing="0" w:lineRule="auto"/>
        <w:ind w:left="720" w:hanging="360"/>
      </w:pPr>
      <w:r w:rsidDel="00000000" w:rsidR="00000000" w:rsidRPr="00000000">
        <w:rPr>
          <w:b w:val="1"/>
          <w:bCs w:val="1"/>
          <w:rtl w:val="0"/>
        </w:rPr>
        <w:t xml:space="preserve">Length Prefix</w:t>
      </w:r>
      <w:r w:rsidDel="00000000" w:rsidR="00000000" w:rsidRPr="00000000">
        <w:rPr>
          <w:rtl w:val="0"/>
        </w:rPr>
        <w:t xml:space="preserve">: A 1-byte (if under 128) or 2-byte value, containing the combined length of the packet-specific data and protocol data sections.</w:t>
      </w:r>
    </w:p>
    <w:p w:rsidR="00000000" w:rsidDel="00000000" w:rsidP="00000000" w:rsidRDefault="00000000" w:rsidRPr="00000000" w14:paraId="0000057F">
      <w:pPr>
        <w:numPr>
          <w:ilvl w:val="0"/>
          <w:numId w:val="10"/>
        </w:numPr>
        <w:spacing w:after="0" w:afterAutospacing="0" w:before="0" w:beforeAutospacing="0" w:lineRule="auto"/>
        <w:ind w:left="720" w:hanging="360"/>
      </w:pPr>
      <w:r w:rsidDel="00000000" w:rsidR="00000000" w:rsidRPr="00000000">
        <w:rPr>
          <w:b w:val="1"/>
          <w:bCs w:val="1"/>
          <w:rtl w:val="0"/>
        </w:rPr>
        <w:t xml:space="preserve">Packet-Specific Data:</w:t>
      </w:r>
      <w:r w:rsidDel="00000000" w:rsidR="00000000" w:rsidRPr="00000000">
        <w:rPr>
          <w:rtl w:val="0"/>
        </w:rPr>
        <w:t xml:space="preserve"> Fields specific to the type of BTP packet. Variable length. Some types don't have this section. See</w:t>
      </w:r>
      <w:hyperlink r:id="rId331">
        <w:r w:rsidDel="00000000" w:rsidR="00000000" w:rsidRPr="00000000">
          <w:rPr>
            <w:rtl w:val="0"/>
          </w:rPr>
          <w:t xml:space="preserve"> </w:t>
        </w:r>
      </w:hyperlink>
      <w:hyperlink r:id="rId332">
        <w:r w:rsidDel="00000000" w:rsidR="00000000" w:rsidRPr="00000000">
          <w:rPr>
            <w:color w:val="1155cc"/>
            <w:u w:val="single"/>
            <w:rtl w:val="0"/>
          </w:rPr>
          <w:t xml:space="preserve">ASN.1 definitions</w:t>
        </w:r>
      </w:hyperlink>
      <w:r w:rsidDel="00000000" w:rsidR="00000000" w:rsidRPr="00000000">
        <w:rPr>
          <w:rtl w:val="0"/>
        </w:rPr>
        <w:t xml:space="preserve"> for details.</w:t>
      </w:r>
    </w:p>
    <w:p w:rsidR="00000000" w:rsidDel="00000000" w:rsidP="00000000" w:rsidRDefault="00000000" w:rsidRPr="00000000" w14:paraId="00000580">
      <w:pPr>
        <w:numPr>
          <w:ilvl w:val="0"/>
          <w:numId w:val="10"/>
        </w:numPr>
        <w:spacing w:after="0" w:afterAutospacing="0" w:before="0" w:beforeAutospacing="0" w:lineRule="auto"/>
        <w:ind w:left="720" w:hanging="360"/>
      </w:pPr>
      <w:r w:rsidDel="00000000" w:rsidR="00000000" w:rsidRPr="00000000">
        <w:rPr>
          <w:b w:val="1"/>
          <w:bCs w:val="1"/>
          <w:rtl w:val="0"/>
        </w:rPr>
        <w:t xml:space="preserve">Sub-Protocol Count:</w:t>
      </w:r>
      <w:r w:rsidDel="00000000" w:rsidR="00000000" w:rsidRPr="00000000">
        <w:rPr>
          <w:rtl w:val="0"/>
        </w:rPr>
        <w:t xml:space="preserve"> Variable-length integer containing the number of sub-protocols carried by this packet.</w:t>
      </w:r>
    </w:p>
    <w:p w:rsidR="00000000" w:rsidDel="00000000" w:rsidP="00000000" w:rsidRDefault="00000000" w:rsidRPr="00000000" w14:paraId="00000581">
      <w:pPr>
        <w:numPr>
          <w:ilvl w:val="0"/>
          <w:numId w:val="10"/>
        </w:numPr>
        <w:spacing w:after="240" w:before="0" w:beforeAutospacing="0" w:lineRule="auto"/>
        <w:ind w:left="720" w:hanging="360"/>
      </w:pPr>
      <w:r w:rsidDel="00000000" w:rsidR="00000000" w:rsidRPr="00000000">
        <w:rPr>
          <w:b w:val="1"/>
          <w:bCs w:val="1"/>
          <w:rtl w:val="0"/>
        </w:rPr>
        <w:t xml:space="preserve">Sub-Protocol Data:</w:t>
      </w:r>
      <w:r w:rsidDel="00000000" w:rsidR="00000000" w:rsidRPr="00000000">
        <w:rPr>
          <w:rtl w:val="0"/>
        </w:rPr>
        <w:t xml:space="preserve"> A list of protocols, containing a string (the protocol's name), a 1-byte flag (containing the MIME type), and a length-prefixed octet string (containing the protocol's data). Exact description is below in</w:t>
      </w:r>
      <w:hyperlink r:id="rId333">
        <w:r w:rsidDel="00000000" w:rsidR="00000000" w:rsidRPr="00000000">
          <w:rPr>
            <w:rtl w:val="0"/>
          </w:rPr>
          <w:t xml:space="preserve"> </w:t>
        </w:r>
      </w:hyperlink>
      <w:hyperlink r:id="rId334">
        <w:r w:rsidDel="00000000" w:rsidR="00000000" w:rsidRPr="00000000">
          <w:rPr>
            <w:color w:val="1155cc"/>
            <w:u w:val="single"/>
            <w:rtl w:val="0"/>
          </w:rPr>
          <w:t xml:space="preserve">Sub-Protocol Data Format</w:t>
        </w:r>
      </w:hyperlink>
      <w:r w:rsidDel="00000000" w:rsidR="00000000" w:rsidRPr="00000000">
        <w:rPr>
          <w:rtl w:val="0"/>
        </w:rPr>
        <w:t xml:space="preserve">.</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chxs6ya65szc" w:id="204"/>
      <w:bookmarkEnd w:id="204"/>
      <w:r w:rsidDel="00000000" w:rsidR="00000000" w:rsidRPr="00000000">
        <w:rPr>
          <w:b w:val="1"/>
          <w:bCs w:val="1"/>
          <w:color w:val="000000"/>
          <w:sz w:val="26"/>
          <w:szCs w:val="26"/>
          <w:rtl w:val="0"/>
        </w:rPr>
        <w:t xml:space="preserve">BTP Type IDs</w:t>
      </w:r>
    </w:p>
    <w:tbl>
      <w:tblPr>
        <w:tblStyle w:val="Table32"/>
        <w:tblW w:w="3780.0" w:type="dxa"/>
        <w:jc w:val="left"/>
        <w:tblLayout w:type="fixed"/>
        <w:tblLook w:val="0600"/>
      </w:tblPr>
      <w:tblGrid>
        <w:gridCol w:w="500"/>
        <w:gridCol w:w="1190"/>
        <w:gridCol w:w="2090"/>
        <w:tblGridChange w:id="0">
          <w:tblGrid>
            <w:gridCol w:w="500"/>
            <w:gridCol w:w="1190"/>
            <w:gridCol w:w="209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b w:val="1"/>
                <w:bCs w:val="1"/>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b w:val="1"/>
                <w:bCs w:val="1"/>
                <w:rtl w:val="0"/>
              </w:rPr>
              <w:t xml:space="preserve">Request/Response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Response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Response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(not used)</w:t>
            </w:r>
          </w:p>
        </w:tc>
        <w:tc>
          <w:tcPr>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(not used)</w:t>
            </w:r>
          </w:p>
        </w:tc>
        <w:tc>
          <w:tcPr>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(not used)</w:t>
            </w:r>
          </w:p>
        </w:tc>
        <w:tc>
          <w:tcPr>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Fonts w:ascii="Roboto Mono" w:cs="Roboto Mono" w:eastAsia="Roboto Mono" w:hAnsi="Roboto Mono"/>
                <w:color w:val="188038"/>
                <w:rtl w:val="0"/>
              </w:rPr>
              <w:t xml:space="preserve">Message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Request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Fonts w:ascii="Roboto Mono" w:cs="Roboto Mono" w:eastAsia="Roboto Mono" w:hAnsi="Roboto Mono"/>
                <w:color w:val="188038"/>
                <w:rtl w:val="0"/>
              </w:rPr>
              <w:t xml:space="preserve">Transfer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Request</w:t>
            </w:r>
          </w:p>
        </w:tc>
      </w:tr>
    </w:tbl>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viih9tyj26s0" w:id="205"/>
      <w:bookmarkEnd w:id="205"/>
      <w:r w:rsidDel="00000000" w:rsidR="00000000" w:rsidRPr="00000000">
        <w:rPr>
          <w:b w:val="1"/>
          <w:bCs w:val="1"/>
          <w:color w:val="000000"/>
          <w:sz w:val="26"/>
          <w:szCs w:val="26"/>
          <w:rtl w:val="0"/>
        </w:rPr>
        <w:t xml:space="preserve">Sub-Protocol Data Format</w:t>
      </w:r>
    </w:p>
    <w:p w:rsidR="00000000" w:rsidDel="00000000" w:rsidP="00000000" w:rsidRDefault="00000000" w:rsidRPr="00000000" w14:paraId="0000059C">
      <w:pPr>
        <w:rPr/>
      </w:pPr>
      <w:r w:rsidDel="00000000" w:rsidR="00000000" w:rsidRPr="00000000">
        <w:rPr>
          <w:rtl w:val="0"/>
        </w:rPr>
        <w:t xml:space="preserve">ContentType ::= INTEGER {</w:t>
      </w:r>
    </w:p>
    <w:p w:rsidR="00000000" w:rsidDel="00000000" w:rsidP="00000000" w:rsidRDefault="00000000" w:rsidRPr="00000000" w14:paraId="0000059D">
      <w:pPr>
        <w:rPr/>
      </w:pPr>
      <w:r w:rsidDel="00000000" w:rsidR="00000000" w:rsidRPr="00000000">
        <w:rPr>
          <w:rtl w:val="0"/>
        </w:rPr>
        <w:t xml:space="preserve">  applicationOctetString  (0),</w:t>
      </w:r>
    </w:p>
    <w:p w:rsidR="00000000" w:rsidDel="00000000" w:rsidP="00000000" w:rsidRDefault="00000000" w:rsidRPr="00000000" w14:paraId="0000059E">
      <w:pPr>
        <w:rPr/>
      </w:pPr>
      <w:r w:rsidDel="00000000" w:rsidR="00000000" w:rsidRPr="00000000">
        <w:rPr>
          <w:rtl w:val="0"/>
        </w:rPr>
        <w:t xml:space="preserve">  textPlainUtf8           (1),</w:t>
      </w:r>
    </w:p>
    <w:p w:rsidR="00000000" w:rsidDel="00000000" w:rsidP="00000000" w:rsidRDefault="00000000" w:rsidRPr="00000000" w14:paraId="0000059F">
      <w:pPr>
        <w:rPr/>
      </w:pPr>
      <w:r w:rsidDel="00000000" w:rsidR="00000000" w:rsidRPr="00000000">
        <w:rPr>
          <w:rtl w:val="0"/>
        </w:rPr>
        <w:t xml:space="preserve">  applicationJson         (2)</w:t>
      </w:r>
    </w:p>
    <w:p w:rsidR="00000000" w:rsidDel="00000000" w:rsidP="00000000" w:rsidRDefault="00000000" w:rsidRPr="00000000" w14:paraId="000005A0">
      <w:pPr>
        <w:rPr/>
      </w:pPr>
      <w:r w:rsidDel="00000000" w:rsidR="00000000" w:rsidRPr="00000000">
        <w:rPr>
          <w:rtl w:val="0"/>
        </w:rPr>
        <w:t xml:space="preserve">} (0..255)</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ProtocolData ::= SEQUENCE OF SEQUENCE {</w:t>
      </w:r>
    </w:p>
    <w:p w:rsidR="00000000" w:rsidDel="00000000" w:rsidP="00000000" w:rsidRDefault="00000000" w:rsidRPr="00000000" w14:paraId="000005A3">
      <w:pPr>
        <w:rPr/>
      </w:pPr>
      <w:r w:rsidDel="00000000" w:rsidR="00000000" w:rsidRPr="00000000">
        <w:rPr>
          <w:rtl w:val="0"/>
        </w:rPr>
        <w:t xml:space="preserve">  protocolName IA5String,</w:t>
      </w:r>
    </w:p>
    <w:p w:rsidR="00000000" w:rsidDel="00000000" w:rsidP="00000000" w:rsidRDefault="00000000" w:rsidRPr="00000000" w14:paraId="000005A4">
      <w:pPr>
        <w:rPr/>
      </w:pPr>
      <w:r w:rsidDel="00000000" w:rsidR="00000000" w:rsidRPr="00000000">
        <w:rPr>
          <w:rtl w:val="0"/>
        </w:rPr>
        <w:t xml:space="preserve">  contentType ContentType,</w:t>
      </w:r>
    </w:p>
    <w:p w:rsidR="00000000" w:rsidDel="00000000" w:rsidP="00000000" w:rsidRDefault="00000000" w:rsidRPr="00000000" w14:paraId="000005A5">
      <w:pPr>
        <w:rPr/>
      </w:pPr>
      <w:r w:rsidDel="00000000" w:rsidR="00000000" w:rsidRPr="00000000">
        <w:rPr>
          <w:rtl w:val="0"/>
        </w:rPr>
        <w:t xml:space="preserve">  data OCTET STRING</w:t>
      </w:r>
    </w:p>
    <w:p w:rsidR="00000000" w:rsidDel="00000000" w:rsidP="00000000" w:rsidRDefault="00000000" w:rsidRPr="00000000" w14:paraId="000005A6">
      <w:pPr>
        <w:rPr/>
      </w:pPr>
      <w:r w:rsidDel="00000000" w:rsidR="00000000" w:rsidRPr="00000000">
        <w:rPr>
          <w:rtl w:val="0"/>
        </w:rPr>
        <w:t xml:space="preserv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17fd0jp8x789" w:id="206"/>
      <w:bookmarkEnd w:id="206"/>
      <w:r w:rsidDel="00000000" w:rsidR="00000000" w:rsidRPr="00000000">
        <w:rPr>
          <w:b w:val="1"/>
          <w:bCs w:val="1"/>
          <w:sz w:val="34"/>
          <w:szCs w:val="34"/>
          <w:rtl w:val="0"/>
        </w:rPr>
        <w:t xml:space="preserve">Authentication</w:t>
      </w:r>
    </w:p>
    <w:p w:rsidR="00000000" w:rsidDel="00000000" w:rsidP="00000000" w:rsidRDefault="00000000" w:rsidRPr="00000000" w14:paraId="000005A9">
      <w:pPr>
        <w:spacing w:after="240" w:before="240" w:lineRule="auto"/>
        <w:rPr/>
      </w:pPr>
      <w:r w:rsidDel="00000000" w:rsidR="00000000" w:rsidRPr="00000000">
        <w:rPr>
          <w:rtl w:val="0"/>
        </w:rPr>
        <w:t xml:space="preserve">Before anything else, when a client connects to a server, it sends a special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request. Its primary </w:t>
      </w:r>
      <w:r w:rsidDel="00000000" w:rsidR="00000000" w:rsidRPr="00000000">
        <w:rPr>
          <w:rFonts w:ascii="Roboto Mono" w:cs="Roboto Mono" w:eastAsia="Roboto Mono" w:hAnsi="Roboto Mono"/>
          <w:color w:val="188038"/>
          <w:rtl w:val="0"/>
        </w:rPr>
        <w:t xml:space="preserve">protocolData</w:t>
      </w:r>
      <w:r w:rsidDel="00000000" w:rsidR="00000000" w:rsidRPr="00000000">
        <w:rPr>
          <w:rtl w:val="0"/>
        </w:rPr>
        <w:t xml:space="preserve"> entry MUST have name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content type </w:t>
      </w:r>
      <w:r w:rsidDel="00000000" w:rsidR="00000000" w:rsidRPr="00000000">
        <w:rPr>
          <w:rFonts w:ascii="Roboto Mono" w:cs="Roboto Mono" w:eastAsia="Roboto Mono" w:hAnsi="Roboto Mono"/>
          <w:color w:val="188038"/>
          <w:rtl w:val="0"/>
        </w:rPr>
        <w:t xml:space="preserve">MIME_APPLICATION_OCTET_STREAM</w:t>
      </w:r>
      <w:r w:rsidDel="00000000" w:rsidR="00000000" w:rsidRPr="00000000">
        <w:rPr>
          <w:rtl w:val="0"/>
        </w:rPr>
        <w:t xml:space="preserve">, and empty data, and among the secondary entries, there MUST be a UTF-8 </w:t>
      </w:r>
      <w:r w:rsidDel="00000000" w:rsidR="00000000" w:rsidRPr="00000000">
        <w:rPr>
          <w:rFonts w:ascii="Roboto Mono" w:cs="Roboto Mono" w:eastAsia="Roboto Mono" w:hAnsi="Roboto Mono"/>
          <w:color w:val="188038"/>
          <w:rtl w:val="0"/>
        </w:rPr>
        <w:t xml:space="preserve">'auth_token'</w:t>
      </w:r>
      <w:r w:rsidDel="00000000" w:rsidR="00000000" w:rsidRPr="00000000">
        <w:rPr>
          <w:rtl w:val="0"/>
        </w:rPr>
        <w:t xml:space="preserve"> entry. The further secondary protocol data entries of this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request MAY also be used to send additional information to the server. In situations where no authentication is needed, the </w:t>
      </w:r>
      <w:r w:rsidDel="00000000" w:rsidR="00000000" w:rsidRPr="00000000">
        <w:rPr>
          <w:rFonts w:ascii="Roboto Mono" w:cs="Roboto Mono" w:eastAsia="Roboto Mono" w:hAnsi="Roboto Mono"/>
          <w:color w:val="188038"/>
          <w:rtl w:val="0"/>
        </w:rPr>
        <w:t xml:space="preserve">'auth_token'</w:t>
      </w:r>
      <w:r w:rsidDel="00000000" w:rsidR="00000000" w:rsidRPr="00000000">
        <w:rPr>
          <w:rtl w:val="0"/>
        </w:rPr>
        <w:t xml:space="preserve"> data can be set to the empty string, but it cannot be omitted.</w:t>
      </w:r>
    </w:p>
    <w:p w:rsidR="00000000" w:rsidDel="00000000" w:rsidP="00000000" w:rsidRDefault="00000000" w:rsidRPr="00000000" w14:paraId="000005AA">
      <w:pPr>
        <w:spacing w:after="240" w:before="240" w:lineRule="auto"/>
        <w:rPr/>
      </w:pPr>
      <w:r w:rsidDel="00000000" w:rsidR="00000000" w:rsidRPr="00000000">
        <w:rPr>
          <w:rtl w:val="0"/>
        </w:rPr>
        <w:t xml:space="preserve">If the client sends any BTP call that is not a Message, or sends a Message call whose primary sub-protocol is not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the server should respond with an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and close the connection.</w:t>
      </w:r>
    </w:p>
    <w:p w:rsidR="00000000" w:rsidDel="00000000" w:rsidP="00000000" w:rsidRDefault="00000000" w:rsidRPr="00000000" w14:paraId="000005AB">
      <w:pPr>
        <w:spacing w:after="240" w:before="240" w:lineRule="auto"/>
        <w:rPr/>
      </w:pPr>
      <w:r w:rsidDel="00000000" w:rsidR="00000000" w:rsidRPr="00000000">
        <w:rPr>
          <w:rtl w:val="0"/>
        </w:rPr>
        <w:t xml:space="preserve">The server responds with a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as appropriate. Again, the </w:t>
      </w:r>
      <w:r w:rsidDel="00000000" w:rsidR="00000000" w:rsidRPr="00000000">
        <w:rPr>
          <w:rFonts w:ascii="Roboto Mono" w:cs="Roboto Mono" w:eastAsia="Roboto Mono" w:hAnsi="Roboto Mono"/>
          <w:color w:val="188038"/>
          <w:rtl w:val="0"/>
        </w:rPr>
        <w:t xml:space="preserve">protocolData</w:t>
      </w:r>
      <w:r w:rsidDel="00000000" w:rsidR="00000000" w:rsidRPr="00000000">
        <w:rPr>
          <w:rtl w:val="0"/>
        </w:rPr>
        <w:t xml:space="preserve"> field there MAY be used to send additional information to the client. To be clear, the server responds with an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if:</w:t>
      </w:r>
    </w:p>
    <w:p w:rsidR="00000000" w:rsidDel="00000000" w:rsidP="00000000" w:rsidRDefault="00000000" w:rsidRPr="00000000" w14:paraId="000005AC">
      <w:pPr>
        <w:numPr>
          <w:ilvl w:val="0"/>
          <w:numId w:val="45"/>
        </w:numPr>
        <w:spacing w:after="0" w:afterAutospacing="0" w:before="240" w:lineRule="auto"/>
        <w:ind w:left="720" w:hanging="360"/>
      </w:pPr>
      <w:r w:rsidDel="00000000" w:rsidR="00000000" w:rsidRPr="00000000">
        <w:rPr>
          <w:rtl w:val="0"/>
        </w:rPr>
        <w:t xml:space="preserve">any other packet is sent before the auth data</w:t>
      </w:r>
    </w:p>
    <w:p w:rsidR="00000000" w:rsidDel="00000000" w:rsidP="00000000" w:rsidRDefault="00000000" w:rsidRPr="00000000" w14:paraId="000005AD">
      <w:pPr>
        <w:numPr>
          <w:ilvl w:val="0"/>
          <w:numId w:val="45"/>
        </w:numPr>
        <w:spacing w:after="0" w:afterAutospacing="0" w:before="0" w:beforeAutospacing="0" w:lineRule="auto"/>
        <w:ind w:left="720" w:hanging="360"/>
      </w:pPr>
      <w:r w:rsidDel="00000000" w:rsidR="00000000" w:rsidRPr="00000000">
        <w:rPr>
          <w:rtl w:val="0"/>
        </w:rPr>
        <w:t xml:space="preserve">the provided authentication data is invalid or incorrect</w:t>
      </w:r>
    </w:p>
    <w:p w:rsidR="00000000" w:rsidDel="00000000" w:rsidP="00000000" w:rsidRDefault="00000000" w:rsidRPr="00000000" w14:paraId="000005AE">
      <w:pPr>
        <w:numPr>
          <w:ilvl w:val="0"/>
          <w:numId w:val="45"/>
        </w:numPr>
        <w:spacing w:after="0" w:afterAutospacing="0" w:before="0" w:beforeAutospacing="0" w:lineRule="auto"/>
        <w:ind w:left="720" w:hanging="360"/>
      </w:pPr>
      <w:r w:rsidDel="00000000" w:rsidR="00000000" w:rsidRPr="00000000">
        <w:rPr>
          <w:rtl w:val="0"/>
        </w:rPr>
        <w:t xml:space="preserve">any of the other protocol rules are violated (e.g. having two subprotos with the same name)</w:t>
      </w:r>
    </w:p>
    <w:p w:rsidR="00000000" w:rsidDel="00000000" w:rsidP="00000000" w:rsidRDefault="00000000" w:rsidRPr="00000000" w14:paraId="000005AF">
      <w:pPr>
        <w:numPr>
          <w:ilvl w:val="0"/>
          <w:numId w:val="45"/>
        </w:numPr>
        <w:spacing w:after="240" w:before="0" w:beforeAutospacing="0" w:lineRule="auto"/>
        <w:ind w:left="720" w:hanging="360"/>
      </w:pPr>
      <w:r w:rsidDel="00000000" w:rsidR="00000000" w:rsidRPr="00000000">
        <w:rPr>
          <w:rtl w:val="0"/>
        </w:rPr>
        <w:t xml:space="preserve">it takes too long before the authentication data is sent.</w:t>
      </w:r>
    </w:p>
    <w:p w:rsidR="00000000" w:rsidDel="00000000" w:rsidP="00000000" w:rsidRDefault="00000000" w:rsidRPr="00000000" w14:paraId="000005B0">
      <w:pPr>
        <w:spacing w:after="240" w:before="240" w:lineRule="auto"/>
        <w:rPr/>
      </w:pPr>
      <w:r w:rsidDel="00000000" w:rsidR="00000000" w:rsidRPr="00000000">
        <w:rPr>
          <w:rtl w:val="0"/>
        </w:rPr>
        <w:t xml:space="preserve">If the server sent an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it subsequently closes the connection. If the server sent a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the BTP connection is open, until either one of the parties closes it. At the BTP level, the client and server play identical roles.</w:t>
      </w:r>
    </w:p>
    <w:p w:rsidR="00000000" w:rsidDel="00000000" w:rsidP="00000000" w:rsidRDefault="00000000" w:rsidRPr="00000000" w14:paraId="000005B1">
      <w:pPr>
        <w:spacing w:after="240" w:before="240" w:lineRule="auto"/>
        <w:rPr/>
      </w:pPr>
      <w:r w:rsidDel="00000000" w:rsidR="00000000" w:rsidRPr="00000000">
        <w:rPr>
          <w:rtl w:val="0"/>
        </w:rPr>
        <w:t xml:space="preserve">If the client does not send an Auth packet within a reasonable time, the server optionally sends a Message informing the client that the authentication timed out, and then closes the connection. If the client did send an Auth packet, but got neither a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nor an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back from the server, the client closes the connection.</w:t>
      </w:r>
    </w:p>
    <w:p w:rsidR="00000000" w:rsidDel="00000000" w:rsidP="00000000" w:rsidRDefault="00000000" w:rsidRPr="00000000" w14:paraId="000005B2">
      <w:pPr>
        <w:spacing w:after="240" w:before="240" w:lineRule="auto"/>
        <w:rPr/>
      </w:pPr>
      <w:r w:rsidDel="00000000" w:rsidR="00000000" w:rsidRPr="00000000">
        <w:rPr>
          <w:rtl w:val="0"/>
        </w:rPr>
        <w:t xml:space="preserve">If the connection is ever dropped and reconnected then it must be re-authenticated.</w:t>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f3fdqgqxssd" w:id="207"/>
      <w:bookmarkEnd w:id="207"/>
      <w:r w:rsidDel="00000000" w:rsidR="00000000" w:rsidRPr="00000000">
        <w:rPr>
          <w:b w:val="1"/>
          <w:bCs w:val="1"/>
          <w:sz w:val="34"/>
          <w:szCs w:val="34"/>
          <w:rtl w:val="0"/>
        </w:rPr>
        <w:t xml:space="preserve">Sub-protocols</w:t>
      </w:r>
    </w:p>
    <w:p w:rsidR="00000000" w:rsidDel="00000000" w:rsidP="00000000" w:rsidRDefault="00000000" w:rsidRPr="00000000" w14:paraId="000005B4">
      <w:pPr>
        <w:spacing w:after="240" w:before="240" w:lineRule="auto"/>
        <w:rPr/>
      </w:pPr>
      <w:r w:rsidDel="00000000" w:rsidR="00000000" w:rsidRPr="00000000">
        <w:rPr>
          <w:rtl w:val="0"/>
        </w:rPr>
        <w:t xml:space="preserve">In order to understand the different BTP calls, it is necessary to distinguish between the first ("primary") and subsequent ("secondary") sub-protocol entries. The primary sub-protocol entry defines what type of action or information is requested of the recipient of the message. The secondary sub-protocols should not request additional actions or information. If multiple actions or pieces of information are required, multiple separate Messages should be sent. The secondary sub-protocols should only modify the request made in the primary sub-protocol, or provide additional contextual data which can be consumed in a readonly way (without affecting the result).</w:t>
      </w:r>
    </w:p>
    <w:p w:rsidR="00000000" w:rsidDel="00000000" w:rsidP="00000000" w:rsidRDefault="00000000" w:rsidRPr="00000000" w14:paraId="000005B5">
      <w:pPr>
        <w:spacing w:after="240" w:before="240" w:lineRule="auto"/>
        <w:rPr/>
      </w:pPr>
      <w:r w:rsidDel="00000000" w:rsidR="00000000" w:rsidRPr="00000000">
        <w:rPr>
          <w:rtl w:val="0"/>
        </w:rPr>
        <w:t xml:space="preserve">For example, the primary sub-protocol entry of a Message might represent a quote request, while one additional secondary sub-protocol entry may be present, indicating this request was forwarded by a proxy.</w:t>
      </w:r>
    </w:p>
    <w:p w:rsidR="00000000" w:rsidDel="00000000" w:rsidP="00000000" w:rsidRDefault="00000000" w:rsidRPr="00000000" w14:paraId="000005B6">
      <w:pPr>
        <w:spacing w:after="240" w:before="240" w:lineRule="auto"/>
        <w:rPr/>
      </w:pPr>
      <w:r w:rsidDel="00000000" w:rsidR="00000000" w:rsidRPr="00000000">
        <w:rPr>
          <w:rtl w:val="0"/>
        </w:rPr>
        <w:t xml:space="preserve">Likewise, only the primary sub-protocol data in a Response indicates whether result of the request from the Message being responded to actually succeeded or not.</w:t>
      </w:r>
    </w:p>
    <w:p w:rsidR="00000000" w:rsidDel="00000000" w:rsidP="00000000" w:rsidRDefault="00000000" w:rsidRPr="00000000" w14:paraId="000005B7">
      <w:pPr>
        <w:spacing w:after="240" w:before="240" w:lineRule="auto"/>
        <w:rPr/>
      </w:pPr>
      <w:r w:rsidDel="00000000" w:rsidR="00000000" w:rsidRPr="00000000">
        <w:rPr>
          <w:rtl w:val="0"/>
        </w:rPr>
        <w:t xml:space="preserve">In Error calls, the distinction between primary and secondary sub-protocol entries is less strict.</w:t>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tpe3re46sde5" w:id="208"/>
      <w:bookmarkEnd w:id="208"/>
      <w:r w:rsidDel="00000000" w:rsidR="00000000" w:rsidRPr="00000000">
        <w:rPr>
          <w:b w:val="1"/>
          <w:bCs w:val="1"/>
          <w:sz w:val="34"/>
          <w:szCs w:val="34"/>
          <w:rtl w:val="0"/>
        </w:rPr>
        <w:t xml:space="preserve">Flow</w:t>
      </w:r>
    </w:p>
    <w:p w:rsidR="00000000" w:rsidDel="00000000" w:rsidP="00000000" w:rsidRDefault="00000000" w:rsidRPr="00000000" w14:paraId="000005B9">
      <w:pPr>
        <w:spacing w:after="240" w:before="240" w:lineRule="auto"/>
        <w:rPr/>
      </w:pPr>
      <w:r w:rsidDel="00000000" w:rsidR="00000000" w:rsidRPr="00000000">
        <w:rPr>
          <w:rtl w:val="0"/>
        </w:rPr>
        <w:t xml:space="preserve">BTP uses a simple RPC flow. A request-type BTP packet is sent, and a response-type BTP packet is sent in response with the same request ID. The request types are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Transfer</w:t>
      </w:r>
      <w:r w:rsidDel="00000000" w:rsidR="00000000" w:rsidRPr="00000000">
        <w:rPr>
          <w:rtl w:val="0"/>
        </w:rPr>
        <w:t xml:space="preserve">, and the response types are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and</w:t>
      </w:r>
      <w:hyperlink r:id="rId335">
        <w:r w:rsidDel="00000000" w:rsidR="00000000" w:rsidRPr="00000000">
          <w:rPr>
            <w:rtl w:val="0"/>
          </w:rPr>
          <w:t xml:space="preserve"> </w:t>
        </w:r>
      </w:hyperlink>
      <w:hyperlink r:id="rId336">
        <w:r w:rsidDel="00000000" w:rsidR="00000000" w:rsidRPr="00000000">
          <w:rPr>
            <w:rFonts w:ascii="Roboto Mono" w:cs="Roboto Mono" w:eastAsia="Roboto Mono" w:hAnsi="Roboto Mono"/>
            <w:color w:val="0000ee"/>
            <w:u w:val="single"/>
            <w:rtl w:val="0"/>
          </w:rPr>
          <w:t xml:space="preserve">Error</w:t>
        </w:r>
      </w:hyperlink>
      <w:r w:rsidDel="00000000" w:rsidR="00000000" w:rsidRPr="00000000">
        <w:rPr>
          <w:rtl w:val="0"/>
        </w:rPr>
        <w:t xml:space="preserve">.</w:t>
      </w:r>
    </w:p>
    <w:p w:rsidR="00000000" w:rsidDel="00000000" w:rsidP="00000000" w:rsidRDefault="00000000" w:rsidRPr="00000000" w14:paraId="000005BA">
      <w:pPr>
        <w:spacing w:after="240" w:before="240" w:lineRule="auto"/>
        <w:rPr/>
      </w:pPr>
      <w:r w:rsidDel="00000000" w:rsidR="00000000" w:rsidRPr="00000000">
        <w:rPr>
          <w:rtl w:val="0"/>
        </w:rPr>
        <w:t xml:space="preserve">Because it would be too slow to atomically save all requestIds that are processed, they are not idempotent. It is the responsibility of the requestor to make sure they don't duplicate requestIds. The implementation should ensure that no two in-flight requests are sent out with the same requestId. The responder should always send back a response to a request with the same requestId.</w:t>
      </w:r>
    </w:p>
    <w:p w:rsidR="00000000" w:rsidDel="00000000" w:rsidP="00000000" w:rsidRDefault="00000000" w:rsidRPr="00000000" w14:paraId="000005BB">
      <w:pPr>
        <w:spacing w:after="240" w:before="240" w:lineRule="auto"/>
        <w:rPr/>
      </w:pPr>
      <w:r w:rsidDel="00000000" w:rsidR="00000000" w:rsidRPr="00000000">
        <w:rPr>
          <w:rtl w:val="0"/>
        </w:rPr>
        <w:t xml:space="preserve">There are also a couple of tricky cases to handle:</w:t>
      </w:r>
    </w:p>
    <w:p w:rsidR="00000000" w:rsidDel="00000000" w:rsidP="00000000" w:rsidRDefault="00000000" w:rsidRPr="00000000" w14:paraId="000005BC">
      <w:pPr>
        <w:numPr>
          <w:ilvl w:val="0"/>
          <w:numId w:val="41"/>
        </w:numPr>
        <w:spacing w:after="0" w:afterAutospacing="0" w:before="240" w:lineRule="auto"/>
        <w:ind w:left="720" w:hanging="360"/>
      </w:pPr>
      <w:r w:rsidDel="00000000" w:rsidR="00000000" w:rsidRPr="00000000">
        <w:rPr>
          <w:rtl w:val="0"/>
        </w:rPr>
        <w:t xml:space="preserve">If an unexpected BTP packet is received, no response should be sent. An unexpected BTP packet is a response for which a request was not sent, or a response for a request which has already been responded to.</w:t>
      </w:r>
    </w:p>
    <w:p w:rsidR="00000000" w:rsidDel="00000000" w:rsidP="00000000" w:rsidRDefault="00000000" w:rsidRPr="00000000" w14:paraId="000005BD">
      <w:pPr>
        <w:numPr>
          <w:ilvl w:val="0"/>
          <w:numId w:val="41"/>
        </w:numPr>
        <w:spacing w:after="240" w:before="0" w:beforeAutospacing="0" w:lineRule="auto"/>
        <w:ind w:left="720" w:hanging="360"/>
      </w:pPr>
      <w:r w:rsidDel="00000000" w:rsidR="00000000" w:rsidRPr="00000000">
        <w:rPr>
          <w:rtl w:val="0"/>
        </w:rPr>
        <w:t xml:space="preserve">If an unreadable BTP packet is received, no response should be sent. An unreadable BTP packet is one which is structurally invalid, i.e. terminates before length prefixes dictate or contains illegal characters.</w:t>
      </w:r>
    </w:p>
    <w:p w:rsidR="00000000" w:rsidDel="00000000" w:rsidP="00000000" w:rsidRDefault="00000000" w:rsidRPr="00000000" w14:paraId="000005BE">
      <w:pPr>
        <w:spacing w:after="240" w:before="240" w:lineRule="auto"/>
        <w:rPr/>
      </w:pPr>
      <w:r w:rsidDel="00000000" w:rsidR="00000000" w:rsidRPr="00000000">
        <w:rPr>
          <w:rtl w:val="0"/>
        </w:rPr>
        <w:t xml:space="preserve">These behaviors are important for preventing accidental feedback loops. If an unexpected packet triggered an error, that error may be unexpected to the sender. The sender would reply with another unexpected error, causing an infinite loop. Unreadable packets must be ignored too. If an application got onto a BTP connection and spoke the wrong protocol, it would trigger an error from BTP. This might trigger an error from the application, and it would devolve into another infinite loop.</w:t>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sx7ay6nhefiq" w:id="209"/>
      <w:bookmarkEnd w:id="209"/>
      <w:r w:rsidDel="00000000" w:rsidR="00000000" w:rsidRPr="00000000">
        <w:rPr>
          <w:b w:val="1"/>
          <w:bCs w:val="1"/>
          <w:color w:val="000000"/>
          <w:sz w:val="26"/>
          <w:szCs w:val="26"/>
          <w:rtl w:val="0"/>
        </w:rPr>
        <w:t xml:space="preserve">Message</w:t>
      </w:r>
    </w:p>
    <w:p w:rsidR="00000000" w:rsidDel="00000000" w:rsidP="00000000" w:rsidRDefault="00000000" w:rsidRPr="00000000" w14:paraId="000005C0">
      <w:pPr>
        <w:rPr/>
      </w:pPr>
      <w:r w:rsidDel="00000000" w:rsidR="00000000" w:rsidRPr="00000000">
        <w:rPr>
          <w:rtl w:val="0"/>
        </w:rPr>
        <w:t xml:space="preserve">Message ::= SEQUENCE {</w:t>
      </w:r>
    </w:p>
    <w:p w:rsidR="00000000" w:rsidDel="00000000" w:rsidP="00000000" w:rsidRDefault="00000000" w:rsidRPr="00000000" w14:paraId="000005C1">
      <w:pPr>
        <w:rPr/>
      </w:pPr>
      <w:r w:rsidDel="00000000" w:rsidR="00000000" w:rsidRPr="00000000">
        <w:rPr>
          <w:rtl w:val="0"/>
        </w:rPr>
        <w:t xml:space="preserve">  protocolData ProtocolData</w:t>
      </w:r>
    </w:p>
    <w:p w:rsidR="00000000" w:rsidDel="00000000" w:rsidP="00000000" w:rsidRDefault="00000000" w:rsidRPr="00000000" w14:paraId="000005C2">
      <w:pPr>
        <w:rPr/>
      </w:pPr>
      <w:r w:rsidDel="00000000" w:rsidR="00000000" w:rsidRPr="00000000">
        <w:rPr>
          <w:rtl w:val="0"/>
        </w:rPr>
        <w:t xml:space="preserv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is used for sending information to the peer. It contains no packet-specific data, only protocol data.</w:t>
      </w:r>
      <w:hyperlink r:id="rId337">
        <w:r w:rsidDel="00000000" w:rsidR="00000000" w:rsidRPr="00000000">
          <w:rPr>
            <w:rtl w:val="0"/>
          </w:rPr>
          <w:t xml:space="preserve"> </w:t>
        </w:r>
      </w:hyperlink>
      <w:hyperlink r:id="rId338">
        <w:r w:rsidDel="00000000" w:rsidR="00000000" w:rsidRPr="00000000">
          <w:rPr>
            <w:color w:val="1155cc"/>
            <w:u w:val="single"/>
            <w:rtl w:val="0"/>
          </w:rPr>
          <w:t xml:space="preserve">ILP</w:t>
        </w:r>
      </w:hyperlink>
      <w:r w:rsidDel="00000000" w:rsidR="00000000" w:rsidRPr="00000000">
        <w:rPr>
          <w:rtl w:val="0"/>
        </w:rPr>
        <w:t xml:space="preserve"> packets are attached under the protocol name </w:t>
      </w:r>
      <w:r w:rsidDel="00000000" w:rsidR="00000000" w:rsidRPr="00000000">
        <w:rPr>
          <w:rFonts w:ascii="Roboto Mono" w:cs="Roboto Mono" w:eastAsia="Roboto Mono" w:hAnsi="Roboto Mono"/>
          <w:color w:val="188038"/>
          <w:rtl w:val="0"/>
        </w:rPr>
        <w:t xml:space="preserve">ilp</w:t>
      </w:r>
      <w:r w:rsidDel="00000000" w:rsidR="00000000" w:rsidRPr="00000000">
        <w:rPr>
          <w:rtl w:val="0"/>
        </w:rPr>
        <w:t xml:space="preserve"> with content-type </w:t>
      </w:r>
      <w:r w:rsidDel="00000000" w:rsidR="00000000" w:rsidRPr="00000000">
        <w:rPr>
          <w:rFonts w:ascii="Roboto Mono" w:cs="Roboto Mono" w:eastAsia="Roboto Mono" w:hAnsi="Roboto Mono"/>
          <w:color w:val="188038"/>
          <w:rtl w:val="0"/>
        </w:rPr>
        <w:t xml:space="preserve">application/octet-stream</w:t>
      </w:r>
      <w:r w:rsidDel="00000000" w:rsidR="00000000" w:rsidRPr="00000000">
        <w:rPr>
          <w:rtl w:val="0"/>
        </w:rPr>
        <w:t xml:space="preserve">.</w:t>
      </w:r>
    </w:p>
    <w:p w:rsidR="00000000" w:rsidDel="00000000" w:rsidP="00000000" w:rsidRDefault="00000000" w:rsidRPr="00000000" w14:paraId="000005C5">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is returned if the peer acknowledges the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If the peer has data to send in reply (e.g. a quote response), it is carried in the protocol data.</w:t>
      </w:r>
    </w:p>
    <w:p w:rsidR="00000000" w:rsidDel="00000000" w:rsidP="00000000" w:rsidRDefault="00000000" w:rsidRPr="00000000" w14:paraId="000005C6">
      <w:pPr>
        <w:numPr>
          <w:ilvl w:val="0"/>
          <w:numId w:val="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is returned if the peer is not able to process the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or there was an unexpected error and further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s should not be sent. This does not include ILP errors such as "No quote found", only the cases in which the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cannot be sent/processed at all.</w:t>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qkl26ulocars" w:id="210"/>
      <w:bookmarkEnd w:id="210"/>
      <w:r w:rsidDel="00000000" w:rsidR="00000000" w:rsidRPr="00000000">
        <w:rPr>
          <w:b w:val="1"/>
          <w:bCs w:val="1"/>
          <w:color w:val="000000"/>
          <w:sz w:val="26"/>
          <w:szCs w:val="26"/>
          <w:rtl w:val="0"/>
        </w:rPr>
        <w:t xml:space="preserve">Error</w:t>
      </w:r>
    </w:p>
    <w:p w:rsidR="00000000" w:rsidDel="00000000" w:rsidP="00000000" w:rsidRDefault="00000000" w:rsidRPr="00000000" w14:paraId="000005C8">
      <w:pPr>
        <w:rPr/>
      </w:pPr>
      <w:r w:rsidDel="00000000" w:rsidR="00000000" w:rsidRPr="00000000">
        <w:rPr>
          <w:rtl w:val="0"/>
        </w:rPr>
        <w:t xml:space="preserve">Error ::= SEQUENCE {</w:t>
      </w:r>
    </w:p>
    <w:p w:rsidR="00000000" w:rsidDel="00000000" w:rsidP="00000000" w:rsidRDefault="00000000" w:rsidRPr="00000000" w14:paraId="000005C9">
      <w:pPr>
        <w:rPr/>
      </w:pPr>
      <w:r w:rsidDel="00000000" w:rsidR="00000000" w:rsidRPr="00000000">
        <w:rPr>
          <w:rtl w:val="0"/>
        </w:rPr>
        <w:t xml:space="preserve">  -- Standardized error code</w:t>
      </w:r>
    </w:p>
    <w:p w:rsidR="00000000" w:rsidDel="00000000" w:rsidP="00000000" w:rsidRDefault="00000000" w:rsidRPr="00000000" w14:paraId="000005CA">
      <w:pPr>
        <w:rPr/>
      </w:pPr>
      <w:r w:rsidDel="00000000" w:rsidR="00000000" w:rsidRPr="00000000">
        <w:rPr>
          <w:rtl w:val="0"/>
        </w:rPr>
        <w:t xml:space="preserve">  code IA5String (SIZE (3)),</w:t>
      </w:r>
    </w:p>
    <w:p w:rsidR="00000000" w:rsidDel="00000000" w:rsidP="00000000" w:rsidRDefault="00000000" w:rsidRPr="00000000" w14:paraId="000005CB">
      <w:pPr>
        <w:rPr/>
      </w:pPr>
      <w:r w:rsidDel="00000000" w:rsidR="00000000" w:rsidRPr="00000000">
        <w:rPr>
          <w:rtl w:val="0"/>
        </w:rPr>
        <w:t xml:space="preserve">  -- Corresponding error code</w:t>
      </w:r>
    </w:p>
    <w:p w:rsidR="00000000" w:rsidDel="00000000" w:rsidP="00000000" w:rsidRDefault="00000000" w:rsidRPr="00000000" w14:paraId="000005CC">
      <w:pPr>
        <w:rPr/>
      </w:pPr>
      <w:r w:rsidDel="00000000" w:rsidR="00000000" w:rsidRPr="00000000">
        <w:rPr>
          <w:rtl w:val="0"/>
        </w:rPr>
        <w:t xml:space="preserve">  name IA5String,</w:t>
      </w:r>
    </w:p>
    <w:p w:rsidR="00000000" w:rsidDel="00000000" w:rsidP="00000000" w:rsidRDefault="00000000" w:rsidRPr="00000000" w14:paraId="000005CD">
      <w:pPr>
        <w:rPr/>
      </w:pPr>
      <w:r w:rsidDel="00000000" w:rsidR="00000000" w:rsidRPr="00000000">
        <w:rPr>
          <w:rtl w:val="0"/>
        </w:rPr>
        <w:t xml:space="preserve">  -- Time of emission</w:t>
      </w:r>
    </w:p>
    <w:p w:rsidR="00000000" w:rsidDel="00000000" w:rsidP="00000000" w:rsidRDefault="00000000" w:rsidRPr="00000000" w14:paraId="000005CE">
      <w:pPr>
        <w:rPr/>
      </w:pPr>
      <w:r w:rsidDel="00000000" w:rsidR="00000000" w:rsidRPr="00000000">
        <w:rPr>
          <w:rtl w:val="0"/>
        </w:rPr>
        <w:t xml:space="preserve">  triggeredAt GeneralizedTime,</w:t>
      </w:r>
    </w:p>
    <w:p w:rsidR="00000000" w:rsidDel="00000000" w:rsidP="00000000" w:rsidRDefault="00000000" w:rsidRPr="00000000" w14:paraId="000005CF">
      <w:pPr>
        <w:rPr/>
      </w:pPr>
      <w:r w:rsidDel="00000000" w:rsidR="00000000" w:rsidRPr="00000000">
        <w:rPr>
          <w:rtl w:val="0"/>
        </w:rPr>
        <w:t xml:space="preserve">  -- Additional data</w:t>
      </w:r>
    </w:p>
    <w:p w:rsidR="00000000" w:rsidDel="00000000" w:rsidP="00000000" w:rsidRDefault="00000000" w:rsidRPr="00000000" w14:paraId="000005D0">
      <w:pPr>
        <w:rPr/>
      </w:pPr>
      <w:r w:rsidDel="00000000" w:rsidR="00000000" w:rsidRPr="00000000">
        <w:rPr>
          <w:rtl w:val="0"/>
        </w:rPr>
        <w:t xml:space="preserve">  data OCTET STRING (SIZE (0..8192)),</w:t>
      </w:r>
    </w:p>
    <w:p w:rsidR="00000000" w:rsidDel="00000000" w:rsidP="00000000" w:rsidRDefault="00000000" w:rsidRPr="00000000" w14:paraId="000005D1">
      <w:pPr>
        <w:rPr/>
      </w:pPr>
      <w:r w:rsidDel="00000000" w:rsidR="00000000" w:rsidRPr="00000000">
        <w:rPr>
          <w:rtl w:val="0"/>
        </w:rPr>
        <w:t xml:space="preserve">  --</w:t>
      </w:r>
    </w:p>
    <w:p w:rsidR="00000000" w:rsidDel="00000000" w:rsidP="00000000" w:rsidRDefault="00000000" w:rsidRPr="00000000" w14:paraId="000005D2">
      <w:pPr>
        <w:rPr/>
      </w:pPr>
      <w:r w:rsidDel="00000000" w:rsidR="00000000" w:rsidRPr="00000000">
        <w:rPr>
          <w:rtl w:val="0"/>
        </w:rPr>
        <w:t xml:space="preserve">  protocolData ProtocolData</w:t>
      </w:r>
    </w:p>
    <w:p w:rsidR="00000000" w:rsidDel="00000000" w:rsidP="00000000" w:rsidRDefault="00000000" w:rsidRPr="00000000" w14:paraId="000005D3">
      <w:pPr>
        <w:rPr/>
      </w:pPr>
      <w:r w:rsidDel="00000000" w:rsidR="00000000" w:rsidRPr="00000000">
        <w:rPr>
          <w:rtl w:val="0"/>
        </w:rPr>
        <w:t xml:space="preserv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spacing w:after="240" w:before="240" w:lineRule="auto"/>
        <w:rPr/>
      </w:pP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is a response-type message, returned when an error occurs on the BTP level. It has packet-specific data which resembles the</w:t>
      </w:r>
      <w:hyperlink r:id="rId339">
        <w:r w:rsidDel="00000000" w:rsidR="00000000" w:rsidRPr="00000000">
          <w:rPr>
            <w:rtl w:val="0"/>
          </w:rPr>
          <w:t xml:space="preserve"> </w:t>
        </w:r>
      </w:hyperlink>
      <w:hyperlink r:id="rId340">
        <w:r w:rsidDel="00000000" w:rsidR="00000000" w:rsidRPr="00000000">
          <w:rPr>
            <w:color w:val="1155cc"/>
            <w:u w:val="single"/>
            <w:rtl w:val="0"/>
          </w:rPr>
          <w:t xml:space="preserve">ILP Reject format</w:t>
        </w:r>
      </w:hyperlink>
      <w:r w:rsidDel="00000000" w:rsidR="00000000" w:rsidRPr="00000000">
        <w:rPr>
          <w:rtl w:val="0"/>
        </w:rPr>
        <w:t xml:space="preserve">, but irrelevant fields have been taken off and new error codes have been written:</w:t>
      </w:r>
    </w:p>
    <w:p w:rsidR="00000000" w:rsidDel="00000000" w:rsidP="00000000" w:rsidRDefault="00000000" w:rsidRPr="00000000" w14:paraId="000005D6">
      <w:pPr>
        <w:pStyle w:val="Heading4"/>
        <w:keepNext w:val="0"/>
        <w:keepLines w:val="0"/>
        <w:spacing w:after="40" w:before="240" w:lineRule="auto"/>
        <w:rPr>
          <w:b w:val="1"/>
          <w:bCs w:val="1"/>
          <w:color w:val="000000"/>
          <w:sz w:val="22"/>
          <w:szCs w:val="22"/>
        </w:rPr>
      </w:pPr>
      <w:bookmarkStart w:colFirst="0" w:colLast="0" w:name="_fb6k3956ynu2" w:id="211"/>
      <w:bookmarkEnd w:id="211"/>
      <w:r w:rsidDel="00000000" w:rsidR="00000000" w:rsidRPr="00000000">
        <w:rPr>
          <w:b w:val="1"/>
          <w:bCs w:val="1"/>
          <w:color w:val="000000"/>
          <w:sz w:val="22"/>
          <w:szCs w:val="22"/>
          <w:rtl w:val="0"/>
        </w:rPr>
        <w:t xml:space="preserve">Error Codes</w:t>
      </w:r>
    </w:p>
    <w:p w:rsidR="00000000" w:rsidDel="00000000" w:rsidP="00000000" w:rsidRDefault="00000000" w:rsidRPr="00000000" w14:paraId="000005D7">
      <w:pPr>
        <w:spacing w:after="240" w:before="240" w:lineRule="auto"/>
        <w:rPr/>
      </w:pPr>
      <w:r w:rsidDel="00000000" w:rsidR="00000000" w:rsidRPr="00000000">
        <w:rPr>
          <w:rtl w:val="0"/>
        </w:rPr>
        <w:t xml:space="preserve">Errors marked with a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are temporary, and can be retried after a short (1-60s) wait. If a retry fails again with a temporary error, a BTP client SHOULD wait longer before trying again. Errors marked with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are final, and the same request MUST NOT be retried.</w:t>
      </w:r>
    </w:p>
    <w:tbl>
      <w:tblPr>
        <w:tblStyle w:val="Table33"/>
        <w:tblW w:w="9025.511811023624" w:type="dxa"/>
        <w:jc w:val="left"/>
        <w:tblLayout w:type="fixed"/>
        <w:tblLook w:val="0600"/>
      </w:tblPr>
      <w:tblGrid>
        <w:gridCol w:w="721.666053425565"/>
        <w:gridCol w:w="2478.9697549488565"/>
        <w:gridCol w:w="5824.876002649203"/>
        <w:tblGridChange w:id="0">
          <w:tblGrid>
            <w:gridCol w:w="721.666053425565"/>
            <w:gridCol w:w="2478.9697549488565"/>
            <w:gridCol w:w="5824.876002649203"/>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b w:val="1"/>
                <w:bCs w:val="1"/>
                <w:rtl w:val="0"/>
              </w:rPr>
              <w:t xml:space="preserve">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b w:val="1"/>
                <w:bCs w:val="1"/>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b w:val="1"/>
                <w:bCs w:val="1"/>
                <w:rtl w:val="0"/>
              </w:rPr>
              <w:t xml:space="preserve">T00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UnreachableError</w:t>
            </w:r>
          </w:p>
        </w:tc>
        <w:tc>
          <w:tcPr>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Temporary error, indicating that the connector cannot process this request at the moment. Try again later.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b w:val="1"/>
                <w:bCs w:val="1"/>
                <w:rtl w:val="0"/>
              </w:rPr>
              <w:t xml:space="preserve">F00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NotAcceptedError</w:t>
            </w:r>
          </w:p>
        </w:tc>
        <w:tc>
          <w:tcPr>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Data were symantically invalid.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b w:val="1"/>
                <w:bCs w:val="1"/>
                <w:rtl w:val="0"/>
              </w:rPr>
              <w:t xml:space="preserve">F01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InvalidFieldsError</w:t>
            </w:r>
          </w:p>
        </w:tc>
        <w:tc>
          <w:tcPr>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At least one field contained structurally invalid data, e.g. timestamp full of garbage characters.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b w:val="1"/>
                <w:bCs w:val="1"/>
                <w:rtl w:val="0"/>
              </w:rPr>
              <w:t xml:space="preserve">F03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TransferNotFoundError</w:t>
            </w:r>
          </w:p>
        </w:tc>
        <w:tc>
          <w:tcPr>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The transferId included in the packet does not reference an existing transfer.</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b w:val="1"/>
                <w:bCs w:val="1"/>
                <w:rtl w:val="0"/>
              </w:rPr>
              <w:t xml:space="preserve">F04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InvalidFulfillmentError</w:t>
            </w:r>
          </w:p>
        </w:tc>
        <w:tc>
          <w:tcPr>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The fulfillment included in the packet does not match the transfer's condition.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b w:val="1"/>
                <w:bCs w:val="1"/>
                <w:rtl w:val="0"/>
              </w:rPr>
              <w:t xml:space="preserve">F05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DuplicateIdError</w:t>
            </w:r>
          </w:p>
        </w:tc>
        <w:tc>
          <w:tcPr>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The transferId and method match a previous request, but other data do not.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b w:val="1"/>
                <w:bCs w:val="1"/>
                <w:rtl w:val="0"/>
              </w:rPr>
              <w:t xml:space="preserve">F06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AlreadyRolledBackError</w:t>
            </w:r>
          </w:p>
        </w:tc>
        <w:tc>
          <w:tcPr>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The transfer cannot be fulfilled because it has already been rejected or expired.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b w:val="1"/>
                <w:bCs w:val="1"/>
                <w:rtl w:val="0"/>
              </w:rPr>
              <w:t xml:space="preserve">F07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AlreadyFulfilledError</w:t>
            </w:r>
          </w:p>
        </w:tc>
        <w:tc>
          <w:tcPr>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The transfer cannot be rejected because it has already been fulfilled.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b w:val="1"/>
                <w:bCs w:val="1"/>
                <w:rtl w:val="0"/>
              </w:rPr>
              <w:t xml:space="preserve">F08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InsufficientBalanceError</w:t>
            </w:r>
          </w:p>
        </w:tc>
        <w:tc>
          <w:tcPr>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The transfer cannot be prepared because there is not enough available liquidity.</w:t>
            </w:r>
          </w:p>
        </w:tc>
      </w:tr>
    </w:tbl>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xe64bnmi91hb" w:id="212"/>
      <w:bookmarkEnd w:id="212"/>
      <w:r w:rsidDel="00000000" w:rsidR="00000000" w:rsidRPr="00000000">
        <w:rPr>
          <w:b w:val="1"/>
          <w:bCs w:val="1"/>
          <w:color w:val="000000"/>
          <w:sz w:val="26"/>
          <w:szCs w:val="26"/>
          <w:rtl w:val="0"/>
        </w:rPr>
        <w:t xml:space="preserve">Transfer</w:t>
      </w:r>
    </w:p>
    <w:p w:rsidR="00000000" w:rsidDel="00000000" w:rsidP="00000000" w:rsidRDefault="00000000" w:rsidRPr="00000000" w14:paraId="000005F7">
      <w:pPr>
        <w:rPr/>
      </w:pPr>
      <w:r w:rsidDel="00000000" w:rsidR="00000000" w:rsidRPr="00000000">
        <w:rPr>
          <w:rtl w:val="0"/>
        </w:rPr>
        <w:t xml:space="preserve">Transfer ::= SEQUENCE {</w:t>
      </w:r>
    </w:p>
    <w:p w:rsidR="00000000" w:rsidDel="00000000" w:rsidP="00000000" w:rsidRDefault="00000000" w:rsidRPr="00000000" w14:paraId="000005F8">
      <w:pPr>
        <w:rPr/>
      </w:pPr>
      <w:r w:rsidDel="00000000" w:rsidR="00000000" w:rsidRPr="00000000">
        <w:rPr>
          <w:rtl w:val="0"/>
        </w:rPr>
        <w:t xml:space="preserve">  amount UInt64,</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  protocolData ProtocolData</w:t>
      </w:r>
    </w:p>
    <w:p w:rsidR="00000000" w:rsidDel="00000000" w:rsidP="00000000" w:rsidRDefault="00000000" w:rsidRPr="00000000" w14:paraId="000005FB">
      <w:pPr>
        <w:rPr/>
      </w:pPr>
      <w:r w:rsidDel="00000000" w:rsidR="00000000" w:rsidRPr="00000000">
        <w:rPr>
          <w:rtl w:val="0"/>
        </w:rPr>
        <w:t xml:space="preserv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spacing w:after="240" w:before="240" w:lineRule="auto"/>
        <w:rPr/>
      </w:pPr>
      <w:r w:rsidDel="00000000" w:rsidR="00000000" w:rsidRPr="00000000">
        <w:rPr>
          <w:rFonts w:ascii="Roboto Mono" w:cs="Roboto Mono" w:eastAsia="Roboto Mono" w:hAnsi="Roboto Mono"/>
          <w:color w:val="188038"/>
          <w:rtl w:val="0"/>
        </w:rPr>
        <w:t xml:space="preserve">Transfer</w:t>
      </w:r>
      <w:r w:rsidDel="00000000" w:rsidR="00000000" w:rsidRPr="00000000">
        <w:rPr>
          <w:rtl w:val="0"/>
        </w:rPr>
        <w:t xml:space="preserve"> is used to send proof of payment, payment channel claims, or other settlement information to the other connector. The amount should indicate the additional value of this settlement state (compared to the previous settlement state), in a unit that was agreed out-of-band.</w:t>
      </w:r>
    </w:p>
    <w:p w:rsidR="00000000" w:rsidDel="00000000" w:rsidP="00000000" w:rsidRDefault="00000000" w:rsidRPr="00000000" w14:paraId="000005FE">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is returned if the peer acknowledges the </w:t>
      </w:r>
      <w:r w:rsidDel="00000000" w:rsidR="00000000" w:rsidRPr="00000000">
        <w:rPr>
          <w:rFonts w:ascii="Roboto Mono" w:cs="Roboto Mono" w:eastAsia="Roboto Mono" w:hAnsi="Roboto Mono"/>
          <w:color w:val="188038"/>
          <w:rtl w:val="0"/>
        </w:rPr>
        <w:t xml:space="preserve">Transfer</w:t>
      </w:r>
      <w:r w:rsidDel="00000000" w:rsidR="00000000" w:rsidRPr="00000000">
        <w:rPr>
          <w:rtl w:val="0"/>
        </w:rPr>
        <w:t xml:space="preserve">. This means the transfer is now completed and has been applied to the balance. If a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has been returned, balances MUST have been updated.</w:t>
      </w:r>
    </w:p>
    <w:p w:rsidR="00000000" w:rsidDel="00000000" w:rsidP="00000000" w:rsidRDefault="00000000" w:rsidRPr="00000000" w14:paraId="000005FF">
      <w:pPr>
        <w:numPr>
          <w:ilvl w:val="0"/>
          <w:numId w:val="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is returned if the peer does not accept the transfer. This could be because some protocol data are malformed, or because the peer believes that the sender's balance is insufficient. If an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has been returned, the peer MUST NOT have updated their balance.</w:t>
      </w:r>
    </w:p>
    <w:p w:rsidR="00000000" w:rsidDel="00000000" w:rsidP="00000000" w:rsidRDefault="00000000" w:rsidRPr="00000000" w14:paraId="00000600">
      <w:pPr>
        <w:pStyle w:val="Heading1"/>
        <w:keepNext w:val="0"/>
        <w:keepLines w:val="0"/>
        <w:spacing w:before="480" w:lineRule="auto"/>
        <w:rPr>
          <w:b w:val="1"/>
          <w:bCs w:val="1"/>
          <w:sz w:val="46"/>
          <w:szCs w:val="46"/>
        </w:rPr>
      </w:pPr>
      <w:bookmarkStart w:colFirst="0" w:colLast="0" w:name="_7lkwq27cttgb" w:id="213"/>
      <w:bookmarkEnd w:id="213"/>
      <w:r w:rsidDel="00000000" w:rsidR="00000000" w:rsidRPr="00000000">
        <w:rPr>
          <w:b w:val="1"/>
          <w:bCs w:val="1"/>
          <w:sz w:val="46"/>
          <w:szCs w:val="46"/>
          <w:rtl w:val="0"/>
        </w:rPr>
        <w:t xml:space="preserve">Dynamic Configuration Protocol</w:t>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ub4g11mo0avn" w:id="214"/>
      <w:bookmarkEnd w:id="214"/>
      <w:r w:rsidDel="00000000" w:rsidR="00000000" w:rsidRPr="00000000">
        <w:rPr>
          <w:b w:val="1"/>
          <w:bCs w:val="1"/>
          <w:sz w:val="34"/>
          <w:szCs w:val="34"/>
          <w:rtl w:val="0"/>
        </w:rPr>
        <w:t xml:space="preserve">Prerequisites</w:t>
      </w:r>
    </w:p>
    <w:p w:rsidR="00000000" w:rsidDel="00000000" w:rsidP="00000000" w:rsidRDefault="00000000" w:rsidRPr="00000000" w14:paraId="00000602">
      <w:pPr>
        <w:spacing w:after="240" w:before="240" w:lineRule="auto"/>
        <w:rPr/>
      </w:pPr>
      <w:r w:rsidDel="00000000" w:rsidR="00000000" w:rsidRPr="00000000">
        <w:rPr>
          <w:rtl w:val="0"/>
        </w:rPr>
        <w:t xml:space="preserve">This specification assumes the reader is familiar with the following documents:</w:t>
      </w:r>
    </w:p>
    <w:p w:rsidR="00000000" w:rsidDel="00000000" w:rsidP="00000000" w:rsidRDefault="00000000" w:rsidRPr="00000000" w14:paraId="00000603">
      <w:pPr>
        <w:numPr>
          <w:ilvl w:val="0"/>
          <w:numId w:val="26"/>
        </w:numPr>
        <w:spacing w:after="0" w:afterAutospacing="0" w:before="240" w:lineRule="auto"/>
        <w:ind w:left="720" w:hanging="360"/>
      </w:pPr>
      <w:hyperlink r:id="rId341">
        <w:r w:rsidDel="00000000" w:rsidR="00000000" w:rsidRPr="00000000">
          <w:rPr>
            <w:color w:val="1155cc"/>
            <w:u w:val="single"/>
            <w:rtl w:val="0"/>
          </w:rPr>
          <w:t xml:space="preserve">Interledger Architecture</w:t>
        </w:r>
      </w:hyperlink>
      <w:r w:rsidDel="00000000" w:rsidR="00000000" w:rsidRPr="00000000">
        <w:rPr>
          <w:rtl w:val="0"/>
        </w:rPr>
      </w:r>
    </w:p>
    <w:p w:rsidR="00000000" w:rsidDel="00000000" w:rsidP="00000000" w:rsidRDefault="00000000" w:rsidRPr="00000000" w14:paraId="00000604">
      <w:pPr>
        <w:numPr>
          <w:ilvl w:val="0"/>
          <w:numId w:val="26"/>
        </w:numPr>
        <w:spacing w:after="240" w:before="0" w:beforeAutospacing="0" w:lineRule="auto"/>
        <w:ind w:left="720" w:hanging="360"/>
      </w:pPr>
      <w:hyperlink r:id="rId342">
        <w:r w:rsidDel="00000000" w:rsidR="00000000" w:rsidRPr="00000000">
          <w:rPr>
            <w:color w:val="1155cc"/>
            <w:u w:val="single"/>
            <w:rtl w:val="0"/>
          </w:rPr>
          <w:t xml:space="preserve">Interledger Protocol V4 (ILPv4)</w:t>
        </w:r>
      </w:hyperlink>
      <w:r w:rsidDel="00000000" w:rsidR="00000000" w:rsidRPr="00000000">
        <w:rPr>
          <w:rtl w:val="0"/>
        </w:rPr>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pnh05tnnwnm" w:id="215"/>
      <w:bookmarkEnd w:id="215"/>
      <w:r w:rsidDel="00000000" w:rsidR="00000000" w:rsidRPr="00000000">
        <w:rPr>
          <w:b w:val="1"/>
          <w:bCs w:val="1"/>
          <w:sz w:val="34"/>
          <w:szCs w:val="34"/>
          <w:rtl w:val="0"/>
        </w:rPr>
        <w:t xml:space="preserve">Terminology</w:t>
      </w:r>
    </w:p>
    <w:p w:rsidR="00000000" w:rsidDel="00000000" w:rsidP="00000000" w:rsidRDefault="00000000" w:rsidRPr="00000000" w14:paraId="00000606">
      <w:pPr>
        <w:numPr>
          <w:ilvl w:val="0"/>
          <w:numId w:val="6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node</w:t>
      </w:r>
      <w:r w:rsidDel="00000000" w:rsidR="00000000" w:rsidRPr="00000000">
        <w:rPr>
          <w:rtl w:val="0"/>
        </w:rPr>
        <w:t xml:space="preserve"> is a participant in an Interledger network. It may be a</w:t>
      </w:r>
      <w:hyperlink r:id="rId343">
        <w:r w:rsidDel="00000000" w:rsidR="00000000" w:rsidRPr="00000000">
          <w:rPr>
            <w:rtl w:val="0"/>
          </w:rPr>
          <w:t xml:space="preserve"> </w:t>
        </w:r>
      </w:hyperlink>
      <w:hyperlink r:id="rId344">
        <w:r w:rsidDel="00000000" w:rsidR="00000000" w:rsidRPr="00000000">
          <w:rPr>
            <w:color w:val="1155cc"/>
            <w:u w:val="single"/>
            <w:rtl w:val="0"/>
          </w:rPr>
          <w:t xml:space="preserve">connector, a sender or a receiver</w:t>
        </w:r>
      </w:hyperlink>
      <w:r w:rsidDel="00000000" w:rsidR="00000000" w:rsidRPr="00000000">
        <w:rPr>
          <w:rtl w:val="0"/>
        </w:rPr>
        <w:t xml:space="preserve">.</w:t>
      </w:r>
    </w:p>
    <w:p w:rsidR="00000000" w:rsidDel="00000000" w:rsidP="00000000" w:rsidRDefault="00000000" w:rsidRPr="00000000" w14:paraId="00000607">
      <w:pPr>
        <w:numPr>
          <w:ilvl w:val="0"/>
          <w:numId w:val="60"/>
        </w:numPr>
        <w:spacing w:after="0" w:afterAutospacing="0" w:before="0" w:beforeAutospacing="0" w:lineRule="auto"/>
        <w:ind w:left="720" w:hanging="360"/>
      </w:pPr>
      <w:r w:rsidDel="00000000" w:rsidR="00000000" w:rsidRPr="00000000">
        <w:rPr>
          <w:rtl w:val="0"/>
        </w:rPr>
        <w:t xml:space="preserve">Nodes are connected to each other and the relationship between two nodes is either:</w:t>
      </w:r>
    </w:p>
    <w:p w:rsidR="00000000" w:rsidDel="00000000" w:rsidP="00000000" w:rsidRDefault="00000000" w:rsidRPr="00000000" w14:paraId="00000608">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child</w:t>
      </w:r>
      <w:r w:rsidDel="00000000" w:rsidR="00000000" w:rsidRPr="00000000">
        <w:rPr>
          <w:rtl w:val="0"/>
        </w:rPr>
        <w:t xml:space="preserve"> (one node is the </w:t>
      </w:r>
      <w:r w:rsidDel="00000000" w:rsidR="00000000" w:rsidRPr="00000000">
        <w:rPr>
          <w:rFonts w:ascii="Roboto Mono" w:cs="Roboto Mono" w:eastAsia="Roboto Mono" w:hAnsi="Roboto Mono"/>
          <w:color w:val="188038"/>
          <w:rtl w:val="0"/>
        </w:rPr>
        <w:t xml:space="preserve">parent</w:t>
      </w:r>
      <w:r w:rsidDel="00000000" w:rsidR="00000000" w:rsidRPr="00000000">
        <w:rPr>
          <w:rtl w:val="0"/>
        </w:rPr>
        <w:t xml:space="preserve"> of another node that is relatively its </w:t>
      </w:r>
      <w:r w:rsidDel="00000000" w:rsidR="00000000" w:rsidRPr="00000000">
        <w:rPr>
          <w:rFonts w:ascii="Roboto Mono" w:cs="Roboto Mono" w:eastAsia="Roboto Mono" w:hAnsi="Roboto Mono"/>
          <w:color w:val="188038"/>
          <w:rtl w:val="0"/>
        </w:rPr>
        <w:t xml:space="preserve">child</w:t>
      </w:r>
      <w:r w:rsidDel="00000000" w:rsidR="00000000" w:rsidRPr="00000000">
        <w:rPr>
          <w:rtl w:val="0"/>
        </w:rPr>
        <w:t xml:space="preserve">), or,</w:t>
      </w:r>
    </w:p>
    <w:p w:rsidR="00000000" w:rsidDel="00000000" w:rsidP="00000000" w:rsidRDefault="00000000" w:rsidRPr="00000000" w14:paraId="00000609">
      <w:pPr>
        <w:numPr>
          <w:ilvl w:val="0"/>
          <w:numId w:val="6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peer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peer</w:t>
      </w:r>
      <w:r w:rsidDel="00000000" w:rsidR="00000000" w:rsidRPr="00000000">
        <w:rPr>
          <w:rtl w:val="0"/>
        </w:rPr>
        <w:t xml:space="preserve"> (two nodes are peered with one another).</w:t>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fy4tejhkwfez" w:id="216"/>
      <w:bookmarkEnd w:id="216"/>
      <w:r w:rsidDel="00000000" w:rsidR="00000000" w:rsidRPr="00000000">
        <w:rPr>
          <w:b w:val="1"/>
          <w:bCs w:val="1"/>
          <w:sz w:val="34"/>
          <w:szCs w:val="34"/>
          <w:rtl w:val="0"/>
        </w:rPr>
        <w:t xml:space="preserve">Overview</w:t>
      </w:r>
    </w:p>
    <w:p w:rsidR="00000000" w:rsidDel="00000000" w:rsidP="00000000" w:rsidRDefault="00000000" w:rsidRPr="00000000" w14:paraId="0000060B">
      <w:pPr>
        <w:spacing w:after="240" w:before="240" w:lineRule="auto"/>
        <w:rPr/>
      </w:pPr>
      <w:r w:rsidDel="00000000" w:rsidR="00000000" w:rsidRPr="00000000">
        <w:rPr>
          <w:rtl w:val="0"/>
        </w:rPr>
        <w:t xml:space="preserve">Interledger is a protocol suite that consists of several protocols such as the</w:t>
      </w:r>
      <w:hyperlink r:id="rId345">
        <w:r w:rsidDel="00000000" w:rsidR="00000000" w:rsidRPr="00000000">
          <w:rPr>
            <w:rtl w:val="0"/>
          </w:rPr>
          <w:t xml:space="preserve"> </w:t>
        </w:r>
      </w:hyperlink>
      <w:hyperlink r:id="rId346">
        <w:r w:rsidDel="00000000" w:rsidR="00000000" w:rsidRPr="00000000">
          <w:rPr>
            <w:color w:val="1155cc"/>
            <w:u w:val="single"/>
            <w:rtl w:val="0"/>
          </w:rPr>
          <w:t xml:space="preserve">Bilateral Transfer Protocol</w:t>
        </w:r>
      </w:hyperlink>
      <w:r w:rsidDel="00000000" w:rsidR="00000000" w:rsidRPr="00000000">
        <w:rPr>
          <w:rtl w:val="0"/>
        </w:rPr>
        <w:t xml:space="preserve">,</w:t>
      </w:r>
      <w:hyperlink r:id="rId347">
        <w:r w:rsidDel="00000000" w:rsidR="00000000" w:rsidRPr="00000000">
          <w:rPr>
            <w:rtl w:val="0"/>
          </w:rPr>
          <w:t xml:space="preserve"> </w:t>
        </w:r>
      </w:hyperlink>
      <w:hyperlink r:id="rId348">
        <w:r w:rsidDel="00000000" w:rsidR="00000000" w:rsidRPr="00000000">
          <w:rPr>
            <w:color w:val="1155cc"/>
            <w:u w:val="single"/>
            <w:rtl w:val="0"/>
          </w:rPr>
          <w:t xml:space="preserve">ILP over HTTP</w:t>
        </w:r>
      </w:hyperlink>
      <w:r w:rsidDel="00000000" w:rsidR="00000000" w:rsidRPr="00000000">
        <w:rPr>
          <w:rtl w:val="0"/>
        </w:rPr>
        <w:t xml:space="preserve"> and others necessary for establishment, operation and maintenance of the network. Interledger Dynamic Configuration Protocol (ILDCP) is one of these protocols.</w:t>
      </w:r>
    </w:p>
    <w:p w:rsidR="00000000" w:rsidDel="00000000" w:rsidP="00000000" w:rsidRDefault="00000000" w:rsidRPr="00000000" w14:paraId="0000060C">
      <w:pPr>
        <w:spacing w:after="240" w:before="240" w:lineRule="auto"/>
        <w:rPr/>
      </w:pPr>
      <w:r w:rsidDel="00000000" w:rsidR="00000000" w:rsidRPr="00000000">
        <w:rPr>
          <w:rtl w:val="0"/>
        </w:rPr>
        <w:t xml:space="preserve">In order to participate in the network a node must have an</w:t>
      </w:r>
      <w:hyperlink r:id="rId349">
        <w:r w:rsidDel="00000000" w:rsidR="00000000" w:rsidRPr="00000000">
          <w:rPr>
            <w:rtl w:val="0"/>
          </w:rPr>
          <w:t xml:space="preserve"> </w:t>
        </w:r>
      </w:hyperlink>
      <w:hyperlink r:id="rId350">
        <w:r w:rsidDel="00000000" w:rsidR="00000000" w:rsidRPr="00000000">
          <w:rPr>
            <w:color w:val="1155cc"/>
            <w:u w:val="single"/>
            <w:rtl w:val="0"/>
          </w:rPr>
          <w:t xml:space="preserve">ILP address</w:t>
        </w:r>
      </w:hyperlink>
      <w:r w:rsidDel="00000000" w:rsidR="00000000" w:rsidRPr="00000000">
        <w:rPr>
          <w:rtl w:val="0"/>
        </w:rPr>
        <w:t xml:space="preserve">. This address is part of a heirarchical address space where child nodes MAY be allocated addresses within the address space of their parent node. This makes routing on the network more efficient than if all nodes had top-level addresses.</w:t>
      </w:r>
    </w:p>
    <w:p w:rsidR="00000000" w:rsidDel="00000000" w:rsidP="00000000" w:rsidRDefault="00000000" w:rsidRPr="00000000" w14:paraId="0000060D">
      <w:pPr>
        <w:spacing w:after="240" w:before="240" w:lineRule="auto"/>
        <w:rPr/>
      </w:pPr>
      <w:r w:rsidDel="00000000" w:rsidR="00000000" w:rsidRPr="00000000">
        <w:rPr>
          <w:rtl w:val="0"/>
        </w:rPr>
        <w:t xml:space="preserve">A node is therefore either configured with an address which it broadcasts to its peers or, if the node has a parent in the network hierarchy, the ILP address of the child node can be allocated to it by the parent. This is done using ILDCP.</w:t>
      </w:r>
    </w:p>
    <w:p w:rsidR="00000000" w:rsidDel="00000000" w:rsidP="00000000" w:rsidRDefault="00000000" w:rsidRPr="00000000" w14:paraId="0000060E">
      <w:pPr>
        <w:spacing w:after="240" w:before="240" w:lineRule="auto"/>
        <w:rPr/>
      </w:pPr>
      <w:r w:rsidDel="00000000" w:rsidR="00000000" w:rsidRPr="00000000">
        <w:rPr>
          <w:rtl w:val="0"/>
        </w:rPr>
        <w:t xml:space="preserve">In short, </w:t>
      </w:r>
      <w:r w:rsidDel="00000000" w:rsidR="00000000" w:rsidRPr="00000000">
        <w:rPr>
          <w:b w:val="1"/>
          <w:bCs w:val="1"/>
          <w:rtl w:val="0"/>
        </w:rPr>
        <w:t xml:space="preserve">ILDCP is a protocol used for transferring node and ledger information from a parent node to a child node</w:t>
      </w:r>
      <w:r w:rsidDel="00000000" w:rsidR="00000000" w:rsidRPr="00000000">
        <w:rPr>
          <w:rtl w:val="0"/>
        </w:rPr>
        <w:t xml:space="preserve">. The transferred information is:</w:t>
      </w:r>
    </w:p>
    <w:p w:rsidR="00000000" w:rsidDel="00000000" w:rsidP="00000000" w:rsidRDefault="00000000" w:rsidRPr="00000000" w14:paraId="0000060F">
      <w:pPr>
        <w:numPr>
          <w:ilvl w:val="0"/>
          <w:numId w:val="21"/>
        </w:numPr>
        <w:spacing w:after="0" w:afterAutospacing="0" w:before="240" w:lineRule="auto"/>
        <w:ind w:left="720" w:hanging="360"/>
      </w:pPr>
      <w:r w:rsidDel="00000000" w:rsidR="00000000" w:rsidRPr="00000000">
        <w:rPr>
          <w:rtl w:val="0"/>
        </w:rPr>
        <w:t xml:space="preserve">An ILP address that the child should use for its own address</w:t>
      </w:r>
    </w:p>
    <w:p w:rsidR="00000000" w:rsidDel="00000000" w:rsidP="00000000" w:rsidRDefault="00000000" w:rsidRPr="00000000" w14:paraId="00000610">
      <w:pPr>
        <w:numPr>
          <w:ilvl w:val="0"/>
          <w:numId w:val="21"/>
        </w:numPr>
        <w:spacing w:after="0" w:afterAutospacing="0" w:before="0" w:beforeAutospacing="0" w:lineRule="auto"/>
        <w:ind w:left="720" w:hanging="360"/>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g.crypto.foo.bar</w:t>
      </w:r>
    </w:p>
    <w:p w:rsidR="00000000" w:rsidDel="00000000" w:rsidP="00000000" w:rsidRDefault="00000000" w:rsidRPr="00000000" w14:paraId="00000611">
      <w:pPr>
        <w:numPr>
          <w:ilvl w:val="0"/>
          <w:numId w:val="21"/>
        </w:numPr>
        <w:spacing w:after="0" w:afterAutospacing="0" w:before="0" w:beforeAutospacing="0" w:lineRule="auto"/>
        <w:ind w:left="720" w:hanging="360"/>
      </w:pPr>
      <w:r w:rsidDel="00000000" w:rsidR="00000000" w:rsidRPr="00000000">
        <w:rPr>
          <w:rtl w:val="0"/>
        </w:rPr>
        <w:t xml:space="preserve">An asset code of the asset that the two nodes will use to settle</w:t>
      </w:r>
    </w:p>
    <w:p w:rsidR="00000000" w:rsidDel="00000000" w:rsidP="00000000" w:rsidRDefault="00000000" w:rsidRPr="00000000" w14:paraId="00000612">
      <w:pPr>
        <w:numPr>
          <w:ilvl w:val="0"/>
          <w:numId w:val="21"/>
        </w:numPr>
        <w:spacing w:after="0" w:afterAutospacing="0" w:before="0" w:beforeAutospacing="0" w:lineRule="auto"/>
        <w:ind w:left="720" w:hanging="360"/>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XRP</w:t>
      </w:r>
    </w:p>
    <w:p w:rsidR="00000000" w:rsidDel="00000000" w:rsidP="00000000" w:rsidRDefault="00000000" w:rsidRPr="00000000" w14:paraId="00000613">
      <w:pPr>
        <w:numPr>
          <w:ilvl w:val="0"/>
          <w:numId w:val="21"/>
        </w:numPr>
        <w:spacing w:after="0" w:afterAutospacing="0" w:before="0" w:beforeAutospacing="0" w:lineRule="auto"/>
        <w:ind w:left="720" w:hanging="360"/>
      </w:pPr>
      <w:r w:rsidDel="00000000" w:rsidR="00000000" w:rsidRPr="00000000">
        <w:rPr>
          <w:rtl w:val="0"/>
        </w:rPr>
        <w:t xml:space="preserve">An asset scale for amounts that will be used in ILP packets exchanged between the nodes.</w:t>
      </w:r>
    </w:p>
    <w:p w:rsidR="00000000" w:rsidDel="00000000" w:rsidP="00000000" w:rsidRDefault="00000000" w:rsidRPr="00000000" w14:paraId="00000614">
      <w:pPr>
        <w:numPr>
          <w:ilvl w:val="0"/>
          <w:numId w:val="21"/>
        </w:numPr>
        <w:spacing w:after="240" w:before="0" w:beforeAutospacing="0" w:lineRule="auto"/>
        <w:ind w:left="720" w:hanging="360"/>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6</w:t>
      </w:r>
    </w:p>
    <w:p w:rsidR="00000000" w:rsidDel="00000000" w:rsidP="00000000" w:rsidRDefault="00000000" w:rsidRPr="00000000" w14:paraId="00000615">
      <w:pPr>
        <w:spacing w:after="240" w:before="240" w:lineRule="auto"/>
        <w:rPr/>
      </w:pPr>
      <w:r w:rsidDel="00000000" w:rsidR="00000000" w:rsidRPr="00000000">
        <w:rPr>
          <w:rtl w:val="0"/>
        </w:rPr>
        <w:t xml:space="preserve">Future versions of the protocol MAY exchange additional configuration information.</w:t>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4bfd1y8fy5d7" w:id="217"/>
      <w:bookmarkEnd w:id="217"/>
      <w:r w:rsidDel="00000000" w:rsidR="00000000" w:rsidRPr="00000000">
        <w:rPr>
          <w:b w:val="1"/>
          <w:bCs w:val="1"/>
          <w:sz w:val="34"/>
          <w:szCs w:val="34"/>
          <w:rtl w:val="0"/>
        </w:rPr>
        <w:t xml:space="preserve">Protocol Detail</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stgchzik3k15" w:id="218"/>
      <w:bookmarkEnd w:id="218"/>
      <w:r w:rsidDel="00000000" w:rsidR="00000000" w:rsidRPr="00000000">
        <w:rPr>
          <w:b w:val="1"/>
          <w:bCs w:val="1"/>
          <w:color w:val="000000"/>
          <w:sz w:val="26"/>
          <w:szCs w:val="26"/>
          <w:rtl w:val="0"/>
        </w:rPr>
        <w:t xml:space="preserve">Procedure</w:t>
      </w:r>
    </w:p>
    <w:p w:rsidR="00000000" w:rsidDel="00000000" w:rsidP="00000000" w:rsidRDefault="00000000" w:rsidRPr="00000000" w14:paraId="00000618">
      <w:pPr>
        <w:spacing w:after="240" w:before="240" w:lineRule="auto"/>
        <w:rPr/>
      </w:pPr>
      <w:r w:rsidDel="00000000" w:rsidR="00000000" w:rsidRPr="00000000">
        <w:rPr>
          <w:rtl w:val="0"/>
        </w:rPr>
        <w:t xml:space="preserve">An exchange of configuration information is done using the following procedure.</w:t>
      </w:r>
    </w:p>
    <w:p w:rsidR="00000000" w:rsidDel="00000000" w:rsidP="00000000" w:rsidRDefault="00000000" w:rsidRPr="00000000" w14:paraId="00000619">
      <w:pPr>
        <w:numPr>
          <w:ilvl w:val="0"/>
          <w:numId w:val="52"/>
        </w:numPr>
        <w:spacing w:after="0" w:afterAutospacing="0" w:before="240" w:lineRule="auto"/>
        <w:ind w:left="720" w:hanging="360"/>
      </w:pPr>
      <w:r w:rsidDel="00000000" w:rsidR="00000000" w:rsidRPr="00000000">
        <w:rPr>
          <w:rtl w:val="0"/>
        </w:rPr>
        <w:t xml:space="preserve">A child node requests configuration information from the parent node</w:t>
      </w:r>
    </w:p>
    <w:p w:rsidR="00000000" w:rsidDel="00000000" w:rsidP="00000000" w:rsidRDefault="00000000" w:rsidRPr="00000000" w14:paraId="0000061A">
      <w:pPr>
        <w:numPr>
          <w:ilvl w:val="0"/>
          <w:numId w:val="52"/>
        </w:numPr>
        <w:spacing w:after="0" w:afterAutospacing="0" w:before="0" w:beforeAutospacing="0" w:lineRule="auto"/>
        <w:ind w:left="720" w:hanging="360"/>
      </w:pPr>
      <w:r w:rsidDel="00000000" w:rsidR="00000000" w:rsidRPr="00000000">
        <w:rPr>
          <w:rtl w:val="0"/>
        </w:rPr>
        <w:t xml:space="preserve">The parent node responds with the configuration information to the child node</w:t>
      </w:r>
    </w:p>
    <w:p w:rsidR="00000000" w:rsidDel="00000000" w:rsidP="00000000" w:rsidRDefault="00000000" w:rsidRPr="00000000" w14:paraId="0000061B">
      <w:pPr>
        <w:numPr>
          <w:ilvl w:val="0"/>
          <w:numId w:val="52"/>
        </w:numPr>
        <w:spacing w:after="240" w:before="0" w:beforeAutospacing="0" w:lineRule="auto"/>
        <w:ind w:left="720" w:hanging="360"/>
      </w:pPr>
      <w:r w:rsidDel="00000000" w:rsidR="00000000" w:rsidRPr="00000000">
        <w:rPr>
          <w:rtl w:val="0"/>
        </w:rPr>
        <w:t xml:space="preserve">If the request cannot be processed, the parent node responds with an error</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7ga5g0l0oxdw" w:id="219"/>
      <w:bookmarkEnd w:id="219"/>
      <w:r w:rsidDel="00000000" w:rsidR="00000000" w:rsidRPr="00000000">
        <w:rPr>
          <w:b w:val="1"/>
          <w:bCs w:val="1"/>
          <w:color w:val="000000"/>
          <w:sz w:val="26"/>
          <w:szCs w:val="26"/>
          <w:rtl w:val="0"/>
        </w:rPr>
        <w:t xml:space="preserve">Packet</w:t>
      </w:r>
    </w:p>
    <w:p w:rsidR="00000000" w:rsidDel="00000000" w:rsidP="00000000" w:rsidRDefault="00000000" w:rsidRPr="00000000" w14:paraId="0000061D">
      <w:pPr>
        <w:spacing w:after="240" w:before="240" w:lineRule="auto"/>
        <w:rPr/>
      </w:pPr>
      <w:r w:rsidDel="00000000" w:rsidR="00000000" w:rsidRPr="00000000">
        <w:rPr>
          <w:rtl w:val="0"/>
        </w:rPr>
        <w:t xml:space="preserve">Requests and responses are transferred in</w:t>
      </w:r>
      <w:hyperlink r:id="rId351">
        <w:r w:rsidDel="00000000" w:rsidR="00000000" w:rsidRPr="00000000">
          <w:rPr>
            <w:rtl w:val="0"/>
          </w:rPr>
          <w:t xml:space="preserve"> </w:t>
        </w:r>
      </w:hyperlink>
      <w:hyperlink r:id="rId352">
        <w:r w:rsidDel="00000000" w:rsidR="00000000" w:rsidRPr="00000000">
          <w:rPr>
            <w:color w:val="1155cc"/>
            <w:u w:val="single"/>
            <w:rtl w:val="0"/>
          </w:rPr>
          <w:t xml:space="preserve">ILP packets</w:t>
        </w:r>
      </w:hyperlink>
      <w:r w:rsidDel="00000000" w:rsidR="00000000" w:rsidRPr="00000000">
        <w:rPr>
          <w:rtl w:val="0"/>
        </w:rPr>
        <w:t xml:space="preserve">.</w:t>
      </w:r>
    </w:p>
    <w:p w:rsidR="00000000" w:rsidDel="00000000" w:rsidP="00000000" w:rsidRDefault="00000000" w:rsidRPr="00000000" w14:paraId="0000061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fulfillment</w:t>
      </w:r>
      <w:r w:rsidDel="00000000" w:rsidR="00000000" w:rsidRPr="00000000">
        <w:rPr>
          <w:rtl w:val="0"/>
        </w:rPr>
        <w:t xml:space="preserve"> of the response packet is always a zero-filled 32 byte octet string, therefore the condition is always the SHA-256 hash digest of that, i.e. the Base64 decoded value of </w:t>
      </w:r>
      <w:r w:rsidDel="00000000" w:rsidR="00000000" w:rsidRPr="00000000">
        <w:rPr>
          <w:rFonts w:ascii="Roboto Mono" w:cs="Roboto Mono" w:eastAsia="Roboto Mono" w:hAnsi="Roboto Mono"/>
          <w:color w:val="188038"/>
          <w:rtl w:val="0"/>
        </w:rPr>
        <w:t xml:space="preserve">Zmh6rfhivXdsj8GLjp+OIAiXFIVu4jOzkCpZHQ1fKSU=</w:t>
      </w:r>
      <w:r w:rsidDel="00000000" w:rsidR="00000000" w:rsidRPr="00000000">
        <w:rPr>
          <w:rtl w:val="0"/>
        </w:rPr>
        <w:t xml:space="preserve">.</w:t>
      </w:r>
    </w:p>
    <w:p w:rsidR="00000000" w:rsidDel="00000000" w:rsidP="00000000" w:rsidRDefault="00000000" w:rsidRPr="00000000" w14:paraId="0000061F">
      <w:pPr>
        <w:spacing w:after="240" w:before="240" w:lineRule="auto"/>
        <w:rPr/>
      </w:pPr>
      <w:r w:rsidDel="00000000" w:rsidR="00000000" w:rsidRPr="00000000">
        <w:rPr>
          <w:rtl w:val="0"/>
        </w:rPr>
        <w:t xml:space="preserve">As with other bilateral protocols the packets are addressed directly to the peer using the </w:t>
      </w:r>
      <w:r w:rsidDel="00000000" w:rsidR="00000000" w:rsidRPr="00000000">
        <w:rPr>
          <w:rFonts w:ascii="Roboto Mono" w:cs="Roboto Mono" w:eastAsia="Roboto Mono" w:hAnsi="Roboto Mono"/>
          <w:color w:val="188038"/>
          <w:rtl w:val="0"/>
        </w:rPr>
        <w:t xml:space="preserve">peer.</w:t>
      </w:r>
      <w:r w:rsidDel="00000000" w:rsidR="00000000" w:rsidRPr="00000000">
        <w:rPr>
          <w:rtl w:val="0"/>
        </w:rPr>
        <w:t xml:space="preserve"> address prefix. ILDCP packets are specifically identified using the address </w:t>
      </w:r>
      <w:r w:rsidDel="00000000" w:rsidR="00000000" w:rsidRPr="00000000">
        <w:rPr>
          <w:rFonts w:ascii="Roboto Mono" w:cs="Roboto Mono" w:eastAsia="Roboto Mono" w:hAnsi="Roboto Mono"/>
          <w:color w:val="188038"/>
          <w:rtl w:val="0"/>
        </w:rPr>
        <w:t xml:space="preserve">peer.config</w:t>
      </w:r>
      <w:r w:rsidDel="00000000" w:rsidR="00000000" w:rsidRPr="00000000">
        <w:rPr>
          <w:rtl w:val="0"/>
        </w:rPr>
        <w:t xml:space="preserve">.</w:t>
      </w:r>
    </w:p>
    <w:p w:rsidR="00000000" w:rsidDel="00000000" w:rsidP="00000000" w:rsidRDefault="00000000" w:rsidRPr="00000000" w14:paraId="00000620">
      <w:pPr>
        <w:spacing w:after="240" w:before="240" w:lineRule="auto"/>
        <w:rPr/>
      </w:pPr>
      <w:r w:rsidDel="00000000" w:rsidR="00000000" w:rsidRPr="00000000">
        <w:rPr>
          <w:rtl w:val="0"/>
        </w:rPr>
        <w:t xml:space="preserve">All current implementations of ILDCP default to an amount of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in the ILP packets used to request configuration. In future, peers may agree to pay a charge for reserving an address, in which case this may become a non-zero amount indicating the amount paid by the child to reserve an address. Future version of the protocol may allow for the child to explicitly request an address which may not be restricted to being in the parent's address-space.</w:t>
      </w:r>
    </w:p>
    <w:p w:rsidR="00000000" w:rsidDel="00000000" w:rsidP="00000000" w:rsidRDefault="00000000" w:rsidRPr="00000000" w14:paraId="00000621">
      <w:pPr>
        <w:spacing w:after="240" w:before="240" w:lineRule="auto"/>
        <w:rPr/>
      </w:pPr>
      <w:r w:rsidDel="00000000" w:rsidR="00000000" w:rsidRPr="00000000">
        <w:rPr>
          <w:rtl w:val="0"/>
        </w:rPr>
        <w:t xml:space="preserve">The packet exchange goes as follows:</w:t>
      </w:r>
    </w:p>
    <w:p w:rsidR="00000000" w:rsidDel="00000000" w:rsidP="00000000" w:rsidRDefault="00000000" w:rsidRPr="00000000" w14:paraId="00000622">
      <w:pPr>
        <w:numPr>
          <w:ilvl w:val="0"/>
          <w:numId w:val="36"/>
        </w:numPr>
        <w:spacing w:after="0" w:afterAutospacing="0" w:before="240" w:lineRule="auto"/>
        <w:ind w:left="720" w:hanging="360"/>
      </w:pPr>
      <w:r w:rsidDel="00000000" w:rsidR="00000000" w:rsidRPr="00000000">
        <w:rPr>
          <w:rtl w:val="0"/>
        </w:rPr>
        <w:t xml:space="preserve">Request</w:t>
      </w:r>
    </w:p>
    <w:p w:rsidR="00000000" w:rsidDel="00000000" w:rsidP="00000000" w:rsidRDefault="00000000" w:rsidRPr="00000000" w14:paraId="00000623">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of the ILP packet is </w:t>
      </w:r>
      <w:r w:rsidDel="00000000" w:rsidR="00000000" w:rsidRPr="00000000">
        <w:rPr>
          <w:rFonts w:ascii="Roboto Mono" w:cs="Roboto Mono" w:eastAsia="Roboto Mono" w:hAnsi="Roboto Mono"/>
          <w:color w:val="188038"/>
          <w:rtl w:val="0"/>
        </w:rPr>
        <w:t xml:space="preserve">ILP Prepare</w:t>
      </w:r>
      <w:r w:rsidDel="00000000" w:rsidR="00000000" w:rsidRPr="00000000">
        <w:rPr>
          <w:rtl w:val="0"/>
        </w:rPr>
        <w:t xml:space="preserve"> (type id: 12)</w:t>
      </w:r>
    </w:p>
    <w:p w:rsidR="00000000" w:rsidDel="00000000" w:rsidP="00000000" w:rsidRDefault="00000000" w:rsidRPr="00000000" w14:paraId="00000624">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of the ILP packet defaults 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625">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of the ILP packet is arbitrary.</w:t>
      </w:r>
    </w:p>
    <w:p w:rsidR="00000000" w:rsidDel="00000000" w:rsidP="00000000" w:rsidRDefault="00000000" w:rsidRPr="00000000" w14:paraId="00000626">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executionCondition</w:t>
      </w:r>
      <w:r w:rsidDel="00000000" w:rsidR="00000000" w:rsidRPr="00000000">
        <w:rPr>
          <w:rtl w:val="0"/>
        </w:rPr>
        <w:t xml:space="preserve"> of the ILP packet is </w:t>
      </w:r>
      <w:r w:rsidDel="00000000" w:rsidR="00000000" w:rsidRPr="00000000">
        <w:rPr>
          <w:rFonts w:ascii="Roboto Mono" w:cs="Roboto Mono" w:eastAsia="Roboto Mono" w:hAnsi="Roboto Mono"/>
          <w:color w:val="188038"/>
          <w:rtl w:val="0"/>
        </w:rPr>
        <w:t xml:space="preserve">Zmh6rfhivXdsj8GLjp+OIAiXFIVu4jOzkCpZHQ1fKSU=</w:t>
      </w:r>
      <w:r w:rsidDel="00000000" w:rsidR="00000000" w:rsidRPr="00000000">
        <w:rPr>
          <w:rtl w:val="0"/>
        </w:rPr>
        <w:t xml:space="preserve"> in Base64 format</w:t>
      </w:r>
    </w:p>
    <w:p w:rsidR="00000000" w:rsidDel="00000000" w:rsidP="00000000" w:rsidRDefault="00000000" w:rsidRPr="00000000" w14:paraId="00000627">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destination</w:t>
      </w:r>
      <w:r w:rsidDel="00000000" w:rsidR="00000000" w:rsidRPr="00000000">
        <w:rPr>
          <w:rtl w:val="0"/>
        </w:rPr>
        <w:t xml:space="preserve"> address of the ILP packet is </w:t>
      </w:r>
      <w:r w:rsidDel="00000000" w:rsidR="00000000" w:rsidRPr="00000000">
        <w:rPr>
          <w:rFonts w:ascii="Roboto Mono" w:cs="Roboto Mono" w:eastAsia="Roboto Mono" w:hAnsi="Roboto Mono"/>
          <w:color w:val="188038"/>
          <w:rtl w:val="0"/>
        </w:rPr>
        <w:t xml:space="preserve">peer.config</w:t>
      </w:r>
    </w:p>
    <w:p w:rsidR="00000000" w:rsidDel="00000000" w:rsidP="00000000" w:rsidRDefault="00000000" w:rsidRPr="00000000" w14:paraId="00000628">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of the ILP packet is empty (size: 0)</w:t>
      </w:r>
    </w:p>
    <w:p w:rsidR="00000000" w:rsidDel="00000000" w:rsidP="00000000" w:rsidRDefault="00000000" w:rsidRPr="00000000" w14:paraId="00000629">
      <w:pPr>
        <w:numPr>
          <w:ilvl w:val="0"/>
          <w:numId w:val="36"/>
        </w:numPr>
        <w:spacing w:after="0" w:afterAutospacing="0" w:before="0" w:beforeAutospacing="0" w:lineRule="auto"/>
        <w:ind w:left="720" w:hanging="360"/>
      </w:pPr>
      <w:r w:rsidDel="00000000" w:rsidR="00000000" w:rsidRPr="00000000">
        <w:rPr>
          <w:rtl w:val="0"/>
        </w:rPr>
        <w:t xml:space="preserve">Response</w:t>
      </w:r>
    </w:p>
    <w:p w:rsidR="00000000" w:rsidDel="00000000" w:rsidP="00000000" w:rsidRDefault="00000000" w:rsidRPr="00000000" w14:paraId="0000062A">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of the ILP packet is </w:t>
      </w:r>
      <w:r w:rsidDel="00000000" w:rsidR="00000000" w:rsidRPr="00000000">
        <w:rPr>
          <w:rFonts w:ascii="Roboto Mono" w:cs="Roboto Mono" w:eastAsia="Roboto Mono" w:hAnsi="Roboto Mono"/>
          <w:color w:val="188038"/>
          <w:rtl w:val="0"/>
        </w:rPr>
        <w:t xml:space="preserve">ILP Fulfill</w:t>
      </w:r>
      <w:r w:rsidDel="00000000" w:rsidR="00000000" w:rsidRPr="00000000">
        <w:rPr>
          <w:rtl w:val="0"/>
        </w:rPr>
        <w:t xml:space="preserve"> (type id: 13)</w:t>
      </w:r>
    </w:p>
    <w:p w:rsidR="00000000" w:rsidDel="00000000" w:rsidP="00000000" w:rsidRDefault="00000000" w:rsidRPr="00000000" w14:paraId="0000062B">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fulfillment</w:t>
      </w:r>
      <w:r w:rsidDel="00000000" w:rsidR="00000000" w:rsidRPr="00000000">
        <w:rPr>
          <w:rtl w:val="0"/>
        </w:rPr>
        <w:t xml:space="preserve"> of the ILP packet is a 32-byte octet string all filled with zeros</w:t>
      </w:r>
    </w:p>
    <w:p w:rsidR="00000000" w:rsidDel="00000000" w:rsidP="00000000" w:rsidRDefault="00000000" w:rsidRPr="00000000" w14:paraId="0000062C">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of the ILP packet takes a specific format and is described by </w:t>
      </w:r>
      <w:r w:rsidDel="00000000" w:rsidR="00000000" w:rsidRPr="00000000">
        <w:rPr>
          <w:rFonts w:ascii="Roboto Mono" w:cs="Roboto Mono" w:eastAsia="Roboto Mono" w:hAnsi="Roboto Mono"/>
          <w:color w:val="188038"/>
          <w:rtl w:val="0"/>
        </w:rPr>
        <w:t xml:space="preserve">DynamicConfigurationResponseData</w:t>
      </w:r>
      <w:r w:rsidDel="00000000" w:rsidR="00000000" w:rsidRPr="00000000">
        <w:rPr>
          <w:rtl w:val="0"/>
        </w:rPr>
        <w:t xml:space="preserve"> in the ILDCP</w:t>
      </w:r>
      <w:hyperlink r:id="rId353">
        <w:r w:rsidDel="00000000" w:rsidR="00000000" w:rsidRPr="00000000">
          <w:rPr>
            <w:rtl w:val="0"/>
          </w:rPr>
          <w:t xml:space="preserve"> </w:t>
        </w:r>
      </w:hyperlink>
      <w:hyperlink r:id="rId354">
        <w:r w:rsidDel="00000000" w:rsidR="00000000" w:rsidRPr="00000000">
          <w:rPr>
            <w:color w:val="1155cc"/>
            <w:u w:val="single"/>
            <w:rtl w:val="0"/>
          </w:rPr>
          <w:t xml:space="preserve">ASN.1 definition</w:t>
        </w:r>
      </w:hyperlink>
      <w:r w:rsidDel="00000000" w:rsidR="00000000" w:rsidRPr="00000000">
        <w:rPr>
          <w:rtl w:val="0"/>
        </w:rPr>
        <w:t xml:space="preserve">. It is an OER encoded SEQUENCE of</w:t>
      </w:r>
    </w:p>
    <w:p w:rsidR="00000000" w:rsidDel="00000000" w:rsidP="00000000" w:rsidRDefault="00000000" w:rsidRPr="00000000" w14:paraId="0000062D">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Variable-length octet string</w:t>
      </w:r>
      <w:r w:rsidDel="00000000" w:rsidR="00000000" w:rsidRPr="00000000">
        <w:rPr>
          <w:rtl w:val="0"/>
        </w:rPr>
        <w:t xml:space="preserve">: An ILP address that the child should use, encoded as an </w:t>
      </w:r>
      <w:r w:rsidDel="00000000" w:rsidR="00000000" w:rsidRPr="00000000">
        <w:rPr>
          <w:rFonts w:ascii="Roboto Mono" w:cs="Roboto Mono" w:eastAsia="Roboto Mono" w:hAnsi="Roboto Mono"/>
          <w:color w:val="188038"/>
          <w:rtl w:val="0"/>
        </w:rPr>
        <w:t xml:space="preserve">ASCII</w:t>
      </w:r>
      <w:r w:rsidDel="00000000" w:rsidR="00000000" w:rsidRPr="00000000">
        <w:rPr>
          <w:rtl w:val="0"/>
        </w:rPr>
        <w:t xml:space="preserve"> string</w:t>
      </w:r>
    </w:p>
    <w:p w:rsidR="00000000" w:rsidDel="00000000" w:rsidP="00000000" w:rsidRDefault="00000000" w:rsidRPr="00000000" w14:paraId="0000062E">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Uint8</w:t>
      </w:r>
      <w:r w:rsidDel="00000000" w:rsidR="00000000" w:rsidRPr="00000000">
        <w:rPr>
          <w:rtl w:val="0"/>
        </w:rPr>
        <w:t xml:space="preserve">: An unsigned 8-bit integer indicating the asset scale that should be used for packets exchanged with the parent</w:t>
      </w:r>
    </w:p>
    <w:p w:rsidR="00000000" w:rsidDel="00000000" w:rsidP="00000000" w:rsidRDefault="00000000" w:rsidRPr="00000000" w14:paraId="0000062F">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Variable-length octet string</w:t>
      </w:r>
      <w:r w:rsidDel="00000000" w:rsidR="00000000" w:rsidRPr="00000000">
        <w:rPr>
          <w:rtl w:val="0"/>
        </w:rPr>
        <w:t xml:space="preserve">: An asset code, encoded as a </w:t>
      </w:r>
      <w:r w:rsidDel="00000000" w:rsidR="00000000" w:rsidRPr="00000000">
        <w:rPr>
          <w:rFonts w:ascii="Roboto Mono" w:cs="Roboto Mono" w:eastAsia="Roboto Mono" w:hAnsi="Roboto Mono"/>
          <w:color w:val="188038"/>
          <w:rtl w:val="0"/>
        </w:rPr>
        <w:t xml:space="preserve">UTF-8</w:t>
      </w:r>
      <w:r w:rsidDel="00000000" w:rsidR="00000000" w:rsidRPr="00000000">
        <w:rPr>
          <w:rtl w:val="0"/>
        </w:rPr>
        <w:t xml:space="preserve"> string, indicating the settlement asset used between the peers</w:t>
      </w:r>
    </w:p>
    <w:p w:rsidR="00000000" w:rsidDel="00000000" w:rsidP="00000000" w:rsidRDefault="00000000" w:rsidRPr="00000000" w14:paraId="00000630">
      <w:pPr>
        <w:numPr>
          <w:ilvl w:val="0"/>
          <w:numId w:val="36"/>
        </w:numPr>
        <w:spacing w:after="0" w:afterAutospacing="0" w:before="0" w:beforeAutospacing="0" w:lineRule="auto"/>
        <w:ind w:left="720" w:hanging="360"/>
      </w:pPr>
      <w:r w:rsidDel="00000000" w:rsidR="00000000" w:rsidRPr="00000000">
        <w:rPr>
          <w:rtl w:val="0"/>
        </w:rPr>
        <w:t xml:space="preserve">Error</w:t>
      </w:r>
    </w:p>
    <w:p w:rsidR="00000000" w:rsidDel="00000000" w:rsidP="00000000" w:rsidRDefault="00000000" w:rsidRPr="00000000" w14:paraId="00000631">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of the ILP packet is </w:t>
      </w:r>
      <w:r w:rsidDel="00000000" w:rsidR="00000000" w:rsidRPr="00000000">
        <w:rPr>
          <w:rFonts w:ascii="Roboto Mono" w:cs="Roboto Mono" w:eastAsia="Roboto Mono" w:hAnsi="Roboto Mono"/>
          <w:color w:val="188038"/>
          <w:rtl w:val="0"/>
        </w:rPr>
        <w:t xml:space="preserve">ILP Reject</w:t>
      </w:r>
      <w:r w:rsidDel="00000000" w:rsidR="00000000" w:rsidRPr="00000000">
        <w:rPr>
          <w:rtl w:val="0"/>
        </w:rPr>
        <w:t xml:space="preserve"> (type id: 14)</w:t>
      </w:r>
    </w:p>
    <w:p w:rsidR="00000000" w:rsidDel="00000000" w:rsidP="00000000" w:rsidRDefault="00000000" w:rsidRPr="00000000" w14:paraId="00000632">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of the ILP packet is an appropriate error code</w:t>
      </w:r>
    </w:p>
    <w:p w:rsidR="00000000" w:rsidDel="00000000" w:rsidP="00000000" w:rsidRDefault="00000000" w:rsidRPr="00000000" w14:paraId="00000633">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of the ILP packet is an appropriate human-readable message for debugging purposes</w:t>
      </w:r>
    </w:p>
    <w:p w:rsidR="00000000" w:rsidDel="00000000" w:rsidP="00000000" w:rsidRDefault="00000000" w:rsidRPr="00000000" w14:paraId="00000634">
      <w:pPr>
        <w:numPr>
          <w:ilvl w:val="0"/>
          <w:numId w:val="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triggeredBy</w:t>
      </w:r>
      <w:r w:rsidDel="00000000" w:rsidR="00000000" w:rsidRPr="00000000">
        <w:rPr>
          <w:rtl w:val="0"/>
        </w:rPr>
        <w:t xml:space="preserve"> of the ILP packet is the ILP address of the parent node</w:t>
      </w:r>
    </w:p>
    <w:p w:rsidR="00000000" w:rsidDel="00000000" w:rsidP="00000000" w:rsidRDefault="00000000" w:rsidRPr="00000000" w14:paraId="00000635">
      <w:pPr>
        <w:numPr>
          <w:ilvl w:val="0"/>
          <w:numId w:val="36"/>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of the ILP packet is empty (size: 0) or MAY contain further information for debugging the error.</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5m1gqtpp7fug" w:id="220"/>
      <w:bookmarkEnd w:id="220"/>
      <w:r w:rsidDel="00000000" w:rsidR="00000000" w:rsidRPr="00000000">
        <w:rPr>
          <w:b w:val="1"/>
          <w:bCs w:val="1"/>
          <w:color w:val="000000"/>
          <w:sz w:val="26"/>
          <w:szCs w:val="26"/>
          <w:rtl w:val="0"/>
        </w:rPr>
        <w:t xml:space="preserve">ASN.1 Definition</w:t>
      </w:r>
    </w:p>
    <w:p w:rsidR="00000000" w:rsidDel="00000000" w:rsidP="00000000" w:rsidRDefault="00000000" w:rsidRPr="00000000" w14:paraId="00000637">
      <w:pPr>
        <w:spacing w:after="240" w:before="240" w:lineRule="auto"/>
        <w:rPr/>
      </w:pPr>
      <w:r w:rsidDel="00000000" w:rsidR="00000000" w:rsidRPr="00000000">
        <w:rPr>
          <w:rtl w:val="0"/>
        </w:rPr>
        <w:t xml:space="preserve">The ASN.1 definition of ILP packets is described in</w:t>
      </w:r>
      <w:hyperlink r:id="rId355">
        <w:r w:rsidDel="00000000" w:rsidR="00000000" w:rsidRPr="00000000">
          <w:rPr>
            <w:rtl w:val="0"/>
          </w:rPr>
          <w:t xml:space="preserve"> </w:t>
        </w:r>
      </w:hyperlink>
      <w:hyperlink r:id="rId356">
        <w:r w:rsidDel="00000000" w:rsidR="00000000" w:rsidRPr="00000000">
          <w:rPr>
            <w:color w:val="1155cc"/>
            <w:u w:val="single"/>
            <w:rtl w:val="0"/>
          </w:rPr>
          <w:t xml:space="preserve">InterledgerProtocol.asn</w:t>
        </w:r>
      </w:hyperlink>
      <w:r w:rsidDel="00000000" w:rsidR="00000000" w:rsidRPr="00000000">
        <w:rPr>
          <w:rtl w:val="0"/>
        </w:rPr>
        <w:t xml:space="preserve"> and Dynamic Configuration Protocol data in</w:t>
      </w:r>
      <w:hyperlink r:id="rId357">
        <w:r w:rsidDel="00000000" w:rsidR="00000000" w:rsidRPr="00000000">
          <w:rPr>
            <w:rtl w:val="0"/>
          </w:rPr>
          <w:t xml:space="preserve"> </w:t>
        </w:r>
      </w:hyperlink>
      <w:hyperlink r:id="rId358">
        <w:r w:rsidDel="00000000" w:rsidR="00000000" w:rsidRPr="00000000">
          <w:rPr>
            <w:color w:val="1155cc"/>
            <w:u w:val="single"/>
            <w:rtl w:val="0"/>
          </w:rPr>
          <w:t xml:space="preserve">DynamicConfigurationProtocol.asn</w:t>
        </w:r>
      </w:hyperlink>
      <w:r w:rsidDel="00000000" w:rsidR="00000000" w:rsidRPr="00000000">
        <w:rPr>
          <w:rtl w:val="0"/>
        </w:rPr>
        <w:t xml:space="preserve">.</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jdqsr92yrobc" w:id="221"/>
      <w:bookmarkEnd w:id="221"/>
      <w:r w:rsidDel="00000000" w:rsidR="00000000" w:rsidRPr="00000000">
        <w:rPr>
          <w:b w:val="1"/>
          <w:bCs w:val="1"/>
          <w:color w:val="000000"/>
          <w:sz w:val="26"/>
          <w:szCs w:val="26"/>
          <w:rtl w:val="0"/>
        </w:rPr>
        <w:t xml:space="preserve">Encoding</w:t>
      </w:r>
    </w:p>
    <w:p w:rsidR="00000000" w:rsidDel="00000000" w:rsidP="00000000" w:rsidRDefault="00000000" w:rsidRPr="00000000" w14:paraId="00000639">
      <w:pPr>
        <w:spacing w:after="240" w:before="240" w:lineRule="auto"/>
        <w:rPr/>
      </w:pPr>
      <w:r w:rsidDel="00000000" w:rsidR="00000000" w:rsidRPr="00000000">
        <w:rPr>
          <w:rtl w:val="0"/>
        </w:rPr>
        <w:t xml:space="preserve">All ASN.1 types are encoded using</w:t>
      </w:r>
      <w:hyperlink r:id="rId359">
        <w:r w:rsidDel="00000000" w:rsidR="00000000" w:rsidRPr="00000000">
          <w:rPr>
            <w:rtl w:val="0"/>
          </w:rPr>
          <w:t xml:space="preserve"> </w:t>
        </w:r>
      </w:hyperlink>
      <w:hyperlink r:id="rId360">
        <w:r w:rsidDel="00000000" w:rsidR="00000000" w:rsidRPr="00000000">
          <w:rPr>
            <w:color w:val="1155cc"/>
            <w:u w:val="single"/>
            <w:rtl w:val="0"/>
          </w:rPr>
          <w:t xml:space="preserve">Octet Encoding Rules</w:t>
        </w:r>
      </w:hyperlink>
      <w:r w:rsidDel="00000000" w:rsidR="00000000" w:rsidRPr="00000000">
        <w:rPr>
          <w:rtl w:val="0"/>
        </w:rPr>
        <w:t xml:space="preserve"> as is the norm with all Interledger protocols.</w:t>
      </w:r>
    </w:p>
    <w:p w:rsidR="00000000" w:rsidDel="00000000" w:rsidP="00000000" w:rsidRDefault="00000000" w:rsidRPr="00000000" w14:paraId="0000063A">
      <w:pPr>
        <w:pStyle w:val="Heading1"/>
        <w:keepNext w:val="0"/>
        <w:keepLines w:val="0"/>
        <w:spacing w:before="480" w:lineRule="auto"/>
        <w:rPr>
          <w:b w:val="1"/>
          <w:bCs w:val="1"/>
          <w:sz w:val="46"/>
          <w:szCs w:val="46"/>
        </w:rPr>
      </w:pPr>
      <w:bookmarkStart w:colFirst="0" w:colLast="0" w:name="_dve8pgyuhnu9" w:id="222"/>
      <w:bookmarkEnd w:id="222"/>
      <w:r w:rsidDel="00000000" w:rsidR="00000000" w:rsidRPr="00000000">
        <w:rPr>
          <w:b w:val="1"/>
          <w:bCs w:val="1"/>
          <w:sz w:val="46"/>
          <w:szCs w:val="46"/>
          <w:rtl w:val="0"/>
        </w:rPr>
        <w:t xml:space="preserve">Hashed-Timelock Agreements</w:t>
      </w:r>
    </w:p>
    <w:p w:rsidR="00000000" w:rsidDel="00000000" w:rsidP="00000000" w:rsidRDefault="00000000" w:rsidRPr="00000000" w14:paraId="0000063B">
      <w:pPr>
        <w:spacing w:after="240" w:before="240" w:lineRule="auto"/>
        <w:ind w:left="600" w:right="600" w:firstLine="0"/>
        <w:rPr/>
      </w:pPr>
      <w:r w:rsidDel="00000000" w:rsidR="00000000" w:rsidRPr="00000000">
        <w:rPr>
          <w:rtl w:val="0"/>
        </w:rPr>
        <w:t xml:space="preserve">Generalization of</w:t>
      </w:r>
      <w:hyperlink r:id="rId361">
        <w:r w:rsidDel="00000000" w:rsidR="00000000" w:rsidRPr="00000000">
          <w:rPr>
            <w:rtl w:val="0"/>
          </w:rPr>
          <w:t xml:space="preserve"> </w:t>
        </w:r>
      </w:hyperlink>
      <w:hyperlink r:id="rId362">
        <w:r w:rsidDel="00000000" w:rsidR="00000000" w:rsidRPr="00000000">
          <w:rPr>
            <w:color w:val="1155cc"/>
            <w:u w:val="single"/>
            <w:rtl w:val="0"/>
          </w:rPr>
          <w:t xml:space="preserve">Hashed-Timelock Contracts (HTLCs)</w:t>
        </w:r>
      </w:hyperlink>
      <w:r w:rsidDel="00000000" w:rsidR="00000000" w:rsidRPr="00000000">
        <w:rPr>
          <w:rtl w:val="0"/>
        </w:rPr>
        <w:t xml:space="preserve"> used to secure Interledger payments.</w:t>
      </w:r>
    </w:p>
    <w:p w:rsidR="00000000" w:rsidDel="00000000" w:rsidP="00000000" w:rsidRDefault="00000000" w:rsidRPr="00000000" w14:paraId="0000063C">
      <w:pPr>
        <w:spacing w:after="240" w:before="240" w:lineRule="auto"/>
        <w:rPr>
          <w:i w:val="1"/>
          <w:iCs w:val="1"/>
        </w:rPr>
      </w:pPr>
      <w:r w:rsidDel="00000000" w:rsidR="00000000" w:rsidRPr="00000000">
        <w:rPr>
          <w:i w:val="1"/>
          <w:iCs w:val="1"/>
          <w:rtl w:val="0"/>
        </w:rPr>
        <w:t xml:space="preserve">This document assumes some familiarity with HTLCs and Interledger. It briefly summarizes both but it may be best read after</w:t>
      </w:r>
      <w:hyperlink r:id="rId363">
        <w:r w:rsidDel="00000000" w:rsidR="00000000" w:rsidRPr="00000000">
          <w:rPr>
            <w:i w:val="1"/>
            <w:iCs w:val="1"/>
            <w:rtl w:val="0"/>
          </w:rPr>
          <w:t xml:space="preserve"> </w:t>
        </w:r>
      </w:hyperlink>
      <w:hyperlink r:id="rId364">
        <w:r w:rsidDel="00000000" w:rsidR="00000000" w:rsidRPr="00000000">
          <w:rPr>
            <w:i w:val="1"/>
            <w:iCs w:val="1"/>
            <w:color w:val="1155cc"/>
            <w:u w:val="single"/>
            <w:rtl w:val="0"/>
          </w:rPr>
          <w:t xml:space="preserve">IL-RFC 1: Interledger Architecture</w:t>
        </w:r>
      </w:hyperlink>
      <w:r w:rsidDel="00000000" w:rsidR="00000000" w:rsidRPr="00000000">
        <w:rPr>
          <w:i w:val="1"/>
          <w:iCs w:val="1"/>
          <w:rtl w:val="0"/>
        </w:rPr>
        <w:t xml:space="preserve">.</w:t>
      </w:r>
    </w:p>
    <w:p w:rsidR="00000000" w:rsidDel="00000000" w:rsidP="00000000" w:rsidRDefault="00000000" w:rsidRPr="00000000" w14:paraId="0000063D">
      <w:pPr>
        <w:spacing w:after="240" w:before="240" w:lineRule="auto"/>
        <w:rPr/>
      </w:pPr>
      <w:r w:rsidDel="00000000" w:rsidR="00000000" w:rsidRPr="00000000">
        <w:rPr>
          <w:rtl w:val="0"/>
        </w:rPr>
        <w:t xml:space="preserve">Interledger provides secure multi-hop payments using conditional transfers. Some ledgers natively provide conditional transfers using Hashed-Timelock Contracts (HTLCs). However, not all ledgers support HTLCs.</w:t>
      </w:r>
    </w:p>
    <w:p w:rsidR="00000000" w:rsidDel="00000000" w:rsidP="00000000" w:rsidRDefault="00000000" w:rsidRPr="00000000" w14:paraId="0000063E">
      <w:pPr>
        <w:spacing w:after="240" w:before="240" w:lineRule="auto"/>
        <w:rPr/>
      </w:pPr>
      <w:r w:rsidDel="00000000" w:rsidR="00000000" w:rsidRPr="00000000">
        <w:rPr>
          <w:rtl w:val="0"/>
        </w:rPr>
        <w:t xml:space="preserve">Hashed-Timelock Agreements (HTLAs) are a generalization of HTLCs that can be implemented over any type of ledger, whether or not the ledger supports HTLCs. HTLAs work with public and private blockchains, centralized ledgers, payment channels, and even with cash or cases where there is no ledger. There is a spectrum of HTLA types that require varying levels of ledger functionality and bilateral trust. This document describes how HTLAs work and outlines the features and tradeoffs of the different options.</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Note: Interledger payments can securely cross multiple types of HTLAs at the same time. The selection of HTLA type is strictly a bilateral decision. The type of HTLA used does not affect the security of others in the path.</w:t>
      </w:r>
      <w:r w:rsidDel="00000000" w:rsidR="00000000" w:rsidRPr="00000000">
        <w:rPr>
          <w:rtl w:val="0"/>
        </w:rPr>
        <w:t xml:space="preserve"> For details on this see</w:t>
      </w:r>
      <w:hyperlink r:id="rId365">
        <w:r w:rsidDel="00000000" w:rsidR="00000000" w:rsidRPr="00000000">
          <w:rPr>
            <w:rtl w:val="0"/>
          </w:rPr>
          <w:t xml:space="preserve"> </w:t>
        </w:r>
      </w:hyperlink>
      <w:hyperlink r:id="rId366">
        <w:r w:rsidDel="00000000" w:rsidR="00000000" w:rsidRPr="00000000">
          <w:rPr>
            <w:color w:val="1155cc"/>
            <w:u w:val="single"/>
            <w:rtl w:val="0"/>
          </w:rPr>
          <w:t xml:space="preserve">Interledger Across Diverse HTLAs</w:t>
        </w:r>
      </w:hyperlink>
      <w:r w:rsidDel="00000000" w:rsidR="00000000" w:rsidRPr="00000000">
        <w:rPr>
          <w:rtl w:val="0"/>
        </w:rPr>
        <w:t xml:space="preserve">.</w:t>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2wzb8jepbrr" w:id="223"/>
      <w:bookmarkEnd w:id="223"/>
      <w:r w:rsidDel="00000000" w:rsidR="00000000" w:rsidRPr="00000000">
        <w:rPr>
          <w:b w:val="1"/>
          <w:bCs w:val="1"/>
          <w:sz w:val="34"/>
          <w:szCs w:val="34"/>
          <w:rtl w:val="0"/>
        </w:rPr>
        <w:t xml:space="preserve">Table of Contents</w:t>
      </w:r>
    </w:p>
    <w:p w:rsidR="00000000" w:rsidDel="00000000" w:rsidP="00000000" w:rsidRDefault="00000000" w:rsidRPr="00000000" w14:paraId="00000641">
      <w:pPr>
        <w:numPr>
          <w:ilvl w:val="0"/>
          <w:numId w:val="66"/>
        </w:numPr>
        <w:spacing w:after="0" w:afterAutospacing="0" w:before="240" w:lineRule="auto"/>
        <w:ind w:left="720" w:hanging="360"/>
      </w:pPr>
      <w:hyperlink r:id="rId367">
        <w:r w:rsidDel="00000000" w:rsidR="00000000" w:rsidRPr="00000000">
          <w:rPr>
            <w:color w:val="1155cc"/>
            <w:u w:val="single"/>
            <w:rtl w:val="0"/>
          </w:rPr>
          <w:t xml:space="preserve">Background on Hashed-Timelock Contracts (HTLCs)</w:t>
        </w:r>
      </w:hyperlink>
      <w:r w:rsidDel="00000000" w:rsidR="00000000" w:rsidRPr="00000000">
        <w:rPr>
          <w:rtl w:val="0"/>
        </w:rPr>
      </w:r>
    </w:p>
    <w:p w:rsidR="00000000" w:rsidDel="00000000" w:rsidP="00000000" w:rsidRDefault="00000000" w:rsidRPr="00000000" w14:paraId="00000642">
      <w:pPr>
        <w:numPr>
          <w:ilvl w:val="0"/>
          <w:numId w:val="66"/>
        </w:numPr>
        <w:spacing w:after="0" w:afterAutospacing="0" w:before="0" w:beforeAutospacing="0" w:lineRule="auto"/>
        <w:ind w:left="720" w:hanging="360"/>
      </w:pPr>
      <w:hyperlink r:id="rId368">
        <w:r w:rsidDel="00000000" w:rsidR="00000000" w:rsidRPr="00000000">
          <w:rPr>
            <w:color w:val="1155cc"/>
            <w:u w:val="single"/>
            <w:rtl w:val="0"/>
          </w:rPr>
          <w:t xml:space="preserve">Hashed-Timelock Agreements (HTLAs)</w:t>
        </w:r>
      </w:hyperlink>
      <w:r w:rsidDel="00000000" w:rsidR="00000000" w:rsidRPr="00000000">
        <w:rPr>
          <w:rtl w:val="0"/>
        </w:rPr>
      </w:r>
    </w:p>
    <w:p w:rsidR="00000000" w:rsidDel="00000000" w:rsidP="00000000" w:rsidRDefault="00000000" w:rsidRPr="00000000" w14:paraId="00000643">
      <w:pPr>
        <w:numPr>
          <w:ilvl w:val="0"/>
          <w:numId w:val="66"/>
        </w:numPr>
        <w:spacing w:after="0" w:afterAutospacing="0" w:before="0" w:beforeAutospacing="0" w:lineRule="auto"/>
        <w:ind w:left="720" w:hanging="360"/>
      </w:pPr>
      <w:hyperlink r:id="rId369">
        <w:r w:rsidDel="00000000" w:rsidR="00000000" w:rsidRPr="00000000">
          <w:rPr>
            <w:color w:val="1155cc"/>
            <w:u w:val="single"/>
            <w:rtl w:val="0"/>
          </w:rPr>
          <w:t xml:space="preserve">HTLAs Without Ledger Support</w:t>
        </w:r>
      </w:hyperlink>
      <w:r w:rsidDel="00000000" w:rsidR="00000000" w:rsidRPr="00000000">
        <w:rPr>
          <w:rtl w:val="0"/>
        </w:rPr>
      </w:r>
    </w:p>
    <w:p w:rsidR="00000000" w:rsidDel="00000000" w:rsidP="00000000" w:rsidRDefault="00000000" w:rsidRPr="00000000" w14:paraId="00000644">
      <w:pPr>
        <w:numPr>
          <w:ilvl w:val="0"/>
          <w:numId w:val="66"/>
        </w:numPr>
        <w:spacing w:after="0" w:afterAutospacing="0" w:before="0" w:beforeAutospacing="0" w:lineRule="auto"/>
        <w:ind w:left="720" w:hanging="360"/>
      </w:pPr>
      <w:hyperlink r:id="rId370">
        <w:r w:rsidDel="00000000" w:rsidR="00000000" w:rsidRPr="00000000">
          <w:rPr>
            <w:color w:val="1155cc"/>
            <w:u w:val="single"/>
            <w:rtl w:val="0"/>
          </w:rPr>
          <w:t xml:space="preserve">Interledger Across Diverse HTLAs</w:t>
        </w:r>
      </w:hyperlink>
      <w:r w:rsidDel="00000000" w:rsidR="00000000" w:rsidRPr="00000000">
        <w:rPr>
          <w:rtl w:val="0"/>
        </w:rPr>
      </w:r>
    </w:p>
    <w:p w:rsidR="00000000" w:rsidDel="00000000" w:rsidP="00000000" w:rsidRDefault="00000000" w:rsidRPr="00000000" w14:paraId="00000645">
      <w:pPr>
        <w:numPr>
          <w:ilvl w:val="0"/>
          <w:numId w:val="66"/>
        </w:numPr>
        <w:spacing w:after="0" w:afterAutospacing="0" w:before="0" w:beforeAutospacing="0" w:lineRule="auto"/>
        <w:ind w:left="720" w:hanging="360"/>
      </w:pPr>
      <w:hyperlink r:id="rId371">
        <w:r w:rsidDel="00000000" w:rsidR="00000000" w:rsidRPr="00000000">
          <w:rPr>
            <w:color w:val="1155cc"/>
            <w:u w:val="single"/>
            <w:rtl w:val="0"/>
          </w:rPr>
          <w:t xml:space="preserve">Spectrum of HTLA Types</w:t>
        </w:r>
      </w:hyperlink>
      <w:r w:rsidDel="00000000" w:rsidR="00000000" w:rsidRPr="00000000">
        <w:rPr>
          <w:rtl w:val="0"/>
        </w:rPr>
      </w:r>
    </w:p>
    <w:p w:rsidR="00000000" w:rsidDel="00000000" w:rsidP="00000000" w:rsidRDefault="00000000" w:rsidRPr="00000000" w14:paraId="00000646">
      <w:pPr>
        <w:numPr>
          <w:ilvl w:val="0"/>
          <w:numId w:val="66"/>
        </w:numPr>
        <w:spacing w:after="0" w:afterAutospacing="0" w:before="0" w:beforeAutospacing="0" w:lineRule="auto"/>
        <w:ind w:left="720" w:hanging="360"/>
      </w:pPr>
      <w:hyperlink r:id="rId372">
        <w:r w:rsidDel="00000000" w:rsidR="00000000" w:rsidRPr="00000000">
          <w:rPr>
            <w:color w:val="1155cc"/>
            <w:u w:val="single"/>
            <w:rtl w:val="0"/>
          </w:rPr>
          <w:t xml:space="preserve">Conditional Payment Channels (with HTLCs)</w:t>
        </w:r>
      </w:hyperlink>
      <w:r w:rsidDel="00000000" w:rsidR="00000000" w:rsidRPr="00000000">
        <w:rPr>
          <w:rtl w:val="0"/>
        </w:rPr>
      </w:r>
    </w:p>
    <w:p w:rsidR="00000000" w:rsidDel="00000000" w:rsidP="00000000" w:rsidRDefault="00000000" w:rsidRPr="00000000" w14:paraId="00000647">
      <w:pPr>
        <w:numPr>
          <w:ilvl w:val="0"/>
          <w:numId w:val="66"/>
        </w:numPr>
        <w:spacing w:after="0" w:afterAutospacing="0" w:before="0" w:beforeAutospacing="0" w:lineRule="auto"/>
        <w:ind w:left="720" w:hanging="360"/>
      </w:pPr>
      <w:hyperlink r:id="rId373">
        <w:r w:rsidDel="00000000" w:rsidR="00000000" w:rsidRPr="00000000">
          <w:rPr>
            <w:color w:val="1155cc"/>
            <w:u w:val="single"/>
            <w:rtl w:val="0"/>
          </w:rPr>
          <w:t xml:space="preserve">On-Ledger Holds/Escrow (using HTLCs)</w:t>
        </w:r>
      </w:hyperlink>
      <w:r w:rsidDel="00000000" w:rsidR="00000000" w:rsidRPr="00000000">
        <w:rPr>
          <w:rtl w:val="0"/>
        </w:rPr>
      </w:r>
    </w:p>
    <w:p w:rsidR="00000000" w:rsidDel="00000000" w:rsidP="00000000" w:rsidRDefault="00000000" w:rsidRPr="00000000" w14:paraId="00000648">
      <w:pPr>
        <w:numPr>
          <w:ilvl w:val="0"/>
          <w:numId w:val="66"/>
        </w:numPr>
        <w:spacing w:after="0" w:afterAutospacing="0" w:before="0" w:beforeAutospacing="0" w:lineRule="auto"/>
        <w:ind w:left="720" w:hanging="360"/>
      </w:pPr>
      <w:hyperlink r:id="rId374">
        <w:r w:rsidDel="00000000" w:rsidR="00000000" w:rsidRPr="00000000">
          <w:rPr>
            <w:color w:val="1155cc"/>
            <w:u w:val="single"/>
            <w:rtl w:val="0"/>
          </w:rPr>
          <w:t xml:space="preserve">Simple Payment Channels</w:t>
        </w:r>
      </w:hyperlink>
      <w:r w:rsidDel="00000000" w:rsidR="00000000" w:rsidRPr="00000000">
        <w:rPr>
          <w:rtl w:val="0"/>
        </w:rPr>
      </w:r>
    </w:p>
    <w:p w:rsidR="00000000" w:rsidDel="00000000" w:rsidP="00000000" w:rsidRDefault="00000000" w:rsidRPr="00000000" w14:paraId="00000649">
      <w:pPr>
        <w:numPr>
          <w:ilvl w:val="0"/>
          <w:numId w:val="66"/>
        </w:numPr>
        <w:spacing w:after="0" w:afterAutospacing="0" w:before="0" w:beforeAutospacing="0" w:lineRule="auto"/>
        <w:ind w:left="720" w:hanging="360"/>
      </w:pPr>
      <w:hyperlink r:id="rId375">
        <w:r w:rsidDel="00000000" w:rsidR="00000000" w:rsidRPr="00000000">
          <w:rPr>
            <w:color w:val="1155cc"/>
            <w:u w:val="single"/>
            <w:rtl w:val="0"/>
          </w:rPr>
          <w:t xml:space="preserve">Trustlines</w:t>
        </w:r>
      </w:hyperlink>
      <w:r w:rsidDel="00000000" w:rsidR="00000000" w:rsidRPr="00000000">
        <w:rPr>
          <w:rtl w:val="0"/>
        </w:rPr>
      </w:r>
    </w:p>
    <w:p w:rsidR="00000000" w:rsidDel="00000000" w:rsidP="00000000" w:rsidRDefault="00000000" w:rsidRPr="00000000" w14:paraId="0000064A">
      <w:pPr>
        <w:numPr>
          <w:ilvl w:val="0"/>
          <w:numId w:val="66"/>
        </w:numPr>
        <w:spacing w:after="240" w:before="0" w:beforeAutospacing="0" w:lineRule="auto"/>
        <w:ind w:left="720" w:hanging="360"/>
      </w:pPr>
      <w:hyperlink r:id="rId376">
        <w:r w:rsidDel="00000000" w:rsidR="00000000" w:rsidRPr="00000000">
          <w:rPr>
            <w:color w:val="1155cc"/>
            <w:u w:val="single"/>
            <w:rtl w:val="0"/>
          </w:rPr>
          <w:t xml:space="preserve">Appendix: Additional HTLA Types</w:t>
        </w:r>
      </w:hyperlink>
      <w:r w:rsidDel="00000000" w:rsidR="00000000" w:rsidRPr="00000000">
        <w:rPr>
          <w:rtl w:val="0"/>
        </w:rPr>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s8wluya5ukaa" w:id="224"/>
      <w:bookmarkEnd w:id="224"/>
      <w:r w:rsidDel="00000000" w:rsidR="00000000" w:rsidRPr="00000000">
        <w:rPr>
          <w:b w:val="1"/>
          <w:bCs w:val="1"/>
          <w:sz w:val="34"/>
          <w:szCs w:val="34"/>
          <w:rtl w:val="0"/>
        </w:rPr>
        <w:t xml:space="preserve">Background on Hashed-Timelock Contracts (HTLCs)</w:t>
      </w:r>
    </w:p>
    <w:p w:rsidR="00000000" w:rsidDel="00000000" w:rsidP="00000000" w:rsidRDefault="00000000" w:rsidRPr="00000000" w14:paraId="0000064D">
      <w:pPr>
        <w:spacing w:after="240" w:before="240" w:lineRule="auto"/>
        <w:rPr/>
      </w:pPr>
      <w:r w:rsidDel="00000000" w:rsidR="00000000" w:rsidRPr="00000000">
        <w:rPr>
          <w:rtl w:val="0"/>
        </w:rPr>
        <w:t xml:space="preserve">A</w:t>
      </w:r>
      <w:hyperlink r:id="rId377">
        <w:r w:rsidDel="00000000" w:rsidR="00000000" w:rsidRPr="00000000">
          <w:rPr>
            <w:rtl w:val="0"/>
          </w:rPr>
          <w:t xml:space="preserve"> </w:t>
        </w:r>
      </w:hyperlink>
      <w:hyperlink r:id="rId378">
        <w:r w:rsidDel="00000000" w:rsidR="00000000" w:rsidRPr="00000000">
          <w:rPr>
            <w:color w:val="1155cc"/>
            <w:u w:val="single"/>
            <w:rtl w:val="0"/>
          </w:rPr>
          <w:t xml:space="preserve">Hashed-Timelock Contract (HTLC)</w:t>
        </w:r>
      </w:hyperlink>
      <w:r w:rsidDel="00000000" w:rsidR="00000000" w:rsidRPr="00000000">
        <w:rPr>
          <w:rtl w:val="0"/>
        </w:rPr>
        <w:t xml:space="preserve"> is a conditional transfer where the condition is enforced by the ledger. It is a concept from the Bitcoin community that is used in the</w:t>
      </w:r>
      <w:hyperlink r:id="rId379">
        <w:r w:rsidDel="00000000" w:rsidR="00000000" w:rsidRPr="00000000">
          <w:rPr>
            <w:rtl w:val="0"/>
          </w:rPr>
          <w:t xml:space="preserve"> </w:t>
        </w:r>
      </w:hyperlink>
      <w:hyperlink r:id="rId380">
        <w:r w:rsidDel="00000000" w:rsidR="00000000" w:rsidRPr="00000000">
          <w:rPr>
            <w:color w:val="1155cc"/>
            <w:u w:val="single"/>
            <w:rtl w:val="0"/>
          </w:rPr>
          <w:t xml:space="preserve">Lightning Network</w:t>
        </w:r>
      </w:hyperlink>
      <w:r w:rsidDel="00000000" w:rsidR="00000000" w:rsidRPr="00000000">
        <w:rPr>
          <w:rtl w:val="0"/>
        </w:rPr>
        <w:t xml:space="preserve">.</w:t>
      </w:r>
    </w:p>
    <w:p w:rsidR="00000000" w:rsidDel="00000000" w:rsidP="00000000" w:rsidRDefault="00000000" w:rsidRPr="00000000" w14:paraId="0000064E">
      <w:pPr>
        <w:spacing w:after="240" w:before="240" w:lineRule="auto"/>
        <w:rPr/>
      </w:pPr>
      <w:r w:rsidDel="00000000" w:rsidR="00000000" w:rsidRPr="00000000">
        <w:rPr>
          <w:rtl w:val="0"/>
        </w:rPr>
        <w:t xml:space="preserve">When the transfer is "prepared", the sender's funds are put on hold by the ledger, pending the fulfillment of a predefined condition. The condition is a hashlock, or the digest of a cryptographic hash function, such as SHA-256 in Lightning and Interledger. The "contract" stipulates that the recipient may claim the funds by presenting a valid preimage of the hash digest before a given timeout. After the timeout, the funds are automatically returned to the sender. This is the Hashed-Timelock Contract.</w:t>
      </w:r>
    </w:p>
    <w:p w:rsidR="00000000" w:rsidDel="00000000" w:rsidP="00000000" w:rsidRDefault="00000000" w:rsidRPr="00000000" w14:paraId="0000064F">
      <w:pPr>
        <w:spacing w:after="240" w:before="240" w:lineRule="auto"/>
        <w:rPr/>
      </w:pPr>
      <w:r w:rsidDel="00000000" w:rsidR="00000000" w:rsidRPr="00000000">
        <w:rPr>
          <w:rtl w:val="0"/>
        </w:rPr>
        <w:t xml:space="preserve">HTLCs are enforced by the ledger, so the parties transacting only need to trust the ledger to correctly execute the contract. However, this mechanism requires support from the ledger and only works with ledgers that implement hashlocks and timeouts.</w:t>
      </w:r>
    </w:p>
    <w:p w:rsidR="00000000" w:rsidDel="00000000" w:rsidP="00000000" w:rsidRDefault="00000000" w:rsidRPr="00000000" w14:paraId="00000650">
      <w:pPr>
        <w:spacing w:after="240" w:before="240" w:lineRule="auto"/>
        <w:rPr/>
      </w:pPr>
      <w:r w:rsidDel="00000000" w:rsidR="00000000" w:rsidRPr="00000000">
        <w:rPr>
          <w:rtl w:val="0"/>
        </w:rPr>
        <w:t xml:space="preserve">Interledger is designed to work with all ledgers, so it must support both ledgers with and without support for hashlocks and timeouts.</w:t>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wbdybgba8z72" w:id="225"/>
      <w:bookmarkEnd w:id="225"/>
      <w:r w:rsidDel="00000000" w:rsidR="00000000" w:rsidRPr="00000000">
        <w:rPr>
          <w:b w:val="1"/>
          <w:bCs w:val="1"/>
          <w:sz w:val="34"/>
          <w:szCs w:val="34"/>
          <w:rtl w:val="0"/>
        </w:rPr>
        <w:t xml:space="preserve">Hashed-Timelock Agreements (HTLAs)</w:t>
      </w:r>
    </w:p>
    <w:p w:rsidR="00000000" w:rsidDel="00000000" w:rsidP="00000000" w:rsidRDefault="00000000" w:rsidRPr="00000000" w14:paraId="00000652">
      <w:pPr>
        <w:spacing w:after="240" w:before="240" w:lineRule="auto"/>
        <w:rPr/>
      </w:pPr>
      <w:r w:rsidDel="00000000" w:rsidR="00000000" w:rsidRPr="00000000">
        <w:rPr>
          <w:rtl w:val="0"/>
        </w:rPr>
        <w:t xml:space="preserve">A contract is a certain type of agreement that is enforced by a third party. Hashed-Timelock Agreements (HTLAs) generalize the idea of HTLCs to include agreements that are enforced by a ledger. The principle has been in use in Interledger since the project was started but the HTLA term was proposed more recently in</w:t>
      </w:r>
      <w:hyperlink r:id="rId381">
        <w:r w:rsidDel="00000000" w:rsidR="00000000" w:rsidRPr="00000000">
          <w:rPr>
            <w:rtl w:val="0"/>
          </w:rPr>
          <w:t xml:space="preserve"> </w:t>
        </w:r>
      </w:hyperlink>
      <w:hyperlink r:id="rId382">
        <w:r w:rsidDel="00000000" w:rsidR="00000000" w:rsidRPr="00000000">
          <w:rPr>
            <w:color w:val="1155cc"/>
            <w:u w:val="single"/>
            <w:rtl w:val="0"/>
          </w:rPr>
          <w:t xml:space="preserve">this thread on the Interledger mailing list</w:t>
        </w:r>
      </w:hyperlink>
      <w:r w:rsidDel="00000000" w:rsidR="00000000" w:rsidRPr="00000000">
        <w:rPr>
          <w:rtl w:val="0"/>
        </w:rPr>
        <w:t xml:space="preserve">.</w:t>
      </w:r>
    </w:p>
    <w:p w:rsidR="00000000" w:rsidDel="00000000" w:rsidP="00000000" w:rsidRDefault="00000000" w:rsidRPr="00000000" w14:paraId="00000653">
      <w:pPr>
        <w:spacing w:after="240" w:before="240" w:lineRule="auto"/>
        <w:rPr/>
      </w:pPr>
      <w:r w:rsidDel="00000000" w:rsidR="00000000" w:rsidRPr="00000000">
        <w:rPr>
          <w:rtl w:val="0"/>
        </w:rPr>
        <w:t xml:space="preserve">HTLAs enable secure Interledger payments through all types of ledgers, including those that do not support conditional transfers.</w:t>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dnak7cw7i6pq" w:id="226"/>
      <w:bookmarkEnd w:id="226"/>
      <w:r w:rsidDel="00000000" w:rsidR="00000000" w:rsidRPr="00000000">
        <w:rPr>
          <w:b w:val="1"/>
          <w:bCs w:val="1"/>
          <w:sz w:val="34"/>
          <w:szCs w:val="34"/>
          <w:rtl w:val="0"/>
        </w:rPr>
        <w:t xml:space="preserve">HTLAs Without Ledger Support</w:t>
      </w:r>
    </w:p>
    <w:p w:rsidR="00000000" w:rsidDel="00000000" w:rsidP="00000000" w:rsidRDefault="00000000" w:rsidRPr="00000000" w14:paraId="00000655">
      <w:pPr>
        <w:spacing w:after="240" w:before="240" w:lineRule="auto"/>
        <w:rPr/>
      </w:pPr>
      <w:r w:rsidDel="00000000" w:rsidR="00000000" w:rsidRPr="00000000">
        <w:rPr>
          <w:rtl w:val="0"/>
        </w:rPr>
        <w:t xml:space="preserve">Two parties using an HTLA over a ledger that does not support hashlocks and timeouts could proceed in the following manner. The sender would send a message to the recipient telling them that they want to "prepare" a transfer with a given hashlock and timeout. The parties agree that if the recipient presents the preimage of the hash before the timeout, the transfer is executed and the sender owes the recipient the money. Debts are settled using simple transfers on the ledger.</w:t>
      </w:r>
    </w:p>
    <w:p w:rsidR="00000000" w:rsidDel="00000000" w:rsidP="00000000" w:rsidRDefault="00000000" w:rsidRPr="00000000" w14:paraId="00000656">
      <w:pPr>
        <w:spacing w:after="240" w:before="240" w:lineRule="auto"/>
        <w:rPr/>
      </w:pPr>
      <w:r w:rsidDel="00000000" w:rsidR="00000000" w:rsidRPr="00000000">
        <w:rPr>
          <w:rtl w:val="0"/>
        </w:rPr>
        <w:t xml:space="preserve">In the case of a post-funded agreement, the sender can settle their debt with the recipient either for every payment, if their ledger is fast and has low fees, or once the total amount owed reaches the parties' trust/credit limit. In this case, the recipient must trust the sender to pay what they owe. The risk can be limited by capping how much the sender can send before they settle up.</w:t>
      </w:r>
    </w:p>
    <w:p w:rsidR="00000000" w:rsidDel="00000000" w:rsidP="00000000" w:rsidRDefault="00000000" w:rsidRPr="00000000" w14:paraId="00000657">
      <w:pPr>
        <w:spacing w:after="240" w:before="240" w:lineRule="auto"/>
        <w:rPr/>
      </w:pPr>
      <w:r w:rsidDel="00000000" w:rsidR="00000000" w:rsidRPr="00000000">
        <w:rPr>
          <w:rtl w:val="0"/>
        </w:rPr>
        <w:t xml:space="preserve">For pre-funded agreements, the sender transfers either the amount of an individual payment or a bulk amount to the recipient. The recipient then deducts the amount of each "conditional transfer" executed from the pre-funded amount. In this case, the sender must trust the recipient not to steal the pre-funded amount, but this risk can obviously be limited by capping the pre-funded amount.</w:t>
      </w:r>
    </w:p>
    <w:p w:rsidR="00000000" w:rsidDel="00000000" w:rsidP="00000000" w:rsidRDefault="00000000" w:rsidRPr="00000000" w14:paraId="00000658">
      <w:pPr>
        <w:spacing w:after="240" w:before="240" w:lineRule="auto"/>
        <w:rPr/>
      </w:pPr>
      <w:r w:rsidDel="00000000" w:rsidR="00000000" w:rsidRPr="00000000">
        <w:rPr>
          <w:rtl w:val="0"/>
        </w:rPr>
        <w:t xml:space="preserve">HTLAs thus work with ledgers that support hashlocks and timeouts (as HTLCs) and with ledgers that do not.</w:t>
      </w:r>
    </w:p>
    <w:p w:rsidR="00000000" w:rsidDel="00000000" w:rsidP="00000000" w:rsidRDefault="00000000" w:rsidRPr="00000000" w14:paraId="00000659">
      <w:pPr>
        <w:spacing w:after="240" w:before="240" w:lineRule="auto"/>
        <w:rPr/>
      </w:pPr>
      <w:r w:rsidDel="00000000" w:rsidR="00000000" w:rsidRPr="00000000">
        <w:rPr>
          <w:rtl w:val="0"/>
        </w:rPr>
        <w:t xml:space="preserve">For more details on HTLAs without ledger support see the sections below on</w:t>
      </w:r>
      <w:hyperlink r:id="rId383">
        <w:r w:rsidDel="00000000" w:rsidR="00000000" w:rsidRPr="00000000">
          <w:rPr>
            <w:rtl w:val="0"/>
          </w:rPr>
          <w:t xml:space="preserve"> </w:t>
        </w:r>
      </w:hyperlink>
      <w:hyperlink r:id="rId384">
        <w:r w:rsidDel="00000000" w:rsidR="00000000" w:rsidRPr="00000000">
          <w:rPr>
            <w:color w:val="1155cc"/>
            <w:u w:val="single"/>
            <w:rtl w:val="0"/>
          </w:rPr>
          <w:t xml:space="preserve">Simple Payment Channels</w:t>
        </w:r>
      </w:hyperlink>
      <w:r w:rsidDel="00000000" w:rsidR="00000000" w:rsidRPr="00000000">
        <w:rPr>
          <w:rtl w:val="0"/>
        </w:rPr>
        <w:t xml:space="preserve"> and</w:t>
      </w:r>
      <w:hyperlink r:id="rId385">
        <w:r w:rsidDel="00000000" w:rsidR="00000000" w:rsidRPr="00000000">
          <w:rPr>
            <w:rtl w:val="0"/>
          </w:rPr>
          <w:t xml:space="preserve"> </w:t>
        </w:r>
      </w:hyperlink>
      <w:hyperlink r:id="rId386">
        <w:r w:rsidDel="00000000" w:rsidR="00000000" w:rsidRPr="00000000">
          <w:rPr>
            <w:color w:val="1155cc"/>
            <w:u w:val="single"/>
            <w:rtl w:val="0"/>
          </w:rPr>
          <w:t xml:space="preserve">Trustlines</w:t>
        </w:r>
      </w:hyperlink>
      <w:r w:rsidDel="00000000" w:rsidR="00000000" w:rsidRPr="00000000">
        <w:rPr>
          <w:rtl w:val="0"/>
        </w:rPr>
        <w:t xml:space="preserve">.</w:t>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ajtjk4j5wzgf" w:id="227"/>
      <w:bookmarkEnd w:id="227"/>
      <w:r w:rsidDel="00000000" w:rsidR="00000000" w:rsidRPr="00000000">
        <w:rPr>
          <w:b w:val="1"/>
          <w:bCs w:val="1"/>
          <w:sz w:val="34"/>
          <w:szCs w:val="34"/>
          <w:rtl w:val="0"/>
        </w:rPr>
        <w:t xml:space="preserve">Interledger Across Diverse HTLAs</w:t>
      </w:r>
    </w:p>
    <w:p w:rsidR="00000000" w:rsidDel="00000000" w:rsidP="00000000" w:rsidRDefault="00000000" w:rsidRPr="00000000" w14:paraId="0000065B">
      <w:pPr>
        <w:spacing w:after="240" w:before="240" w:lineRule="auto"/>
        <w:rPr/>
      </w:pPr>
      <w:r w:rsidDel="00000000" w:rsidR="00000000" w:rsidRPr="00000000">
        <w:rPr>
          <w:rtl w:val="0"/>
        </w:rPr>
        <w:t xml:space="preserve">A single Interledger payment can cross multiple different types of HTLAs. The Interledger Protocol ensures that the security of each HTLA is independent of the other HTLA types used in the path.</w:t>
      </w:r>
    </w:p>
    <w:p w:rsidR="00000000" w:rsidDel="00000000" w:rsidP="00000000" w:rsidRDefault="00000000" w:rsidRPr="00000000" w14:paraId="0000065C">
      <w:pPr>
        <w:spacing w:after="240" w:before="240" w:lineRule="auto"/>
        <w:rPr/>
      </w:pPr>
      <w:r w:rsidDel="00000000" w:rsidR="00000000" w:rsidRPr="00000000">
        <w:rPr>
          <w:rtl w:val="0"/>
        </w:rPr>
        <w:t xml:space="preserve">This is a critical point for understanding HTLAs and Interledger, so we will use an example flow to illustrate it.</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kqmh2kdl5r2" w:id="228"/>
      <w:bookmarkEnd w:id="228"/>
      <w:r w:rsidDel="00000000" w:rsidR="00000000" w:rsidRPr="00000000">
        <w:rPr>
          <w:b w:val="1"/>
          <w:bCs w:val="1"/>
          <w:color w:val="000000"/>
          <w:sz w:val="26"/>
          <w:szCs w:val="26"/>
          <w:rtl w:val="0"/>
        </w:rPr>
        <w:t xml:space="preserve">Example Payment Flow</w:t>
      </w:r>
    </w:p>
    <w:p w:rsidR="00000000" w:rsidDel="00000000" w:rsidP="00000000" w:rsidRDefault="00000000" w:rsidRPr="00000000" w14:paraId="0000065E">
      <w:pPr>
        <w:spacing w:after="240" w:before="240" w:lineRule="auto"/>
        <w:rPr/>
      </w:pPr>
      <w:r w:rsidDel="00000000" w:rsidR="00000000" w:rsidRPr="00000000">
        <w:rPr>
          <w:rtl w:val="0"/>
        </w:rPr>
        <w:t xml:space="preserve">In this rendition of the classic Alice to Bob payment, Alice has an account on a blockchain that implements HTLCs and Bob has an account with a bank that does not implement HTLCs:</w:t>
      </w:r>
    </w:p>
    <w:p w:rsidR="00000000" w:rsidDel="00000000" w:rsidP="00000000" w:rsidRDefault="00000000" w:rsidRPr="00000000" w14:paraId="0000065F">
      <w:pPr>
        <w:rPr/>
      </w:pPr>
      <w:r w:rsidDel="00000000" w:rsidR="00000000" w:rsidRPr="00000000">
        <w:rPr>
          <w:rtl w:val="0"/>
        </w:rPr>
        <w:t xml:space="preserve">       On-Ledger HTLC                 Payment Channel                  Trustline</w:t>
      </w:r>
    </w:p>
    <w:p w:rsidR="00000000" w:rsidDel="00000000" w:rsidP="00000000" w:rsidRDefault="00000000" w:rsidRPr="00000000" w14:paraId="00000660">
      <w:pPr>
        <w:rPr/>
      </w:pPr>
      <w:r w:rsidDel="00000000" w:rsidR="00000000" w:rsidRPr="00000000">
        <w:rPr>
          <w:rtl w:val="0"/>
        </w:rPr>
        <w:t xml:space="preserve">Alice --(Blockchain A)--&gt; Connector 1 --(Blockchain B)--&gt; Connector 2 --(Bank C)--&gt; Bob</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spacing w:after="240" w:before="240" w:lineRule="auto"/>
        <w:rPr/>
      </w:pP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represents a different type of HTLA, but all of them use the same hashlock.</w:t>
      </w:r>
    </w:p>
    <w:p w:rsidR="00000000" w:rsidDel="00000000" w:rsidP="00000000" w:rsidRDefault="00000000" w:rsidRPr="00000000" w14:paraId="00000663">
      <w:pPr>
        <w:spacing w:after="240" w:before="240" w:lineRule="auto"/>
        <w:rPr/>
      </w:pPr>
      <w:r w:rsidDel="00000000" w:rsidR="00000000" w:rsidRPr="00000000">
        <w:rPr>
          <w:rtl w:val="0"/>
        </w:rPr>
        <w:t xml:space="preserve">The Interledger protocol flow (detailed below) ensures that each participant only needs to care about the HTLAs in which they are directly involved. Failure in a different part of the path -- or the selection of a seemingly unwise HTLA type -- does not affect any other agreements.</w:t>
      </w:r>
    </w:p>
    <w:p w:rsidR="00000000" w:rsidDel="00000000" w:rsidP="00000000" w:rsidRDefault="00000000" w:rsidRPr="00000000" w14:paraId="00000664">
      <w:pPr>
        <w:pStyle w:val="Heading4"/>
        <w:keepNext w:val="0"/>
        <w:keepLines w:val="0"/>
        <w:spacing w:after="40" w:before="240" w:lineRule="auto"/>
        <w:rPr>
          <w:b w:val="1"/>
          <w:bCs w:val="1"/>
          <w:color w:val="000000"/>
          <w:sz w:val="22"/>
          <w:szCs w:val="22"/>
        </w:rPr>
      </w:pPr>
      <w:bookmarkStart w:colFirst="0" w:colLast="0" w:name="_wf68ijhx8ilo" w:id="229"/>
      <w:bookmarkEnd w:id="229"/>
      <w:r w:rsidDel="00000000" w:rsidR="00000000" w:rsidRPr="00000000">
        <w:rPr>
          <w:b w:val="1"/>
          <w:bCs w:val="1"/>
          <w:color w:val="000000"/>
          <w:sz w:val="22"/>
          <w:szCs w:val="22"/>
          <w:rtl w:val="0"/>
        </w:rPr>
        <w:t xml:space="preserve">Interledger Protocol payment flow:</w:t>
      </w:r>
    </w:p>
    <w:p w:rsidR="00000000" w:rsidDel="00000000" w:rsidP="00000000" w:rsidRDefault="00000000" w:rsidRPr="00000000" w14:paraId="00000665">
      <w:pPr>
        <w:numPr>
          <w:ilvl w:val="0"/>
          <w:numId w:val="6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Alice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Bob</w:t>
      </w:r>
      <w:r w:rsidDel="00000000" w:rsidR="00000000" w:rsidRPr="00000000">
        <w:rPr>
          <w:rtl w:val="0"/>
        </w:rPr>
        <w:t xml:space="preserve"> agree on the hashlock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The preimage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is only known to </w:t>
      </w:r>
      <w:r w:rsidDel="00000000" w:rsidR="00000000" w:rsidRPr="00000000">
        <w:rPr>
          <w:rFonts w:ascii="Roboto Mono" w:cs="Roboto Mono" w:eastAsia="Roboto Mono" w:hAnsi="Roboto Mono"/>
          <w:color w:val="188038"/>
          <w:rtl w:val="0"/>
        </w:rPr>
        <w:t xml:space="preserve">Bob</w:t>
      </w:r>
      <w:r w:rsidDel="00000000" w:rsidR="00000000" w:rsidRPr="00000000">
        <w:rPr>
          <w:rtl w:val="0"/>
        </w:rPr>
        <w:t xml:space="preserve"> (and to </w:t>
      </w:r>
      <w:r w:rsidDel="00000000" w:rsidR="00000000" w:rsidRPr="00000000">
        <w:rPr>
          <w:rFonts w:ascii="Roboto Mono" w:cs="Roboto Mono" w:eastAsia="Roboto Mono" w:hAnsi="Roboto Mono"/>
          <w:color w:val="188038"/>
          <w:rtl w:val="0"/>
        </w:rPr>
        <w:t xml:space="preserve">Alice</w:t>
      </w:r>
      <w:r w:rsidDel="00000000" w:rsidR="00000000" w:rsidRPr="00000000">
        <w:rPr>
          <w:rtl w:val="0"/>
        </w:rPr>
        <w:t xml:space="preserve"> in the case of</w:t>
      </w:r>
      <w:hyperlink r:id="rId387">
        <w:r w:rsidDel="00000000" w:rsidR="00000000" w:rsidRPr="00000000">
          <w:rPr>
            <w:rtl w:val="0"/>
          </w:rPr>
          <w:t xml:space="preserve"> </w:t>
        </w:r>
      </w:hyperlink>
      <w:hyperlink r:id="rId388">
        <w:r w:rsidDel="00000000" w:rsidR="00000000" w:rsidRPr="00000000">
          <w:rPr>
            <w:color w:val="1155cc"/>
            <w:u w:val="single"/>
            <w:rtl w:val="0"/>
          </w:rPr>
          <w:t xml:space="preserve">STREAM</w:t>
        </w:r>
      </w:hyperlink>
      <w:r w:rsidDel="00000000" w:rsidR="00000000" w:rsidRPr="00000000">
        <w:rPr>
          <w:rtl w:val="0"/>
        </w:rPr>
        <w:t xml:space="preserve">).</w:t>
      </w:r>
    </w:p>
    <w:p w:rsidR="00000000" w:rsidDel="00000000" w:rsidP="00000000" w:rsidRDefault="00000000" w:rsidRPr="00000000" w14:paraId="00000666">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Alice</w:t>
      </w:r>
      <w:r w:rsidDel="00000000" w:rsidR="00000000" w:rsidRPr="00000000">
        <w:rPr>
          <w:rtl w:val="0"/>
        </w:rPr>
        <w:t xml:space="preserve"> prepares the transfer to </w:t>
      </w:r>
      <w:r w:rsidDel="00000000" w:rsidR="00000000" w:rsidRPr="00000000">
        <w:rPr>
          <w:rFonts w:ascii="Roboto Mono" w:cs="Roboto Mono" w:eastAsia="Roboto Mono" w:hAnsi="Roboto Mono"/>
          <w:color w:val="188038"/>
          <w:rtl w:val="0"/>
        </w:rPr>
        <w:t xml:space="preserve">Connector 1</w:t>
      </w:r>
      <w:r w:rsidDel="00000000" w:rsidR="00000000" w:rsidRPr="00000000">
        <w:rPr>
          <w:rtl w:val="0"/>
        </w:rPr>
        <w:t xml:space="preserve"> by creating and funding an HTLC on </w:t>
      </w:r>
      <w:r w:rsidDel="00000000" w:rsidR="00000000" w:rsidRPr="00000000">
        <w:rPr>
          <w:rFonts w:ascii="Roboto Mono" w:cs="Roboto Mono" w:eastAsia="Roboto Mono" w:hAnsi="Roboto Mono"/>
          <w:color w:val="188038"/>
          <w:rtl w:val="0"/>
        </w:rPr>
        <w:t xml:space="preserve">Blockchain A</w:t>
      </w:r>
      <w:r w:rsidDel="00000000" w:rsidR="00000000" w:rsidRPr="00000000">
        <w:rPr>
          <w:rtl w:val="0"/>
        </w:rPr>
        <w:t xml:space="preserve"> with hashlock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(see</w:t>
      </w:r>
      <w:hyperlink r:id="rId389">
        <w:r w:rsidDel="00000000" w:rsidR="00000000" w:rsidRPr="00000000">
          <w:rPr>
            <w:rtl w:val="0"/>
          </w:rPr>
          <w:t xml:space="preserve"> </w:t>
        </w:r>
      </w:hyperlink>
      <w:hyperlink r:id="rId390">
        <w:r w:rsidDel="00000000" w:rsidR="00000000" w:rsidRPr="00000000">
          <w:rPr>
            <w:color w:val="1155cc"/>
            <w:u w:val="single"/>
            <w:rtl w:val="0"/>
          </w:rPr>
          <w:t xml:space="preserve">On-Ledger Holds/Escrow</w:t>
        </w:r>
      </w:hyperlink>
      <w:r w:rsidDel="00000000" w:rsidR="00000000" w:rsidRPr="00000000">
        <w:rPr>
          <w:rtl w:val="0"/>
        </w:rPr>
        <w:t xml:space="preserve">).</w:t>
      </w:r>
    </w:p>
    <w:p w:rsidR="00000000" w:rsidDel="00000000" w:rsidP="00000000" w:rsidRDefault="00000000" w:rsidRPr="00000000" w14:paraId="00000667">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Connector 1</w:t>
      </w:r>
      <w:r w:rsidDel="00000000" w:rsidR="00000000" w:rsidRPr="00000000">
        <w:rPr>
          <w:rtl w:val="0"/>
        </w:rPr>
        <w:t xml:space="preserve"> prepares a transfer to </w:t>
      </w:r>
      <w:r w:rsidDel="00000000" w:rsidR="00000000" w:rsidRPr="00000000">
        <w:rPr>
          <w:rFonts w:ascii="Roboto Mono" w:cs="Roboto Mono" w:eastAsia="Roboto Mono" w:hAnsi="Roboto Mono"/>
          <w:color w:val="188038"/>
          <w:rtl w:val="0"/>
        </w:rPr>
        <w:t xml:space="preserve">Connector 2</w:t>
      </w:r>
      <w:r w:rsidDel="00000000" w:rsidR="00000000" w:rsidRPr="00000000">
        <w:rPr>
          <w:rtl w:val="0"/>
        </w:rPr>
        <w:t xml:space="preserve"> via their shared payment channel, also using hashlock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(see</w:t>
      </w:r>
      <w:hyperlink r:id="rId391">
        <w:r w:rsidDel="00000000" w:rsidR="00000000" w:rsidRPr="00000000">
          <w:rPr>
            <w:rtl w:val="0"/>
          </w:rPr>
          <w:t xml:space="preserve"> </w:t>
        </w:r>
      </w:hyperlink>
      <w:hyperlink r:id="rId392">
        <w:r w:rsidDel="00000000" w:rsidR="00000000" w:rsidRPr="00000000">
          <w:rPr>
            <w:color w:val="1155cc"/>
            <w:u w:val="single"/>
            <w:rtl w:val="0"/>
          </w:rPr>
          <w:t xml:space="preserve">Simple Payment Channels</w:t>
        </w:r>
      </w:hyperlink>
      <w:r w:rsidDel="00000000" w:rsidR="00000000" w:rsidRPr="00000000">
        <w:rPr>
          <w:rtl w:val="0"/>
        </w:rPr>
        <w:t xml:space="preserve">).</w:t>
      </w:r>
    </w:p>
    <w:p w:rsidR="00000000" w:rsidDel="00000000" w:rsidP="00000000" w:rsidRDefault="00000000" w:rsidRPr="00000000" w14:paraId="00000668">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Connector 2</w:t>
      </w:r>
      <w:r w:rsidDel="00000000" w:rsidR="00000000" w:rsidRPr="00000000">
        <w:rPr>
          <w:rtl w:val="0"/>
        </w:rPr>
        <w:t xml:space="preserve"> prepares a transfer to </w:t>
      </w:r>
      <w:r w:rsidDel="00000000" w:rsidR="00000000" w:rsidRPr="00000000">
        <w:rPr>
          <w:rFonts w:ascii="Roboto Mono" w:cs="Roboto Mono" w:eastAsia="Roboto Mono" w:hAnsi="Roboto Mono"/>
          <w:color w:val="188038"/>
          <w:rtl w:val="0"/>
        </w:rPr>
        <w:t xml:space="preserve">Bob</w:t>
      </w:r>
      <w:r w:rsidDel="00000000" w:rsidR="00000000" w:rsidRPr="00000000">
        <w:rPr>
          <w:rtl w:val="0"/>
        </w:rPr>
        <w:t xml:space="preserve"> on their shared trustline using Hashlock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(see</w:t>
      </w:r>
      <w:hyperlink r:id="rId393">
        <w:r w:rsidDel="00000000" w:rsidR="00000000" w:rsidRPr="00000000">
          <w:rPr>
            <w:rtl w:val="0"/>
          </w:rPr>
          <w:t xml:space="preserve"> </w:t>
        </w:r>
      </w:hyperlink>
      <w:hyperlink r:id="rId394">
        <w:r w:rsidDel="00000000" w:rsidR="00000000" w:rsidRPr="00000000">
          <w:rPr>
            <w:color w:val="1155cc"/>
            <w:u w:val="single"/>
            <w:rtl w:val="0"/>
          </w:rPr>
          <w:t xml:space="preserve">Trustlines</w:t>
        </w:r>
      </w:hyperlink>
      <w:r w:rsidDel="00000000" w:rsidR="00000000" w:rsidRPr="00000000">
        <w:rPr>
          <w:rtl w:val="0"/>
        </w:rPr>
        <w:t xml:space="preserve">).</w:t>
      </w:r>
    </w:p>
    <w:p w:rsidR="00000000" w:rsidDel="00000000" w:rsidP="00000000" w:rsidRDefault="00000000" w:rsidRPr="00000000" w14:paraId="00000669">
      <w:pPr>
        <w:numPr>
          <w:ilvl w:val="0"/>
          <w:numId w:val="61"/>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Bob</w:t>
      </w:r>
      <w:r w:rsidDel="00000000" w:rsidR="00000000" w:rsidRPr="00000000">
        <w:rPr>
          <w:rtl w:val="0"/>
        </w:rPr>
        <w:t xml:space="preserve"> produces the preimage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before the transfer timeout, </w:t>
      </w:r>
      <w:r w:rsidDel="00000000" w:rsidR="00000000" w:rsidRPr="00000000">
        <w:rPr>
          <w:rFonts w:ascii="Roboto Mono" w:cs="Roboto Mono" w:eastAsia="Roboto Mono" w:hAnsi="Roboto Mono"/>
          <w:color w:val="188038"/>
          <w:rtl w:val="0"/>
        </w:rPr>
        <w:t xml:space="preserve">Connector 2</w:t>
      </w:r>
      <w:r w:rsidDel="00000000" w:rsidR="00000000" w:rsidRPr="00000000">
        <w:rPr>
          <w:rtl w:val="0"/>
        </w:rPr>
        <w:t xml:space="preserve"> will "pay" </w:t>
      </w:r>
      <w:r w:rsidDel="00000000" w:rsidR="00000000" w:rsidRPr="00000000">
        <w:rPr>
          <w:rFonts w:ascii="Roboto Mono" w:cs="Roboto Mono" w:eastAsia="Roboto Mono" w:hAnsi="Roboto Mono"/>
          <w:color w:val="188038"/>
          <w:rtl w:val="0"/>
        </w:rPr>
        <w:t xml:space="preserve">Bob</w:t>
      </w:r>
      <w:r w:rsidDel="00000000" w:rsidR="00000000" w:rsidRPr="00000000">
        <w:rPr>
          <w:rtl w:val="0"/>
        </w:rPr>
        <w:t xml:space="preserve"> by increasing his balance on their trustline.</w:t>
      </w:r>
    </w:p>
    <w:p w:rsidR="00000000" w:rsidDel="00000000" w:rsidP="00000000" w:rsidRDefault="00000000" w:rsidRPr="00000000" w14:paraId="0000066A">
      <w:pPr>
        <w:numPr>
          <w:ilvl w:val="0"/>
          <w:numId w:val="61"/>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Connector 2</w:t>
      </w:r>
      <w:r w:rsidDel="00000000" w:rsidR="00000000" w:rsidRPr="00000000">
        <w:rPr>
          <w:rtl w:val="0"/>
        </w:rPr>
        <w:t xml:space="preserve"> sends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Connector 1</w:t>
      </w:r>
      <w:r w:rsidDel="00000000" w:rsidR="00000000" w:rsidRPr="00000000">
        <w:rPr>
          <w:rtl w:val="0"/>
        </w:rPr>
        <w:t xml:space="preserve"> before their transfer times out, </w:t>
      </w:r>
      <w:r w:rsidDel="00000000" w:rsidR="00000000" w:rsidRPr="00000000">
        <w:rPr>
          <w:rFonts w:ascii="Roboto Mono" w:cs="Roboto Mono" w:eastAsia="Roboto Mono" w:hAnsi="Roboto Mono"/>
          <w:color w:val="188038"/>
          <w:rtl w:val="0"/>
        </w:rPr>
        <w:t xml:space="preserve">Connector 1</w:t>
      </w:r>
      <w:r w:rsidDel="00000000" w:rsidR="00000000" w:rsidRPr="00000000">
        <w:rPr>
          <w:rtl w:val="0"/>
        </w:rPr>
        <w:t xml:space="preserve"> will send a signed claim to pay </w:t>
      </w:r>
      <w:r w:rsidDel="00000000" w:rsidR="00000000" w:rsidRPr="00000000">
        <w:rPr>
          <w:rFonts w:ascii="Roboto Mono" w:cs="Roboto Mono" w:eastAsia="Roboto Mono" w:hAnsi="Roboto Mono"/>
          <w:color w:val="188038"/>
          <w:rtl w:val="0"/>
        </w:rPr>
        <w:t xml:space="preserve">Connector 2</w:t>
      </w:r>
      <w:r w:rsidDel="00000000" w:rsidR="00000000" w:rsidRPr="00000000">
        <w:rPr>
          <w:rtl w:val="0"/>
        </w:rPr>
        <w:t xml:space="preserve">. (Note that whether or not </w:t>
      </w:r>
      <w:r w:rsidDel="00000000" w:rsidR="00000000" w:rsidRPr="00000000">
        <w:rPr>
          <w:rFonts w:ascii="Roboto Mono" w:cs="Roboto Mono" w:eastAsia="Roboto Mono" w:hAnsi="Roboto Mono"/>
          <w:color w:val="188038"/>
          <w:rtl w:val="0"/>
        </w:rPr>
        <w:t xml:space="preserve">Connector 1</w:t>
      </w:r>
      <w:r w:rsidDel="00000000" w:rsidR="00000000" w:rsidRPr="00000000">
        <w:rPr>
          <w:rtl w:val="0"/>
        </w:rPr>
        <w:t xml:space="preserve"> actually does this is irrelevant to the other parties in the path. </w:t>
      </w:r>
      <w:r w:rsidDel="00000000" w:rsidR="00000000" w:rsidRPr="00000000">
        <w:rPr>
          <w:rFonts w:ascii="Roboto Mono" w:cs="Roboto Mono" w:eastAsia="Roboto Mono" w:hAnsi="Roboto Mono"/>
          <w:color w:val="188038"/>
          <w:rtl w:val="0"/>
        </w:rPr>
        <w:t xml:space="preserve">Connector 2</w:t>
      </w:r>
      <w:r w:rsidDel="00000000" w:rsidR="00000000" w:rsidRPr="00000000">
        <w:rPr>
          <w:rtl w:val="0"/>
        </w:rPr>
        <w:t xml:space="preserve"> has already paid out to </w:t>
      </w:r>
      <w:r w:rsidDel="00000000" w:rsidR="00000000" w:rsidRPr="00000000">
        <w:rPr>
          <w:rFonts w:ascii="Roboto Mono" w:cs="Roboto Mono" w:eastAsia="Roboto Mono" w:hAnsi="Roboto Mono"/>
          <w:color w:val="188038"/>
          <w:rtl w:val="0"/>
        </w:rPr>
        <w:t xml:space="preserve">Bob</w:t>
      </w:r>
      <w:r w:rsidDel="00000000" w:rsidR="00000000" w:rsidRPr="00000000">
        <w:rPr>
          <w:rtl w:val="0"/>
        </w:rPr>
        <w:t xml:space="preserve"> and that cannot be undone. </w:t>
      </w:r>
      <w:r w:rsidDel="00000000" w:rsidR="00000000" w:rsidRPr="00000000">
        <w:rPr>
          <w:rFonts w:ascii="Roboto Mono" w:cs="Roboto Mono" w:eastAsia="Roboto Mono" w:hAnsi="Roboto Mono"/>
          <w:color w:val="188038"/>
          <w:rtl w:val="0"/>
        </w:rPr>
        <w:t xml:space="preserve">Connector 1</w:t>
      </w:r>
      <w:r w:rsidDel="00000000" w:rsidR="00000000" w:rsidRPr="00000000">
        <w:rPr>
          <w:rtl w:val="0"/>
        </w:rPr>
        <w:t xml:space="preserve"> can submit the preimage to </w:t>
      </w:r>
      <w:r w:rsidDel="00000000" w:rsidR="00000000" w:rsidRPr="00000000">
        <w:rPr>
          <w:rFonts w:ascii="Roboto Mono" w:cs="Roboto Mono" w:eastAsia="Roboto Mono" w:hAnsi="Roboto Mono"/>
          <w:color w:val="188038"/>
          <w:rtl w:val="0"/>
        </w:rPr>
        <w:t xml:space="preserve">Blockchain A</w:t>
      </w:r>
      <w:r w:rsidDel="00000000" w:rsidR="00000000" w:rsidRPr="00000000">
        <w:rPr>
          <w:rtl w:val="0"/>
        </w:rPr>
        <w:t xml:space="preserve"> and still refuse to give the claim to </w:t>
      </w:r>
      <w:r w:rsidDel="00000000" w:rsidR="00000000" w:rsidRPr="00000000">
        <w:rPr>
          <w:rFonts w:ascii="Roboto Mono" w:cs="Roboto Mono" w:eastAsia="Roboto Mono" w:hAnsi="Roboto Mono"/>
          <w:color w:val="188038"/>
          <w:rtl w:val="0"/>
        </w:rPr>
        <w:t xml:space="preserve">Connector 2</w:t>
      </w:r>
      <w:r w:rsidDel="00000000" w:rsidR="00000000" w:rsidRPr="00000000">
        <w:rPr>
          <w:rtl w:val="0"/>
        </w:rPr>
        <w:t xml:space="preserve">. This is a known and manageable risk for </w:t>
      </w:r>
      <w:r w:rsidDel="00000000" w:rsidR="00000000" w:rsidRPr="00000000">
        <w:rPr>
          <w:rFonts w:ascii="Roboto Mono" w:cs="Roboto Mono" w:eastAsia="Roboto Mono" w:hAnsi="Roboto Mono"/>
          <w:color w:val="188038"/>
          <w:rtl w:val="0"/>
        </w:rPr>
        <w:t xml:space="preserve">Connector 2</w:t>
      </w:r>
      <w:r w:rsidDel="00000000" w:rsidR="00000000" w:rsidRPr="00000000">
        <w:rPr>
          <w:rtl w:val="0"/>
        </w:rPr>
        <w:t xml:space="preserve"> and no other parties are affected by it.)</w:t>
      </w:r>
    </w:p>
    <w:p w:rsidR="00000000" w:rsidDel="00000000" w:rsidP="00000000" w:rsidRDefault="00000000" w:rsidRPr="00000000" w14:paraId="0000066B">
      <w:pPr>
        <w:numPr>
          <w:ilvl w:val="0"/>
          <w:numId w:val="61"/>
        </w:numPr>
        <w:spacing w:after="24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Connector 1</w:t>
      </w:r>
      <w:r w:rsidDel="00000000" w:rsidR="00000000" w:rsidRPr="00000000">
        <w:rPr>
          <w:rtl w:val="0"/>
        </w:rPr>
        <w:t xml:space="preserve"> submits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Blockchain A</w:t>
      </w:r>
      <w:r w:rsidDel="00000000" w:rsidR="00000000" w:rsidRPr="00000000">
        <w:rPr>
          <w:rtl w:val="0"/>
        </w:rPr>
        <w:t xml:space="preserve"> before the timeout, the transfer will be executed and </w:t>
      </w:r>
      <w:r w:rsidDel="00000000" w:rsidR="00000000" w:rsidRPr="00000000">
        <w:rPr>
          <w:rFonts w:ascii="Roboto Mono" w:cs="Roboto Mono" w:eastAsia="Roboto Mono" w:hAnsi="Roboto Mono"/>
          <w:color w:val="188038"/>
          <w:rtl w:val="0"/>
        </w:rPr>
        <w:t xml:space="preserve">Alice</w:t>
      </w:r>
      <w:r w:rsidDel="00000000" w:rsidR="00000000" w:rsidRPr="00000000">
        <w:rPr>
          <w:rtl w:val="0"/>
        </w:rPr>
        <w:t xml:space="preserve"> will receive the proof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that </w:t>
      </w:r>
      <w:r w:rsidDel="00000000" w:rsidR="00000000" w:rsidRPr="00000000">
        <w:rPr>
          <w:rFonts w:ascii="Roboto Mono" w:cs="Roboto Mono" w:eastAsia="Roboto Mono" w:hAnsi="Roboto Mono"/>
          <w:color w:val="188038"/>
          <w:rtl w:val="0"/>
        </w:rPr>
        <w:t xml:space="preserve">Bob</w:t>
      </w:r>
      <w:r w:rsidDel="00000000" w:rsidR="00000000" w:rsidRPr="00000000">
        <w:rPr>
          <w:rtl w:val="0"/>
        </w:rPr>
        <w:t xml:space="preserve"> was paid. (Note again that whether the HTLC on </w:t>
      </w:r>
      <w:r w:rsidDel="00000000" w:rsidR="00000000" w:rsidRPr="00000000">
        <w:rPr>
          <w:rFonts w:ascii="Roboto Mono" w:cs="Roboto Mono" w:eastAsia="Roboto Mono" w:hAnsi="Roboto Mono"/>
          <w:color w:val="188038"/>
          <w:rtl w:val="0"/>
        </w:rPr>
        <w:t xml:space="preserve">Blockchain A</w:t>
      </w:r>
      <w:r w:rsidDel="00000000" w:rsidR="00000000" w:rsidRPr="00000000">
        <w:rPr>
          <w:rtl w:val="0"/>
        </w:rPr>
        <w:t xml:space="preserve"> is properly executed only matters to </w:t>
      </w:r>
      <w:r w:rsidDel="00000000" w:rsidR="00000000" w:rsidRPr="00000000">
        <w:rPr>
          <w:rFonts w:ascii="Roboto Mono" w:cs="Roboto Mono" w:eastAsia="Roboto Mono" w:hAnsi="Roboto Mono"/>
          <w:color w:val="188038"/>
          <w:rtl w:val="0"/>
        </w:rPr>
        <w:t xml:space="preserve">Alice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Connector 1</w:t>
      </w:r>
      <w:r w:rsidDel="00000000" w:rsidR="00000000" w:rsidRPr="00000000">
        <w:rPr>
          <w:rtl w:val="0"/>
        </w:rPr>
        <w:t xml:space="preserve">. The properties of a ledger only matter to the parties holding accounts on that ledger.)</w:t>
      </w:r>
    </w:p>
    <w:p w:rsidR="00000000" w:rsidDel="00000000" w:rsidP="00000000" w:rsidRDefault="00000000" w:rsidRPr="00000000" w14:paraId="0000066C">
      <w:pPr>
        <w:spacing w:after="240" w:before="240" w:lineRule="auto"/>
        <w:rPr/>
      </w:pPr>
      <w:r w:rsidDel="00000000" w:rsidR="00000000" w:rsidRPr="00000000">
        <w:rPr>
          <w:rtl w:val="0"/>
        </w:rPr>
        <w:t xml:space="preserve">One way to think of this is that HTLAs abstract away what it means to "get paid". That is just an agreement between two parties and no one else cares how that is structured. All that matters is that each individual is happy with the agreements they're directly a part of. Since all of the hashlocks will be the same, either all of the transfers will happen or none of them will (barring the connector fulfillment failure).</w:t>
      </w:r>
    </w:p>
    <w:p w:rsidR="00000000" w:rsidDel="00000000" w:rsidP="00000000" w:rsidRDefault="00000000" w:rsidRPr="00000000" w14:paraId="0000066D">
      <w:pPr>
        <w:spacing w:after="240" w:before="240" w:lineRule="auto"/>
        <w:rPr/>
      </w:pPr>
      <w:r w:rsidDel="00000000" w:rsidR="00000000" w:rsidRPr="00000000">
        <w:rPr>
          <w:rtl w:val="0"/>
        </w:rPr>
        <w:t xml:space="preserve">For more details on the Interledger protocol suite and security, see</w:t>
      </w:r>
      <w:hyperlink r:id="rId395">
        <w:r w:rsidDel="00000000" w:rsidR="00000000" w:rsidRPr="00000000">
          <w:rPr>
            <w:rtl w:val="0"/>
          </w:rPr>
          <w:t xml:space="preserve"> </w:t>
        </w:r>
      </w:hyperlink>
      <w:hyperlink r:id="rId396">
        <w:r w:rsidDel="00000000" w:rsidR="00000000" w:rsidRPr="00000000">
          <w:rPr>
            <w:color w:val="1155cc"/>
            <w:u w:val="single"/>
            <w:rtl w:val="0"/>
          </w:rPr>
          <w:t xml:space="preserve">IL-RFC 1: Interledger Architecture</w:t>
        </w:r>
      </w:hyperlink>
      <w:r w:rsidDel="00000000" w:rsidR="00000000" w:rsidRPr="00000000">
        <w:rPr>
          <w:rtl w:val="0"/>
        </w:rPr>
        <w:t xml:space="preserve">.</w:t>
      </w:r>
    </w:p>
    <w:p w:rsidR="00000000" w:rsidDel="00000000" w:rsidP="00000000" w:rsidRDefault="00000000" w:rsidRPr="00000000" w14:paraId="0000066E">
      <w:pPr>
        <w:spacing w:after="240" w:before="240" w:lineRule="auto"/>
        <w:rPr>
          <w:i w:val="1"/>
          <w:iCs w:val="1"/>
        </w:rPr>
      </w:pPr>
      <w:r w:rsidDel="00000000" w:rsidR="00000000" w:rsidRPr="00000000">
        <w:rPr>
          <w:i w:val="1"/>
          <w:iCs w:val="1"/>
          <w:rtl w:val="0"/>
        </w:rPr>
        <w:t xml:space="preserve">Internet "hat tip": the importance of being able to integrate </w:t>
      </w:r>
      <w:r w:rsidDel="00000000" w:rsidR="00000000" w:rsidRPr="00000000">
        <w:rPr>
          <w:b w:val="1"/>
          <w:bCs w:val="1"/>
          <w:i w:val="1"/>
          <w:iCs w:val="1"/>
          <w:rtl w:val="0"/>
        </w:rPr>
        <w:t xml:space="preserve">any</w:t>
      </w:r>
      <w:r w:rsidDel="00000000" w:rsidR="00000000" w:rsidRPr="00000000">
        <w:rPr>
          <w:i w:val="1"/>
          <w:iCs w:val="1"/>
          <w:rtl w:val="0"/>
        </w:rPr>
        <w:t xml:space="preserve"> type of network was demonstrated by</w:t>
      </w:r>
      <w:hyperlink r:id="rId397">
        <w:r w:rsidDel="00000000" w:rsidR="00000000" w:rsidRPr="00000000">
          <w:rPr>
            <w:i w:val="1"/>
            <w:iCs w:val="1"/>
            <w:rtl w:val="0"/>
          </w:rPr>
          <w:t xml:space="preserve"> </w:t>
        </w:r>
      </w:hyperlink>
      <w:hyperlink r:id="rId398">
        <w:r w:rsidDel="00000000" w:rsidR="00000000" w:rsidRPr="00000000">
          <w:rPr>
            <w:i w:val="1"/>
            <w:iCs w:val="1"/>
            <w:color w:val="1155cc"/>
            <w:u w:val="single"/>
            <w:rtl w:val="0"/>
          </w:rPr>
          <w:t xml:space="preserve">RFC 1149: A Standard for the Transmission of IP Datagrams on Avian Carriers</w:t>
        </w:r>
      </w:hyperlink>
      <w:r w:rsidDel="00000000" w:rsidR="00000000" w:rsidRPr="00000000">
        <w:rPr>
          <w:i w:val="1"/>
          <w:iCs w:val="1"/>
          <w:rtl w:val="0"/>
        </w:rPr>
        <w:t xml:space="preserve">.</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ue4css6t3a8n" w:id="230"/>
      <w:bookmarkEnd w:id="230"/>
      <w:r w:rsidDel="00000000" w:rsidR="00000000" w:rsidRPr="00000000">
        <w:rPr>
          <w:b w:val="1"/>
          <w:bCs w:val="1"/>
          <w:sz w:val="34"/>
          <w:szCs w:val="34"/>
          <w:rtl w:val="0"/>
        </w:rPr>
        <w:t xml:space="preserve">Spectrum of HTLA Types</w:t>
      </w:r>
    </w:p>
    <w:p w:rsidR="00000000" w:rsidDel="00000000" w:rsidP="00000000" w:rsidRDefault="00000000" w:rsidRPr="00000000" w14:paraId="00000670">
      <w:pPr>
        <w:spacing w:after="240" w:before="240" w:lineRule="auto"/>
        <w:rPr/>
      </w:pPr>
      <w:r w:rsidDel="00000000" w:rsidR="00000000" w:rsidRPr="00000000">
        <w:rPr>
          <w:rtl w:val="0"/>
        </w:rPr>
        <w:t xml:space="preserve">The various types of HTLAs present a tradeoffs between complexity and risk. The more functionality a ledger provides, the less the users of that ledger need to trust one another.</w:t>
      </w:r>
    </w:p>
    <w:tbl>
      <w:tblPr>
        <w:tblStyle w:val="Table34"/>
        <w:tblW w:w="9025.511811023624" w:type="dxa"/>
        <w:jc w:val="left"/>
        <w:tblLayout w:type="fixed"/>
        <w:tblLook w:val="0600"/>
      </w:tblPr>
      <w:tblGrid>
        <w:gridCol w:w="2054.9560492501128"/>
        <w:gridCol w:w="2312.9571391339377"/>
        <w:gridCol w:w="1946.324011404292"/>
        <w:gridCol w:w="1579.690883674646"/>
        <w:gridCol w:w="1131.5837275606348"/>
        <w:tblGridChange w:id="0">
          <w:tblGrid>
            <w:gridCol w:w="2054.9560492501128"/>
            <w:gridCol w:w="2312.9571391339377"/>
            <w:gridCol w:w="1946.324011404292"/>
            <w:gridCol w:w="1579.690883674646"/>
            <w:gridCol w:w="1131.5837275606348"/>
          </w:tblGrid>
        </w:tblGridChange>
      </w:tblGrid>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1">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2">
            <w:pPr>
              <w:jc w:val="center"/>
              <w:rPr/>
            </w:pPr>
            <w:r w:rsidDel="00000000" w:rsidR="00000000" w:rsidRPr="00000000">
              <w:rPr>
                <w:b w:val="1"/>
                <w:bCs w:val="1"/>
                <w:rtl w:val="0"/>
              </w:rPr>
              <w:t xml:space="preserve">Conditional Payment Channels (with HTLCs)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3">
            <w:pPr>
              <w:jc w:val="center"/>
              <w:rPr/>
            </w:pPr>
            <w:r w:rsidDel="00000000" w:rsidR="00000000" w:rsidRPr="00000000">
              <w:rPr>
                <w:b w:val="1"/>
                <w:bCs w:val="1"/>
                <w:rtl w:val="0"/>
              </w:rPr>
              <w:t xml:space="preserve">On-Ledger Holds/Escrow (using HTLCs)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4">
            <w:pPr>
              <w:jc w:val="center"/>
              <w:rPr/>
            </w:pPr>
            <w:r w:rsidDel="00000000" w:rsidR="00000000" w:rsidRPr="00000000">
              <w:rPr>
                <w:b w:val="1"/>
                <w:bCs w:val="1"/>
                <w:rtl w:val="0"/>
              </w:rPr>
              <w:t xml:space="preserve">Simple Payment Channels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5">
            <w:pPr>
              <w:jc w:val="center"/>
              <w:rPr/>
            </w:pPr>
            <w:r w:rsidDel="00000000" w:rsidR="00000000" w:rsidRPr="00000000">
              <w:rPr>
                <w:b w:val="1"/>
                <w:bCs w:val="1"/>
                <w:rtl w:val="0"/>
              </w:rPr>
              <w:t xml:space="preserve">Trustlines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b w:val="1"/>
                <w:bCs w:val="1"/>
                <w:rtl w:val="0"/>
              </w:rPr>
              <w:t xml:space="preserve">Ledger Support Required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Low</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b w:val="1"/>
                <w:bCs w:val="1"/>
                <w:rtl w:val="0"/>
              </w:rPr>
              <w:t xml:space="preserve">Implementation Complexity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Low</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b w:val="1"/>
                <w:bCs w:val="1"/>
                <w:rtl w:val="0"/>
              </w:rPr>
              <w:t xml:space="preserve">Bilateral Risk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High</w:t>
            </w:r>
          </w:p>
        </w:tc>
      </w:tr>
    </w:tbl>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2edsiityatg2" w:id="231"/>
      <w:bookmarkEnd w:id="231"/>
      <w:r w:rsidDel="00000000" w:rsidR="00000000" w:rsidRPr="00000000">
        <w:rPr>
          <w:b w:val="1"/>
          <w:bCs w:val="1"/>
          <w:color w:val="000000"/>
          <w:sz w:val="26"/>
          <w:szCs w:val="26"/>
          <w:rtl w:val="0"/>
        </w:rPr>
        <w:t xml:space="preserve">Conditional Payment Channels (with HTLCs)</w:t>
      </w:r>
    </w:p>
    <w:p w:rsidR="00000000" w:rsidDel="00000000" w:rsidP="00000000" w:rsidRDefault="00000000" w:rsidRPr="00000000" w14:paraId="00000686">
      <w:pPr>
        <w:numPr>
          <w:ilvl w:val="0"/>
          <w:numId w:val="42"/>
        </w:numPr>
        <w:spacing w:after="0" w:afterAutospacing="0" w:before="240" w:lineRule="auto"/>
        <w:ind w:left="720" w:hanging="360"/>
      </w:pPr>
      <w:r w:rsidDel="00000000" w:rsidR="00000000" w:rsidRPr="00000000">
        <w:rPr>
          <w:b w:val="1"/>
          <w:bCs w:val="1"/>
          <w:rtl w:val="0"/>
        </w:rPr>
        <w:t xml:space="preserve">Ledger Features Required:</w:t>
      </w:r>
      <w:r w:rsidDel="00000000" w:rsidR="00000000" w:rsidRPr="00000000">
        <w:rPr>
          <w:rtl w:val="0"/>
        </w:rPr>
        <w:t xml:space="preserve"> Payment Channels with HTLC Updates</w:t>
      </w:r>
    </w:p>
    <w:p w:rsidR="00000000" w:rsidDel="00000000" w:rsidP="00000000" w:rsidRDefault="00000000" w:rsidRPr="00000000" w14:paraId="00000687">
      <w:pPr>
        <w:numPr>
          <w:ilvl w:val="0"/>
          <w:numId w:val="42"/>
        </w:numPr>
        <w:spacing w:after="0" w:afterAutospacing="0" w:before="0" w:beforeAutospacing="0" w:lineRule="auto"/>
        <w:ind w:left="720" w:hanging="360"/>
      </w:pPr>
      <w:r w:rsidDel="00000000" w:rsidR="00000000" w:rsidRPr="00000000">
        <w:rPr>
          <w:b w:val="1"/>
          <w:bCs w:val="1"/>
          <w:rtl w:val="0"/>
        </w:rPr>
        <w:t xml:space="preserve">Non-Functional Ledger Requirements:</w:t>
      </w:r>
      <w:r w:rsidDel="00000000" w:rsidR="00000000" w:rsidRPr="00000000">
        <w:rPr>
          <w:rtl w:val="0"/>
        </w:rPr>
        <w:t xml:space="preserve"> Fast*</w:t>
      </w:r>
    </w:p>
    <w:p w:rsidR="00000000" w:rsidDel="00000000" w:rsidP="00000000" w:rsidRDefault="00000000" w:rsidRPr="00000000" w14:paraId="00000688">
      <w:pPr>
        <w:numPr>
          <w:ilvl w:val="0"/>
          <w:numId w:val="42"/>
        </w:numPr>
        <w:spacing w:after="0" w:afterAutospacing="0" w:before="0" w:beforeAutospacing="0" w:lineRule="auto"/>
        <w:ind w:left="720" w:hanging="360"/>
      </w:pPr>
      <w:r w:rsidDel="00000000" w:rsidR="00000000" w:rsidRPr="00000000">
        <w:rPr>
          <w:b w:val="1"/>
          <w:bCs w:val="1"/>
          <w:rtl w:val="0"/>
        </w:rPr>
        <w:t xml:space="preserve">Money at Risk:</w:t>
      </w:r>
      <w:r w:rsidDel="00000000" w:rsidR="00000000" w:rsidRPr="00000000">
        <w:rPr>
          <w:rtl w:val="0"/>
        </w:rPr>
        <w:t xml:space="preserve"> None</w:t>
      </w:r>
    </w:p>
    <w:p w:rsidR="00000000" w:rsidDel="00000000" w:rsidP="00000000" w:rsidRDefault="00000000" w:rsidRPr="00000000" w14:paraId="00000689">
      <w:pPr>
        <w:numPr>
          <w:ilvl w:val="0"/>
          <w:numId w:val="42"/>
        </w:numPr>
        <w:spacing w:after="240" w:before="0" w:beforeAutospacing="0" w:lineRule="auto"/>
        <w:ind w:left="720" w:hanging="360"/>
      </w:pPr>
      <w:r w:rsidDel="00000000" w:rsidR="00000000" w:rsidRPr="00000000">
        <w:rPr>
          <w:b w:val="1"/>
          <w:bCs w:val="1"/>
          <w:rtl w:val="0"/>
        </w:rPr>
        <w:t xml:space="preserve">Examples:</w:t>
      </w:r>
      <w:hyperlink r:id="rId399">
        <w:r w:rsidDel="00000000" w:rsidR="00000000" w:rsidRPr="00000000">
          <w:rPr>
            <w:rtl w:val="0"/>
          </w:rPr>
          <w:t xml:space="preserve"> </w:t>
        </w:r>
      </w:hyperlink>
      <w:hyperlink r:id="rId400">
        <w:r w:rsidDel="00000000" w:rsidR="00000000" w:rsidRPr="00000000">
          <w:rPr>
            <w:color w:val="1155cc"/>
            <w:u w:val="single"/>
            <w:rtl w:val="0"/>
          </w:rPr>
          <w:t xml:space="preserve">Lightning-Style Channels</w:t>
        </w:r>
      </w:hyperlink>
      <w:r w:rsidDel="00000000" w:rsidR="00000000" w:rsidRPr="00000000">
        <w:rPr>
          <w:rtl w:val="0"/>
        </w:rPr>
        <w:t xml:space="preserve">*</w:t>
      </w:r>
    </w:p>
    <w:p w:rsidR="00000000" w:rsidDel="00000000" w:rsidP="00000000" w:rsidRDefault="00000000" w:rsidRPr="00000000" w14:paraId="0000068A">
      <w:pPr>
        <w:spacing w:after="240" w:before="240" w:lineRule="auto"/>
        <w:rPr/>
      </w:pPr>
      <w:r w:rsidDel="00000000" w:rsidR="00000000" w:rsidRPr="00000000">
        <w:rPr>
          <w:rtl w:val="0"/>
        </w:rPr>
        <w:t xml:space="preserve">With conditional payment channels, participants set up the channel by depositing funds in a shared, temporary account on the ledger. When a conditional transfer is prepared, the sender sends the recipient a signed update to the channel that includes a hashlock and timeout. The recipient may redeem the transfer amount if and only if they can present the hash preimage before the timeout. If the sender and recipient agree that the preimage was delivered before the timeout, they can exchange signed statements with the newly agreed upon channel balance. If there is a dispute, the recipient can present the last claim and the hashlock preimage to the ledger and the ledger will determine whether the preimage is valid and was submitted before the timeout.</w:t>
      </w:r>
    </w:p>
    <w:p w:rsidR="00000000" w:rsidDel="00000000" w:rsidP="00000000" w:rsidRDefault="00000000" w:rsidRPr="00000000" w14:paraId="0000068B">
      <w:pPr>
        <w:spacing w:after="240" w:before="240" w:lineRule="auto"/>
        <w:rPr/>
      </w:pPr>
      <w:r w:rsidDel="00000000" w:rsidR="00000000" w:rsidRPr="00000000">
        <w:rPr>
          <w:rtl w:val="0"/>
        </w:rPr>
        <w:t xml:space="preserve">Using conditional payment channels, the sender and recipient can transact without any funds being at risk, because all disputes will be mediated by the ledger. This can be used as a mechanism to enable a greater volume of payments "through" a ledger than the ledger can natively support.</w:t>
      </w:r>
    </w:p>
    <w:p w:rsidR="00000000" w:rsidDel="00000000" w:rsidP="00000000" w:rsidRDefault="00000000" w:rsidRPr="00000000" w14:paraId="0000068C">
      <w:pPr>
        <w:spacing w:after="240" w:before="240" w:lineRule="auto"/>
        <w:rPr/>
      </w:pPr>
      <w:r w:rsidDel="00000000" w:rsidR="00000000" w:rsidRPr="00000000">
        <w:rPr>
          <w:rtl w:val="0"/>
        </w:rPr>
        <w:t xml:space="preserve">* </w:t>
      </w:r>
      <w:r w:rsidDel="00000000" w:rsidR="00000000" w:rsidRPr="00000000">
        <w:rPr>
          <w:b w:val="1"/>
          <w:bCs w:val="1"/>
          <w:rtl w:val="0"/>
        </w:rPr>
        <w:t xml:space="preserve">Note on ledger speed:</w:t>
      </w:r>
      <w:r w:rsidDel="00000000" w:rsidR="00000000" w:rsidRPr="00000000">
        <w:rPr>
          <w:rtl w:val="0"/>
        </w:rPr>
        <w:t xml:space="preserve"> Conditional payment channels may be most appropriate for fast ledgers, because the timeout of each transfer must account for the ledger's processing time. The recipient relies on the fact that they can redeem their funds even if there is a dispute with the sender by presenting their claims and the hashlock preimages to the ledger. However, there are numerous reasons for senders and connectors to want or require that Interledger payments execute or fail quickly (for example for retries and to reduce exchange rate risk). As a result, conditional payment channels may only work with Interledger if the ledger can process claims in a few seconds or less.</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tektiuvf9hkc" w:id="232"/>
      <w:bookmarkEnd w:id="232"/>
      <w:r w:rsidDel="00000000" w:rsidR="00000000" w:rsidRPr="00000000">
        <w:rPr>
          <w:b w:val="1"/>
          <w:bCs w:val="1"/>
          <w:color w:val="000000"/>
          <w:sz w:val="26"/>
          <w:szCs w:val="26"/>
          <w:rtl w:val="0"/>
        </w:rPr>
        <w:t xml:space="preserve">On-Ledger Holds/Escrow (using HTLCs)</w:t>
      </w:r>
    </w:p>
    <w:p w:rsidR="00000000" w:rsidDel="00000000" w:rsidP="00000000" w:rsidRDefault="00000000" w:rsidRPr="00000000" w14:paraId="0000068E">
      <w:pPr>
        <w:numPr>
          <w:ilvl w:val="0"/>
          <w:numId w:val="13"/>
        </w:numPr>
        <w:spacing w:after="0" w:afterAutospacing="0" w:before="240" w:lineRule="auto"/>
        <w:ind w:left="720" w:hanging="360"/>
      </w:pPr>
      <w:r w:rsidDel="00000000" w:rsidR="00000000" w:rsidRPr="00000000">
        <w:rPr>
          <w:b w:val="1"/>
          <w:bCs w:val="1"/>
          <w:rtl w:val="0"/>
        </w:rPr>
        <w:t xml:space="preserve">Ledger Features Required:</w:t>
      </w:r>
      <w:r w:rsidDel="00000000" w:rsidR="00000000" w:rsidRPr="00000000">
        <w:rPr>
          <w:rtl w:val="0"/>
        </w:rPr>
        <w:t xml:space="preserve"> Transfers with HTLCs</w:t>
      </w:r>
    </w:p>
    <w:p w:rsidR="00000000" w:rsidDel="00000000" w:rsidP="00000000" w:rsidRDefault="00000000" w:rsidRPr="00000000" w14:paraId="0000068F">
      <w:pPr>
        <w:numPr>
          <w:ilvl w:val="0"/>
          <w:numId w:val="13"/>
        </w:numPr>
        <w:spacing w:after="0" w:afterAutospacing="0" w:before="0" w:beforeAutospacing="0" w:lineRule="auto"/>
        <w:ind w:left="720" w:hanging="360"/>
      </w:pPr>
      <w:r w:rsidDel="00000000" w:rsidR="00000000" w:rsidRPr="00000000">
        <w:rPr>
          <w:b w:val="1"/>
          <w:bCs w:val="1"/>
          <w:rtl w:val="0"/>
        </w:rPr>
        <w:t xml:space="preserve">Non-Functional Ledger Requirements:</w:t>
      </w:r>
      <w:r w:rsidDel="00000000" w:rsidR="00000000" w:rsidRPr="00000000">
        <w:rPr>
          <w:rtl w:val="0"/>
        </w:rPr>
        <w:t xml:space="preserve"> Fast, Low Fees, High Throughput</w:t>
      </w:r>
    </w:p>
    <w:p w:rsidR="00000000" w:rsidDel="00000000" w:rsidP="00000000" w:rsidRDefault="00000000" w:rsidRPr="00000000" w14:paraId="00000690">
      <w:pPr>
        <w:numPr>
          <w:ilvl w:val="0"/>
          <w:numId w:val="13"/>
        </w:numPr>
        <w:spacing w:after="0" w:afterAutospacing="0" w:before="0" w:beforeAutospacing="0" w:lineRule="auto"/>
        <w:ind w:left="720" w:hanging="360"/>
      </w:pPr>
      <w:r w:rsidDel="00000000" w:rsidR="00000000" w:rsidRPr="00000000">
        <w:rPr>
          <w:b w:val="1"/>
          <w:bCs w:val="1"/>
          <w:rtl w:val="0"/>
        </w:rPr>
        <w:t xml:space="preserve">Money at Risk:</w:t>
      </w:r>
      <w:r w:rsidDel="00000000" w:rsidR="00000000" w:rsidRPr="00000000">
        <w:rPr>
          <w:rtl w:val="0"/>
        </w:rPr>
        <w:t xml:space="preserve"> None</w:t>
      </w:r>
    </w:p>
    <w:p w:rsidR="00000000" w:rsidDel="00000000" w:rsidP="00000000" w:rsidRDefault="00000000" w:rsidRPr="00000000" w14:paraId="00000691">
      <w:pPr>
        <w:numPr>
          <w:ilvl w:val="0"/>
          <w:numId w:val="13"/>
        </w:numPr>
        <w:spacing w:after="240" w:before="0" w:beforeAutospacing="0" w:lineRule="auto"/>
        <w:ind w:left="720" w:hanging="360"/>
      </w:pPr>
      <w:r w:rsidDel="00000000" w:rsidR="00000000" w:rsidRPr="00000000">
        <w:rPr>
          <w:b w:val="1"/>
          <w:bCs w:val="1"/>
          <w:rtl w:val="0"/>
        </w:rPr>
        <w:t xml:space="preserve">Examples:</w:t>
      </w:r>
      <w:hyperlink r:id="rId401">
        <w:r w:rsidDel="00000000" w:rsidR="00000000" w:rsidRPr="00000000">
          <w:rPr>
            <w:rtl w:val="0"/>
          </w:rPr>
          <w:t xml:space="preserve"> </w:t>
        </w:r>
      </w:hyperlink>
      <w:hyperlink r:id="rId402">
        <w:r w:rsidDel="00000000" w:rsidR="00000000" w:rsidRPr="00000000">
          <w:rPr>
            <w:color w:val="1155cc"/>
            <w:u w:val="single"/>
            <w:rtl w:val="0"/>
          </w:rPr>
          <w:t xml:space="preserve">Ethereum Escrow Contract</w:t>
        </w:r>
      </w:hyperlink>
      <w:r w:rsidDel="00000000" w:rsidR="00000000" w:rsidRPr="00000000">
        <w:rPr>
          <w:rtl w:val="0"/>
        </w:rPr>
        <w:t xml:space="preserve">,</w:t>
      </w:r>
      <w:hyperlink r:id="rId403">
        <w:r w:rsidDel="00000000" w:rsidR="00000000" w:rsidRPr="00000000">
          <w:rPr>
            <w:rtl w:val="0"/>
          </w:rPr>
          <w:t xml:space="preserve"> </w:t>
        </w:r>
      </w:hyperlink>
      <w:hyperlink r:id="rId404">
        <w:r w:rsidDel="00000000" w:rsidR="00000000" w:rsidRPr="00000000">
          <w:rPr>
            <w:color w:val="1155cc"/>
            <w:u w:val="single"/>
            <w:rtl w:val="0"/>
          </w:rPr>
          <w:t xml:space="preserve">XRP Escrow</w:t>
        </w:r>
      </w:hyperlink>
      <w:r w:rsidDel="00000000" w:rsidR="00000000" w:rsidRPr="00000000">
        <w:rPr>
          <w:rtl w:val="0"/>
        </w:rPr>
      </w:r>
    </w:p>
    <w:p w:rsidR="00000000" w:rsidDel="00000000" w:rsidP="00000000" w:rsidRDefault="00000000" w:rsidRPr="00000000" w14:paraId="00000692">
      <w:pPr>
        <w:spacing w:after="240" w:before="240" w:lineRule="auto"/>
        <w:rPr/>
      </w:pPr>
      <w:r w:rsidDel="00000000" w:rsidR="00000000" w:rsidRPr="00000000">
        <w:rPr>
          <w:rtl w:val="0"/>
        </w:rPr>
        <w:t xml:space="preserve">If a ledger provides support for HTLCs and is fast and inexpensive enough, participants can send all Interledger payments directly through the ledger. The sender prepares the conditional transfer by putting funds into a ledger-provided hold account pending a given hashlock and timeout. If the recipient presents the hash preimage before the timeout, the ledger executes the transfer and deposits the funds into the recipient's account automatically. If the timeout is reached, the ledger returns the funds to the sender.</w:t>
      </w:r>
    </w:p>
    <w:p w:rsidR="00000000" w:rsidDel="00000000" w:rsidP="00000000" w:rsidRDefault="00000000" w:rsidRPr="00000000" w14:paraId="00000693">
      <w:pPr>
        <w:spacing w:after="240" w:before="240" w:lineRule="auto"/>
        <w:rPr/>
      </w:pPr>
      <w:r w:rsidDel="00000000" w:rsidR="00000000" w:rsidRPr="00000000">
        <w:rPr>
          <w:rtl w:val="0"/>
        </w:rPr>
        <w:t xml:space="preserve">Using ledger-provided conditional transfers enables parties to transact with no risk, but the ledger must be capable of processing a high volume of payments quickly and with low fees.</w:t>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h8zt2u57e21w" w:id="233"/>
      <w:bookmarkEnd w:id="233"/>
      <w:r w:rsidDel="00000000" w:rsidR="00000000" w:rsidRPr="00000000">
        <w:rPr>
          <w:b w:val="1"/>
          <w:bCs w:val="1"/>
          <w:color w:val="000000"/>
          <w:sz w:val="26"/>
          <w:szCs w:val="26"/>
          <w:rtl w:val="0"/>
        </w:rPr>
        <w:t xml:space="preserve">Simple Payment Channels</w:t>
      </w:r>
    </w:p>
    <w:p w:rsidR="00000000" w:rsidDel="00000000" w:rsidP="00000000" w:rsidRDefault="00000000" w:rsidRPr="00000000" w14:paraId="00000695">
      <w:pPr>
        <w:numPr>
          <w:ilvl w:val="0"/>
          <w:numId w:val="31"/>
        </w:numPr>
        <w:spacing w:after="0" w:afterAutospacing="0" w:before="240" w:lineRule="auto"/>
        <w:ind w:left="720" w:hanging="360"/>
      </w:pPr>
      <w:r w:rsidDel="00000000" w:rsidR="00000000" w:rsidRPr="00000000">
        <w:rPr>
          <w:b w:val="1"/>
          <w:bCs w:val="1"/>
          <w:rtl w:val="0"/>
        </w:rPr>
        <w:t xml:space="preserve">Ledger Features Required:</w:t>
      </w:r>
      <w:r w:rsidDel="00000000" w:rsidR="00000000" w:rsidRPr="00000000">
        <w:rPr>
          <w:rtl w:val="0"/>
        </w:rPr>
        <w:t xml:space="preserve"> Unconditional, Unidirectional Payment Channels</w:t>
      </w:r>
    </w:p>
    <w:p w:rsidR="00000000" w:rsidDel="00000000" w:rsidP="00000000" w:rsidRDefault="00000000" w:rsidRPr="00000000" w14:paraId="00000696">
      <w:pPr>
        <w:numPr>
          <w:ilvl w:val="0"/>
          <w:numId w:val="31"/>
        </w:numPr>
        <w:spacing w:after="0" w:afterAutospacing="0" w:before="0" w:beforeAutospacing="0" w:lineRule="auto"/>
        <w:ind w:left="720" w:hanging="360"/>
      </w:pPr>
      <w:r w:rsidDel="00000000" w:rsidR="00000000" w:rsidRPr="00000000">
        <w:rPr>
          <w:b w:val="1"/>
          <w:bCs w:val="1"/>
          <w:rtl w:val="0"/>
        </w:rPr>
        <w:t xml:space="preserve">Non-Functional Ledger Requirements:</w:t>
      </w:r>
      <w:r w:rsidDel="00000000" w:rsidR="00000000" w:rsidRPr="00000000">
        <w:rPr>
          <w:rtl w:val="0"/>
        </w:rPr>
        <w:t xml:space="preserve"> N/A</w:t>
      </w:r>
    </w:p>
    <w:p w:rsidR="00000000" w:rsidDel="00000000" w:rsidP="00000000" w:rsidRDefault="00000000" w:rsidRPr="00000000" w14:paraId="00000697">
      <w:pPr>
        <w:numPr>
          <w:ilvl w:val="0"/>
          <w:numId w:val="31"/>
        </w:numPr>
        <w:spacing w:after="0" w:afterAutospacing="0" w:before="0" w:beforeAutospacing="0" w:lineRule="auto"/>
        <w:ind w:left="720" w:hanging="360"/>
      </w:pPr>
      <w:r w:rsidDel="00000000" w:rsidR="00000000" w:rsidRPr="00000000">
        <w:rPr>
          <w:b w:val="1"/>
          <w:bCs w:val="1"/>
          <w:rtl w:val="0"/>
        </w:rPr>
        <w:t xml:space="preserve">Money at Risk:</w:t>
      </w:r>
      <w:r w:rsidDel="00000000" w:rsidR="00000000" w:rsidRPr="00000000">
        <w:rPr>
          <w:rtl w:val="0"/>
        </w:rPr>
        <w:t xml:space="preserve"> Total Prepared/Fulfilled Without Claims</w:t>
      </w:r>
    </w:p>
    <w:p w:rsidR="00000000" w:rsidDel="00000000" w:rsidP="00000000" w:rsidRDefault="00000000" w:rsidRPr="00000000" w14:paraId="00000698">
      <w:pPr>
        <w:numPr>
          <w:ilvl w:val="0"/>
          <w:numId w:val="31"/>
        </w:numPr>
        <w:spacing w:after="240" w:before="0" w:beforeAutospacing="0" w:lineRule="auto"/>
        <w:ind w:left="720" w:hanging="360"/>
      </w:pPr>
      <w:r w:rsidDel="00000000" w:rsidR="00000000" w:rsidRPr="00000000">
        <w:rPr>
          <w:b w:val="1"/>
          <w:bCs w:val="1"/>
          <w:rtl w:val="0"/>
        </w:rPr>
        <w:t xml:space="preserve">Examples:</w:t>
      </w:r>
      <w:hyperlink r:id="rId405">
        <w:r w:rsidDel="00000000" w:rsidR="00000000" w:rsidRPr="00000000">
          <w:rPr>
            <w:rtl w:val="0"/>
          </w:rPr>
          <w:t xml:space="preserve"> </w:t>
        </w:r>
      </w:hyperlink>
      <w:hyperlink r:id="rId406">
        <w:r w:rsidDel="00000000" w:rsidR="00000000" w:rsidRPr="00000000">
          <w:rPr>
            <w:color w:val="1155cc"/>
            <w:u w:val="single"/>
            <w:rtl w:val="0"/>
          </w:rPr>
          <w:t xml:space="preserve">Bitcoin CLTV Channels</w:t>
        </w:r>
      </w:hyperlink>
      <w:r w:rsidDel="00000000" w:rsidR="00000000" w:rsidRPr="00000000">
        <w:rPr>
          <w:rtl w:val="0"/>
        </w:rPr>
        <w:t xml:space="preserve">,</w:t>
      </w:r>
      <w:hyperlink r:id="rId407">
        <w:r w:rsidDel="00000000" w:rsidR="00000000" w:rsidRPr="00000000">
          <w:rPr>
            <w:rtl w:val="0"/>
          </w:rPr>
          <w:t xml:space="preserve"> </w:t>
        </w:r>
      </w:hyperlink>
      <w:hyperlink r:id="rId408">
        <w:r w:rsidDel="00000000" w:rsidR="00000000" w:rsidRPr="00000000">
          <w:rPr>
            <w:color w:val="1155cc"/>
            <w:u w:val="single"/>
            <w:rtl w:val="0"/>
          </w:rPr>
          <w:t xml:space="preserve">XRP PayChan</w:t>
        </w:r>
      </w:hyperlink>
      <w:r w:rsidDel="00000000" w:rsidR="00000000" w:rsidRPr="00000000">
        <w:rPr>
          <w:rtl w:val="0"/>
        </w:rPr>
      </w:r>
    </w:p>
    <w:p w:rsidR="00000000" w:rsidDel="00000000" w:rsidP="00000000" w:rsidRDefault="00000000" w:rsidRPr="00000000" w14:paraId="00000699">
      <w:pPr>
        <w:spacing w:after="240" w:before="240" w:lineRule="auto"/>
        <w:rPr/>
      </w:pPr>
      <w:r w:rsidDel="00000000" w:rsidR="00000000" w:rsidRPr="00000000">
        <w:rPr>
          <w:rtl w:val="0"/>
        </w:rPr>
        <w:t xml:space="preserve">Simple payment channels allow parties to send a greater volume of payments than the ledger can process itself. To set up a simple, unidirectional payment channel the sender puts funds into a temporary account on the ledger shared with the recipient. Funds can only be withdrawn from the ledger by presenting a claim signed by both parties that specifies the portion of the funds that will be transferred to the recipient and amount that will be returned to the sender. The sender effectively pays the recipient by sending signed claims to the recipient (not the ledger) that entitle the recipient to withdraw a greater portion of the channel's funds.</w:t>
      </w:r>
    </w:p>
    <w:p w:rsidR="00000000" w:rsidDel="00000000" w:rsidP="00000000" w:rsidRDefault="00000000" w:rsidRPr="00000000" w14:paraId="0000069A">
      <w:pPr>
        <w:spacing w:after="240" w:before="240" w:lineRule="auto"/>
        <w:rPr/>
      </w:pPr>
      <w:r w:rsidDel="00000000" w:rsidR="00000000" w:rsidRPr="00000000">
        <w:rPr>
          <w:rtl w:val="0"/>
        </w:rPr>
        <w:t xml:space="preserve">To use a simple payment channel in an HTLA, the sender "prepares" the conditional transfer simply by sending a message to the recipient (including the hashlock and timeout). If the recipient presents the hash preimage before the timeout, the sender sends a new signed claim to the recipient to cover the total amount of the transfers sent thus far.</w:t>
      </w:r>
    </w:p>
    <w:p w:rsidR="00000000" w:rsidDel="00000000" w:rsidP="00000000" w:rsidRDefault="00000000" w:rsidRPr="00000000" w14:paraId="0000069B">
      <w:pPr>
        <w:spacing w:after="240" w:before="240" w:lineRule="auto"/>
        <w:rPr/>
      </w:pPr>
      <w:r w:rsidDel="00000000" w:rsidR="00000000" w:rsidRPr="00000000">
        <w:rPr>
          <w:rtl w:val="0"/>
        </w:rPr>
        <w:t xml:space="preserve">The agreement between the sender and recipient dictates how disputes are handled, including cases in which the recipient thinks they submitted the preimage in time and the sender thinks otherwise. Both parties should enforce their own view of the timeout, rather than deferring to the other party.</w:t>
      </w:r>
    </w:p>
    <w:p w:rsidR="00000000" w:rsidDel="00000000" w:rsidP="00000000" w:rsidRDefault="00000000" w:rsidRPr="00000000" w14:paraId="0000069C">
      <w:pPr>
        <w:spacing w:after="240" w:before="240" w:lineRule="auto"/>
        <w:rPr/>
      </w:pPr>
      <w:r w:rsidDel="00000000" w:rsidR="00000000" w:rsidRPr="00000000">
        <w:rPr>
          <w:rtl w:val="0"/>
        </w:rPr>
        <w:t xml:space="preserve">In this post-funded model, the recipient must trust the sender for the total amount of the prepared or executed transfers that is not yet covered by payment channel claims. The recipient limits their risk by capping the amount of the transfers they are willing to accept from the sender without the corresponding claims. The risk could be flipped from the recipient to the sender by making the sender pre-fund each transfer by the claim along with the message to prepare the transfer. Pre-funding with simple payment channels is slightly more complex because the recipient needs to send another payment channel update back to the sender if the transfer is rolled back.</w:t>
      </w:r>
    </w:p>
    <w:p w:rsidR="00000000" w:rsidDel="00000000" w:rsidP="00000000" w:rsidRDefault="00000000" w:rsidRPr="00000000" w14:paraId="0000069D">
      <w:pPr>
        <w:spacing w:after="240" w:before="240" w:lineRule="auto"/>
        <w:rPr/>
      </w:pPr>
      <w:r w:rsidDel="00000000" w:rsidR="00000000" w:rsidRPr="00000000">
        <w:rPr>
          <w:rtl w:val="0"/>
        </w:rPr>
        <w:t xml:space="preserve">The functionality necessary for simple payment channels is present in nearly all major blockchains today, including Bitcoin (even without</w:t>
      </w:r>
      <w:hyperlink r:id="rId409">
        <w:r w:rsidDel="00000000" w:rsidR="00000000" w:rsidRPr="00000000">
          <w:rPr>
            <w:rtl w:val="0"/>
          </w:rPr>
          <w:t xml:space="preserve"> </w:t>
        </w:r>
      </w:hyperlink>
      <w:hyperlink r:id="rId410">
        <w:r w:rsidDel="00000000" w:rsidR="00000000" w:rsidRPr="00000000">
          <w:rPr>
            <w:color w:val="1155cc"/>
            <w:u w:val="single"/>
            <w:rtl w:val="0"/>
          </w:rPr>
          <w:t xml:space="preserve">SegWit</w:t>
        </w:r>
      </w:hyperlink>
      <w:r w:rsidDel="00000000" w:rsidR="00000000" w:rsidRPr="00000000">
        <w:rPr>
          <w:rtl w:val="0"/>
        </w:rPr>
        <w:t xml:space="preserve">), Ethereum, XRP, Zcash, and Chain.</w:t>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6h3af9dxzsu" w:id="234"/>
      <w:bookmarkEnd w:id="234"/>
      <w:r w:rsidDel="00000000" w:rsidR="00000000" w:rsidRPr="00000000">
        <w:rPr>
          <w:b w:val="1"/>
          <w:bCs w:val="1"/>
          <w:color w:val="000000"/>
          <w:sz w:val="26"/>
          <w:szCs w:val="26"/>
          <w:rtl w:val="0"/>
        </w:rPr>
        <w:t xml:space="preserve">Trustlines</w:t>
      </w:r>
    </w:p>
    <w:p w:rsidR="00000000" w:rsidDel="00000000" w:rsidP="00000000" w:rsidRDefault="00000000" w:rsidRPr="00000000" w14:paraId="0000069F">
      <w:pPr>
        <w:numPr>
          <w:ilvl w:val="0"/>
          <w:numId w:val="39"/>
        </w:numPr>
        <w:spacing w:after="0" w:afterAutospacing="0" w:before="240" w:lineRule="auto"/>
        <w:ind w:left="720" w:hanging="360"/>
      </w:pPr>
      <w:r w:rsidDel="00000000" w:rsidR="00000000" w:rsidRPr="00000000">
        <w:rPr>
          <w:b w:val="1"/>
          <w:bCs w:val="1"/>
          <w:rtl w:val="0"/>
        </w:rPr>
        <w:t xml:space="preserve">Ledger Features Required:</w:t>
      </w:r>
      <w:r w:rsidDel="00000000" w:rsidR="00000000" w:rsidRPr="00000000">
        <w:rPr>
          <w:rtl w:val="0"/>
        </w:rPr>
        <w:t xml:space="preserve"> Transfers Between Accounts</w:t>
      </w:r>
    </w:p>
    <w:p w:rsidR="00000000" w:rsidDel="00000000" w:rsidP="00000000" w:rsidRDefault="00000000" w:rsidRPr="00000000" w14:paraId="000006A0">
      <w:pPr>
        <w:numPr>
          <w:ilvl w:val="0"/>
          <w:numId w:val="39"/>
        </w:numPr>
        <w:spacing w:after="0" w:afterAutospacing="0" w:before="0" w:beforeAutospacing="0" w:lineRule="auto"/>
        <w:ind w:left="720" w:hanging="360"/>
      </w:pPr>
      <w:r w:rsidDel="00000000" w:rsidR="00000000" w:rsidRPr="00000000">
        <w:rPr>
          <w:b w:val="1"/>
          <w:bCs w:val="1"/>
          <w:rtl w:val="0"/>
        </w:rPr>
        <w:t xml:space="preserve">Non-Functional Ledger Requirements:</w:t>
      </w:r>
      <w:r w:rsidDel="00000000" w:rsidR="00000000" w:rsidRPr="00000000">
        <w:rPr>
          <w:rtl w:val="0"/>
        </w:rPr>
        <w:t xml:space="preserve"> N/A</w:t>
      </w:r>
    </w:p>
    <w:p w:rsidR="00000000" w:rsidDel="00000000" w:rsidP="00000000" w:rsidRDefault="00000000" w:rsidRPr="00000000" w14:paraId="000006A1">
      <w:pPr>
        <w:numPr>
          <w:ilvl w:val="0"/>
          <w:numId w:val="39"/>
        </w:numPr>
        <w:spacing w:after="0" w:afterAutospacing="0" w:before="0" w:beforeAutospacing="0" w:lineRule="auto"/>
        <w:ind w:left="720" w:hanging="360"/>
      </w:pPr>
      <w:r w:rsidDel="00000000" w:rsidR="00000000" w:rsidRPr="00000000">
        <w:rPr>
          <w:b w:val="1"/>
          <w:bCs w:val="1"/>
          <w:rtl w:val="0"/>
        </w:rPr>
        <w:t xml:space="preserve">Money at Risk:</w:t>
      </w:r>
      <w:r w:rsidDel="00000000" w:rsidR="00000000" w:rsidRPr="00000000">
        <w:rPr>
          <w:rtl w:val="0"/>
        </w:rPr>
        <w:t xml:space="preserve"> Total Trustline Balance</w:t>
      </w:r>
    </w:p>
    <w:p w:rsidR="00000000" w:rsidDel="00000000" w:rsidP="00000000" w:rsidRDefault="00000000" w:rsidRPr="00000000" w14:paraId="000006A2">
      <w:pPr>
        <w:numPr>
          <w:ilvl w:val="0"/>
          <w:numId w:val="39"/>
        </w:numPr>
        <w:spacing w:after="240" w:before="0" w:beforeAutospacing="0" w:lineRule="auto"/>
        <w:ind w:left="720" w:hanging="360"/>
      </w:pPr>
      <w:r w:rsidDel="00000000" w:rsidR="00000000" w:rsidRPr="00000000">
        <w:rPr>
          <w:b w:val="1"/>
          <w:bCs w:val="1"/>
          <w:rtl w:val="0"/>
        </w:rPr>
        <w:t xml:space="preserve">Examples:</w:t>
      </w:r>
      <w:hyperlink r:id="rId411">
        <w:r w:rsidDel="00000000" w:rsidR="00000000" w:rsidRPr="00000000">
          <w:rPr>
            <w:rtl w:val="0"/>
          </w:rPr>
          <w:t xml:space="preserve"> </w:t>
        </w:r>
      </w:hyperlink>
      <w:hyperlink r:id="rId412">
        <w:r w:rsidDel="00000000" w:rsidR="00000000" w:rsidRPr="00000000">
          <w:rPr>
            <w:rFonts w:ascii="Roboto Mono" w:cs="Roboto Mono" w:eastAsia="Roboto Mono" w:hAnsi="Roboto Mono"/>
            <w:color w:val="0000ee"/>
            <w:u w:val="single"/>
            <w:rtl w:val="0"/>
          </w:rPr>
          <w:t xml:space="preserve">ilp-plugin-virtual</w:t>
        </w:r>
      </w:hyperlink>
      <w:r w:rsidDel="00000000" w:rsidR="00000000" w:rsidRPr="00000000">
        <w:rPr>
          <w:rtl w:val="0"/>
        </w:rPr>
      </w:r>
    </w:p>
    <w:p w:rsidR="00000000" w:rsidDel="00000000" w:rsidP="00000000" w:rsidRDefault="00000000" w:rsidRPr="00000000" w14:paraId="000006A3">
      <w:pPr>
        <w:spacing w:after="240" w:before="240" w:lineRule="auto"/>
        <w:rPr/>
      </w:pPr>
      <w:r w:rsidDel="00000000" w:rsidR="00000000" w:rsidRPr="00000000">
        <w:rPr>
          <w:rtl w:val="0"/>
        </w:rPr>
        <w:t xml:space="preserve">When a ledger does not provide any support for Interledger, parties can still connect to the Interledger using trustlines. The sender prepares the transfer by sending the recipient a message including the hashlock and timeout. If the recipient produces the hash preimage before the timeout, the sender's debt is increased by the transfer amount. Like with simple payment channels, the participants must agree on how to solve disputes, including disagreements about whether a hash preimage was submitted in time. The sender can continue sending payments until they reach the maximum balance allowed by the recipient. At that point, the sender settles their balance by making a transfer on the ledger.</w:t>
      </w:r>
    </w:p>
    <w:p w:rsidR="00000000" w:rsidDel="00000000" w:rsidP="00000000" w:rsidRDefault="00000000" w:rsidRPr="00000000" w14:paraId="000006A4">
      <w:pPr>
        <w:spacing w:after="240" w:before="240" w:lineRule="auto"/>
        <w:rPr/>
      </w:pPr>
      <w:r w:rsidDel="00000000" w:rsidR="00000000" w:rsidRPr="00000000">
        <w:rPr>
          <w:rtl w:val="0"/>
        </w:rPr>
        <w:t xml:space="preserve">In this model, one of the parties must trust the other for the full outstanding balance of the trustline. This may be suitable in cases where the sender and recipient are friends or have a long-standing business relationship.</w:t>
      </w:r>
    </w:p>
    <w:p w:rsidR="00000000" w:rsidDel="00000000" w:rsidP="00000000" w:rsidRDefault="00000000" w:rsidRPr="00000000" w14:paraId="000006A5">
      <w:pPr>
        <w:spacing w:after="240" w:before="240" w:lineRule="auto"/>
        <w:rPr/>
      </w:pPr>
      <w:r w:rsidDel="00000000" w:rsidR="00000000" w:rsidRPr="00000000">
        <w:rPr>
          <w:rtl w:val="0"/>
        </w:rPr>
        <w:t xml:space="preserve">Notably, trustlines work over any type of "ledger" -- including cash! As long as there is a way to transfer funds between the sender and recipient, they can send Interledger payments and settle only when the trust limit is reached. If the payment flows in both directions are balanced, there may never even be a need to settle.</w:t>
      </w:r>
    </w:p>
    <w:p w:rsidR="00000000" w:rsidDel="00000000" w:rsidP="00000000" w:rsidRDefault="00000000" w:rsidRPr="00000000" w14:paraId="000006A6">
      <w:pPr>
        <w:pStyle w:val="Heading2"/>
        <w:keepNext w:val="0"/>
        <w:keepLines w:val="0"/>
        <w:spacing w:after="80" w:lineRule="auto"/>
        <w:rPr>
          <w:b w:val="1"/>
          <w:bCs w:val="1"/>
          <w:sz w:val="34"/>
          <w:szCs w:val="34"/>
        </w:rPr>
      </w:pPr>
      <w:bookmarkStart w:colFirst="0" w:colLast="0" w:name="_jz1pfbdijsv" w:id="235"/>
      <w:bookmarkEnd w:id="235"/>
      <w:r w:rsidDel="00000000" w:rsidR="00000000" w:rsidRPr="00000000">
        <w:rPr>
          <w:b w:val="1"/>
          <w:bCs w:val="1"/>
          <w:sz w:val="34"/>
          <w:szCs w:val="34"/>
          <w:rtl w:val="0"/>
        </w:rPr>
        <w:t xml:space="preserve">Appendix: Additional HTLA Types</w:t>
      </w:r>
    </w:p>
    <w:p w:rsidR="00000000" w:rsidDel="00000000" w:rsidP="00000000" w:rsidRDefault="00000000" w:rsidRPr="00000000" w14:paraId="000006A7">
      <w:pPr>
        <w:spacing w:after="240" w:before="240" w:lineRule="auto"/>
        <w:rPr/>
      </w:pPr>
      <w:r w:rsidDel="00000000" w:rsidR="00000000" w:rsidRPr="00000000">
        <w:rPr>
          <w:rtl w:val="0"/>
        </w:rPr>
        <w:t xml:space="preserve">This appendix includes additional HTLA types that are possible but were not mentioned above either because they are less desirable or have yet to be implemented.</w:t>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w1bnszmzumtk" w:id="236"/>
      <w:bookmarkEnd w:id="236"/>
      <w:r w:rsidDel="00000000" w:rsidR="00000000" w:rsidRPr="00000000">
        <w:rPr>
          <w:b w:val="1"/>
          <w:bCs w:val="1"/>
          <w:color w:val="000000"/>
          <w:sz w:val="26"/>
          <w:szCs w:val="26"/>
          <w:rtl w:val="0"/>
        </w:rPr>
        <w:t xml:space="preserve">Third Party Escrow</w:t>
      </w:r>
    </w:p>
    <w:p w:rsidR="00000000" w:rsidDel="00000000" w:rsidP="00000000" w:rsidRDefault="00000000" w:rsidRPr="00000000" w14:paraId="000006A9">
      <w:pPr>
        <w:spacing w:after="240" w:before="240" w:lineRule="auto"/>
        <w:rPr/>
      </w:pPr>
      <w:r w:rsidDel="00000000" w:rsidR="00000000" w:rsidRPr="00000000">
        <w:rPr>
          <w:rtl w:val="0"/>
        </w:rPr>
        <w:t xml:space="preserve">A third party escrow provider can be used if the ledger supports fast, inexpensive transfers but does not support holds and the sender and recipient do not trust one another. In this case, the sender prepares a transfer by sending the funds to the escrow provider, along with the hashlock and timeout. If the recipient submits the hashlock preimage before the timeout, the escrow provider transfers the funds to the recipient. If not, the escrow provider transfers the funds back.</w:t>
      </w:r>
    </w:p>
    <w:p w:rsidR="00000000" w:rsidDel="00000000" w:rsidP="00000000" w:rsidRDefault="00000000" w:rsidRPr="00000000" w14:paraId="000006AA">
      <w:pPr>
        <w:spacing w:after="240" w:before="240" w:lineRule="auto"/>
        <w:rPr/>
      </w:pPr>
      <w:r w:rsidDel="00000000" w:rsidR="00000000" w:rsidRPr="00000000">
        <w:rPr>
          <w:rtl w:val="0"/>
        </w:rPr>
        <w:t xml:space="preserve">It is preferable for ledgers to implement holds natively, but this HTLA type may be used in cases where that is not possible or not happening. Both the sender and recipient must trust the escrow provider for the full value of each transfer, either because of reputation or legal arrangement. If the sender and recipient do trust one another up to some limit, they can avoid the need for a third party by using Trustlines.</w:t>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gtbgl83sspqt" w:id="237"/>
      <w:bookmarkEnd w:id="237"/>
      <w:r w:rsidDel="00000000" w:rsidR="00000000" w:rsidRPr="00000000">
        <w:rPr>
          <w:b w:val="1"/>
          <w:bCs w:val="1"/>
          <w:color w:val="000000"/>
          <w:sz w:val="26"/>
          <w:szCs w:val="26"/>
          <w:rtl w:val="0"/>
        </w:rPr>
        <w:t xml:space="preserve">Notarized Payment Channels</w:t>
      </w:r>
    </w:p>
    <w:p w:rsidR="00000000" w:rsidDel="00000000" w:rsidP="00000000" w:rsidRDefault="00000000" w:rsidRPr="00000000" w14:paraId="000006AC">
      <w:pPr>
        <w:spacing w:after="240" w:before="240" w:lineRule="auto"/>
        <w:rPr/>
      </w:pPr>
      <w:r w:rsidDel="00000000" w:rsidR="00000000" w:rsidRPr="00000000">
        <w:rPr>
          <w:rtl w:val="0"/>
        </w:rPr>
        <w:t xml:space="preserve">Disputes may arise in payment channel-based HTLAs because of disagreements over timeouts. Since there is no single source of truth as to whether the hashlock preimage was submitted in time, clock skew or network delays could cause the recipient to think the transfer should be executed while the sender thinks it expired.</w:t>
      </w:r>
    </w:p>
    <w:p w:rsidR="00000000" w:rsidDel="00000000" w:rsidP="00000000" w:rsidRDefault="00000000" w:rsidRPr="00000000" w14:paraId="000006AD">
      <w:pPr>
        <w:spacing w:after="240" w:before="240" w:lineRule="auto"/>
        <w:rPr/>
      </w:pPr>
      <w:r w:rsidDel="00000000" w:rsidR="00000000" w:rsidRPr="00000000">
        <w:rPr>
          <w:rtl w:val="0"/>
        </w:rPr>
        <w:t xml:space="preserve">To mitigate the risk of timeout disputes, the sender and recipient could agree to use a third party notary to act as the timekeeper. The sender prepares the transfer by submitting the details to the notary and the recipient (unless the notary also acts as a message broker). The recipient submits the preimage to the notary, who enforces the timeout. The notary signs a statement attesting to whether the preimage was recieved in time and gives the signed message to both the sender and recipient.</w:t>
      </w:r>
    </w:p>
    <w:p w:rsidR="00000000" w:rsidDel="00000000" w:rsidP="00000000" w:rsidRDefault="00000000" w:rsidRPr="00000000" w14:paraId="000006AE">
      <w:pPr>
        <w:spacing w:after="240" w:before="240" w:lineRule="auto"/>
        <w:rPr/>
      </w:pPr>
      <w:r w:rsidDel="00000000" w:rsidR="00000000" w:rsidRPr="00000000">
        <w:rPr>
          <w:rtl w:val="0"/>
        </w:rPr>
        <w:t xml:space="preserve">Third-party notaries could be used with simple or more complex payment channels. In the simple, unconditional type, the notary's decision is not used in the actual payment channel updates but the notary merely as the decision-maker in the agreement between the sender and recipient. In the more complex variety, the payment channels could be constructed such that the channel updates are conditional upon the signed statement from the notary. When using third-party notaries the sender and recipient must trust the notary not to be colluding with one of the parties and to not sign two conflicting statements.</w:t>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cqr2gv32hs0u" w:id="238"/>
      <w:bookmarkEnd w:id="238"/>
      <w:r w:rsidDel="00000000" w:rsidR="00000000" w:rsidRPr="00000000">
        <w:rPr>
          <w:b w:val="1"/>
          <w:bCs w:val="1"/>
          <w:color w:val="000000"/>
          <w:sz w:val="26"/>
          <w:szCs w:val="26"/>
          <w:rtl w:val="0"/>
        </w:rPr>
        <w:t xml:space="preserve">Third Party Payment Channels</w:t>
      </w:r>
    </w:p>
    <w:p w:rsidR="00000000" w:rsidDel="00000000" w:rsidP="00000000" w:rsidRDefault="00000000" w:rsidRPr="00000000" w14:paraId="000006B0">
      <w:pPr>
        <w:spacing w:after="240" w:before="240" w:lineRule="auto"/>
        <w:rPr/>
      </w:pPr>
      <w:r w:rsidDel="00000000" w:rsidR="00000000" w:rsidRPr="00000000">
        <w:rPr>
          <w:rtl w:val="0"/>
        </w:rPr>
        <w:t xml:space="preserve">Falling in-between the guarantees of Third Party Escrow and Notarized Payment Channels, a "Third Party Payment Channel" involves escrowing money in a payment channel and giving a third party authority to create claims. To set up the payment channel, the sender funds a temporary account on the ledger as in a Simple Payment Channel. However, the third party's key is authorized to create claims on the channel balance instead of using the sender's public key.</w:t>
      </w:r>
    </w:p>
    <w:p w:rsidR="00000000" w:rsidDel="00000000" w:rsidP="00000000" w:rsidRDefault="00000000" w:rsidRPr="00000000" w14:paraId="000006B1">
      <w:pPr>
        <w:spacing w:after="240" w:before="240" w:lineRule="auto"/>
        <w:rPr/>
      </w:pPr>
      <w:r w:rsidDel="00000000" w:rsidR="00000000" w:rsidRPr="00000000">
        <w:rPr>
          <w:rtl w:val="0"/>
        </w:rPr>
        <w:t xml:space="preserve">When the sender prepares a transfer, they send a message to the recipient including the hashlock and timeout. To execute the transfer, the recipient submits the preimage to the third party. If the third party gets the preimage before the timeout, they pay the recipient from the sender's funds by signing a new claim.</w:t>
      </w:r>
    </w:p>
    <w:p w:rsidR="00000000" w:rsidDel="00000000" w:rsidP="00000000" w:rsidRDefault="00000000" w:rsidRPr="00000000" w14:paraId="000006B2">
      <w:pPr>
        <w:spacing w:after="240" w:before="240" w:lineRule="auto"/>
        <w:rPr/>
      </w:pPr>
      <w:r w:rsidDel="00000000" w:rsidR="00000000" w:rsidRPr="00000000">
        <w:rPr>
          <w:rtl w:val="0"/>
        </w:rPr>
        <w:t xml:space="preserve">In this model, the recipient does not need to trust the sender at all. The recipient instead trusts the third party to honestly enforce the timeouts and sign claims when preimages are submitted in time. This means that the recipient only needs to trust the third party for the transfers that have been executed but are not yet covered by claims.</w:t>
      </w:r>
    </w:p>
    <w:p w:rsidR="00000000" w:rsidDel="00000000" w:rsidP="00000000" w:rsidRDefault="00000000" w:rsidRPr="00000000" w14:paraId="000006B3">
      <w:pPr>
        <w:spacing w:after="240" w:before="240" w:lineRule="auto"/>
        <w:rPr/>
      </w:pPr>
      <w:r w:rsidDel="00000000" w:rsidR="00000000" w:rsidRPr="00000000">
        <w:rPr>
          <w:rtl w:val="0"/>
        </w:rPr>
        <w:t xml:space="preserve">The sender has to trust the third party not to create a claim for more than they owe, which means they trust the third party for the payment channel's whole balance. However, unless the third party is colluding with the receiver, they have no incentive to pay out more than the sender owes.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pStyle w:val="Heading1"/>
        <w:keepNext w:val="0"/>
        <w:keepLines w:val="0"/>
        <w:spacing w:before="480" w:lineRule="auto"/>
        <w:rPr>
          <w:b w:val="1"/>
          <w:bCs w:val="1"/>
          <w:sz w:val="46"/>
          <w:szCs w:val="46"/>
        </w:rPr>
      </w:pPr>
      <w:bookmarkStart w:colFirst="0" w:colLast="0" w:name="_jubrk8gdh1hg" w:id="239"/>
      <w:bookmarkEnd w:id="239"/>
      <w:r w:rsidDel="00000000" w:rsidR="00000000" w:rsidRPr="00000000">
        <w:rPr>
          <w:b w:val="1"/>
          <w:bCs w:val="1"/>
          <w:sz w:val="46"/>
          <w:szCs w:val="46"/>
          <w:rtl w:val="0"/>
        </w:rPr>
        <w:t xml:space="preserve">Payment Pointers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https://paymentpointers.org/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interledger.org/developers/rfcs/stream-protocol/#5314-connectionassetdetails-frame" TargetMode="External"/><Relationship Id="rId194" Type="http://schemas.openxmlformats.org/officeDocument/2006/relationships/hyperlink" Target="https://interledger.org/developers/rfcs/stream-protocol/#6-condition-and-fulfillment-generation" TargetMode="External"/><Relationship Id="rId193" Type="http://schemas.openxmlformats.org/officeDocument/2006/relationships/hyperlink" Target="https://interledger.org/developers/rfcs/stream-protocol/#54-error-codes" TargetMode="External"/><Relationship Id="rId192" Type="http://schemas.openxmlformats.org/officeDocument/2006/relationships/hyperlink" Target="https://interledger.org/developers/rfcs/stream-protocol/#5314-connectionassetdetails-frame" TargetMode="External"/><Relationship Id="rId191" Type="http://schemas.openxmlformats.org/officeDocument/2006/relationships/hyperlink" Target="https://interledger.org/developers/rfcs/stream-protocol/#5314-connectionassetdetails-frame" TargetMode="External"/><Relationship Id="rId187" Type="http://schemas.openxmlformats.org/officeDocument/2006/relationships/hyperlink" Target="https://interledger.org/developers/rfcs/stream-protocol/#5313-streamdatablocked-frame" TargetMode="External"/><Relationship Id="rId186" Type="http://schemas.openxmlformats.org/officeDocument/2006/relationships/hyperlink" Target="https://interledger.org/developers/rfcs/stream-protocol/#5312-streammaxdata-frame" TargetMode="External"/><Relationship Id="rId185" Type="http://schemas.openxmlformats.org/officeDocument/2006/relationships/hyperlink" Target="https://interledger.org/developers/rfcs/stream-protocol/#5312-streammaxdata-frame" TargetMode="External"/><Relationship Id="rId184" Type="http://schemas.openxmlformats.org/officeDocument/2006/relationships/hyperlink" Target="https://interledger.org/developers/rfcs/stream-protocol/#5312-streammaxdata-frame" TargetMode="External"/><Relationship Id="rId189" Type="http://schemas.openxmlformats.org/officeDocument/2006/relationships/hyperlink" Target="https://interledger.org/developers/rfcs/stream-protocol/#5313-streamdatablocked-frame" TargetMode="External"/><Relationship Id="rId188" Type="http://schemas.openxmlformats.org/officeDocument/2006/relationships/hyperlink" Target="https://interledger.org/developers/rfcs/stream-protocol/#5313-streamdatablocked-frame" TargetMode="External"/><Relationship Id="rId183" Type="http://schemas.openxmlformats.org/officeDocument/2006/relationships/hyperlink" Target="https://interledger.org/developers/rfcs/stream-protocol/#5311-streamdata-frame" TargetMode="External"/><Relationship Id="rId182" Type="http://schemas.openxmlformats.org/officeDocument/2006/relationships/hyperlink" Target="https://interledger.org/developers/rfcs/stream-protocol/#5311-streamdata-frame" TargetMode="External"/><Relationship Id="rId181" Type="http://schemas.openxmlformats.org/officeDocument/2006/relationships/hyperlink" Target="https://interledger.org/developers/rfcs/stream-protocol/#5311-streamdata-frame" TargetMode="External"/><Relationship Id="rId180" Type="http://schemas.openxmlformats.org/officeDocument/2006/relationships/hyperlink" Target="https://interledger.org/developers/rfcs/stream-protocol/#5310-streammoneyblocked-frame" TargetMode="External"/><Relationship Id="rId176" Type="http://schemas.openxmlformats.org/officeDocument/2006/relationships/hyperlink" Target="https://interledger.org/developers/rfcs/stream-protocol/#539-streammaxmoney-frame" TargetMode="External"/><Relationship Id="rId297" Type="http://schemas.openxmlformats.org/officeDocument/2006/relationships/hyperlink" Target="https://tools.ietf.org/html/rfc3986#section-2.3" TargetMode="External"/><Relationship Id="rId175" Type="http://schemas.openxmlformats.org/officeDocument/2006/relationships/hyperlink" Target="https://interledger.org/developers/rfcs/stream-protocol/#539-streammaxmoney-frame" TargetMode="External"/><Relationship Id="rId296" Type="http://schemas.openxmlformats.org/officeDocument/2006/relationships/hyperlink" Target="https://tools.ietf.org/html/rfc3986#section-2.3" TargetMode="External"/><Relationship Id="rId174" Type="http://schemas.openxmlformats.org/officeDocument/2006/relationships/hyperlink" Target="https://interledger.org/developers/rfcs/stream-protocol/#538-streammoney-frame" TargetMode="External"/><Relationship Id="rId295" Type="http://schemas.openxmlformats.org/officeDocument/2006/relationships/hyperlink" Target="https://github.com/interledger/rfcs/blob/master/deprecated/0024-ledger-plugin-interface-2/0024-ledger-plugin-interface-2.md" TargetMode="External"/><Relationship Id="rId173" Type="http://schemas.openxmlformats.org/officeDocument/2006/relationships/hyperlink" Target="https://interledger.org/developers/rfcs/stream-protocol/#538-streammoney-frame" TargetMode="External"/><Relationship Id="rId294" Type="http://schemas.openxmlformats.org/officeDocument/2006/relationships/hyperlink" Target="https://github.com/interledger/rfcs/blob/master/deprecated/0024-ledger-plugin-interface-2/0024-ledger-plugin-interface-2.md" TargetMode="External"/><Relationship Id="rId179" Type="http://schemas.openxmlformats.org/officeDocument/2006/relationships/hyperlink" Target="https://interledger.org/developers/rfcs/stream-protocol/#5310-streammoneyblocked-frame" TargetMode="External"/><Relationship Id="rId178" Type="http://schemas.openxmlformats.org/officeDocument/2006/relationships/hyperlink" Target="https://interledger.org/developers/rfcs/stream-protocol/#5310-streammoneyblocked-frame" TargetMode="External"/><Relationship Id="rId299" Type="http://schemas.openxmlformats.org/officeDocument/2006/relationships/hyperlink" Target="https://interledger.org/developers/rfcs/settlement-engines/#quantity-object" TargetMode="External"/><Relationship Id="rId177" Type="http://schemas.openxmlformats.org/officeDocument/2006/relationships/hyperlink" Target="https://interledger.org/developers/rfcs/stream-protocol/#539-streammaxmoney-frame" TargetMode="External"/><Relationship Id="rId298" Type="http://schemas.openxmlformats.org/officeDocument/2006/relationships/hyperlink" Target="https://interledger.org/developers/rfcs/settlement-engines/#quantity-object" TargetMode="External"/><Relationship Id="rId198" Type="http://schemas.openxmlformats.org/officeDocument/2006/relationships/hyperlink" Target="https://interledger.org/developers/rfcs/stream-protocol/#appendix-a-similarities-and-differences-with-quic" TargetMode="External"/><Relationship Id="rId197" Type="http://schemas.openxmlformats.org/officeDocument/2006/relationships/hyperlink" Target="https://interledger.org/developers/rfcs/stream-protocol/#63-fulfillment-generation" TargetMode="External"/><Relationship Id="rId196" Type="http://schemas.openxmlformats.org/officeDocument/2006/relationships/hyperlink" Target="https://interledger.org/developers/rfcs/stream-protocol/#62-fulfillable-condition" TargetMode="External"/><Relationship Id="rId195" Type="http://schemas.openxmlformats.org/officeDocument/2006/relationships/hyperlink" Target="https://interledger.org/developers/rfcs/stream-protocol/#61-unfulfillable-condition" TargetMode="External"/><Relationship Id="rId199" Type="http://schemas.openxmlformats.org/officeDocument/2006/relationships/hyperlink" Target="https://github.com/interledger/rfcs/blob/master/deprecated/0025-pre-shared-key-2/0025-pre-shared-key-2.md" TargetMode="External"/><Relationship Id="rId150" Type="http://schemas.openxmlformats.org/officeDocument/2006/relationships/hyperlink" Target="https://interledger.org/developers/rfcs/stream-protocol/#53-frames" TargetMode="External"/><Relationship Id="rId271" Type="http://schemas.openxmlformats.org/officeDocument/2006/relationships/hyperlink" Target="https://en.wikipedia.org/wiki/Base64" TargetMode="External"/><Relationship Id="rId392" Type="http://schemas.openxmlformats.org/officeDocument/2006/relationships/hyperlink" Target="https://interledger.org/developers/rfcs/hashed-timelock-agreements/#simple-payment-channels" TargetMode="External"/><Relationship Id="rId270" Type="http://schemas.openxmlformats.org/officeDocument/2006/relationships/hyperlink" Target="https://interledger.org/developers/rfcs/ilp-addresses/" TargetMode="External"/><Relationship Id="rId391" Type="http://schemas.openxmlformats.org/officeDocument/2006/relationships/hyperlink" Target="https://interledger.org/developers/rfcs/hashed-timelock-agreements/#simple-payment-channels" TargetMode="External"/><Relationship Id="rId390" Type="http://schemas.openxmlformats.org/officeDocument/2006/relationships/hyperlink" Target="https://interledger.org/developers/rfcs/hashed-timelock-agreements/#on-ledger-holdsescrow-using-htl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interledger.org/developers/rfcs/stream-protocol/#52-stream-packet" TargetMode="External"/><Relationship Id="rId4" Type="http://schemas.openxmlformats.org/officeDocument/2006/relationships/numbering" Target="numbering.xml"/><Relationship Id="rId148" Type="http://schemas.openxmlformats.org/officeDocument/2006/relationships/hyperlink" Target="https://interledger.org/developers/rfcs/stream-protocol/#514-maximum-varuint-size" TargetMode="External"/><Relationship Id="rId269" Type="http://schemas.openxmlformats.org/officeDocument/2006/relationships/hyperlink" Target="https://developer.mozilla.org/en-US/docs/Web/HTTP/Headers/Cache-Control" TargetMode="External"/><Relationship Id="rId9" Type="http://schemas.openxmlformats.org/officeDocument/2006/relationships/hyperlink" Target="https://interledger.org/developers/rfcs/stream-protocol/" TargetMode="External"/><Relationship Id="rId143" Type="http://schemas.openxmlformats.org/officeDocument/2006/relationships/hyperlink" Target="https://interledger.org/developers/rfcs/stream-protocol/#511-encryption-envelope" TargetMode="External"/><Relationship Id="rId264" Type="http://schemas.openxmlformats.org/officeDocument/2006/relationships/hyperlink" Target="https://interledger.org/developers/rfcs/simple-payment-setup-protocol/#response-body" TargetMode="External"/><Relationship Id="rId385" Type="http://schemas.openxmlformats.org/officeDocument/2006/relationships/hyperlink" Target="https://interledger.org/developers/rfcs/hashed-timelock-agreements/#trustlines" TargetMode="External"/><Relationship Id="rId142" Type="http://schemas.openxmlformats.org/officeDocument/2006/relationships/hyperlink" Target="https://interledger.org/developers/rfcs/stream-protocol/#51-encryption" TargetMode="External"/><Relationship Id="rId263" Type="http://schemas.openxmlformats.org/officeDocument/2006/relationships/hyperlink" Target="https://interledger.org/developers/rfcs/simple-payment-setup-protocol/#response-body" TargetMode="External"/><Relationship Id="rId384" Type="http://schemas.openxmlformats.org/officeDocument/2006/relationships/hyperlink" Target="https://interledger.org/developers/rfcs/hashed-timelock-agreements/#simple-payment-channels" TargetMode="External"/><Relationship Id="rId141" Type="http://schemas.openxmlformats.org/officeDocument/2006/relationships/hyperlink" Target="https://interledger.org/developers/rfcs/stream-protocol/#5-packet-and-frame-specification" TargetMode="External"/><Relationship Id="rId262" Type="http://schemas.openxmlformats.org/officeDocument/2006/relationships/hyperlink" Target="https://developer.mozilla.org/en-US/docs/Web/HTTP/CORS" TargetMode="External"/><Relationship Id="rId383" Type="http://schemas.openxmlformats.org/officeDocument/2006/relationships/hyperlink" Target="https://interledger.org/developers/rfcs/hashed-timelock-agreements/#simple-payment-channels" TargetMode="External"/><Relationship Id="rId140" Type="http://schemas.openxmlformats.org/officeDocument/2006/relationships/hyperlink" Target="https://interledger.org/developers/rfcs/stream-protocol/#46-closing-connections" TargetMode="External"/><Relationship Id="rId261" Type="http://schemas.openxmlformats.org/officeDocument/2006/relationships/hyperlink" Target="https://developer.mozilla.org/en-US/docs/Web/HTTP/CORS" TargetMode="External"/><Relationship Id="rId382" Type="http://schemas.openxmlformats.org/officeDocument/2006/relationships/hyperlink" Target="https://lists.w3.org/Archives/Public/public-interledger/2017Jun/0009.html" TargetMode="External"/><Relationship Id="rId5" Type="http://schemas.openxmlformats.org/officeDocument/2006/relationships/styles" Target="styles.xml"/><Relationship Id="rId147" Type="http://schemas.openxmlformats.org/officeDocument/2006/relationships/hyperlink" Target="https://interledger.org/developers/rfcs/stream-protocol/#514-maximum-varuint-size" TargetMode="External"/><Relationship Id="rId268" Type="http://schemas.openxmlformats.org/officeDocument/2006/relationships/hyperlink" Target="https://developer.mozilla.org/en-US/docs/Web/HTTP/Headers/Cache-Control" TargetMode="External"/><Relationship Id="rId389" Type="http://schemas.openxmlformats.org/officeDocument/2006/relationships/hyperlink" Target="https://interledger.org/developers/rfcs/hashed-timelock-agreements/#on-ledger-holdsescrow-using-htlcs" TargetMode="External"/><Relationship Id="rId6" Type="http://schemas.openxmlformats.org/officeDocument/2006/relationships/hyperlink" Target="https://interledger.org/developers/rfcs/interledger-architecture/#protocol-layers" TargetMode="External"/><Relationship Id="rId146" Type="http://schemas.openxmlformats.org/officeDocument/2006/relationships/hyperlink" Target="https://interledger.org/developers/rfcs/stream-protocol/#514-maximum-varuint-size" TargetMode="External"/><Relationship Id="rId267" Type="http://schemas.openxmlformats.org/officeDocument/2006/relationships/hyperlink" Target="https://developer.mozilla.org/en-US/docs/Web/HTTP/Headers/Cache-Control" TargetMode="External"/><Relationship Id="rId388" Type="http://schemas.openxmlformats.org/officeDocument/2006/relationships/hyperlink" Target="https://interledger.org/developers/rfcs/stream-protocol/" TargetMode="External"/><Relationship Id="rId7" Type="http://schemas.openxmlformats.org/officeDocument/2006/relationships/hyperlink" Target="https://interledger.org/developers/rfcs/interledger-architecture/#protocol-layers" TargetMode="External"/><Relationship Id="rId145" Type="http://schemas.openxmlformats.org/officeDocument/2006/relationships/hyperlink" Target="https://interledger.org/developers/rfcs/stream-protocol/#513-maximum-number-of-packets-per-connection" TargetMode="External"/><Relationship Id="rId266" Type="http://schemas.openxmlformats.org/officeDocument/2006/relationships/hyperlink" Target="http://www.json.org/" TargetMode="External"/><Relationship Id="rId387" Type="http://schemas.openxmlformats.org/officeDocument/2006/relationships/hyperlink" Target="https://interledger.org/developers/rfcs/stream-protocol/" TargetMode="External"/><Relationship Id="rId8" Type="http://schemas.openxmlformats.org/officeDocument/2006/relationships/hyperlink" Target="https://interledger.org/developers/rfcs/stream-protocol/" TargetMode="External"/><Relationship Id="rId144" Type="http://schemas.openxmlformats.org/officeDocument/2006/relationships/hyperlink" Target="https://interledger.org/developers/rfcs/stream-protocol/#512-encryption-pseudocode" TargetMode="External"/><Relationship Id="rId265" Type="http://schemas.openxmlformats.org/officeDocument/2006/relationships/hyperlink" Target="http://www.json.org/" TargetMode="External"/><Relationship Id="rId386" Type="http://schemas.openxmlformats.org/officeDocument/2006/relationships/hyperlink" Target="https://interledger.org/developers/rfcs/hashed-timelock-agreements/#trustlines" TargetMode="External"/><Relationship Id="rId260" Type="http://schemas.openxmlformats.org/officeDocument/2006/relationships/hyperlink" Target="https://webmonetization.org" TargetMode="External"/><Relationship Id="rId381" Type="http://schemas.openxmlformats.org/officeDocument/2006/relationships/hyperlink" Target="https://lists.w3.org/Archives/Public/public-interledger/2017Jun/0009.html" TargetMode="External"/><Relationship Id="rId380" Type="http://schemas.openxmlformats.org/officeDocument/2006/relationships/hyperlink" Target="https://lightning.network" TargetMode="External"/><Relationship Id="rId139" Type="http://schemas.openxmlformats.org/officeDocument/2006/relationships/hyperlink" Target="https://interledger.org/developers/rfcs/stream-protocol/#45-connection-level-flow-control" TargetMode="External"/><Relationship Id="rId138" Type="http://schemas.openxmlformats.org/officeDocument/2006/relationships/hyperlink" Target="https://interledger.org/developers/rfcs/stream-protocol/#445-closing-streams" TargetMode="External"/><Relationship Id="rId259" Type="http://schemas.openxmlformats.org/officeDocument/2006/relationships/hyperlink" Target="https://github.com/interledger/rfcs/blob/master/0026-payment-pointers/0026-payment-pointers.md" TargetMode="External"/><Relationship Id="rId137" Type="http://schemas.openxmlformats.org/officeDocument/2006/relationships/hyperlink" Target="https://interledger.org/developers/rfcs/stream-protocol/#444-stream-level-flow-control" TargetMode="External"/><Relationship Id="rId258" Type="http://schemas.openxmlformats.org/officeDocument/2006/relationships/hyperlink" Target="https://interledger.org/developers/rfcs/stream-protocol/" TargetMode="External"/><Relationship Id="rId379" Type="http://schemas.openxmlformats.org/officeDocument/2006/relationships/hyperlink" Target="https://lightning.network" TargetMode="External"/><Relationship Id="rId132" Type="http://schemas.openxmlformats.org/officeDocument/2006/relationships/hyperlink" Target="https://interledger.org/developers/rfcs/stream-protocol/#433-connection-asset-details" TargetMode="External"/><Relationship Id="rId253" Type="http://schemas.openxmlformats.org/officeDocument/2006/relationships/hyperlink" Target="https://interledger.org/developers/rfcs/stream-protocol/" TargetMode="External"/><Relationship Id="rId374" Type="http://schemas.openxmlformats.org/officeDocument/2006/relationships/hyperlink" Target="https://interledger.org/developers/rfcs/hashed-timelock-agreements/#simple-payment-channels" TargetMode="External"/><Relationship Id="rId131" Type="http://schemas.openxmlformats.org/officeDocument/2006/relationships/hyperlink" Target="https://interledger.org/developers/rfcs/stream-protocol/#432-connection-migration" TargetMode="External"/><Relationship Id="rId252" Type="http://schemas.openxmlformats.org/officeDocument/2006/relationships/hyperlink" Target="https://interledger.org/developers/rfcs/stream-protocol/" TargetMode="External"/><Relationship Id="rId373" Type="http://schemas.openxmlformats.org/officeDocument/2006/relationships/hyperlink" Target="https://interledger.org/developers/rfcs/hashed-timelock-agreements/#on-ledger-holdsescrow-using-htlcs" TargetMode="External"/><Relationship Id="rId130" Type="http://schemas.openxmlformats.org/officeDocument/2006/relationships/hyperlink" Target="https://interledger.org/developers/rfcs/stream-protocol/#431-client-address-communication" TargetMode="External"/><Relationship Id="rId251" Type="http://schemas.openxmlformats.org/officeDocument/2006/relationships/hyperlink" Target="https://interledger.org/developers/rfcs/stream-protocol/" TargetMode="External"/><Relationship Id="rId372" Type="http://schemas.openxmlformats.org/officeDocument/2006/relationships/hyperlink" Target="https://interledger.org/developers/rfcs/hashed-timelock-agreements/#conditional-payment-channels-with-htlcs" TargetMode="External"/><Relationship Id="rId250" Type="http://schemas.openxmlformats.org/officeDocument/2006/relationships/hyperlink" Target="https://interledger.org/developers/rfcs/stream-protocol/#41-setup" TargetMode="External"/><Relationship Id="rId371" Type="http://schemas.openxmlformats.org/officeDocument/2006/relationships/hyperlink" Target="https://interledger.org/developers/rfcs/hashed-timelock-agreements/#spectrum-of-htla-types" TargetMode="External"/><Relationship Id="rId136" Type="http://schemas.openxmlformats.org/officeDocument/2006/relationships/hyperlink" Target="https://interledger.org/developers/rfcs/stream-protocol/#443-sending-data" TargetMode="External"/><Relationship Id="rId257" Type="http://schemas.openxmlformats.org/officeDocument/2006/relationships/hyperlink" Target="https://interledger.org/developers/rfcs/stream-protocol/" TargetMode="External"/><Relationship Id="rId378" Type="http://schemas.openxmlformats.org/officeDocument/2006/relationships/hyperlink" Target="https://en.bitcoin.it/wiki/Hashed_Timelock_Contracts" TargetMode="External"/><Relationship Id="rId135" Type="http://schemas.openxmlformats.org/officeDocument/2006/relationships/hyperlink" Target="https://interledger.org/developers/rfcs/stream-protocol/#442-sending-money" TargetMode="External"/><Relationship Id="rId256" Type="http://schemas.openxmlformats.org/officeDocument/2006/relationships/hyperlink" Target="https://github.com/interledger/rfcs/blob/master/0026-payment-pointers/0026-payment-pointers.md" TargetMode="External"/><Relationship Id="rId377" Type="http://schemas.openxmlformats.org/officeDocument/2006/relationships/hyperlink" Target="https://en.bitcoin.it/wiki/Hashed_Timelock_Contracts" TargetMode="External"/><Relationship Id="rId134" Type="http://schemas.openxmlformats.org/officeDocument/2006/relationships/hyperlink" Target="https://interledger.org/developers/rfcs/stream-protocol/#441-opening-new-streams" TargetMode="External"/><Relationship Id="rId255" Type="http://schemas.openxmlformats.org/officeDocument/2006/relationships/hyperlink" Target="https://github.com/interledger/rfcs/blob/master/0026-payment-pointers/0026-payment-pointers.md" TargetMode="External"/><Relationship Id="rId376" Type="http://schemas.openxmlformats.org/officeDocument/2006/relationships/hyperlink" Target="https://interledger.org/developers/rfcs/hashed-timelock-agreements/#appendix-additional-htla-types" TargetMode="External"/><Relationship Id="rId133" Type="http://schemas.openxmlformats.org/officeDocument/2006/relationships/hyperlink" Target="https://interledger.org/developers/rfcs/stream-protocol/#44-streams" TargetMode="External"/><Relationship Id="rId254" Type="http://schemas.openxmlformats.org/officeDocument/2006/relationships/hyperlink" Target="https://interledger.org/developers/rfcs/stream-protocol/" TargetMode="External"/><Relationship Id="rId375" Type="http://schemas.openxmlformats.org/officeDocument/2006/relationships/hyperlink" Target="https://interledger.org/developers/rfcs/hashed-timelock-agreements/#trustlines" TargetMode="External"/><Relationship Id="rId172" Type="http://schemas.openxmlformats.org/officeDocument/2006/relationships/hyperlink" Target="https://interledger.org/developers/rfcs/stream-protocol/#538-streammoney-frame" TargetMode="External"/><Relationship Id="rId293" Type="http://schemas.openxmlformats.org/officeDocument/2006/relationships/hyperlink" Target="https://interledger.org/developers/rfcs/interledger-architecture/" TargetMode="External"/><Relationship Id="rId171" Type="http://schemas.openxmlformats.org/officeDocument/2006/relationships/hyperlink" Target="https://interledger.org/developers/rfcs/stream-protocol/#537-streamclose-frame" TargetMode="External"/><Relationship Id="rId292" Type="http://schemas.openxmlformats.org/officeDocument/2006/relationships/hyperlink" Target="https://interledger.org/developers/rfcs/interledger-architecture/" TargetMode="External"/><Relationship Id="rId170" Type="http://schemas.openxmlformats.org/officeDocument/2006/relationships/hyperlink" Target="https://interledger.org/developers/rfcs/stream-protocol/#537-streamclose-frame" TargetMode="External"/><Relationship Id="rId291" Type="http://schemas.openxmlformats.org/officeDocument/2006/relationships/hyperlink" Target="https://tools.ietf.org/html/rfc2119" TargetMode="External"/><Relationship Id="rId290" Type="http://schemas.openxmlformats.org/officeDocument/2006/relationships/hyperlink" Target="https://tools.ietf.org/html/rfc2119" TargetMode="External"/><Relationship Id="rId165" Type="http://schemas.openxmlformats.org/officeDocument/2006/relationships/hyperlink" Target="https://interledger.org/developers/rfcs/stream-protocol/#535-connectionmaxstreamid-frame" TargetMode="External"/><Relationship Id="rId286" Type="http://schemas.openxmlformats.org/officeDocument/2006/relationships/hyperlink" Target="https://interledger.org/developers/rfcs/interledger-protocol/#error-codes" TargetMode="External"/><Relationship Id="rId164" Type="http://schemas.openxmlformats.org/officeDocument/2006/relationships/hyperlink" Target="https://interledger.org/developers/rfcs/stream-protocol/#535-connectionmaxstreamid-frame" TargetMode="External"/><Relationship Id="rId285" Type="http://schemas.openxmlformats.org/officeDocument/2006/relationships/hyperlink" Target="https://interledger.org/developers/rfcs/bilateral-transfer-protocol/" TargetMode="External"/><Relationship Id="rId163" Type="http://schemas.openxmlformats.org/officeDocument/2006/relationships/hyperlink" Target="https://interledger.org/developers/rfcs/stream-protocol/#535-connectionmaxstreamid-frame" TargetMode="External"/><Relationship Id="rId284" Type="http://schemas.openxmlformats.org/officeDocument/2006/relationships/hyperlink" Target="https://interledger.org/developers/rfcs/bilateral-transfer-protocol/" TargetMode="External"/><Relationship Id="rId162" Type="http://schemas.openxmlformats.org/officeDocument/2006/relationships/hyperlink" Target="https://interledger.org/developers/rfcs/stream-protocol/#534-connectiondatablocked-frame" TargetMode="External"/><Relationship Id="rId283" Type="http://schemas.openxmlformats.org/officeDocument/2006/relationships/hyperlink" Target="https://interledger.org/developers/rfcs/interledger-protocol/" TargetMode="External"/><Relationship Id="rId169" Type="http://schemas.openxmlformats.org/officeDocument/2006/relationships/hyperlink" Target="https://interledger.org/developers/rfcs/stream-protocol/#537-streamclose-frame" TargetMode="External"/><Relationship Id="rId168" Type="http://schemas.openxmlformats.org/officeDocument/2006/relationships/hyperlink" Target="https://interledger.org/developers/rfcs/stream-protocol/#536-connectionstreamidblocked-frame" TargetMode="External"/><Relationship Id="rId289" Type="http://schemas.openxmlformats.org/officeDocument/2006/relationships/hyperlink" Target="https://interledger.org/developers/rfcs/peering-clearing-settling/#maximum-balance" TargetMode="External"/><Relationship Id="rId167" Type="http://schemas.openxmlformats.org/officeDocument/2006/relationships/hyperlink" Target="https://interledger.org/developers/rfcs/stream-protocol/#536-connectionstreamidblocked-frame" TargetMode="External"/><Relationship Id="rId288" Type="http://schemas.openxmlformats.org/officeDocument/2006/relationships/hyperlink" Target="https://interledger.org/developers/rfcs/peering-clearing-settling/#maximum-balance" TargetMode="External"/><Relationship Id="rId166" Type="http://schemas.openxmlformats.org/officeDocument/2006/relationships/hyperlink" Target="https://interledger.org/developers/rfcs/stream-protocol/#536-connectionstreamidblocked-frame" TargetMode="External"/><Relationship Id="rId287" Type="http://schemas.openxmlformats.org/officeDocument/2006/relationships/hyperlink" Target="https://interledger.org/developers/rfcs/interledger-protocol/#error-codes" TargetMode="External"/><Relationship Id="rId161" Type="http://schemas.openxmlformats.org/officeDocument/2006/relationships/hyperlink" Target="https://interledger.org/developers/rfcs/stream-protocol/#534-connectiondatablocked-frame" TargetMode="External"/><Relationship Id="rId282" Type="http://schemas.openxmlformats.org/officeDocument/2006/relationships/hyperlink" Target="https://interledger.org/developers/rfcs/interledger-protocol/" TargetMode="External"/><Relationship Id="rId160" Type="http://schemas.openxmlformats.org/officeDocument/2006/relationships/hyperlink" Target="https://interledger.org/developers/rfcs/stream-protocol/#534-connectiondatablocked-frame" TargetMode="External"/><Relationship Id="rId281" Type="http://schemas.openxmlformats.org/officeDocument/2006/relationships/hyperlink" Target="https://interledger.org/developers/rfcs/simple-payment-setup-protocol/#response-headers" TargetMode="External"/><Relationship Id="rId280" Type="http://schemas.openxmlformats.org/officeDocument/2006/relationships/hyperlink" Target="https://interledger.org/developers/rfcs/simple-payment-setup-protocol/#response-headers" TargetMode="External"/><Relationship Id="rId159" Type="http://schemas.openxmlformats.org/officeDocument/2006/relationships/hyperlink" Target="https://interledger.org/developers/rfcs/stream-protocol/#533-connectionmaxdata-frame" TargetMode="External"/><Relationship Id="rId154" Type="http://schemas.openxmlformats.org/officeDocument/2006/relationships/hyperlink" Target="https://interledger.org/developers/rfcs/stream-protocol/#532-connectionnewaddress-frame" TargetMode="External"/><Relationship Id="rId275" Type="http://schemas.openxmlformats.org/officeDocument/2006/relationships/hyperlink" Target="https://github.com/interledger/rfcs/blob/master/0026-payment-pointers/0026-payment-pointers.md" TargetMode="External"/><Relationship Id="rId396" Type="http://schemas.openxmlformats.org/officeDocument/2006/relationships/hyperlink" Target="https://interledger.org/developers/rfcs/interledger-architecture/" TargetMode="External"/><Relationship Id="rId153" Type="http://schemas.openxmlformats.org/officeDocument/2006/relationships/hyperlink" Target="https://interledger.org/developers/rfcs/stream-protocol/#531-connectionclose-frame" TargetMode="External"/><Relationship Id="rId274" Type="http://schemas.openxmlformats.org/officeDocument/2006/relationships/hyperlink" Target="https://interledger.org/developers/rfcs/stream-protocol/" TargetMode="External"/><Relationship Id="rId395" Type="http://schemas.openxmlformats.org/officeDocument/2006/relationships/hyperlink" Target="https://interledger.org/developers/rfcs/interledger-architecture/" TargetMode="External"/><Relationship Id="rId152" Type="http://schemas.openxmlformats.org/officeDocument/2006/relationships/hyperlink" Target="https://interledger.org/developers/rfcs/stream-protocol/#531-connectionclose-frame" TargetMode="External"/><Relationship Id="rId273" Type="http://schemas.openxmlformats.org/officeDocument/2006/relationships/hyperlink" Target="https://interledger.org/developers/rfcs/stream-protocol/" TargetMode="External"/><Relationship Id="rId394" Type="http://schemas.openxmlformats.org/officeDocument/2006/relationships/hyperlink" Target="https://interledger.org/developers/rfcs/hashed-timelock-agreements/#trustlines" TargetMode="External"/><Relationship Id="rId151" Type="http://schemas.openxmlformats.org/officeDocument/2006/relationships/hyperlink" Target="https://interledger.org/developers/rfcs/stream-protocol/#531-connectionclose-frame" TargetMode="External"/><Relationship Id="rId272" Type="http://schemas.openxmlformats.org/officeDocument/2006/relationships/hyperlink" Target="https://en.wikipedia.org/wiki/Base64" TargetMode="External"/><Relationship Id="rId393" Type="http://schemas.openxmlformats.org/officeDocument/2006/relationships/hyperlink" Target="https://interledger.org/developers/rfcs/hashed-timelock-agreements/#trustlines" TargetMode="External"/><Relationship Id="rId158" Type="http://schemas.openxmlformats.org/officeDocument/2006/relationships/hyperlink" Target="https://interledger.org/developers/rfcs/stream-protocol/#533-connectionmaxdata-frame" TargetMode="External"/><Relationship Id="rId279" Type="http://schemas.openxmlformats.org/officeDocument/2006/relationships/hyperlink" Target="https://interledger.org/developers/rfcs/simple-payment-setup-protocol/#response-headers" TargetMode="External"/><Relationship Id="rId157" Type="http://schemas.openxmlformats.org/officeDocument/2006/relationships/hyperlink" Target="https://interledger.org/developers/rfcs/stream-protocol/#533-connectionmaxdata-frame" TargetMode="External"/><Relationship Id="rId278" Type="http://schemas.openxmlformats.org/officeDocument/2006/relationships/hyperlink" Target="https://interledger.org/developers/rfcs/stream-protocol/#53-frames" TargetMode="External"/><Relationship Id="rId399" Type="http://schemas.openxmlformats.org/officeDocument/2006/relationships/hyperlink" Target="https://lightning.network" TargetMode="External"/><Relationship Id="rId156" Type="http://schemas.openxmlformats.org/officeDocument/2006/relationships/hyperlink" Target="https://interledger.org/developers/rfcs/stream-protocol/#532-connectionnewaddress-frame" TargetMode="External"/><Relationship Id="rId277" Type="http://schemas.openxmlformats.org/officeDocument/2006/relationships/hyperlink" Target="https://interledger.org/developers/rfcs/stream-protocol/#53-frames" TargetMode="External"/><Relationship Id="rId398" Type="http://schemas.openxmlformats.org/officeDocument/2006/relationships/hyperlink" Target="https://tools.ietf.org/html/rfc1149" TargetMode="External"/><Relationship Id="rId155" Type="http://schemas.openxmlformats.org/officeDocument/2006/relationships/hyperlink" Target="https://interledger.org/developers/rfcs/stream-protocol/#532-connectionnewaddress-frame" TargetMode="External"/><Relationship Id="rId276" Type="http://schemas.openxmlformats.org/officeDocument/2006/relationships/hyperlink" Target="https://github.com/interledger/rfcs/blob/master/0026-payment-pointers/0026-payment-pointers.md" TargetMode="External"/><Relationship Id="rId397" Type="http://schemas.openxmlformats.org/officeDocument/2006/relationships/hyperlink" Target="https://tools.ietf.org/html/rfc1149" TargetMode="External"/><Relationship Id="rId40" Type="http://schemas.openxmlformats.org/officeDocument/2006/relationships/hyperlink" Target="https://interledger.org/developers/rfcs/ilp-addresses/" TargetMode="External"/><Relationship Id="rId42" Type="http://schemas.openxmlformats.org/officeDocument/2006/relationships/hyperlink" Target="https://github.com/interledger/rfcs/blob/master/asn1/InterledgerProtocol.asn" TargetMode="External"/><Relationship Id="rId41" Type="http://schemas.openxmlformats.org/officeDocument/2006/relationships/hyperlink" Target="https://github.com/interledger/rfcs/blob/master/asn1/InterledgerProtocol.asn" TargetMode="External"/><Relationship Id="rId44" Type="http://schemas.openxmlformats.org/officeDocument/2006/relationships/hyperlink" Target="https://github.com/interledger/rfcs/blob/master/asn1/InterledgerErrorData.asn" TargetMode="External"/><Relationship Id="rId43" Type="http://schemas.openxmlformats.org/officeDocument/2006/relationships/hyperlink" Target="https://github.com/interledger/rfcs/blob/master/asn1/InterledgerErrorData.asn" TargetMode="External"/><Relationship Id="rId46" Type="http://schemas.openxmlformats.org/officeDocument/2006/relationships/hyperlink" Target="https://tools.ietf.org/html/rfc1122" TargetMode="External"/><Relationship Id="rId45" Type="http://schemas.openxmlformats.org/officeDocument/2006/relationships/hyperlink" Target="https://tools.ietf.org/html/rfc1122" TargetMode="External"/><Relationship Id="rId48" Type="http://schemas.openxmlformats.org/officeDocument/2006/relationships/hyperlink" Target="https://tools.ietf.org/html/rfc1123" TargetMode="External"/><Relationship Id="rId47" Type="http://schemas.openxmlformats.org/officeDocument/2006/relationships/hyperlink" Target="https://tools.ietf.org/html/rfc1123" TargetMode="External"/><Relationship Id="rId49" Type="http://schemas.openxmlformats.org/officeDocument/2006/relationships/hyperlink" Target="https://tools.ietf.org/html/rfc1009" TargetMode="External"/><Relationship Id="rId31" Type="http://schemas.openxmlformats.org/officeDocument/2006/relationships/hyperlink" Target="https://github.com/interledger/rfcs/blob/master/asn1/InterledgerPacket.asn" TargetMode="External"/><Relationship Id="rId30" Type="http://schemas.openxmlformats.org/officeDocument/2006/relationships/hyperlink" Target="https://github.com/interledger/rfcs/blob/master/asn1/InterledgerPacket.asn" TargetMode="External"/><Relationship Id="rId33" Type="http://schemas.openxmlformats.org/officeDocument/2006/relationships/hyperlink" Target="https://github.com/interledger/rfcs/blob/master/asn1/InterledgerTypes.asn" TargetMode="External"/><Relationship Id="rId32" Type="http://schemas.openxmlformats.org/officeDocument/2006/relationships/hyperlink" Target="https://github.com/interledger/rfcs/blob/master/asn1/InterledgerTypes.asn" TargetMode="External"/><Relationship Id="rId35" Type="http://schemas.openxmlformats.org/officeDocument/2006/relationships/hyperlink" Target="https://github.com/interledger/rfcs/blob/master/asn1/InterledgerProtocol.asn" TargetMode="External"/><Relationship Id="rId34" Type="http://schemas.openxmlformats.org/officeDocument/2006/relationships/hyperlink" Target="https://interledger.org/developers/rfcs/ilp-addresses/" TargetMode="External"/><Relationship Id="rId37" Type="http://schemas.openxmlformats.org/officeDocument/2006/relationships/hyperlink" Target="https://github.com/interledger/rfcs/blob/master/asn1/InterledgerProtocol.asn" TargetMode="External"/><Relationship Id="rId36" Type="http://schemas.openxmlformats.org/officeDocument/2006/relationships/hyperlink" Target="https://github.com/interledger/rfcs/blob/master/asn1/InterledgerProtocol.asn" TargetMode="External"/><Relationship Id="rId39" Type="http://schemas.openxmlformats.org/officeDocument/2006/relationships/hyperlink" Target="https://interledger.org/developers/rfcs/interledger-protocol/#error-codes" TargetMode="External"/><Relationship Id="rId38" Type="http://schemas.openxmlformats.org/officeDocument/2006/relationships/hyperlink" Target="https://github.com/interledger/rfcs/blob/master/asn1/InterledgerProtocol.asn" TargetMode="External"/><Relationship Id="rId20" Type="http://schemas.openxmlformats.org/officeDocument/2006/relationships/hyperlink" Target="https://github.com/interledger/rfcs/blob/master/0018-connector-risk-mitigations/0018-connector-risk-mitigations.md" TargetMode="External"/><Relationship Id="rId22" Type="http://schemas.openxmlformats.org/officeDocument/2006/relationships/hyperlink" Target="https://interledger.org/developers/rfcs/interledger-protocol/#why-unconditional-payment-channels" TargetMode="External"/><Relationship Id="rId21" Type="http://schemas.openxmlformats.org/officeDocument/2006/relationships/hyperlink" Target="https://github.com/interledger/rfcs/blob/master/0018-connector-risk-mitigations/0018-connector-risk-mitigations.md" TargetMode="External"/><Relationship Id="rId24" Type="http://schemas.openxmlformats.org/officeDocument/2006/relationships/hyperlink" Target="https://interledger.org/developers/rfcs/hashed-timelock-agreements/#simple-payment-channels" TargetMode="External"/><Relationship Id="rId23" Type="http://schemas.openxmlformats.org/officeDocument/2006/relationships/hyperlink" Target="https://interledger.org/developers/rfcs/interledger-protocol/#why-unconditional-payment-channels" TargetMode="External"/><Relationship Id="rId409" Type="http://schemas.openxmlformats.org/officeDocument/2006/relationships/hyperlink" Target="https://en.bitcoin.it/wiki/Segregated_Witness" TargetMode="External"/><Relationship Id="rId404" Type="http://schemas.openxmlformats.org/officeDocument/2006/relationships/hyperlink" Target="https://ripple.com/build/transactions/#escrowcreate" TargetMode="External"/><Relationship Id="rId403" Type="http://schemas.openxmlformats.org/officeDocument/2006/relationships/hyperlink" Target="https://ripple.com/build/transactions/#escrowcreate" TargetMode="External"/><Relationship Id="rId402" Type="http://schemas.openxmlformats.org/officeDocument/2006/relationships/hyperlink" Target="https://github.com/interledgerjs/ilp-plugin-ethereum" TargetMode="External"/><Relationship Id="rId401" Type="http://schemas.openxmlformats.org/officeDocument/2006/relationships/hyperlink" Target="https://github.com/interledgerjs/ilp-plugin-ethereum" TargetMode="External"/><Relationship Id="rId408" Type="http://schemas.openxmlformats.org/officeDocument/2006/relationships/hyperlink" Target="https://ripple.com/build/payment-channels-tutorial/" TargetMode="External"/><Relationship Id="rId407" Type="http://schemas.openxmlformats.org/officeDocument/2006/relationships/hyperlink" Target="https://ripple.com/build/payment-channels-tutorial/" TargetMode="External"/><Relationship Id="rId406" Type="http://schemas.openxmlformats.org/officeDocument/2006/relationships/hyperlink" Target="https://github.com/bitcoin/bips/blob/master/bip-0065.mediawiki" TargetMode="External"/><Relationship Id="rId405" Type="http://schemas.openxmlformats.org/officeDocument/2006/relationships/hyperlink" Target="https://github.com/bitcoin/bips/blob/master/bip-0065.mediawiki" TargetMode="External"/><Relationship Id="rId26" Type="http://schemas.openxmlformats.org/officeDocument/2006/relationships/hyperlink" Target="https://interledger.org/developers/rfcs/hashed-timelock-agreements/#conditional-payment-channels-with-htlcs" TargetMode="External"/><Relationship Id="rId25" Type="http://schemas.openxmlformats.org/officeDocument/2006/relationships/hyperlink" Target="https://interledger.org/developers/rfcs/hashed-timelock-agreements/#simple-payment-channels" TargetMode="External"/><Relationship Id="rId28" Type="http://schemas.openxmlformats.org/officeDocument/2006/relationships/hyperlink" Target="https://interledger.org/developers/rfcs/stream-protocol/" TargetMode="External"/><Relationship Id="rId27" Type="http://schemas.openxmlformats.org/officeDocument/2006/relationships/hyperlink" Target="https://interledger.org/developers/rfcs/hashed-timelock-agreements/#conditional-payment-channels-with-htlcs" TargetMode="External"/><Relationship Id="rId400" Type="http://schemas.openxmlformats.org/officeDocument/2006/relationships/hyperlink" Target="https://lightning.network" TargetMode="External"/><Relationship Id="rId29" Type="http://schemas.openxmlformats.org/officeDocument/2006/relationships/hyperlink" Target="https://interledger.org/developers/rfcs/stream-protocol/" TargetMode="External"/><Relationship Id="rId11" Type="http://schemas.openxmlformats.org/officeDocument/2006/relationships/hyperlink" Target="https://interledger.org/developers/rfcs/interledger-protocol/#differences-from-previous-versions-of-ilp" TargetMode="External"/><Relationship Id="rId10" Type="http://schemas.openxmlformats.org/officeDocument/2006/relationships/hyperlink" Target="https://interledger.org/developers/rfcs/interledger-protocol/#differences-from-previous-versions-of-ilp" TargetMode="External"/><Relationship Id="rId13" Type="http://schemas.openxmlformats.org/officeDocument/2006/relationships/hyperlink" Target="https://interledger.org/developers/rfcs/interledger-architecture/#protocol-layers" TargetMode="External"/><Relationship Id="rId12" Type="http://schemas.openxmlformats.org/officeDocument/2006/relationships/hyperlink" Target="https://interledger.org/developers/rfcs/interledger-architecture/#protocol-layers" TargetMode="External"/><Relationship Id="rId15" Type="http://schemas.openxmlformats.org/officeDocument/2006/relationships/hyperlink" Target="https://interledger.org/developers/rfcs/stream-protocol/" TargetMode="External"/><Relationship Id="rId14" Type="http://schemas.openxmlformats.org/officeDocument/2006/relationships/hyperlink" Target="https://interledger.org/developers/rfcs/stream-protocol/" TargetMode="External"/><Relationship Id="rId17" Type="http://schemas.openxmlformats.org/officeDocument/2006/relationships/hyperlink" Target="https://interledger.org/developers/rfcs/stream-protocol/" TargetMode="External"/><Relationship Id="rId16" Type="http://schemas.openxmlformats.org/officeDocument/2006/relationships/hyperlink" Target="https://interledger.org/developers/rfcs/stream-protocol/" TargetMode="External"/><Relationship Id="rId19" Type="http://schemas.openxmlformats.org/officeDocument/2006/relationships/hyperlink" Target="https://github.com/interledger/rfcs/blob/master/0018-connector-risk-mitigations/0018-connector-risk-mitigations.md" TargetMode="External"/><Relationship Id="rId18" Type="http://schemas.openxmlformats.org/officeDocument/2006/relationships/hyperlink" Target="https://github.com/interledger/rfcs/blob/master/0018-connector-risk-mitigations/0018-connector-risk-mitigations.md" TargetMode="External"/><Relationship Id="rId84" Type="http://schemas.openxmlformats.org/officeDocument/2006/relationships/hyperlink" Target="https://interledger.org/developers/rfcs/interledger-architecture/#transport-protocols" TargetMode="External"/><Relationship Id="rId83" Type="http://schemas.openxmlformats.org/officeDocument/2006/relationships/hyperlink" Target="https://interledger.org/developers/rfcs/interledger-architecture/#transport-protocols" TargetMode="External"/><Relationship Id="rId86" Type="http://schemas.openxmlformats.org/officeDocument/2006/relationships/hyperlink" Target="https://interledger.org/developers/rfcs/stream-protocol/" TargetMode="External"/><Relationship Id="rId85" Type="http://schemas.openxmlformats.org/officeDocument/2006/relationships/hyperlink" Target="https://interledger.org/developers/rfcs/stream-protocol/" TargetMode="External"/><Relationship Id="rId88" Type="http://schemas.openxmlformats.org/officeDocument/2006/relationships/hyperlink" Target="https://github.com/interledger/rfcs/blob/master/0018-connector-risk-mitigations/0018-connector-risk-mitigations.md" TargetMode="External"/><Relationship Id="rId87" Type="http://schemas.openxmlformats.org/officeDocument/2006/relationships/hyperlink" Target="https://github.com/interledger/rfcs/blob/master/0018-connector-risk-mitigations/0018-connector-risk-mitigations.md" TargetMode="External"/><Relationship Id="rId89" Type="http://schemas.openxmlformats.org/officeDocument/2006/relationships/hyperlink" Target="https://interledger.org/developers/rfcs/ilp-addresses/#routing" TargetMode="External"/><Relationship Id="rId80" Type="http://schemas.openxmlformats.org/officeDocument/2006/relationships/hyperlink" Target="https://en.wikipedia.org/wiki/SHA-2" TargetMode="External"/><Relationship Id="rId82" Type="http://schemas.openxmlformats.org/officeDocument/2006/relationships/hyperlink" Target="http://lightning.network" TargetMode="External"/><Relationship Id="rId81" Type="http://schemas.openxmlformats.org/officeDocument/2006/relationships/hyperlink" Target="http://lightning.network" TargetMode="External"/><Relationship Id="rId73" Type="http://schemas.openxmlformats.org/officeDocument/2006/relationships/hyperlink" Target="https://interledger.org/developers/rfcs/ilp-addresses/" TargetMode="External"/><Relationship Id="rId72" Type="http://schemas.openxmlformats.org/officeDocument/2006/relationships/hyperlink" Target="https://interledger.org/developers/rfcs/interledger-protocol/" TargetMode="External"/><Relationship Id="rId75" Type="http://schemas.openxmlformats.org/officeDocument/2006/relationships/hyperlink" Target="https://interledger.org/developers/rfcs/dynamic-configuration-protocol/" TargetMode="External"/><Relationship Id="rId74" Type="http://schemas.openxmlformats.org/officeDocument/2006/relationships/hyperlink" Target="https://interledger.org/developers/rfcs/ilp-addresses/" TargetMode="External"/><Relationship Id="rId77" Type="http://schemas.openxmlformats.org/officeDocument/2006/relationships/hyperlink" Target="http://foldoc.org/two-phase%20commit" TargetMode="External"/><Relationship Id="rId76" Type="http://schemas.openxmlformats.org/officeDocument/2006/relationships/hyperlink" Target="https://interledger.org/developers/rfcs/dynamic-configuration-protocol/" TargetMode="External"/><Relationship Id="rId79" Type="http://schemas.openxmlformats.org/officeDocument/2006/relationships/hyperlink" Target="https://en.wikipedia.org/wiki/SHA-2" TargetMode="External"/><Relationship Id="rId78" Type="http://schemas.openxmlformats.org/officeDocument/2006/relationships/hyperlink" Target="http://foldoc.org/two-phase%20commit" TargetMode="External"/><Relationship Id="rId71" Type="http://schemas.openxmlformats.org/officeDocument/2006/relationships/hyperlink" Target="https://interledger.org/developers/rfcs/interledger-protocol/" TargetMode="External"/><Relationship Id="rId70" Type="http://schemas.openxmlformats.org/officeDocument/2006/relationships/hyperlink" Target="https://interledger.org/developers/rfcs/peering-clearing-settling/" TargetMode="External"/><Relationship Id="rId62" Type="http://schemas.openxmlformats.org/officeDocument/2006/relationships/hyperlink" Target="https://tools.ietf.org/html/rfc6455" TargetMode="External"/><Relationship Id="rId61" Type="http://schemas.openxmlformats.org/officeDocument/2006/relationships/hyperlink" Target="https://tools.ietf.org/html/rfc6455" TargetMode="External"/><Relationship Id="rId64" Type="http://schemas.openxmlformats.org/officeDocument/2006/relationships/hyperlink" Target="https://interledger.org/developers/rfcs/interledger-protocol/" TargetMode="External"/><Relationship Id="rId63" Type="http://schemas.openxmlformats.org/officeDocument/2006/relationships/hyperlink" Target="https://interledger.org/developers/rfcs/interledger-protocol/" TargetMode="External"/><Relationship Id="rId66" Type="http://schemas.openxmlformats.org/officeDocument/2006/relationships/hyperlink" Target="https://interledger.org/developers/rfcs/stream-protocol/" TargetMode="External"/><Relationship Id="rId65" Type="http://schemas.openxmlformats.org/officeDocument/2006/relationships/hyperlink" Target="https://interledger.org/developers/rfcs/stream-protocol/" TargetMode="External"/><Relationship Id="rId68" Type="http://schemas.openxmlformats.org/officeDocument/2006/relationships/hyperlink" Target="https://interledger.org/developers/rfcs/simple-payment-setup-protocol/" TargetMode="External"/><Relationship Id="rId67" Type="http://schemas.openxmlformats.org/officeDocument/2006/relationships/hyperlink" Target="https://interledger.org/developers/rfcs/simple-payment-setup-protocol/" TargetMode="External"/><Relationship Id="rId60" Type="http://schemas.openxmlformats.org/officeDocument/2006/relationships/hyperlink" Target="https://interledger.org/developers/rfcs/bilateral-transfer-protocol/" TargetMode="External"/><Relationship Id="rId69" Type="http://schemas.openxmlformats.org/officeDocument/2006/relationships/hyperlink" Target="https://interledger.org/developers/rfcs/peering-clearing-settling/" TargetMode="External"/><Relationship Id="rId51" Type="http://schemas.openxmlformats.org/officeDocument/2006/relationships/image" Target="media/image1.png"/><Relationship Id="rId50" Type="http://schemas.openxmlformats.org/officeDocument/2006/relationships/hyperlink" Target="https://tools.ietf.org/html/rfc1009" TargetMode="External"/><Relationship Id="rId53" Type="http://schemas.openxmlformats.org/officeDocument/2006/relationships/hyperlink" Target="https://interledger.org/developers/rfcs/dynamic-configuration-protocol/" TargetMode="External"/><Relationship Id="rId52" Type="http://schemas.openxmlformats.org/officeDocument/2006/relationships/hyperlink" Target="https://interledger.org/developers/rfcs/dynamic-configuration-protocol/" TargetMode="External"/><Relationship Id="rId55" Type="http://schemas.openxmlformats.org/officeDocument/2006/relationships/hyperlink" Target="https://github.com/interledger/rfcs/blob/master/0033-relationship-between-protocols/0033-relationship-between-protocols.md" TargetMode="External"/><Relationship Id="rId54" Type="http://schemas.openxmlformats.org/officeDocument/2006/relationships/hyperlink" Target="https://github.com/interledger/rfcs/blob/master/0033-relationship-between-protocols/0033-relationship-between-protocols.md" TargetMode="External"/><Relationship Id="rId57" Type="http://schemas.openxmlformats.org/officeDocument/2006/relationships/hyperlink" Target="https://interledger.org/developers/rfcs/hashed-timelock-agreements/" TargetMode="External"/><Relationship Id="rId56" Type="http://schemas.openxmlformats.org/officeDocument/2006/relationships/hyperlink" Target="https://interledger.org/developers/rfcs/hashed-timelock-agreements/" TargetMode="External"/><Relationship Id="rId59" Type="http://schemas.openxmlformats.org/officeDocument/2006/relationships/hyperlink" Target="https://interledger.org/developers/rfcs/settlement-engines/" TargetMode="External"/><Relationship Id="rId58" Type="http://schemas.openxmlformats.org/officeDocument/2006/relationships/hyperlink" Target="https://interledger.org/developers/rfcs/settlement-engines/" TargetMode="External"/><Relationship Id="rId107" Type="http://schemas.openxmlformats.org/officeDocument/2006/relationships/hyperlink" Target="https://interledger.org/developers/rfcs/ilp-addresses/#account-identifiers" TargetMode="External"/><Relationship Id="rId228" Type="http://schemas.openxmlformats.org/officeDocument/2006/relationships/hyperlink" Target="https://datatracker.ietf.org/doc/html/rfc9000#section-2" TargetMode="External"/><Relationship Id="rId349" Type="http://schemas.openxmlformats.org/officeDocument/2006/relationships/hyperlink" Target="https://interledger.org/developers/rfcs/ilp-addresses/" TargetMode="External"/><Relationship Id="rId106" Type="http://schemas.openxmlformats.org/officeDocument/2006/relationships/hyperlink" Target="https://interledger.org/developers/rfcs/ilp-addresses/#neighborhoods" TargetMode="External"/><Relationship Id="rId227" Type="http://schemas.openxmlformats.org/officeDocument/2006/relationships/hyperlink" Target="https://datatracker.ietf.org/doc/html/rfc9000#section-2" TargetMode="External"/><Relationship Id="rId348" Type="http://schemas.openxmlformats.org/officeDocument/2006/relationships/hyperlink" Target="https://interledger.org/developers/rfcs/ilp-over-http/" TargetMode="External"/><Relationship Id="rId105" Type="http://schemas.openxmlformats.org/officeDocument/2006/relationships/hyperlink" Target="https://en.wikipedia.org/wiki/Link-local_address" TargetMode="External"/><Relationship Id="rId226" Type="http://schemas.openxmlformats.org/officeDocument/2006/relationships/hyperlink" Target="https://interledger.org/developers/rfcs/stream-protocol/#34-exchange-rates" TargetMode="External"/><Relationship Id="rId347" Type="http://schemas.openxmlformats.org/officeDocument/2006/relationships/hyperlink" Target="https://interledger.org/developers/rfcs/ilp-over-http/" TargetMode="External"/><Relationship Id="rId104" Type="http://schemas.openxmlformats.org/officeDocument/2006/relationships/hyperlink" Target="https://en.wikipedia.org/wiki/Link-local_address" TargetMode="External"/><Relationship Id="rId225" Type="http://schemas.openxmlformats.org/officeDocument/2006/relationships/hyperlink" Target="https://interledger.org/developers/rfcs/stream-protocol/#34-exchange-rates" TargetMode="External"/><Relationship Id="rId346" Type="http://schemas.openxmlformats.org/officeDocument/2006/relationships/hyperlink" Target="https://interledger.org/developers/rfcs/bilateral-transfer-protocol/" TargetMode="External"/><Relationship Id="rId109" Type="http://schemas.openxmlformats.org/officeDocument/2006/relationships/hyperlink" Target="https://en.wikipedia.org/wiki/Single_Euro_Payments_Area" TargetMode="External"/><Relationship Id="rId108" Type="http://schemas.openxmlformats.org/officeDocument/2006/relationships/hyperlink" Target="https://interledger.org/developers/rfcs/ilp-addresses/#interactions" TargetMode="External"/><Relationship Id="rId229" Type="http://schemas.openxmlformats.org/officeDocument/2006/relationships/hyperlink" Target="https://interledger.org/developers/rfcs/stream-protocol/#444-stream-level-flow-control" TargetMode="External"/><Relationship Id="rId220" Type="http://schemas.openxmlformats.org/officeDocument/2006/relationships/hyperlink" Target="https://interledger.org/developers/rfcs/interledger-protocol/#ilp-prepare" TargetMode="External"/><Relationship Id="rId341" Type="http://schemas.openxmlformats.org/officeDocument/2006/relationships/hyperlink" Target="https://interledger.org/developers/rfcs/interledger-architecture/" TargetMode="External"/><Relationship Id="rId340" Type="http://schemas.openxmlformats.org/officeDocument/2006/relationships/hyperlink" Target="https://interledger.org/developers/rfcs/interledger-protocol/#ilp-reject" TargetMode="External"/><Relationship Id="rId103" Type="http://schemas.openxmlformats.org/officeDocument/2006/relationships/hyperlink" Target="https://en.wikipedia.org/wiki/555_%28telephone_number%29" TargetMode="External"/><Relationship Id="rId224" Type="http://schemas.openxmlformats.org/officeDocument/2006/relationships/hyperlink" Target="https://datatracker.ietf.org/doc/html/rfc9000#section-8.2" TargetMode="External"/><Relationship Id="rId345" Type="http://schemas.openxmlformats.org/officeDocument/2006/relationships/hyperlink" Target="https://interledger.org/developers/rfcs/bilateral-transfer-protocol/" TargetMode="External"/><Relationship Id="rId102" Type="http://schemas.openxmlformats.org/officeDocument/2006/relationships/hyperlink" Target="https://en.wikipedia.org/wiki/555_%28telephone_number%29" TargetMode="External"/><Relationship Id="rId223" Type="http://schemas.openxmlformats.org/officeDocument/2006/relationships/hyperlink" Target="https://datatracker.ietf.org/doc/html/rfc9000#section-8.2" TargetMode="External"/><Relationship Id="rId344" Type="http://schemas.openxmlformats.org/officeDocument/2006/relationships/hyperlink" Target="https://interledger.org/developers/rfcs/interledger-architecture/#sender-receiver-connectors" TargetMode="External"/><Relationship Id="rId101" Type="http://schemas.openxmlformats.org/officeDocument/2006/relationships/hyperlink" Target="https://en.wikipedia.org/wiki/Private_network" TargetMode="External"/><Relationship Id="rId222" Type="http://schemas.openxmlformats.org/officeDocument/2006/relationships/hyperlink" Target="https://interledger.org/developers/rfcs/stream-protocol/#53-frames" TargetMode="External"/><Relationship Id="rId343" Type="http://schemas.openxmlformats.org/officeDocument/2006/relationships/hyperlink" Target="https://interledger.org/developers/rfcs/interledger-architecture/#sender-receiver-connectors" TargetMode="External"/><Relationship Id="rId100" Type="http://schemas.openxmlformats.org/officeDocument/2006/relationships/hyperlink" Target="https://en.wikipedia.org/wiki/Private_network" TargetMode="External"/><Relationship Id="rId221" Type="http://schemas.openxmlformats.org/officeDocument/2006/relationships/hyperlink" Target="https://interledger.org/developers/rfcs/stream-protocol/#53-frames" TargetMode="External"/><Relationship Id="rId342" Type="http://schemas.openxmlformats.org/officeDocument/2006/relationships/hyperlink" Target="https://interledger.org/developers/rfcs/interledger-protocol/" TargetMode="External"/><Relationship Id="rId217" Type="http://schemas.openxmlformats.org/officeDocument/2006/relationships/hyperlink" Target="https://interledger.org/developers/rfcs/stream-protocol/#51-encryption" TargetMode="External"/><Relationship Id="rId338" Type="http://schemas.openxmlformats.org/officeDocument/2006/relationships/hyperlink" Target="https://interledger.org/developers/rfcs/interledger-protocol/#packet-format" TargetMode="External"/><Relationship Id="rId216" Type="http://schemas.openxmlformats.org/officeDocument/2006/relationships/hyperlink" Target="http://www.brynosaurus.com/pub/net/sst.pdf" TargetMode="External"/><Relationship Id="rId337" Type="http://schemas.openxmlformats.org/officeDocument/2006/relationships/hyperlink" Target="https://interledger.org/developers/rfcs/interledger-protocol/#packet-format" TargetMode="External"/><Relationship Id="rId215" Type="http://schemas.openxmlformats.org/officeDocument/2006/relationships/hyperlink" Target="http://www.brynosaurus.com/pub/net/sst.pdf" TargetMode="External"/><Relationship Id="rId336" Type="http://schemas.openxmlformats.org/officeDocument/2006/relationships/hyperlink" Target="https://interledger.org/developers/rfcs/bilateral-transfer-protocol/#error" TargetMode="External"/><Relationship Id="rId214" Type="http://schemas.openxmlformats.org/officeDocument/2006/relationships/hyperlink" Target="https://datatracker.ietf.org/doc/html/rfc9000#section-13" TargetMode="External"/><Relationship Id="rId335" Type="http://schemas.openxmlformats.org/officeDocument/2006/relationships/hyperlink" Target="https://interledger.org/developers/rfcs/bilateral-transfer-protocol/#error" TargetMode="External"/><Relationship Id="rId219" Type="http://schemas.openxmlformats.org/officeDocument/2006/relationships/hyperlink" Target="https://interledger.org/developers/rfcs/interledger-protocol/#ilp-prepare" TargetMode="External"/><Relationship Id="rId218" Type="http://schemas.openxmlformats.org/officeDocument/2006/relationships/hyperlink" Target="https://interledger.org/developers/rfcs/stream-protocol/#51-encryption" TargetMode="External"/><Relationship Id="rId339" Type="http://schemas.openxmlformats.org/officeDocument/2006/relationships/hyperlink" Target="https://interledger.org/developers/rfcs/interledger-protocol/#ilp-reject" TargetMode="External"/><Relationship Id="rId330" Type="http://schemas.openxmlformats.org/officeDocument/2006/relationships/hyperlink" Target="https://interledger.org/developers/rfcs/bilateral-transfer-protocol/#btp-type-ids" TargetMode="External"/><Relationship Id="rId213" Type="http://schemas.openxmlformats.org/officeDocument/2006/relationships/hyperlink" Target="https://datatracker.ietf.org/doc/html/rfc9000#section-13" TargetMode="External"/><Relationship Id="rId334" Type="http://schemas.openxmlformats.org/officeDocument/2006/relationships/hyperlink" Target="https://interledger.org/developers/rfcs/bilateral-transfer-protocol/#sub-protocol-data-format" TargetMode="External"/><Relationship Id="rId212" Type="http://schemas.openxmlformats.org/officeDocument/2006/relationships/hyperlink" Target="https://interledger.org/developers/rfcs/simple-payment-setup-protocol/" TargetMode="External"/><Relationship Id="rId333" Type="http://schemas.openxmlformats.org/officeDocument/2006/relationships/hyperlink" Target="https://interledger.org/developers/rfcs/bilateral-transfer-protocol/#sub-protocol-data-format" TargetMode="External"/><Relationship Id="rId211" Type="http://schemas.openxmlformats.org/officeDocument/2006/relationships/hyperlink" Target="https://interledger.org/developers/rfcs/simple-payment-setup-protocol/" TargetMode="External"/><Relationship Id="rId332" Type="http://schemas.openxmlformats.org/officeDocument/2006/relationships/hyperlink" Target="https://github.com/interledger/rfcs/blob/master/asn1/BilateralTransferProtocol.asn" TargetMode="External"/><Relationship Id="rId210" Type="http://schemas.openxmlformats.org/officeDocument/2006/relationships/hyperlink" Target="https://interledger.org/developers/rfcs/interledger-protocol/" TargetMode="External"/><Relationship Id="rId331" Type="http://schemas.openxmlformats.org/officeDocument/2006/relationships/hyperlink" Target="https://github.com/interledger/rfcs/blob/master/asn1/BilateralTransferProtocol.asn" TargetMode="External"/><Relationship Id="rId370" Type="http://schemas.openxmlformats.org/officeDocument/2006/relationships/hyperlink" Target="https://interledger.org/developers/rfcs/hashed-timelock-agreements/#interledger-across-diverse-htlas" TargetMode="External"/><Relationship Id="rId129" Type="http://schemas.openxmlformats.org/officeDocument/2006/relationships/hyperlink" Target="https://interledger.org/developers/rfcs/stream-protocol/#43-connection-details" TargetMode="External"/><Relationship Id="rId128" Type="http://schemas.openxmlformats.org/officeDocument/2006/relationships/hyperlink" Target="https://interledger.org/developers/rfcs/stream-protocol/#42-matching-packets-to-connections" TargetMode="External"/><Relationship Id="rId249" Type="http://schemas.openxmlformats.org/officeDocument/2006/relationships/hyperlink" Target="https://interledger.org/developers/rfcs/stream-protocol/#41-setup" TargetMode="External"/><Relationship Id="rId127" Type="http://schemas.openxmlformats.org/officeDocument/2006/relationships/hyperlink" Target="https://interledger.org/developers/rfcs/stream-protocol/#41-setup" TargetMode="External"/><Relationship Id="rId248" Type="http://schemas.openxmlformats.org/officeDocument/2006/relationships/hyperlink" Target="https://interledger.org/developers/rfcs/stream-protocol/#41-setup" TargetMode="External"/><Relationship Id="rId369" Type="http://schemas.openxmlformats.org/officeDocument/2006/relationships/hyperlink" Target="https://interledger.org/developers/rfcs/hashed-timelock-agreements/#htlas-without-ledger-support" TargetMode="External"/><Relationship Id="rId126" Type="http://schemas.openxmlformats.org/officeDocument/2006/relationships/hyperlink" Target="https://interledger.org/developers/rfcs/stream-protocol/#4-life-of-a-connection" TargetMode="External"/><Relationship Id="rId247" Type="http://schemas.openxmlformats.org/officeDocument/2006/relationships/hyperlink" Target="https://interledger.org/developers/rfcs/stream-protocol/#41-setup" TargetMode="External"/><Relationship Id="rId368" Type="http://schemas.openxmlformats.org/officeDocument/2006/relationships/hyperlink" Target="https://interledger.org/developers/rfcs/hashed-timelock-agreements/#hashed-timelock-agreements-htlas-1" TargetMode="External"/><Relationship Id="rId121" Type="http://schemas.openxmlformats.org/officeDocument/2006/relationships/hyperlink" Target="https://interledger.org/developers/rfcs/stream-protocol/#32-why-streams" TargetMode="External"/><Relationship Id="rId242" Type="http://schemas.openxmlformats.org/officeDocument/2006/relationships/hyperlink" Target="https://github.com/interledger/rfcs/blob/master/asn1/Stream.asn" TargetMode="External"/><Relationship Id="rId363" Type="http://schemas.openxmlformats.org/officeDocument/2006/relationships/hyperlink" Target="https://interledger.org/developers/rfcs/interledger-architecture/" TargetMode="External"/><Relationship Id="rId120" Type="http://schemas.openxmlformats.org/officeDocument/2006/relationships/hyperlink" Target="https://interledger.org/developers/rfcs/stream-protocol/#31-relationship-with-other-protocols" TargetMode="External"/><Relationship Id="rId241" Type="http://schemas.openxmlformats.org/officeDocument/2006/relationships/hyperlink" Target="https://github.com/interledger/rfcs/blob/master/asn1/Stream.asn" TargetMode="External"/><Relationship Id="rId362" Type="http://schemas.openxmlformats.org/officeDocument/2006/relationships/hyperlink" Target="https://interledger.org/developers/rfcs/hashed-timelock-agreements/#background-on-hashed-timelock-contracts-htlcs" TargetMode="External"/><Relationship Id="rId240" Type="http://schemas.openxmlformats.org/officeDocument/2006/relationships/hyperlink" Target="https://github.com/interledger/rfcs/blob/master/asn1/Stream.asn" TargetMode="External"/><Relationship Id="rId361" Type="http://schemas.openxmlformats.org/officeDocument/2006/relationships/hyperlink" Target="https://interledger.org/developers/rfcs/hashed-timelock-agreements/#background-on-hashed-timelock-contracts-htlcs" TargetMode="External"/><Relationship Id="rId360" Type="http://schemas.openxmlformats.org/officeDocument/2006/relationships/hyperlink" Target="https://github.com/interledger/rfcs/blob/master/0030-notes-on-oer-encoding/0030-notes-on-oer-encoding.md" TargetMode="External"/><Relationship Id="rId125" Type="http://schemas.openxmlformats.org/officeDocument/2006/relationships/hyperlink" Target="https://interledger.org/developers/rfcs/stream-protocol/#36-packet-acknowledgements-acks" TargetMode="External"/><Relationship Id="rId246" Type="http://schemas.openxmlformats.org/officeDocument/2006/relationships/hyperlink" Target="https://interledger.org/developers/rfcs/stream-protocol/#54-error-codes" TargetMode="External"/><Relationship Id="rId367" Type="http://schemas.openxmlformats.org/officeDocument/2006/relationships/hyperlink" Target="https://interledger.org/developers/rfcs/hashed-timelock-agreements/#background-on-hashed-timelock-contracts-htlcs" TargetMode="External"/><Relationship Id="rId124" Type="http://schemas.openxmlformats.org/officeDocument/2006/relationships/hyperlink" Target="https://interledger.org/developers/rfcs/stream-protocol/#35-packets-and-frames" TargetMode="External"/><Relationship Id="rId245" Type="http://schemas.openxmlformats.org/officeDocument/2006/relationships/hyperlink" Target="https://interledger.org/developers/rfcs/stream-protocol/#54-error-codes" TargetMode="External"/><Relationship Id="rId366" Type="http://schemas.openxmlformats.org/officeDocument/2006/relationships/hyperlink" Target="https://interledger.org/developers/rfcs/hashed-timelock-agreements/#interledger-across-diverse-htlas" TargetMode="External"/><Relationship Id="rId123" Type="http://schemas.openxmlformats.org/officeDocument/2006/relationships/hyperlink" Target="https://interledger.org/developers/rfcs/stream-protocol/#34-exchange-rates" TargetMode="External"/><Relationship Id="rId244" Type="http://schemas.openxmlformats.org/officeDocument/2006/relationships/hyperlink" Target="https://interledger.org/developers/rfcs/stream-protocol/#54-error-codes" TargetMode="External"/><Relationship Id="rId365" Type="http://schemas.openxmlformats.org/officeDocument/2006/relationships/hyperlink" Target="https://interledger.org/developers/rfcs/hashed-timelock-agreements/#interledger-across-diverse-htlas" TargetMode="External"/><Relationship Id="rId122" Type="http://schemas.openxmlformats.org/officeDocument/2006/relationships/hyperlink" Target="https://interledger.org/developers/rfcs/stream-protocol/#33-multiplexed-streams" TargetMode="External"/><Relationship Id="rId243" Type="http://schemas.openxmlformats.org/officeDocument/2006/relationships/hyperlink" Target="https://interledger.org/developers/rfcs/stream-protocol/#54-error-codes" TargetMode="External"/><Relationship Id="rId364" Type="http://schemas.openxmlformats.org/officeDocument/2006/relationships/hyperlink" Target="https://interledger.org/developers/rfcs/interledger-architecture/" TargetMode="External"/><Relationship Id="rId95" Type="http://schemas.openxmlformats.org/officeDocument/2006/relationships/hyperlink" Target="https://interledger.org/developers/rfcs/interledger-protocol/" TargetMode="External"/><Relationship Id="rId94" Type="http://schemas.openxmlformats.org/officeDocument/2006/relationships/hyperlink" Target="https://en.wikipedia.org/wiki/Longest_prefix_match" TargetMode="External"/><Relationship Id="rId97" Type="http://schemas.openxmlformats.org/officeDocument/2006/relationships/hyperlink" Target="https://interledger.org/developers/rfcs/ilp-addresses/#allocation-schemes" TargetMode="External"/><Relationship Id="rId96" Type="http://schemas.openxmlformats.org/officeDocument/2006/relationships/hyperlink" Target="https://interledger.org/developers/rfcs/interledger-protocol/" TargetMode="External"/><Relationship Id="rId99" Type="http://schemas.openxmlformats.org/officeDocument/2006/relationships/hyperlink" Target="https://interledger.org/developers/rfcs/ilp-addresses/#global-allocation-scheme" TargetMode="External"/><Relationship Id="rId98" Type="http://schemas.openxmlformats.org/officeDocument/2006/relationships/hyperlink" Target="https://interledger.org/developers/rfcs/ilp-addresses/#allocation-schemes" TargetMode="External"/><Relationship Id="rId91" Type="http://schemas.openxmlformats.org/officeDocument/2006/relationships/hyperlink" Target="https://interledger.org/developers/rfcs/simple-payment-setup-protocol/" TargetMode="External"/><Relationship Id="rId90" Type="http://schemas.openxmlformats.org/officeDocument/2006/relationships/hyperlink" Target="https://interledger.org/developers/rfcs/ilp-addresses/#routing" TargetMode="External"/><Relationship Id="rId93" Type="http://schemas.openxmlformats.org/officeDocument/2006/relationships/hyperlink" Target="https://en.wikipedia.org/wiki/Longest_prefix_match" TargetMode="External"/><Relationship Id="rId92" Type="http://schemas.openxmlformats.org/officeDocument/2006/relationships/hyperlink" Target="https://interledger.org/developers/rfcs/simple-payment-setup-protocol/" TargetMode="External"/><Relationship Id="rId118" Type="http://schemas.openxmlformats.org/officeDocument/2006/relationships/hyperlink" Target="https://interledger.org/developers/rfcs/stream-protocol/#2-conventions-and-definitions" TargetMode="External"/><Relationship Id="rId239" Type="http://schemas.openxmlformats.org/officeDocument/2006/relationships/hyperlink" Target="https://github.com/interledger/rfcs/blob/master/asn1/Stream.asn" TargetMode="External"/><Relationship Id="rId117" Type="http://schemas.openxmlformats.org/officeDocument/2006/relationships/hyperlink" Target="https://interledger.org/developers/rfcs/stream-protocol/#1-introduction" TargetMode="External"/><Relationship Id="rId238" Type="http://schemas.openxmlformats.org/officeDocument/2006/relationships/hyperlink" Target="https://nvlpubs.nist.gov/nistpubs/Legacy/SP/nistspecialpublication800-38d.pdf" TargetMode="External"/><Relationship Id="rId359" Type="http://schemas.openxmlformats.org/officeDocument/2006/relationships/hyperlink" Target="https://github.com/interledger/rfcs/blob/master/0030-notes-on-oer-encoding/0030-notes-on-oer-encoding.md" TargetMode="External"/><Relationship Id="rId116" Type="http://schemas.openxmlformats.org/officeDocument/2006/relationships/hyperlink" Target="https://interledger.org/developers/rfcs/stream-protocol/#abstract" TargetMode="External"/><Relationship Id="rId237" Type="http://schemas.openxmlformats.org/officeDocument/2006/relationships/hyperlink" Target="https://nvlpubs.nist.gov/nistpubs/Legacy/SP/nistspecialpublication800-38d.pdf" TargetMode="External"/><Relationship Id="rId358" Type="http://schemas.openxmlformats.org/officeDocument/2006/relationships/hyperlink" Target="https://github.com/interledger/rfcs/blob/master/asn1/DynamicConfigurationProtocol.asn" TargetMode="External"/><Relationship Id="rId115" Type="http://schemas.openxmlformats.org/officeDocument/2006/relationships/hyperlink" Target="https://interledger.org/developers/rfcs/stream-protocol/#stream-a-multiplexed-money-and-data-transport-for-ilp" TargetMode="External"/><Relationship Id="rId236" Type="http://schemas.openxmlformats.org/officeDocument/2006/relationships/hyperlink" Target="https://github.com/interledger/rfcs/blob/master/asn1/Stream.asn" TargetMode="External"/><Relationship Id="rId357" Type="http://schemas.openxmlformats.org/officeDocument/2006/relationships/hyperlink" Target="https://github.com/interledger/rfcs/blob/master/asn1/DynamicConfigurationProtocol.asn" TargetMode="External"/><Relationship Id="rId119" Type="http://schemas.openxmlformats.org/officeDocument/2006/relationships/hyperlink" Target="https://interledger.org/developers/rfcs/stream-protocol/#3-overview" TargetMode="External"/><Relationship Id="rId110" Type="http://schemas.openxmlformats.org/officeDocument/2006/relationships/hyperlink" Target="https://en.wikipedia.org/wiki/Single_Euro_Payments_Area" TargetMode="External"/><Relationship Id="rId231" Type="http://schemas.openxmlformats.org/officeDocument/2006/relationships/hyperlink" Target="http://www.oss.com/asn1/resources/books-whitepapers-pubs/Overview_of_OER.pdf" TargetMode="External"/><Relationship Id="rId352" Type="http://schemas.openxmlformats.org/officeDocument/2006/relationships/hyperlink" Target="https://interledger.org/developers/rfcs/interledger-protocol/#specification" TargetMode="External"/><Relationship Id="rId230" Type="http://schemas.openxmlformats.org/officeDocument/2006/relationships/hyperlink" Target="https://interledger.org/developers/rfcs/stream-protocol/#444-stream-level-flow-control" TargetMode="External"/><Relationship Id="rId351" Type="http://schemas.openxmlformats.org/officeDocument/2006/relationships/hyperlink" Target="https://interledger.org/developers/rfcs/interledger-protocol/#specification" TargetMode="External"/><Relationship Id="rId350" Type="http://schemas.openxmlformats.org/officeDocument/2006/relationships/hyperlink" Target="https://interledger.org/developers/rfcs/ilp-addresses/" TargetMode="External"/><Relationship Id="rId114" Type="http://schemas.openxmlformats.org/officeDocument/2006/relationships/hyperlink" Target="https://interledger.org/developers/rfcs/dynamic-configuration-protocol/" TargetMode="External"/><Relationship Id="rId235" Type="http://schemas.openxmlformats.org/officeDocument/2006/relationships/hyperlink" Target="https://github.com/interledger/rfcs/blob/master/asn1/Stream.asn" TargetMode="External"/><Relationship Id="rId356" Type="http://schemas.openxmlformats.org/officeDocument/2006/relationships/hyperlink" Target="https://github.com/interledger/rfcs/blob/master/asn1/InterledgerProtocol.asn" TargetMode="External"/><Relationship Id="rId113" Type="http://schemas.openxmlformats.org/officeDocument/2006/relationships/hyperlink" Target="https://interledger.org/developers/rfcs/dynamic-configuration-protocol/" TargetMode="External"/><Relationship Id="rId234" Type="http://schemas.openxmlformats.org/officeDocument/2006/relationships/hyperlink" Target="https://en.wikipedia.org/wiki/Galois/Counter_Mode" TargetMode="External"/><Relationship Id="rId355" Type="http://schemas.openxmlformats.org/officeDocument/2006/relationships/hyperlink" Target="https://github.com/interledger/rfcs/blob/master/asn1/InterledgerProtocol.asn" TargetMode="External"/><Relationship Id="rId112" Type="http://schemas.openxmlformats.org/officeDocument/2006/relationships/hyperlink" Target="https://interledger.org/developers/rfcs/ilp-addresses/#child-nodes" TargetMode="External"/><Relationship Id="rId233" Type="http://schemas.openxmlformats.org/officeDocument/2006/relationships/hyperlink" Target="https://en.wikipedia.org/wiki/Galois/Counter_Mode" TargetMode="External"/><Relationship Id="rId354" Type="http://schemas.openxmlformats.org/officeDocument/2006/relationships/hyperlink" Target="https://interledger.org/developers/rfcs/dynamic-configuration-protocol/#asn1-definition" TargetMode="External"/><Relationship Id="rId111" Type="http://schemas.openxmlformats.org/officeDocument/2006/relationships/hyperlink" Target="https://interledger.org/developers/rfcs/ilp-addresses/#child-nodes" TargetMode="External"/><Relationship Id="rId232" Type="http://schemas.openxmlformats.org/officeDocument/2006/relationships/hyperlink" Target="http://www.oss.com/asn1/resources/books-whitepapers-pubs/Overview_of_OER.pdf" TargetMode="External"/><Relationship Id="rId353" Type="http://schemas.openxmlformats.org/officeDocument/2006/relationships/hyperlink" Target="https://interledger.org/developers/rfcs/dynamic-configuration-protocol/#asn1-definition" TargetMode="External"/><Relationship Id="rId305" Type="http://schemas.openxmlformats.org/officeDocument/2006/relationships/hyperlink" Target="https://interledger.org/developers/rfcs/settlement-engines/#account-for-incoming-settlements" TargetMode="External"/><Relationship Id="rId304" Type="http://schemas.openxmlformats.org/officeDocument/2006/relationships/hyperlink" Target="https://interledger.org/developers/rfcs/settlement-engines/#quantity-object" TargetMode="External"/><Relationship Id="rId303" Type="http://schemas.openxmlformats.org/officeDocument/2006/relationships/hyperlink" Target="https://interledger.org/developers/rfcs/settlement-engines/#account-for-outgoing-settlements" TargetMode="External"/><Relationship Id="rId302" Type="http://schemas.openxmlformats.org/officeDocument/2006/relationships/hyperlink" Target="https://interledger.org/developers/rfcs/settlement-engines/#account-for-outgoing-settlements" TargetMode="External"/><Relationship Id="rId309" Type="http://schemas.openxmlformats.org/officeDocument/2006/relationships/hyperlink" Target="https://interledger.org/developers/rfcs/settlement-engines/#exchanging-messages" TargetMode="External"/><Relationship Id="rId308" Type="http://schemas.openxmlformats.org/officeDocument/2006/relationships/hyperlink" Target="https://interledger.org/developers/rfcs/settlement-engines/#quantity-object" TargetMode="External"/><Relationship Id="rId307" Type="http://schemas.openxmlformats.org/officeDocument/2006/relationships/hyperlink" Target="https://interledger.org/developers/rfcs/settlement-engines/#settlement-symmetry" TargetMode="External"/><Relationship Id="rId306" Type="http://schemas.openxmlformats.org/officeDocument/2006/relationships/hyperlink" Target="https://interledger.org/developers/rfcs/settlement-engines/#settlement-symmetry" TargetMode="External"/><Relationship Id="rId301" Type="http://schemas.openxmlformats.org/officeDocument/2006/relationships/hyperlink" Target="https://interledger.org/developers/rfcs/settlement-engines/#accounts-and-identifiers" TargetMode="External"/><Relationship Id="rId300" Type="http://schemas.openxmlformats.org/officeDocument/2006/relationships/hyperlink" Target="https://interledger.org/developers/rfcs/settlement-engines/#accounts-and-identifiers" TargetMode="External"/><Relationship Id="rId412" Type="http://schemas.openxmlformats.org/officeDocument/2006/relationships/hyperlink" Target="https://github.com/interledgerjs/ilp-plugin-virtual" TargetMode="External"/><Relationship Id="rId411" Type="http://schemas.openxmlformats.org/officeDocument/2006/relationships/hyperlink" Target="https://github.com/interledgerjs/ilp-plugin-virtual" TargetMode="External"/><Relationship Id="rId410" Type="http://schemas.openxmlformats.org/officeDocument/2006/relationships/hyperlink" Target="https://en.bitcoin.it/wiki/Segregated_Witness" TargetMode="External"/><Relationship Id="rId206" Type="http://schemas.openxmlformats.org/officeDocument/2006/relationships/hyperlink" Target="https://tools.ietf.org/html/rfc2119" TargetMode="External"/><Relationship Id="rId327" Type="http://schemas.openxmlformats.org/officeDocument/2006/relationships/hyperlink" Target="https://github.com/interledger/rfcs/blob/master/asn1/BilateralTransferProtocol.asn" TargetMode="External"/><Relationship Id="rId205" Type="http://schemas.openxmlformats.org/officeDocument/2006/relationships/hyperlink" Target="https://tools.ietf.org/html/rfc2119" TargetMode="External"/><Relationship Id="rId326" Type="http://schemas.openxmlformats.org/officeDocument/2006/relationships/hyperlink" Target="https://github.com/interledger/rfcs/blob/master/asn1/BilateralTransferProtocol.asn" TargetMode="External"/><Relationship Id="rId204" Type="http://schemas.openxmlformats.org/officeDocument/2006/relationships/hyperlink" Target="https://interledger.org/developers/rfcs/stream-protocol/#appendix-a-similarities-and-differences-with-quic" TargetMode="External"/><Relationship Id="rId325" Type="http://schemas.openxmlformats.org/officeDocument/2006/relationships/hyperlink" Target="https://github.com/interledger/rfcs/blob/master/asn1/BilateralTransferProtocol.asn" TargetMode="External"/><Relationship Id="rId203" Type="http://schemas.openxmlformats.org/officeDocument/2006/relationships/hyperlink" Target="https://interledger.org/developers/rfcs/stream-protocol/#appendix-a-similarities-and-differences-with-quic" TargetMode="External"/><Relationship Id="rId324" Type="http://schemas.openxmlformats.org/officeDocument/2006/relationships/hyperlink" Target="https://interledger.org/developers/rfcs/interledger-protocol/#error-codes" TargetMode="External"/><Relationship Id="rId209" Type="http://schemas.openxmlformats.org/officeDocument/2006/relationships/hyperlink" Target="https://interledger.org/developers/rfcs/interledger-protocol/" TargetMode="External"/><Relationship Id="rId208" Type="http://schemas.openxmlformats.org/officeDocument/2006/relationships/hyperlink" Target="https://tools.ietf.org/html/rfc8174" TargetMode="External"/><Relationship Id="rId329" Type="http://schemas.openxmlformats.org/officeDocument/2006/relationships/hyperlink" Target="https://interledger.org/developers/rfcs/bilateral-transfer-protocol/#btp-type-ids" TargetMode="External"/><Relationship Id="rId207" Type="http://schemas.openxmlformats.org/officeDocument/2006/relationships/hyperlink" Target="https://tools.ietf.org/html/rfc8174" TargetMode="External"/><Relationship Id="rId328" Type="http://schemas.openxmlformats.org/officeDocument/2006/relationships/hyperlink" Target="https://github.com/interledger/rfcs/blob/master/asn1/BilateralTransferProtocol.asn" TargetMode="External"/><Relationship Id="rId202" Type="http://schemas.openxmlformats.org/officeDocument/2006/relationships/hyperlink" Target="https://datatracker.ietf.org/doc/html/rfc9000" TargetMode="External"/><Relationship Id="rId323" Type="http://schemas.openxmlformats.org/officeDocument/2006/relationships/hyperlink" Target="https://interledger.org/developers/rfcs/interledger-protocol/#error-codes" TargetMode="External"/><Relationship Id="rId201" Type="http://schemas.openxmlformats.org/officeDocument/2006/relationships/hyperlink" Target="https://datatracker.ietf.org/doc/html/rfc9000" TargetMode="External"/><Relationship Id="rId322" Type="http://schemas.openxmlformats.org/officeDocument/2006/relationships/hyperlink" Target="https://en.wikipedia.org/wiki/Idempotence" TargetMode="External"/><Relationship Id="rId200" Type="http://schemas.openxmlformats.org/officeDocument/2006/relationships/hyperlink" Target="https://github.com/interledger/rfcs/blob/master/deprecated/0025-pre-shared-key-2/0025-pre-shared-key-2.md" TargetMode="External"/><Relationship Id="rId321" Type="http://schemas.openxmlformats.org/officeDocument/2006/relationships/hyperlink" Target="https://en.wikipedia.org/wiki/Idempotence" TargetMode="External"/><Relationship Id="rId320" Type="http://schemas.openxmlformats.org/officeDocument/2006/relationships/hyperlink" Target="https://interledger.org/developers/rfcs/interledger-protocol/" TargetMode="External"/><Relationship Id="rId316" Type="http://schemas.openxmlformats.org/officeDocument/2006/relationships/hyperlink" Target="https://interledger.org/developers/rfcs/interledger-protocol/" TargetMode="External"/><Relationship Id="rId315" Type="http://schemas.openxmlformats.org/officeDocument/2006/relationships/hyperlink" Target="https://interledger.org/developers/rfcs/interledger-protocol/" TargetMode="External"/><Relationship Id="rId314" Type="http://schemas.openxmlformats.org/officeDocument/2006/relationships/hyperlink" Target="https://tools.ietf.org/html/rfc2616#section-14.23" TargetMode="External"/><Relationship Id="rId313" Type="http://schemas.openxmlformats.org/officeDocument/2006/relationships/hyperlink" Target="https://tools.ietf.org/html/rfc2616#section-14.23" TargetMode="External"/><Relationship Id="rId319" Type="http://schemas.openxmlformats.org/officeDocument/2006/relationships/hyperlink" Target="https://interledger.org/developers/rfcs/interledger-protocol/" TargetMode="External"/><Relationship Id="rId318" Type="http://schemas.openxmlformats.org/officeDocument/2006/relationships/hyperlink" Target="https://tools.ietf.org/html/rfc2616#section-14.23" TargetMode="External"/><Relationship Id="rId317" Type="http://schemas.openxmlformats.org/officeDocument/2006/relationships/hyperlink" Target="https://tools.ietf.org/html/rfc2616#section-14.23" TargetMode="External"/><Relationship Id="rId312" Type="http://schemas.openxmlformats.org/officeDocument/2006/relationships/hyperlink" Target="https://en.wikipedia.org/wiki/Idempotence" TargetMode="External"/><Relationship Id="rId311" Type="http://schemas.openxmlformats.org/officeDocument/2006/relationships/hyperlink" Target="https://en.wikipedia.org/wiki/Idempotence" TargetMode="External"/><Relationship Id="rId310" Type="http://schemas.openxmlformats.org/officeDocument/2006/relationships/hyperlink" Target="https://interledger.org/developers/rfcs/settlement-engines/#exchanging-messag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