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F1472" w14:textId="68DF5B1E" w:rsidR="00970BD0" w:rsidRDefault="00BD656A">
      <w:r w:rsidRPr="00BD656A">
        <w:drawing>
          <wp:inline distT="0" distB="0" distL="0" distR="0" wp14:anchorId="5BB7827C" wp14:editId="183961BC">
            <wp:extent cx="5400040" cy="2468245"/>
            <wp:effectExtent l="0" t="0" r="0" b="8255"/>
            <wp:docPr id="929641064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41064" name="図 1" descr="ダイアグラム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39"/>
    <w:rsid w:val="007F3939"/>
    <w:rsid w:val="00970BD0"/>
    <w:rsid w:val="00B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4D30DE1-1A34-439E-ADFB-05F26788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39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9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9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9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9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9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9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9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39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F39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F39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F39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F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9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F39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F39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93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F393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F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F393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F3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林弘辰</dc:creator>
  <cp:keywords/>
  <dc:description/>
  <cp:lastModifiedBy>林弘辰</cp:lastModifiedBy>
  <cp:revision>3</cp:revision>
  <dcterms:created xsi:type="dcterms:W3CDTF">2024-05-01T06:38:00Z</dcterms:created>
  <dcterms:modified xsi:type="dcterms:W3CDTF">2024-05-01T06:38:00Z</dcterms:modified>
</cp:coreProperties>
</file>