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[TIPO DE DOCUMENTO]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eventos comerciales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[EVENTO]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nombre: lead_caliente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descripcion: cliente con alta intencion y contacto valido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condiciones_minimas: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score &gt;= umbral_lead_caliente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consentimiento_contacto = si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telefono o email valido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acciones: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enviar_alerta_email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crear_lead_en_script_formularios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guardar_resumen_conversacion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[EVENTO]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nombre: cotizacion_solicitada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descripcion: cliente pide precio/presupuesto/propuesta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condiciones_minimas: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intencion = cotizacion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acciones: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pedir_datos_minimos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ofrecer_contacto_asesor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registrar_evento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[EVENTO]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nombre: cierre_probable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descripcion: cliente listo para avanzar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condiciones_minimas: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intencion = compra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urgencia = media o alta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acepta_siguiente_paso = si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acciones: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priorizar_alerta_comercial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crear_tarea_seguimiento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notificar_equipo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[EVENTO]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nombre: cuota_ia_agotada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descripcion: proveedor IA devuelve limite/cuota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condiciones_minimas: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error_tipo = quota_exceeded o resource_exhausted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acciones: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activar_fallback_faq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enviar_alerta_email_con_cooldown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mantener_captura_lead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