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1576584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2019346531"/>
        <w:docPartObj>
          <w:docPartGallery w:val="Table of Contents"/>
          <w:docPartUnique/>
        </w:docPartObj>
      </w:sdtPr>
      <w:sdtEndPr/>
      <w:sdtContent>
        <w:p w:rsidR="002E63EA" w:rsidRDefault="002E63EA" w:rsidP="00862621">
          <w:pPr>
            <w:pStyle w:val="1"/>
          </w:pPr>
          <w:r>
            <w:rPr>
              <w:lang w:val="zh-CN"/>
            </w:rPr>
            <w:t>目录</w:t>
          </w:r>
          <w:bookmarkEnd w:id="0"/>
        </w:p>
        <w:p w:rsidR="00561201" w:rsidRDefault="002E63E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6584" w:history="1">
            <w:r w:rsidR="00561201" w:rsidRPr="00D93312">
              <w:rPr>
                <w:rStyle w:val="a6"/>
                <w:noProof/>
              </w:rPr>
              <w:t>1</w:t>
            </w:r>
            <w:r w:rsidR="00561201">
              <w:rPr>
                <w:noProof/>
              </w:rPr>
              <w:tab/>
            </w:r>
            <w:r w:rsidR="00561201" w:rsidRPr="00D93312">
              <w:rPr>
                <w:rStyle w:val="a6"/>
                <w:rFonts w:hint="eastAsia"/>
                <w:noProof/>
                <w:lang w:val="zh-CN"/>
              </w:rPr>
              <w:t>目录</w:t>
            </w:r>
            <w:r w:rsidR="00561201">
              <w:rPr>
                <w:noProof/>
                <w:webHidden/>
              </w:rPr>
              <w:tab/>
            </w:r>
            <w:r w:rsidR="00561201">
              <w:rPr>
                <w:noProof/>
                <w:webHidden/>
              </w:rPr>
              <w:fldChar w:fldCharType="begin"/>
            </w:r>
            <w:r w:rsidR="00561201">
              <w:rPr>
                <w:noProof/>
                <w:webHidden/>
              </w:rPr>
              <w:instrText xml:space="preserve"> PAGEREF _Toc1576584 \h </w:instrText>
            </w:r>
            <w:r w:rsidR="00561201">
              <w:rPr>
                <w:noProof/>
                <w:webHidden/>
              </w:rPr>
            </w:r>
            <w:r w:rsidR="00561201">
              <w:rPr>
                <w:noProof/>
                <w:webHidden/>
              </w:rPr>
              <w:fldChar w:fldCharType="separate"/>
            </w:r>
            <w:r w:rsidR="00561201">
              <w:rPr>
                <w:noProof/>
                <w:webHidden/>
              </w:rPr>
              <w:t>1</w:t>
            </w:r>
            <w:r w:rsidR="00561201">
              <w:rPr>
                <w:noProof/>
                <w:webHidden/>
              </w:rPr>
              <w:fldChar w:fldCharType="end"/>
            </w:r>
          </w:hyperlink>
        </w:p>
        <w:p w:rsidR="00561201" w:rsidRDefault="0056120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76585" w:history="1">
            <w:r w:rsidRPr="00D93312">
              <w:rPr>
                <w:rStyle w:val="a6"/>
                <w:noProof/>
              </w:rPr>
              <w:t>2</w:t>
            </w:r>
            <w:r>
              <w:rPr>
                <w:noProof/>
              </w:rPr>
              <w:tab/>
            </w:r>
            <w:r w:rsidRPr="00D93312">
              <w:rPr>
                <w:rStyle w:val="a6"/>
                <w:rFonts w:hint="eastAsia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201" w:rsidRDefault="0056120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76586" w:history="1">
            <w:r w:rsidRPr="00D93312">
              <w:rPr>
                <w:rStyle w:val="a6"/>
                <w:noProof/>
              </w:rPr>
              <w:t>3</w:t>
            </w:r>
            <w:r>
              <w:rPr>
                <w:noProof/>
              </w:rPr>
              <w:tab/>
            </w:r>
            <w:r w:rsidRPr="00D93312">
              <w:rPr>
                <w:rStyle w:val="a6"/>
                <w:rFonts w:hint="eastAsia"/>
                <w:noProof/>
              </w:rPr>
              <w:t>技术实现方案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201" w:rsidRDefault="005612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76587" w:history="1">
            <w:r w:rsidRPr="00D93312">
              <w:rPr>
                <w:rStyle w:val="a6"/>
                <w:noProof/>
              </w:rPr>
              <w:t>3.1</w:t>
            </w:r>
            <w:r>
              <w:rPr>
                <w:noProof/>
              </w:rPr>
              <w:tab/>
            </w:r>
            <w:r w:rsidRPr="00D93312">
              <w:rPr>
                <w:rStyle w:val="a6"/>
                <w:rFonts w:hint="eastAsia"/>
                <w:noProof/>
              </w:rPr>
              <w:t>功能架构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201" w:rsidRDefault="005612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76588" w:history="1">
            <w:r w:rsidRPr="00D93312">
              <w:rPr>
                <w:rStyle w:val="a6"/>
                <w:noProof/>
              </w:rPr>
              <w:t>3.2</w:t>
            </w:r>
            <w:r>
              <w:rPr>
                <w:noProof/>
              </w:rPr>
              <w:tab/>
            </w:r>
            <w:r w:rsidRPr="00D93312">
              <w:rPr>
                <w:rStyle w:val="a6"/>
                <w:rFonts w:hint="eastAsia"/>
                <w:noProof/>
              </w:rPr>
              <w:t>地图编辑系统架构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201" w:rsidRDefault="005612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76589" w:history="1">
            <w:r w:rsidRPr="00D93312">
              <w:rPr>
                <w:rStyle w:val="a6"/>
                <w:noProof/>
              </w:rPr>
              <w:t>3.3</w:t>
            </w:r>
            <w:r>
              <w:rPr>
                <w:noProof/>
              </w:rPr>
              <w:tab/>
            </w:r>
            <w:r w:rsidRPr="00D93312">
              <w:rPr>
                <w:rStyle w:val="a6"/>
                <w:rFonts w:hint="eastAsia"/>
                <w:noProof/>
              </w:rPr>
              <w:t>栅格瓦片系统架构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201" w:rsidRDefault="0056120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76590" w:history="1">
            <w:r w:rsidRPr="00D93312">
              <w:rPr>
                <w:rStyle w:val="a6"/>
                <w:noProof/>
              </w:rPr>
              <w:t>3.3.1</w:t>
            </w:r>
            <w:r>
              <w:rPr>
                <w:noProof/>
              </w:rPr>
              <w:tab/>
            </w:r>
            <w:r w:rsidRPr="00D93312">
              <w:rPr>
                <w:rStyle w:val="a6"/>
                <w:rFonts w:hint="eastAsia"/>
                <w:noProof/>
              </w:rPr>
              <w:t>请求栅格瓦片时序图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201" w:rsidRDefault="0056120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76591" w:history="1">
            <w:r w:rsidRPr="00D93312">
              <w:rPr>
                <w:rStyle w:val="a6"/>
                <w:noProof/>
              </w:rPr>
              <w:t>3.3.2</w:t>
            </w:r>
            <w:r>
              <w:rPr>
                <w:noProof/>
              </w:rPr>
              <w:tab/>
            </w:r>
            <w:r w:rsidRPr="00D93312">
              <w:rPr>
                <w:rStyle w:val="a6"/>
                <w:rFonts w:hint="eastAsia"/>
                <w:noProof/>
              </w:rPr>
              <w:t>地图编辑数据与瓦片数据同步流程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201" w:rsidRDefault="005612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76592" w:history="1">
            <w:r w:rsidRPr="00D93312">
              <w:rPr>
                <w:rStyle w:val="a6"/>
                <w:noProof/>
              </w:rPr>
              <w:t>3.4</w:t>
            </w:r>
            <w:r>
              <w:rPr>
                <w:noProof/>
              </w:rPr>
              <w:tab/>
            </w:r>
            <w:r w:rsidRPr="00D93312">
              <w:rPr>
                <w:rStyle w:val="a6"/>
                <w:rFonts w:hint="eastAsia"/>
                <w:noProof/>
              </w:rPr>
              <w:t>导航系统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201" w:rsidRDefault="0056120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76593" w:history="1">
            <w:r w:rsidRPr="00D93312">
              <w:rPr>
                <w:rStyle w:val="a6"/>
                <w:noProof/>
              </w:rPr>
              <w:t>3.4.1</w:t>
            </w:r>
            <w:r>
              <w:rPr>
                <w:noProof/>
              </w:rPr>
              <w:tab/>
            </w:r>
            <w:r w:rsidRPr="00D93312">
              <w:rPr>
                <w:rStyle w:val="a6"/>
                <w:rFonts w:hint="eastAsia"/>
                <w:noProof/>
              </w:rPr>
              <w:t>地图编辑数据与导航数据同步流程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201" w:rsidRDefault="0056120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76594" w:history="1">
            <w:r w:rsidRPr="00D93312">
              <w:rPr>
                <w:rStyle w:val="a6"/>
                <w:noProof/>
              </w:rPr>
              <w:t>4</w:t>
            </w:r>
            <w:r>
              <w:rPr>
                <w:noProof/>
              </w:rPr>
              <w:tab/>
            </w:r>
            <w:r w:rsidRPr="00D93312">
              <w:rPr>
                <w:rStyle w:val="a6"/>
                <w:rFonts w:hint="eastAsia"/>
                <w:noProof/>
              </w:rPr>
              <w:t>系统部署方案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201" w:rsidRDefault="005612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76595" w:history="1">
            <w:r w:rsidRPr="00D93312">
              <w:rPr>
                <w:rStyle w:val="a6"/>
                <w:noProof/>
              </w:rPr>
              <w:t>4.1</w:t>
            </w:r>
            <w:r>
              <w:rPr>
                <w:noProof/>
              </w:rPr>
              <w:tab/>
            </w:r>
            <w:r w:rsidRPr="00D93312">
              <w:rPr>
                <w:rStyle w:val="a6"/>
                <w:rFonts w:hint="eastAsia"/>
                <w:noProof/>
              </w:rPr>
              <w:t>地图编辑系统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201" w:rsidRDefault="005612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76596" w:history="1">
            <w:r w:rsidRPr="00D93312">
              <w:rPr>
                <w:rStyle w:val="a6"/>
                <w:noProof/>
              </w:rPr>
              <w:t>4.2</w:t>
            </w:r>
            <w:r>
              <w:rPr>
                <w:noProof/>
              </w:rPr>
              <w:tab/>
            </w:r>
            <w:r w:rsidRPr="00D93312">
              <w:rPr>
                <w:rStyle w:val="a6"/>
                <w:rFonts w:hint="eastAsia"/>
                <w:noProof/>
              </w:rPr>
              <w:t>栅格瓦片系统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201" w:rsidRDefault="005612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76597" w:history="1">
            <w:r w:rsidRPr="00D93312">
              <w:rPr>
                <w:rStyle w:val="a6"/>
                <w:noProof/>
              </w:rPr>
              <w:t>4.3</w:t>
            </w:r>
            <w:r>
              <w:rPr>
                <w:noProof/>
              </w:rPr>
              <w:tab/>
            </w:r>
            <w:r w:rsidRPr="00D93312">
              <w:rPr>
                <w:rStyle w:val="a6"/>
                <w:rFonts w:hint="eastAsia"/>
                <w:noProof/>
              </w:rPr>
              <w:t>导航系统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201" w:rsidRDefault="0056120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76598" w:history="1">
            <w:r w:rsidRPr="00D93312">
              <w:rPr>
                <w:rStyle w:val="a6"/>
                <w:noProof/>
              </w:rPr>
              <w:t>5</w:t>
            </w:r>
            <w:r>
              <w:rPr>
                <w:noProof/>
              </w:rPr>
              <w:tab/>
            </w:r>
            <w:r w:rsidRPr="00D93312">
              <w:rPr>
                <w:rStyle w:val="a6"/>
                <w:rFonts w:hint="eastAsia"/>
                <w:noProof/>
              </w:rPr>
              <w:t>系统软件清单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3EA" w:rsidRDefault="002E63EA">
          <w:r>
            <w:rPr>
              <w:b/>
              <w:bCs/>
              <w:lang w:val="zh-CN"/>
            </w:rPr>
            <w:fldChar w:fldCharType="end"/>
          </w:r>
        </w:p>
      </w:sdtContent>
    </w:sdt>
    <w:p w:rsidR="002E63EA" w:rsidRDefault="002E63EA" w:rsidP="002E63EA"/>
    <w:p w:rsidR="002E63EA" w:rsidRPr="002E63EA" w:rsidRDefault="002E63EA" w:rsidP="002E63EA">
      <w:bookmarkStart w:id="1" w:name="_GoBack"/>
      <w:bookmarkEnd w:id="1"/>
    </w:p>
    <w:p w:rsidR="004A355C" w:rsidRDefault="00EE4274" w:rsidP="00862621">
      <w:pPr>
        <w:pStyle w:val="1"/>
      </w:pPr>
      <w:bookmarkStart w:id="2" w:name="_Toc1576585"/>
      <w:r>
        <w:t>系统概述</w:t>
      </w:r>
      <w:bookmarkEnd w:id="2"/>
    </w:p>
    <w:p w:rsidR="00DE75F1" w:rsidRDefault="00DE75F1" w:rsidP="00EE4274">
      <w:r>
        <w:rPr>
          <w:rFonts w:hint="eastAsia"/>
        </w:rPr>
        <w:t>在现有的系统中，景区的导航功能是基于百度或高德的导航服务。由于各种原因，百度和高德上的路网数据不能实时、正确的反映景区路网的真实情况，给游客带来不友好的体验。</w:t>
      </w:r>
    </w:p>
    <w:p w:rsidR="00DE75F1" w:rsidRDefault="00DE75F1" w:rsidP="00EE4274">
      <w:r>
        <w:rPr>
          <w:rFonts w:hint="eastAsia"/>
        </w:rPr>
        <w:t>而自建的地图服务弥补了百度、高德上路网不完善的不足，能给景区提供更好的导航服务。</w:t>
      </w:r>
    </w:p>
    <w:p w:rsidR="00EE4274" w:rsidRDefault="00DE75F1" w:rsidP="00EE4274">
      <w:r>
        <w:rPr>
          <w:rFonts w:hint="eastAsia"/>
        </w:rPr>
        <w:t>系统</w:t>
      </w:r>
      <w:r w:rsidR="001F5A27">
        <w:rPr>
          <w:rFonts w:hint="eastAsia"/>
        </w:rPr>
        <w:t>基于</w:t>
      </w:r>
      <w:proofErr w:type="spellStart"/>
      <w:r w:rsidR="00EE4274">
        <w:rPr>
          <w:rFonts w:hint="eastAsia"/>
        </w:rPr>
        <w:t>OpenStreetMap</w:t>
      </w:r>
      <w:proofErr w:type="spellEnd"/>
      <w:r w:rsidR="003B4C2F">
        <w:rPr>
          <w:rFonts w:hint="eastAsia"/>
        </w:rPr>
        <w:t>(OSM)</w:t>
      </w:r>
      <w:r w:rsidR="00EE4274">
        <w:rPr>
          <w:rFonts w:hint="eastAsia"/>
        </w:rPr>
        <w:t>的</w:t>
      </w:r>
      <w:r w:rsidR="001F5A27">
        <w:rPr>
          <w:rFonts w:hint="eastAsia"/>
        </w:rPr>
        <w:t>地图数据搭建，</w:t>
      </w:r>
      <w:r w:rsidR="00EE4274">
        <w:rPr>
          <w:rFonts w:hint="eastAsia"/>
        </w:rPr>
        <w:t>可进行地图编辑、栅格瓦片渲染。编辑好的地图数据使用</w:t>
      </w:r>
      <w:proofErr w:type="spellStart"/>
      <w:r w:rsidR="00EE4274">
        <w:rPr>
          <w:rFonts w:hint="eastAsia"/>
        </w:rPr>
        <w:t>GraphHopper</w:t>
      </w:r>
      <w:proofErr w:type="spellEnd"/>
      <w:r w:rsidR="00EE4274">
        <w:rPr>
          <w:rFonts w:hint="eastAsia"/>
        </w:rPr>
        <w:t>对外提供导航服务。</w:t>
      </w:r>
    </w:p>
    <w:p w:rsidR="00EE4274" w:rsidRDefault="00EE4274" w:rsidP="00EE4274"/>
    <w:p w:rsidR="00862621" w:rsidRPr="00862621" w:rsidRDefault="00EE4274" w:rsidP="00862621">
      <w:pPr>
        <w:pStyle w:val="1"/>
      </w:pPr>
      <w:bookmarkStart w:id="3" w:name="_Toc1576586"/>
      <w:r>
        <w:lastRenderedPageBreak/>
        <w:t>技术实现方案</w:t>
      </w:r>
      <w:bookmarkEnd w:id="3"/>
    </w:p>
    <w:p w:rsidR="00EE4274" w:rsidRDefault="00F22127" w:rsidP="00862621">
      <w:pPr>
        <w:pStyle w:val="2"/>
      </w:pPr>
      <w:bookmarkStart w:id="4" w:name="_Toc1576587"/>
      <w:r>
        <w:rPr>
          <w:rFonts w:hint="eastAsia"/>
        </w:rPr>
        <w:t>功能架构</w:t>
      </w:r>
      <w:bookmarkEnd w:id="4"/>
    </w:p>
    <w:p w:rsidR="00EE4274" w:rsidRDefault="00F22127" w:rsidP="00EE4274">
      <w:r>
        <w:rPr>
          <w:noProof/>
        </w:rPr>
        <w:drawing>
          <wp:inline distT="0" distB="0" distL="0" distR="0" wp14:anchorId="3F30769D" wp14:editId="41433C1A">
            <wp:extent cx="5104762" cy="86666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27" w:rsidRDefault="00F22127" w:rsidP="00EE4274">
      <w:r>
        <w:rPr>
          <w:rFonts w:hint="eastAsia"/>
        </w:rPr>
        <w:t>地图编辑：根据采集得到的地理信息新增、修改地图数据，供后续服务使用。</w:t>
      </w:r>
    </w:p>
    <w:p w:rsidR="00F22127" w:rsidRDefault="00E2519E" w:rsidP="00EE4274">
      <w:r>
        <w:rPr>
          <w:rFonts w:hint="eastAsia"/>
        </w:rPr>
        <w:t>栅格瓦片：根据编辑后的地图数据渲染成栅格，对外可提供瓦片服务。</w:t>
      </w:r>
    </w:p>
    <w:p w:rsidR="00E2519E" w:rsidRDefault="00E2519E" w:rsidP="00EE4274">
      <w:r>
        <w:rPr>
          <w:rFonts w:hint="eastAsia"/>
        </w:rPr>
        <w:t>导航：根据地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生成导航数据，对外提供导航服务。</w:t>
      </w:r>
    </w:p>
    <w:p w:rsidR="00966DBF" w:rsidRDefault="003B4C2F" w:rsidP="00EE4274">
      <w:r>
        <w:rPr>
          <w:rFonts w:hint="eastAsia"/>
        </w:rPr>
        <w:t>OSM</w:t>
      </w:r>
      <w:r>
        <w:rPr>
          <w:rFonts w:hint="eastAsia"/>
        </w:rPr>
        <w:t>的核心思想时人人可编辑、使用地图数据，基于地图数据可进行二次开发提供更多服务，如上述的栅格瓦片和导航。</w:t>
      </w:r>
    </w:p>
    <w:p w:rsidR="00966DBF" w:rsidRDefault="00966DBF" w:rsidP="00862621">
      <w:pPr>
        <w:pStyle w:val="2"/>
      </w:pPr>
      <w:bookmarkStart w:id="5" w:name="_Toc1576588"/>
      <w:r>
        <w:rPr>
          <w:rFonts w:hint="eastAsia"/>
        </w:rPr>
        <w:t>地图编辑系统架构</w:t>
      </w:r>
      <w:bookmarkEnd w:id="5"/>
    </w:p>
    <w:p w:rsidR="00966DBF" w:rsidRDefault="00966DBF" w:rsidP="00EE4274">
      <w:r>
        <w:rPr>
          <w:noProof/>
        </w:rPr>
        <w:drawing>
          <wp:inline distT="0" distB="0" distL="0" distR="0" wp14:anchorId="364A7619" wp14:editId="61A180F6">
            <wp:extent cx="4447619" cy="24476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21" w:rsidRDefault="00862621" w:rsidP="00EE4274">
      <w:proofErr w:type="spellStart"/>
      <w:r>
        <w:rPr>
          <w:rFonts w:hint="eastAsia"/>
        </w:rPr>
        <w:t>osm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pbf</w:t>
      </w:r>
      <w:proofErr w:type="spellEnd"/>
      <w:r>
        <w:rPr>
          <w:rFonts w:hint="eastAsia"/>
        </w:rPr>
        <w:t>文件：地图数据文件。</w:t>
      </w:r>
    </w:p>
    <w:p w:rsidR="00862621" w:rsidRDefault="00862621" w:rsidP="00EE4274">
      <w:r>
        <w:rPr>
          <w:rFonts w:hint="eastAsia"/>
        </w:rPr>
        <w:t>osmosis</w:t>
      </w:r>
      <w:r>
        <w:rPr>
          <w:rFonts w:hint="eastAsia"/>
        </w:rPr>
        <w:t>：</w:t>
      </w:r>
      <w:r w:rsidR="002D541A">
        <w:rPr>
          <w:rFonts w:hint="eastAsia"/>
        </w:rPr>
        <w:t>地图数据导入工具。</w:t>
      </w:r>
    </w:p>
    <w:p w:rsidR="002D541A" w:rsidRDefault="002D541A" w:rsidP="00EE4274">
      <w:r>
        <w:rPr>
          <w:rFonts w:hint="eastAsia"/>
        </w:rPr>
        <w:t>地图数据</w:t>
      </w:r>
      <w:r>
        <w:rPr>
          <w:rFonts w:hint="eastAsia"/>
        </w:rPr>
        <w:t>DB</w:t>
      </w:r>
      <w:r>
        <w:rPr>
          <w:rFonts w:hint="eastAsia"/>
        </w:rPr>
        <w:t>：</w:t>
      </w:r>
      <w:r w:rsidR="00AE220F">
        <w:rPr>
          <w:rFonts w:hint="eastAsia"/>
        </w:rPr>
        <w:t>存储地图数据，供外部编辑。</w:t>
      </w:r>
    </w:p>
    <w:p w:rsidR="00AE220F" w:rsidRDefault="00AE220F" w:rsidP="00EE4274">
      <w:proofErr w:type="spellStart"/>
      <w:r>
        <w:rPr>
          <w:rFonts w:hint="eastAsia"/>
        </w:rPr>
        <w:t>openstreetmap</w:t>
      </w:r>
      <w:proofErr w:type="spellEnd"/>
      <w:r>
        <w:rPr>
          <w:rFonts w:hint="eastAsia"/>
        </w:rPr>
        <w:t>-website</w:t>
      </w:r>
      <w:r>
        <w:rPr>
          <w:rFonts w:hint="eastAsia"/>
        </w:rPr>
        <w:t>：提供地图编辑功能。</w:t>
      </w:r>
    </w:p>
    <w:p w:rsidR="00AE220F" w:rsidRDefault="00AE220F" w:rsidP="00EE4274">
      <w:proofErr w:type="spellStart"/>
      <w:r>
        <w:rPr>
          <w:rFonts w:hint="eastAsia"/>
        </w:rPr>
        <w:t>iD</w:t>
      </w:r>
      <w:proofErr w:type="spellEnd"/>
      <w:r>
        <w:rPr>
          <w:rFonts w:hint="eastAsia"/>
        </w:rPr>
        <w:t>：基于</w:t>
      </w:r>
      <w:r>
        <w:rPr>
          <w:rFonts w:hint="eastAsia"/>
        </w:rPr>
        <w:t>web</w:t>
      </w:r>
      <w:r>
        <w:rPr>
          <w:rFonts w:hint="eastAsia"/>
        </w:rPr>
        <w:t>的在线地图编辑工具。</w:t>
      </w:r>
    </w:p>
    <w:p w:rsidR="00AE220F" w:rsidRDefault="00AE220F" w:rsidP="00EE4274">
      <w:r>
        <w:rPr>
          <w:rFonts w:hint="eastAsia"/>
        </w:rPr>
        <w:t>JOSM</w:t>
      </w:r>
      <w:r>
        <w:rPr>
          <w:rFonts w:hint="eastAsia"/>
        </w:rPr>
        <w:t>：基于</w:t>
      </w:r>
      <w:r>
        <w:rPr>
          <w:rFonts w:hint="eastAsia"/>
        </w:rPr>
        <w:t>Java</w:t>
      </w:r>
      <w:r>
        <w:rPr>
          <w:rFonts w:hint="eastAsia"/>
        </w:rPr>
        <w:t>的桌面地图编辑工具。</w:t>
      </w:r>
    </w:p>
    <w:p w:rsidR="001C16B9" w:rsidRDefault="001C16B9" w:rsidP="00EE4274"/>
    <w:p w:rsidR="001C16B9" w:rsidRDefault="009F12D6" w:rsidP="009F12D6">
      <w:pPr>
        <w:pStyle w:val="2"/>
      </w:pPr>
      <w:bookmarkStart w:id="6" w:name="_Toc1576589"/>
      <w:r>
        <w:rPr>
          <w:rFonts w:hint="eastAsia"/>
        </w:rPr>
        <w:lastRenderedPageBreak/>
        <w:t>栅格瓦片系统架构</w:t>
      </w:r>
      <w:bookmarkEnd w:id="6"/>
    </w:p>
    <w:p w:rsidR="009F12D6" w:rsidRDefault="00C636BD" w:rsidP="00EE4274">
      <w:r>
        <w:rPr>
          <w:noProof/>
        </w:rPr>
        <w:drawing>
          <wp:inline distT="0" distB="0" distL="0" distR="0" wp14:anchorId="599459ED" wp14:editId="3C027A1A">
            <wp:extent cx="5274310" cy="300098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0AD" w:rsidRDefault="00A530AD" w:rsidP="00EE4274"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httd</w:t>
      </w:r>
      <w:proofErr w:type="spellEnd"/>
      <w:r>
        <w:rPr>
          <w:rFonts w:hint="eastAsia"/>
        </w:rPr>
        <w:t>：对外提供瓦片的</w:t>
      </w:r>
      <w:r>
        <w:rPr>
          <w:rFonts w:hint="eastAsia"/>
        </w:rPr>
        <w:t>http</w:t>
      </w:r>
      <w:r>
        <w:rPr>
          <w:rFonts w:hint="eastAsia"/>
        </w:rPr>
        <w:t>服务。</w:t>
      </w:r>
    </w:p>
    <w:p w:rsidR="00A530AD" w:rsidRDefault="00A530AD" w:rsidP="00EE4274">
      <w:proofErr w:type="spellStart"/>
      <w:r>
        <w:rPr>
          <w:rFonts w:hint="eastAsia"/>
        </w:rPr>
        <w:t>mod_tile</w:t>
      </w:r>
      <w:proofErr w:type="spellEnd"/>
      <w:r w:rsidR="005B0C67">
        <w:rPr>
          <w:rFonts w:hint="eastAsia"/>
        </w:rPr>
        <w:t>：</w:t>
      </w:r>
      <w:proofErr w:type="spellStart"/>
      <w:r w:rsidR="005B0C67">
        <w:rPr>
          <w:rFonts w:hint="eastAsia"/>
        </w:rPr>
        <w:t>httpd</w:t>
      </w:r>
      <w:proofErr w:type="spellEnd"/>
      <w:r w:rsidR="005B0C67">
        <w:rPr>
          <w:rFonts w:hint="eastAsia"/>
        </w:rPr>
        <w:t>的扩展，响应瓦片请求，同时负责瓦片缓存策略。</w:t>
      </w:r>
    </w:p>
    <w:p w:rsidR="005B0C67" w:rsidRDefault="005B0C67" w:rsidP="00EE4274">
      <w:r>
        <w:rPr>
          <w:rFonts w:hint="eastAsia"/>
        </w:rPr>
        <w:t>瓦片缓存：磁盘中缓存已生成的瓦片。</w:t>
      </w:r>
    </w:p>
    <w:p w:rsidR="005B0C67" w:rsidRDefault="005B0C67" w:rsidP="00EE4274">
      <w:proofErr w:type="spellStart"/>
      <w:r>
        <w:rPr>
          <w:rFonts w:hint="eastAsia"/>
        </w:rPr>
        <w:t>renderd</w:t>
      </w:r>
      <w:proofErr w:type="spellEnd"/>
      <w:r>
        <w:rPr>
          <w:rFonts w:hint="eastAsia"/>
        </w:rPr>
        <w:t>：响应</w:t>
      </w:r>
      <w:proofErr w:type="spellStart"/>
      <w:r>
        <w:rPr>
          <w:rFonts w:hint="eastAsia"/>
        </w:rPr>
        <w:t>mod_tile</w:t>
      </w:r>
      <w:proofErr w:type="spellEnd"/>
      <w:r>
        <w:rPr>
          <w:rFonts w:hint="eastAsia"/>
        </w:rPr>
        <w:t>发送的瓦片渲染请求，在地图数据修改后可让瓦片过期。</w:t>
      </w:r>
    </w:p>
    <w:p w:rsidR="005B0C67" w:rsidRDefault="005B0C67" w:rsidP="00EE4274">
      <w:proofErr w:type="spellStart"/>
      <w:r>
        <w:rPr>
          <w:rFonts w:hint="eastAsia"/>
        </w:rPr>
        <w:t>Mapnik</w:t>
      </w:r>
      <w:proofErr w:type="spellEnd"/>
      <w:r>
        <w:rPr>
          <w:rFonts w:hint="eastAsia"/>
        </w:rPr>
        <w:t xml:space="preserve"> XML</w:t>
      </w:r>
      <w:r>
        <w:rPr>
          <w:rFonts w:hint="eastAsia"/>
        </w:rPr>
        <w:t>：定义瓦片数据源、样式、渲染规则。</w:t>
      </w:r>
    </w:p>
    <w:p w:rsidR="005B0C67" w:rsidRDefault="005B0C67" w:rsidP="00EE4274">
      <w:proofErr w:type="spellStart"/>
      <w:r>
        <w:rPr>
          <w:rFonts w:hint="eastAsia"/>
        </w:rPr>
        <w:t>Mapnik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执行实际的渲染。</w:t>
      </w:r>
    </w:p>
    <w:p w:rsidR="005B0C67" w:rsidRDefault="005B0C67" w:rsidP="00EE4274">
      <w:r>
        <w:rPr>
          <w:rFonts w:hint="eastAsia"/>
        </w:rPr>
        <w:t>瓦片数据</w:t>
      </w:r>
      <w:r>
        <w:rPr>
          <w:rFonts w:hint="eastAsia"/>
        </w:rPr>
        <w:t>DB</w:t>
      </w:r>
      <w:r>
        <w:rPr>
          <w:rFonts w:hint="eastAsia"/>
        </w:rPr>
        <w:t>：地图数据，可根据编辑数据进行差异更新。</w:t>
      </w:r>
    </w:p>
    <w:p w:rsidR="005B0C67" w:rsidRDefault="005B0C67" w:rsidP="00EE4274">
      <w:proofErr w:type="spellStart"/>
      <w:r>
        <w:rPr>
          <w:rFonts w:hint="eastAsia"/>
        </w:rPr>
        <w:t>shp</w:t>
      </w:r>
      <w:proofErr w:type="spellEnd"/>
      <w:r>
        <w:rPr>
          <w:rFonts w:hint="eastAsia"/>
        </w:rPr>
        <w:t>文件：</w:t>
      </w:r>
      <w:r w:rsidR="00CF6264">
        <w:rPr>
          <w:rFonts w:hint="eastAsia"/>
        </w:rPr>
        <w:t>记录不常变动的数据，如行政区域、陆地、海域等，用于渲染低层级瓦片。</w:t>
      </w:r>
    </w:p>
    <w:p w:rsidR="00AE1D6D" w:rsidRDefault="00AE1D6D" w:rsidP="00EE4274">
      <w:proofErr w:type="spellStart"/>
      <w:r>
        <w:rPr>
          <w:rFonts w:hint="eastAsia"/>
        </w:rPr>
        <w:t>osm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pbf</w:t>
      </w:r>
      <w:proofErr w:type="spellEnd"/>
      <w:r>
        <w:rPr>
          <w:rFonts w:hint="eastAsia"/>
        </w:rPr>
        <w:t>文件：地图数据文件，以及与编辑数据同步时生成的差异数据。</w:t>
      </w:r>
    </w:p>
    <w:p w:rsidR="00AE1D6D" w:rsidRPr="005B0C67" w:rsidRDefault="00AE1D6D" w:rsidP="00EE4274">
      <w:r>
        <w:rPr>
          <w:rFonts w:hint="eastAsia"/>
        </w:rPr>
        <w:t>osm2pgsql</w:t>
      </w:r>
      <w:r>
        <w:rPr>
          <w:rFonts w:hint="eastAsia"/>
        </w:rPr>
        <w:t>：将</w:t>
      </w:r>
      <w:proofErr w:type="gramStart"/>
      <w:r>
        <w:rPr>
          <w:rFonts w:hint="eastAsia"/>
        </w:rPr>
        <w:t>地图地图</w:t>
      </w:r>
      <w:proofErr w:type="gramEnd"/>
      <w:r>
        <w:rPr>
          <w:rFonts w:hint="eastAsia"/>
        </w:rPr>
        <w:t>数据导入到数据库，可进行全量、增量导入。</w:t>
      </w:r>
    </w:p>
    <w:p w:rsidR="00A530AD" w:rsidRDefault="00A530AD" w:rsidP="00EE4274"/>
    <w:p w:rsidR="00AD7AD0" w:rsidRDefault="00AD7AD0" w:rsidP="00EB7F64">
      <w:pPr>
        <w:pStyle w:val="3"/>
      </w:pPr>
      <w:bookmarkStart w:id="7" w:name="_Toc1576590"/>
      <w:r>
        <w:rPr>
          <w:rFonts w:hint="eastAsia"/>
        </w:rPr>
        <w:lastRenderedPageBreak/>
        <w:t>请求栅格瓦片时序图</w:t>
      </w:r>
      <w:bookmarkEnd w:id="7"/>
    </w:p>
    <w:p w:rsidR="00A530AD" w:rsidRDefault="00A530AD" w:rsidP="00EE4274">
      <w:r w:rsidRPr="00A530AD">
        <w:rPr>
          <w:noProof/>
        </w:rPr>
        <w:drawing>
          <wp:inline distT="0" distB="0" distL="0" distR="0" wp14:anchorId="25880937" wp14:editId="6859905D">
            <wp:extent cx="5274310" cy="391361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64" w:rsidRDefault="00EB7F64" w:rsidP="00EE4274"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mod_tile</w:t>
      </w:r>
      <w:proofErr w:type="spellEnd"/>
      <w:r>
        <w:rPr>
          <w:rFonts w:hint="eastAsia"/>
        </w:rPr>
        <w:t>模块接收到瓦片请求时，先尝试从瓦片缓存中获取瓦片，如果瓦片存在且未过期，直接</w:t>
      </w:r>
      <w:r w:rsidR="00AF5876">
        <w:rPr>
          <w:rFonts w:hint="eastAsia"/>
        </w:rPr>
        <w:t>返回瓦片数据，否则请求渲染瓦片。</w:t>
      </w:r>
    </w:p>
    <w:p w:rsidR="00AF5876" w:rsidRDefault="00AF5876" w:rsidP="00EE4274">
      <w:r>
        <w:rPr>
          <w:rFonts w:hint="eastAsia"/>
        </w:rPr>
        <w:t>渲染瓦片时，</w:t>
      </w:r>
      <w:proofErr w:type="spellStart"/>
      <w:r>
        <w:rPr>
          <w:rFonts w:hint="eastAsia"/>
        </w:rPr>
        <w:t>renderd</w:t>
      </w:r>
      <w:proofErr w:type="spellEnd"/>
      <w:r>
        <w:rPr>
          <w:rFonts w:hint="eastAsia"/>
        </w:rPr>
        <w:t>会按规则同时获取目标瓦片及相邻瓦片的地图数据并进行渲染。这种预渲染机制能更好提供瓦片服务，且更有效利用瓦片缓存。</w:t>
      </w:r>
    </w:p>
    <w:p w:rsidR="00AF5876" w:rsidRDefault="00AF5876" w:rsidP="00EE4274">
      <w:r>
        <w:rPr>
          <w:rFonts w:hint="eastAsia"/>
        </w:rPr>
        <w:t>渲染好的瓦片会缓存起来，下次请求瓦片时就能直接返回。</w:t>
      </w:r>
    </w:p>
    <w:p w:rsidR="00A45146" w:rsidRPr="00A45146" w:rsidRDefault="00A45146" w:rsidP="00A45146"/>
    <w:p w:rsidR="00CB438D" w:rsidRDefault="00CB438D" w:rsidP="00A45146">
      <w:pPr>
        <w:pStyle w:val="3"/>
      </w:pPr>
      <w:bookmarkStart w:id="8" w:name="_Toc1576591"/>
      <w:r>
        <w:rPr>
          <w:rFonts w:hint="eastAsia"/>
        </w:rPr>
        <w:lastRenderedPageBreak/>
        <w:t>地图编辑数据与瓦片数据同步</w:t>
      </w:r>
      <w:r w:rsidR="006332C4">
        <w:rPr>
          <w:rFonts w:hint="eastAsia"/>
        </w:rPr>
        <w:t>流程</w:t>
      </w:r>
      <w:bookmarkEnd w:id="8"/>
    </w:p>
    <w:p w:rsidR="00C636BD" w:rsidRDefault="00C636BD" w:rsidP="00C636BD">
      <w:r>
        <w:rPr>
          <w:noProof/>
        </w:rPr>
        <w:drawing>
          <wp:inline distT="0" distB="0" distL="0" distR="0" wp14:anchorId="3DBAC3DE" wp14:editId="2ACBE420">
            <wp:extent cx="4933333" cy="396190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A0" w:rsidRDefault="000C5CA0" w:rsidP="00C636BD">
      <w:r>
        <w:rPr>
          <w:rFonts w:hint="eastAsia"/>
        </w:rPr>
        <w:t>服务端的</w:t>
      </w:r>
      <w:r>
        <w:rPr>
          <w:rFonts w:hint="eastAsia"/>
        </w:rPr>
        <w:t>osmosis</w:t>
      </w:r>
      <w:r>
        <w:rPr>
          <w:rFonts w:hint="eastAsia"/>
        </w:rPr>
        <w:t>定时或地图数据修改时触发事件，生成差异数据并保存到本地文件系统。</w:t>
      </w:r>
    </w:p>
    <w:p w:rsidR="000C5CA0" w:rsidRDefault="000C5CA0" w:rsidP="00C636BD"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对外提供差异数据。</w:t>
      </w:r>
    </w:p>
    <w:p w:rsidR="000C5CA0" w:rsidRDefault="000C5CA0" w:rsidP="00C636BD">
      <w:r>
        <w:rPr>
          <w:rFonts w:hint="eastAsia"/>
        </w:rPr>
        <w:t>客户端</w:t>
      </w:r>
      <w:r>
        <w:rPr>
          <w:rFonts w:hint="eastAsia"/>
        </w:rPr>
        <w:t>osmosis</w:t>
      </w:r>
      <w:r>
        <w:rPr>
          <w:rFonts w:hint="eastAsia"/>
        </w:rPr>
        <w:t>定时查询服务端是否有新的差异数据，有则合并、保存差异数据。</w:t>
      </w:r>
    </w:p>
    <w:p w:rsidR="000C5CA0" w:rsidRDefault="000C5CA0" w:rsidP="00C636BD">
      <w:r>
        <w:rPr>
          <w:rFonts w:hint="eastAsia"/>
        </w:rPr>
        <w:t>osm2pgsql</w:t>
      </w:r>
      <w:r>
        <w:rPr>
          <w:rFonts w:hint="eastAsia"/>
        </w:rPr>
        <w:t>将得到的差异数据增量导入到瓦片数据</w:t>
      </w:r>
      <w:r>
        <w:rPr>
          <w:rFonts w:hint="eastAsia"/>
        </w:rPr>
        <w:t>DB</w:t>
      </w:r>
      <w:r>
        <w:rPr>
          <w:rFonts w:hint="eastAsia"/>
        </w:rPr>
        <w:t>，同时生成过期的瓦片相关信息。</w:t>
      </w:r>
    </w:p>
    <w:p w:rsidR="000C5CA0" w:rsidRDefault="000C5CA0" w:rsidP="00C636BD">
      <w:proofErr w:type="spellStart"/>
      <w:r>
        <w:rPr>
          <w:rFonts w:hint="eastAsia"/>
        </w:rPr>
        <w:t>render_expired</w:t>
      </w:r>
      <w:proofErr w:type="spellEnd"/>
      <w:r>
        <w:rPr>
          <w:rFonts w:hint="eastAsia"/>
        </w:rPr>
        <w:t>根据过期的瓦片信息让</w:t>
      </w:r>
      <w:proofErr w:type="spellStart"/>
      <w:r>
        <w:rPr>
          <w:rFonts w:hint="eastAsia"/>
        </w:rPr>
        <w:t>renderd</w:t>
      </w:r>
      <w:proofErr w:type="spellEnd"/>
      <w:r>
        <w:rPr>
          <w:rFonts w:hint="eastAsia"/>
        </w:rPr>
        <w:t>重新渲染相关瓦片。</w:t>
      </w:r>
    </w:p>
    <w:p w:rsidR="00A45146" w:rsidRDefault="00A45146" w:rsidP="00C636BD"/>
    <w:p w:rsidR="00A45146" w:rsidRDefault="00A45146" w:rsidP="00A45146">
      <w:pPr>
        <w:pStyle w:val="2"/>
      </w:pPr>
      <w:bookmarkStart w:id="9" w:name="_Toc1576592"/>
      <w:r>
        <w:rPr>
          <w:rFonts w:hint="eastAsia"/>
        </w:rPr>
        <w:t>导航系统</w:t>
      </w:r>
      <w:bookmarkEnd w:id="9"/>
    </w:p>
    <w:p w:rsidR="00A45146" w:rsidRDefault="006B1CC1" w:rsidP="00A45146">
      <w:r>
        <w:rPr>
          <w:rFonts w:hint="eastAsia"/>
        </w:rPr>
        <w:t>导航系统使用</w:t>
      </w:r>
      <w:proofErr w:type="spellStart"/>
      <w:r>
        <w:rPr>
          <w:rFonts w:hint="eastAsia"/>
        </w:rPr>
        <w:t>GraphHopper</w:t>
      </w:r>
      <w:proofErr w:type="spellEnd"/>
      <w:r>
        <w:rPr>
          <w:rFonts w:hint="eastAsia"/>
        </w:rPr>
        <w:t>对外提供导航服务。</w:t>
      </w:r>
    </w:p>
    <w:p w:rsidR="006B1CC1" w:rsidRDefault="006B1CC1" w:rsidP="006B1CC1">
      <w:pPr>
        <w:pStyle w:val="3"/>
      </w:pPr>
      <w:bookmarkStart w:id="10" w:name="_Toc1576593"/>
      <w:r>
        <w:rPr>
          <w:rFonts w:hint="eastAsia"/>
        </w:rPr>
        <w:t>地图编辑数据与导航数据同步流程</w:t>
      </w:r>
      <w:bookmarkEnd w:id="10"/>
    </w:p>
    <w:p w:rsidR="006B1CC1" w:rsidRPr="006B1CC1" w:rsidRDefault="006B1CC1" w:rsidP="00A45146"/>
    <w:p w:rsidR="006B1CC1" w:rsidRDefault="006B1CC1" w:rsidP="00A45146">
      <w:r>
        <w:rPr>
          <w:noProof/>
        </w:rPr>
        <w:lastRenderedPageBreak/>
        <w:drawing>
          <wp:inline distT="0" distB="0" distL="0" distR="0" wp14:anchorId="381694B5" wp14:editId="07A8ECE3">
            <wp:extent cx="2895238" cy="2380952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C1" w:rsidRDefault="006B1CC1" w:rsidP="00A45146">
      <w:r>
        <w:rPr>
          <w:rFonts w:hint="eastAsia"/>
        </w:rPr>
        <w:t>osmosis</w:t>
      </w:r>
      <w:r>
        <w:rPr>
          <w:rFonts w:hint="eastAsia"/>
        </w:rPr>
        <w:t>定时全量将地图数据导出到</w:t>
      </w:r>
      <w:proofErr w:type="spellStart"/>
      <w:r>
        <w:rPr>
          <w:rFonts w:hint="eastAsia"/>
        </w:rPr>
        <w:t>pbf</w:t>
      </w:r>
      <w:proofErr w:type="spellEnd"/>
      <w:r>
        <w:rPr>
          <w:rFonts w:hint="eastAsia"/>
        </w:rPr>
        <w:t>文件。</w:t>
      </w:r>
    </w:p>
    <w:p w:rsidR="006B1CC1" w:rsidRDefault="006B1CC1" w:rsidP="00A45146">
      <w:proofErr w:type="spellStart"/>
      <w:r>
        <w:rPr>
          <w:rFonts w:hint="eastAsia"/>
        </w:rPr>
        <w:t>GraphHopper</w:t>
      </w:r>
      <w:proofErr w:type="spellEnd"/>
      <w:r>
        <w:rPr>
          <w:rFonts w:hint="eastAsia"/>
        </w:rPr>
        <w:t>根据新的</w:t>
      </w:r>
      <w:proofErr w:type="spellStart"/>
      <w:r>
        <w:rPr>
          <w:rFonts w:hint="eastAsia"/>
        </w:rPr>
        <w:t>pbf</w:t>
      </w:r>
      <w:proofErr w:type="spellEnd"/>
      <w:r>
        <w:rPr>
          <w:rFonts w:hint="eastAsia"/>
        </w:rPr>
        <w:t>文件生成导航数据。</w:t>
      </w:r>
    </w:p>
    <w:p w:rsidR="006B1CC1" w:rsidRDefault="006B1CC1" w:rsidP="00A45146">
      <w:r>
        <w:rPr>
          <w:rFonts w:hint="eastAsia"/>
        </w:rPr>
        <w:t>导航数据生成后重启</w:t>
      </w:r>
      <w:proofErr w:type="spellStart"/>
      <w:r>
        <w:rPr>
          <w:rFonts w:hint="eastAsia"/>
        </w:rPr>
        <w:t>GraphHopper</w:t>
      </w:r>
      <w:proofErr w:type="spellEnd"/>
      <w:r>
        <w:rPr>
          <w:rFonts w:hint="eastAsia"/>
        </w:rPr>
        <w:t>导航实例，提供最新的导航数据。</w:t>
      </w:r>
    </w:p>
    <w:p w:rsidR="002F098E" w:rsidRDefault="002F098E" w:rsidP="00A45146"/>
    <w:p w:rsidR="002F098E" w:rsidRDefault="002F098E" w:rsidP="002F098E">
      <w:pPr>
        <w:pStyle w:val="1"/>
      </w:pPr>
      <w:bookmarkStart w:id="11" w:name="_Toc1576594"/>
      <w:r>
        <w:rPr>
          <w:rFonts w:hint="eastAsia"/>
        </w:rPr>
        <w:t>系统部署方案</w:t>
      </w:r>
      <w:bookmarkEnd w:id="11"/>
    </w:p>
    <w:p w:rsidR="002F098E" w:rsidRDefault="002F098E" w:rsidP="00F701FF">
      <w:pPr>
        <w:pStyle w:val="2"/>
      </w:pPr>
      <w:bookmarkStart w:id="12" w:name="_Toc1576595"/>
      <w:r>
        <w:rPr>
          <w:rFonts w:hint="eastAsia"/>
        </w:rPr>
        <w:t>地图编辑系统</w:t>
      </w:r>
      <w:bookmarkEnd w:id="12"/>
    </w:p>
    <w:p w:rsidR="002F098E" w:rsidRDefault="007230C3" w:rsidP="002F098E">
      <w:r>
        <w:rPr>
          <w:noProof/>
        </w:rPr>
        <w:drawing>
          <wp:inline distT="0" distB="0" distL="0" distR="0" wp14:anchorId="6B97F940" wp14:editId="4041ED65">
            <wp:extent cx="5038095" cy="30380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FF" w:rsidRDefault="00F701FF" w:rsidP="002F098E">
      <w:r>
        <w:rPr>
          <w:rFonts w:hint="eastAsia"/>
        </w:rPr>
        <w:t>多个</w:t>
      </w:r>
      <w:proofErr w:type="spellStart"/>
      <w:r>
        <w:rPr>
          <w:rFonts w:hint="eastAsia"/>
        </w:rPr>
        <w:t>openstreetmap</w:t>
      </w:r>
      <w:proofErr w:type="spellEnd"/>
      <w:r>
        <w:rPr>
          <w:rFonts w:hint="eastAsia"/>
        </w:rPr>
        <w:t>-website</w:t>
      </w:r>
      <w:r>
        <w:rPr>
          <w:rFonts w:hint="eastAsia"/>
        </w:rPr>
        <w:t>实例，提高系统可用性。</w:t>
      </w:r>
    </w:p>
    <w:p w:rsidR="00F701FF" w:rsidRDefault="00F701FF" w:rsidP="002F098E">
      <w:r>
        <w:rPr>
          <w:rFonts w:hint="eastAsia"/>
        </w:rPr>
        <w:t>数据库主从分布，</w:t>
      </w:r>
      <w:proofErr w:type="gramStart"/>
      <w:r>
        <w:rPr>
          <w:rFonts w:hint="eastAsia"/>
        </w:rPr>
        <w:t>从库用于</w:t>
      </w:r>
      <w:proofErr w:type="gramEnd"/>
      <w:r>
        <w:rPr>
          <w:rFonts w:hint="eastAsia"/>
        </w:rPr>
        <w:t>数据备份和其他系统数据同步源。</w:t>
      </w:r>
    </w:p>
    <w:p w:rsidR="00DC454D" w:rsidRDefault="00DC454D" w:rsidP="002F098E"/>
    <w:p w:rsidR="00DC454D" w:rsidRDefault="00DC454D" w:rsidP="00DC454D">
      <w:pPr>
        <w:pStyle w:val="2"/>
      </w:pPr>
      <w:bookmarkStart w:id="13" w:name="_Toc1576596"/>
      <w:r>
        <w:rPr>
          <w:rFonts w:hint="eastAsia"/>
        </w:rPr>
        <w:lastRenderedPageBreak/>
        <w:t>栅格瓦片系统</w:t>
      </w:r>
      <w:bookmarkEnd w:id="13"/>
    </w:p>
    <w:p w:rsidR="00DC454D" w:rsidRDefault="00DC454D" w:rsidP="002F098E">
      <w:r>
        <w:rPr>
          <w:noProof/>
        </w:rPr>
        <w:drawing>
          <wp:inline distT="0" distB="0" distL="0" distR="0" wp14:anchorId="0B08A9B3" wp14:editId="6662FC23">
            <wp:extent cx="5171429" cy="30380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54D" w:rsidRDefault="00DC454D" w:rsidP="00DC454D">
      <w:r>
        <w:t>各个渲染服务完全隔离，多个服务提高可用性。</w:t>
      </w:r>
    </w:p>
    <w:p w:rsidR="007230C3" w:rsidRDefault="007230C3" w:rsidP="00DC454D"/>
    <w:p w:rsidR="007230C3" w:rsidRPr="00DC454D" w:rsidRDefault="007230C3" w:rsidP="00DC454D"/>
    <w:p w:rsidR="00DC454D" w:rsidRDefault="007230C3" w:rsidP="0031290E">
      <w:pPr>
        <w:pStyle w:val="2"/>
      </w:pPr>
      <w:bookmarkStart w:id="14" w:name="_Toc1576597"/>
      <w:r>
        <w:lastRenderedPageBreak/>
        <w:t>导航系统</w:t>
      </w:r>
      <w:bookmarkEnd w:id="14"/>
    </w:p>
    <w:p w:rsidR="007230C3" w:rsidRDefault="007230C3" w:rsidP="00DC454D">
      <w:r>
        <w:rPr>
          <w:noProof/>
        </w:rPr>
        <w:drawing>
          <wp:inline distT="0" distB="0" distL="0" distR="0" wp14:anchorId="3F7A859B" wp14:editId="5894B3F5">
            <wp:extent cx="3466667" cy="4561905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0E" w:rsidRDefault="0031290E" w:rsidP="0031290E">
      <w:r>
        <w:rPr>
          <w:rFonts w:hint="eastAsia"/>
        </w:rPr>
        <w:t>对外的导航服务有多个实例，提高系统可用性。</w:t>
      </w:r>
    </w:p>
    <w:p w:rsidR="0031290E" w:rsidRDefault="0031290E" w:rsidP="0031290E">
      <w:proofErr w:type="spellStart"/>
      <w:r>
        <w:rPr>
          <w:rFonts w:hint="eastAsia"/>
        </w:rPr>
        <w:t>pbf</w:t>
      </w:r>
      <w:proofErr w:type="spellEnd"/>
      <w:r>
        <w:rPr>
          <w:rFonts w:hint="eastAsia"/>
        </w:rPr>
        <w:t>数据全量导出和导航数据的初始化都是比较耗时的操作，且生成一次可多次使用。</w:t>
      </w:r>
    </w:p>
    <w:p w:rsidR="00205FAB" w:rsidRDefault="00205FAB" w:rsidP="0031290E"/>
    <w:p w:rsidR="00205FAB" w:rsidRDefault="00205FAB" w:rsidP="00205FAB">
      <w:pPr>
        <w:pStyle w:val="1"/>
      </w:pPr>
      <w:bookmarkStart w:id="15" w:name="_Toc1576598"/>
      <w:r>
        <w:rPr>
          <w:rFonts w:hint="eastAsia"/>
        </w:rPr>
        <w:t>系统软件清单</w:t>
      </w:r>
      <w:bookmarkEnd w:id="15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4"/>
        <w:gridCol w:w="2470"/>
        <w:gridCol w:w="1512"/>
        <w:gridCol w:w="2260"/>
      </w:tblGrid>
      <w:tr w:rsidR="00205FAB" w:rsidRPr="00205FAB" w:rsidTr="00205FAB">
        <w:trPr>
          <w:tblHeader/>
          <w:tblCellSpacing w:w="15" w:type="dxa"/>
        </w:trPr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5FAB"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20"/>
                <w:szCs w:val="20"/>
              </w:rPr>
              <w:t>软件名称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5FAB"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20"/>
                <w:szCs w:val="20"/>
              </w:rPr>
              <w:t>版本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5FAB"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20"/>
                <w:szCs w:val="20"/>
              </w:rPr>
              <w:t>开源协议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5FAB">
              <w:rPr>
                <w:rFonts w:ascii="Helvetica" w:eastAsia="宋体" w:hAnsi="Helvetica" w:cs="宋体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205FAB" w:rsidRPr="00205FAB" w:rsidTr="00205FA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openstreetmap</w:t>
            </w:r>
            <w:proofErr w:type="spellEnd"/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-website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github</w:t>
            </w:r>
            <w:proofErr w:type="spellEnd"/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上</w:t>
            </w: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master</w:t>
            </w: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分支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GPL-2.0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openstreetmap</w:t>
            </w:r>
            <w:proofErr w:type="spellEnd"/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官网，提供地图编辑服务</w:t>
            </w:r>
          </w:p>
        </w:tc>
      </w:tr>
      <w:tr w:rsidR="00205FAB" w:rsidRPr="00205FAB" w:rsidTr="00205FAB">
        <w:trPr>
          <w:tblCellSpacing w:w="15" w:type="dxa"/>
        </w:trPr>
        <w:tc>
          <w:tcPr>
            <w:tcW w:w="0" w:type="auto"/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openstreetmap</w:t>
            </w:r>
            <w:proofErr w:type="spellEnd"/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-website</w:t>
            </w: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已自带</w:t>
            </w:r>
          </w:p>
        </w:tc>
        <w:tc>
          <w:tcPr>
            <w:tcW w:w="0" w:type="auto"/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ISC</w:t>
            </w:r>
          </w:p>
        </w:tc>
        <w:tc>
          <w:tcPr>
            <w:tcW w:w="0" w:type="auto"/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地图在线编辑工具</w:t>
            </w:r>
          </w:p>
        </w:tc>
      </w:tr>
      <w:tr w:rsidR="00205FAB" w:rsidRPr="00205FAB" w:rsidTr="00205FA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josm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latest 14795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ISC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地图桌面编辑工具</w:t>
            </w:r>
          </w:p>
        </w:tc>
      </w:tr>
      <w:tr w:rsidR="00205FAB" w:rsidRPr="00205FAB" w:rsidTr="00205FAB">
        <w:trPr>
          <w:tblCellSpacing w:w="15" w:type="dxa"/>
        </w:trPr>
        <w:tc>
          <w:tcPr>
            <w:tcW w:w="0" w:type="auto"/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osmosis</w:t>
            </w:r>
          </w:p>
        </w:tc>
        <w:tc>
          <w:tcPr>
            <w:tcW w:w="0" w:type="auto"/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0.47</w:t>
            </w:r>
          </w:p>
        </w:tc>
        <w:tc>
          <w:tcPr>
            <w:tcW w:w="0" w:type="auto"/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没指定证书</w:t>
            </w:r>
          </w:p>
        </w:tc>
        <w:tc>
          <w:tcPr>
            <w:tcW w:w="0" w:type="auto"/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地图数据导入工具</w:t>
            </w:r>
          </w:p>
        </w:tc>
      </w:tr>
      <w:tr w:rsidR="00205FAB" w:rsidRPr="00205FAB" w:rsidTr="00205FA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lastRenderedPageBreak/>
              <w:t>osm2pgsql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0.96.0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GPL-2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地图数据导入工具</w:t>
            </w:r>
          </w:p>
        </w:tc>
      </w:tr>
      <w:tr w:rsidR="00205FAB" w:rsidRPr="00205FAB" w:rsidTr="00205FAB">
        <w:trPr>
          <w:tblCellSpacing w:w="15" w:type="dxa"/>
        </w:trPr>
        <w:tc>
          <w:tcPr>
            <w:tcW w:w="0" w:type="auto"/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PostgreSQL</w:t>
            </w:r>
            <w:proofErr w:type="spellEnd"/>
          </w:p>
        </w:tc>
        <w:tc>
          <w:tcPr>
            <w:tcW w:w="0" w:type="auto"/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9.6.10</w:t>
            </w:r>
          </w:p>
        </w:tc>
        <w:tc>
          <w:tcPr>
            <w:tcW w:w="0" w:type="auto"/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PostgreSQL</w:t>
            </w:r>
            <w:proofErr w:type="spellEnd"/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 xml:space="preserve"> License</w:t>
            </w:r>
          </w:p>
        </w:tc>
        <w:tc>
          <w:tcPr>
            <w:tcW w:w="0" w:type="auto"/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用在地理信息数据库</w:t>
            </w:r>
          </w:p>
        </w:tc>
      </w:tr>
      <w:tr w:rsidR="00205FAB" w:rsidRPr="00205FAB" w:rsidTr="00205FA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 xml:space="preserve">Apache </w:t>
            </w:r>
            <w:proofErr w:type="spellStart"/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httpd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2.4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Apache License 2.0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提供</w:t>
            </w: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http</w:t>
            </w: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服务</w:t>
            </w:r>
          </w:p>
        </w:tc>
      </w:tr>
      <w:tr w:rsidR="00205FAB" w:rsidRPr="00205FAB" w:rsidTr="00205FAB">
        <w:trPr>
          <w:tblCellSpacing w:w="15" w:type="dxa"/>
        </w:trPr>
        <w:tc>
          <w:tcPr>
            <w:tcW w:w="0" w:type="auto"/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mod_tile</w:t>
            </w:r>
            <w:proofErr w:type="spellEnd"/>
          </w:p>
        </w:tc>
        <w:tc>
          <w:tcPr>
            <w:tcW w:w="0" w:type="auto"/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github</w:t>
            </w:r>
            <w:proofErr w:type="spellEnd"/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上</w:t>
            </w: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master</w:t>
            </w: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分支</w:t>
            </w:r>
          </w:p>
        </w:tc>
        <w:tc>
          <w:tcPr>
            <w:tcW w:w="0" w:type="auto"/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GPL-2</w:t>
            </w:r>
          </w:p>
        </w:tc>
        <w:tc>
          <w:tcPr>
            <w:tcW w:w="0" w:type="auto"/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httpd</w:t>
            </w:r>
            <w:proofErr w:type="spellEnd"/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扩展模块</w:t>
            </w:r>
          </w:p>
        </w:tc>
      </w:tr>
      <w:tr w:rsidR="00205FAB" w:rsidRPr="00205FAB" w:rsidTr="00205FA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mapnik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v3.0.20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LGPL-2.1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瓦片渲染工具</w:t>
            </w:r>
          </w:p>
        </w:tc>
      </w:tr>
      <w:tr w:rsidR="00205FAB" w:rsidRPr="00205FAB" w:rsidTr="00205FAB">
        <w:trPr>
          <w:tblCellSpacing w:w="15" w:type="dxa"/>
        </w:trPr>
        <w:tc>
          <w:tcPr>
            <w:tcW w:w="0" w:type="auto"/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Nginx</w:t>
            </w:r>
            <w:proofErr w:type="spellEnd"/>
          </w:p>
        </w:tc>
        <w:tc>
          <w:tcPr>
            <w:tcW w:w="0" w:type="auto"/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1.12.2</w:t>
            </w:r>
          </w:p>
        </w:tc>
        <w:tc>
          <w:tcPr>
            <w:tcW w:w="0" w:type="auto"/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Nginx</w:t>
            </w:r>
            <w:proofErr w:type="spellEnd"/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 xml:space="preserve"> License</w:t>
            </w:r>
          </w:p>
        </w:tc>
        <w:tc>
          <w:tcPr>
            <w:tcW w:w="0" w:type="auto"/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提供</w:t>
            </w: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http</w:t>
            </w: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服务</w:t>
            </w:r>
          </w:p>
        </w:tc>
      </w:tr>
      <w:tr w:rsidR="00205FAB" w:rsidRPr="00205FAB" w:rsidTr="00205FA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GraphHopper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0.11.0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Apache License 2.0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5FAB" w:rsidRPr="00205FAB" w:rsidRDefault="00205FAB" w:rsidP="00205FAB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</w:pPr>
            <w:r w:rsidRPr="00205FAB">
              <w:rPr>
                <w:rFonts w:ascii="Helvetica" w:eastAsia="宋体" w:hAnsi="Helvetica" w:cs="宋体"/>
                <w:color w:val="000000"/>
                <w:kern w:val="0"/>
                <w:sz w:val="20"/>
                <w:szCs w:val="20"/>
              </w:rPr>
              <w:t>提供导航服务</w:t>
            </w:r>
          </w:p>
        </w:tc>
      </w:tr>
    </w:tbl>
    <w:p w:rsidR="00205FAB" w:rsidRPr="00205FAB" w:rsidRDefault="00205FAB" w:rsidP="0031290E"/>
    <w:sectPr w:rsidR="00205FAB" w:rsidRPr="00205FA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ECB" w:rsidRDefault="00AB5ECB" w:rsidP="00EE4274">
      <w:r>
        <w:separator/>
      </w:r>
    </w:p>
  </w:endnote>
  <w:endnote w:type="continuationSeparator" w:id="0">
    <w:p w:rsidR="00AB5ECB" w:rsidRDefault="00AB5ECB" w:rsidP="00EE4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ECB" w:rsidRDefault="00AB5ECB" w:rsidP="00EE4274">
      <w:r>
        <w:separator/>
      </w:r>
    </w:p>
  </w:footnote>
  <w:footnote w:type="continuationSeparator" w:id="0">
    <w:p w:rsidR="00AB5ECB" w:rsidRDefault="00AB5ECB" w:rsidP="00EE4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64D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80217D4"/>
    <w:multiLevelType w:val="multilevel"/>
    <w:tmpl w:val="5AD2856C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93F01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83E5D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B51"/>
    <w:rsid w:val="000C5CA0"/>
    <w:rsid w:val="001C16B9"/>
    <w:rsid w:val="001D3D2E"/>
    <w:rsid w:val="001F5A27"/>
    <w:rsid w:val="00205FAB"/>
    <w:rsid w:val="002D541A"/>
    <w:rsid w:val="002E63EA"/>
    <w:rsid w:val="002F098E"/>
    <w:rsid w:val="0031290E"/>
    <w:rsid w:val="003306BA"/>
    <w:rsid w:val="003B4C2F"/>
    <w:rsid w:val="004A355C"/>
    <w:rsid w:val="00561201"/>
    <w:rsid w:val="00580590"/>
    <w:rsid w:val="005B0C67"/>
    <w:rsid w:val="006332C4"/>
    <w:rsid w:val="006B1CC1"/>
    <w:rsid w:val="007230C3"/>
    <w:rsid w:val="00862621"/>
    <w:rsid w:val="0093701D"/>
    <w:rsid w:val="00966DBF"/>
    <w:rsid w:val="009F12D6"/>
    <w:rsid w:val="00A45146"/>
    <w:rsid w:val="00A530AD"/>
    <w:rsid w:val="00AB5ECB"/>
    <w:rsid w:val="00AD7AD0"/>
    <w:rsid w:val="00AE1D6D"/>
    <w:rsid w:val="00AE220F"/>
    <w:rsid w:val="00AF5876"/>
    <w:rsid w:val="00B237AF"/>
    <w:rsid w:val="00B56B51"/>
    <w:rsid w:val="00C636BD"/>
    <w:rsid w:val="00CB438D"/>
    <w:rsid w:val="00CF6264"/>
    <w:rsid w:val="00DC454D"/>
    <w:rsid w:val="00DE75F1"/>
    <w:rsid w:val="00E2519E"/>
    <w:rsid w:val="00E33E7D"/>
    <w:rsid w:val="00EB7F64"/>
    <w:rsid w:val="00EE4274"/>
    <w:rsid w:val="00F22127"/>
    <w:rsid w:val="00F7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427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27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427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262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262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262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262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262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262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2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2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27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427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42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42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42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427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E63E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2E63E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E63EA"/>
    <w:pPr>
      <w:ind w:leftChars="400" w:left="840"/>
    </w:pPr>
  </w:style>
  <w:style w:type="character" w:styleId="a6">
    <w:name w:val="Hyperlink"/>
    <w:basedOn w:val="a0"/>
    <w:uiPriority w:val="99"/>
    <w:unhideWhenUsed/>
    <w:rsid w:val="002E63EA"/>
    <w:rPr>
      <w:color w:val="0000FF" w:themeColor="hyperlink"/>
      <w:u w:val="single"/>
    </w:rPr>
  </w:style>
  <w:style w:type="paragraph" w:customStyle="1" w:styleId="No">
    <w:name w:val="No标题"/>
    <w:basedOn w:val="2"/>
    <w:link w:val="NoChar"/>
    <w:qFormat/>
    <w:rsid w:val="00862621"/>
  </w:style>
  <w:style w:type="character" w:customStyle="1" w:styleId="4Char">
    <w:name w:val="标题 4 Char"/>
    <w:basedOn w:val="a0"/>
    <w:link w:val="4"/>
    <w:uiPriority w:val="9"/>
    <w:semiHidden/>
    <w:rsid w:val="008626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oChar">
    <w:name w:val="No标题 Char"/>
    <w:basedOn w:val="2Char"/>
    <w:link w:val="No"/>
    <w:rsid w:val="008626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6262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6262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6262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6262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62621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E33E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427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27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427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262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262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262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262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262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262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2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2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27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427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42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42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42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427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E63E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2E63E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E63EA"/>
    <w:pPr>
      <w:ind w:leftChars="400" w:left="840"/>
    </w:pPr>
  </w:style>
  <w:style w:type="character" w:styleId="a6">
    <w:name w:val="Hyperlink"/>
    <w:basedOn w:val="a0"/>
    <w:uiPriority w:val="99"/>
    <w:unhideWhenUsed/>
    <w:rsid w:val="002E63EA"/>
    <w:rPr>
      <w:color w:val="0000FF" w:themeColor="hyperlink"/>
      <w:u w:val="single"/>
    </w:rPr>
  </w:style>
  <w:style w:type="paragraph" w:customStyle="1" w:styleId="No">
    <w:name w:val="No标题"/>
    <w:basedOn w:val="2"/>
    <w:link w:val="NoChar"/>
    <w:qFormat/>
    <w:rsid w:val="00862621"/>
  </w:style>
  <w:style w:type="character" w:customStyle="1" w:styleId="4Char">
    <w:name w:val="标题 4 Char"/>
    <w:basedOn w:val="a0"/>
    <w:link w:val="4"/>
    <w:uiPriority w:val="9"/>
    <w:semiHidden/>
    <w:rsid w:val="008626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oChar">
    <w:name w:val="No标题 Char"/>
    <w:basedOn w:val="2Char"/>
    <w:link w:val="No"/>
    <w:rsid w:val="008626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6262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6262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6262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6262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62621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E33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E6AE9-7124-486A-8F73-935A0BE62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</Pages>
  <Words>471</Words>
  <Characters>2687</Characters>
  <Application>Microsoft Office Word</Application>
  <DocSecurity>0</DocSecurity>
  <Lines>22</Lines>
  <Paragraphs>6</Paragraphs>
  <ScaleCrop>false</ScaleCrop>
  <Company>微软中国</Company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30</cp:revision>
  <dcterms:created xsi:type="dcterms:W3CDTF">2019-02-20T02:24:00Z</dcterms:created>
  <dcterms:modified xsi:type="dcterms:W3CDTF">2019-02-20T09:36:00Z</dcterms:modified>
</cp:coreProperties>
</file>