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0FA19">
      <w:pPr>
        <w:rPr>
          <w:rFonts w:hint="eastAsia"/>
        </w:rPr>
      </w:pPr>
      <w:r>
        <w:rPr>
          <w:rFonts w:hint="eastAsia"/>
        </w:rPr>
        <w:t>小组分工</w:t>
      </w:r>
      <w:bookmarkStart w:id="0" w:name="_GoBack"/>
      <w:bookmarkEnd w:id="0"/>
    </w:p>
    <w:p w14:paraId="616607FD">
      <w:pPr>
        <w:rPr>
          <w:rFonts w:hint="eastAsia"/>
        </w:rPr>
      </w:pPr>
      <w:r>
        <w:rPr>
          <w:rFonts w:hint="eastAsia"/>
          <w:lang w:val="en-US" w:eastAsia="zh-CN"/>
        </w:rPr>
        <w:t>唐明阳：</w:t>
      </w:r>
      <w:r>
        <w:rPr>
          <w:rFonts w:hint="eastAsia"/>
        </w:rPr>
        <w:t>主要负责知识问答 Agent 的整体架构设计与后端实现工作，包括设计五个 Agent 的协作流程：QuestionAnalyzerAgent、RetrievalPlannerAgent、KnowledgeRetrieverAgent、AnswerGeneratorAgent 和 EvidenceValidatorAgent；实现问题分析、检索规划、知识召回、答案生成和证据校验等核心逻辑；接入 MiMo-V2.5-Pro 作为主要大语言模型；实现 citation 归一化、证据追踪、Agent trace 记录以及 benchmark 自动评估脚本。</w:t>
      </w:r>
    </w:p>
    <w:p w14:paraId="5AFB100E">
      <w:pPr>
        <w:rPr>
          <w:rFonts w:hint="eastAsia"/>
        </w:rPr>
      </w:pPr>
    </w:p>
    <w:p w14:paraId="5FF3433F">
      <w:pPr>
        <w:rPr>
          <w:rFonts w:hint="eastAsia"/>
        </w:rPr>
      </w:pPr>
      <w:r>
        <w:rPr>
          <w:rFonts w:hint="eastAsia"/>
          <w:lang w:val="en-US" w:eastAsia="zh-CN"/>
        </w:rPr>
        <w:t>马龙光</w:t>
      </w:r>
      <w:r>
        <w:rPr>
          <w:rFonts w:hint="eastAsia"/>
        </w:rPr>
        <w:t>主要负责知识资产整理、评估基准设计和前端展示工作，包括收集并整理蛋白质结构相关的论文、PDB 条目、教材和课程资料；按照项目规范构建知识集目录、关键词文件和来源文件；设计 20 道 benchmark 测试题及对应评分要点；实现前端聊天界面、历史会话管理、引用展示、Retrieved Evidence 面板和 Agent Trace 可视化；同时负责整理项目文档、实验结果和演示材料。</w:t>
      </w:r>
    </w:p>
    <w:p w14:paraId="250A6C2D">
      <w:pPr>
        <w:rPr>
          <w:rFonts w:hint="eastAsia"/>
        </w:rPr>
      </w:pPr>
    </w:p>
    <w:p w14:paraId="6144417B">
      <w:pPr>
        <w:rPr>
          <w:rFonts w:hint="eastAsia"/>
        </w:rPr>
      </w:pPr>
      <w:r>
        <w:rPr>
          <w:rFonts w:hint="eastAsia"/>
        </w:rPr>
        <w:t>共同完成部分</w:t>
      </w:r>
    </w:p>
    <w:p w14:paraId="38CB808B">
      <w:r>
        <w:rPr>
          <w:rFonts w:hint="eastAsia"/>
        </w:rPr>
        <w:t>两名成员共同参与系统测试、问题排查和结果验证，包括检查知识库检索是否准确、验证 citation 是否来自真实 evidence、测试多轮问答上下文、优化前端交互体验，并共同完成最终项目汇报和演示流程。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EC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2026-06-28T08:45:42Z</dcterms:created>
  <dc:creator>t7821</dc:creator>
  <cp:lastModifiedBy>唐明阳</cp:lastModifiedBy>
  <dcterms:modified xsi:type="dcterms:W3CDTF">2026-06-28T08:46:32Z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eyJoZGlkIjoiYzI2Y2U2NzUwMmM1MGFkODlmMjBkOTg5YjBjYzllYWQiLCJ1c2VySWQiOiIxNzEzOTA0MzI2In0=</vt:lpwstr>
  </property>
  <property fmtid="{D5CDD505-2E9C-101B-9397-08002B2CF9AE}" pid="4" name="ICV">
    <vt:lpwstr>9C222FD9F32F40CCAA4BD0041EE42ACD_12</vt:lpwstr>
  </property>
</Properties>
</file>