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87"/>
        <w:gridCol w:w="8063"/>
      </w:tblGrid>
      <w:tr w:rsidR="00A004DF" w14:paraId="1E72E5A1" w14:textId="77777777" w:rsidTr="00C27953">
        <w:tc>
          <w:tcPr>
            <w:tcW w:w="1525" w:type="dxa"/>
            <w:shd w:val="clear" w:color="auto" w:fill="D9D9D9" w:themeFill="background1" w:themeFillShade="D9"/>
          </w:tcPr>
          <w:p w14:paraId="68998FCC" w14:textId="6032F8DC" w:rsidR="00A004DF" w:rsidRDefault="00A004DF" w:rsidP="009A1B3B">
            <w:pPr>
              <w:rPr>
                <w:b/>
                <w:bCs/>
              </w:rPr>
            </w:pPr>
            <w:r>
              <w:rPr>
                <w:b/>
                <w:bCs/>
              </w:rPr>
              <w:t>7/13/2021</w:t>
            </w:r>
          </w:p>
        </w:tc>
        <w:tc>
          <w:tcPr>
            <w:tcW w:w="7825" w:type="dxa"/>
            <w:shd w:val="clear" w:color="auto" w:fill="D9D9D9" w:themeFill="background1" w:themeFillShade="D9"/>
          </w:tcPr>
          <w:p w14:paraId="5E927367" w14:textId="77777777" w:rsidR="00A004DF" w:rsidRDefault="00A004DF" w:rsidP="00A004DF">
            <w:pPr>
              <w:rPr>
                <w:b/>
                <w:bCs/>
              </w:rPr>
            </w:pPr>
            <w:r>
              <w:rPr>
                <w:b/>
                <w:bCs/>
                <w:highlight w:val="yellow"/>
              </w:rPr>
              <w:t xml:space="preserve">RELEASE of Work </w:t>
            </w:r>
            <w:proofErr w:type="gramStart"/>
            <w:r>
              <w:rPr>
                <w:b/>
                <w:bCs/>
                <w:highlight w:val="yellow"/>
              </w:rPr>
              <w:t>From</w:t>
            </w:r>
            <w:proofErr w:type="gramEnd"/>
            <w:r>
              <w:rPr>
                <w:b/>
                <w:bCs/>
                <w:highlight w:val="yellow"/>
              </w:rPr>
              <w:t xml:space="preserve"> Home Job Post Flag</w:t>
            </w:r>
          </w:p>
          <w:p w14:paraId="33621BA6" w14:textId="77777777" w:rsidR="00A004DF" w:rsidRDefault="00A004DF" w:rsidP="00A004DF">
            <w:pPr>
              <w:rPr>
                <w:color w:val="000000"/>
              </w:rPr>
            </w:pPr>
            <w:r>
              <w:t xml:space="preserve">We will be releasing our “Work </w:t>
            </w:r>
            <w:proofErr w:type="gramStart"/>
            <w:r>
              <w:t>From</w:t>
            </w:r>
            <w:proofErr w:type="gramEnd"/>
            <w:r>
              <w:t xml:space="preserve"> Home” job post flag today.  This flag uses our proprietary NLP process to evaluate the job post “title” and “description” to determine whether a job post is a “remote” or “work from home” job.  We specifically look for </w:t>
            </w:r>
            <w:r>
              <w:rPr>
                <w:color w:val="000000"/>
                <w:u w:val="single"/>
              </w:rPr>
              <w:t>work from home, WFH , remote work, online work, remote eligible, home based, telecommuting</w:t>
            </w:r>
            <w:r>
              <w:rPr>
                <w:color w:val="000000"/>
              </w:rPr>
              <w:t xml:space="preserve"> and variants.  This new flag is available in the </w:t>
            </w:r>
            <w:r>
              <w:rPr>
                <w:b/>
                <w:bCs/>
                <w:i/>
                <w:iCs/>
                <w:color w:val="000000"/>
              </w:rPr>
              <w:t>analyticsEnhancedJob/created_pit=*/analyticType=word_workfromhome</w:t>
            </w:r>
            <w:r>
              <w:rPr>
                <w:color w:val="000000"/>
              </w:rPr>
              <w:t xml:space="preserve"> parquet partition.  You will find that this parquet has a field “value”.  For this analytic, the “value” is the score we assign to the flag.  This value is based on a bunch of </w:t>
            </w:r>
            <w:proofErr w:type="gramStart"/>
            <w:r>
              <w:rPr>
                <w:color w:val="000000"/>
              </w:rPr>
              <w:t>thing</w:t>
            </w:r>
            <w:proofErr w:type="gramEnd"/>
            <w:r>
              <w:rPr>
                <w:color w:val="000000"/>
              </w:rPr>
              <w:t xml:space="preserve">, primarily matches.  </w:t>
            </w:r>
            <w:proofErr w:type="gramStart"/>
            <w:r>
              <w:rPr>
                <w:color w:val="000000"/>
              </w:rPr>
              <w:t>So</w:t>
            </w:r>
            <w:proofErr w:type="gramEnd"/>
            <w:r>
              <w:rPr>
                <w:color w:val="000000"/>
              </w:rPr>
              <w:t xml:space="preserve"> a 12 would be high and looks like 29 currently the highest.  You can use this “value” to fine tune your internal models/analytics based on your tolerance for accuracy.  1 would be least confident, 29 highest in this case.  There is theoretically no upper limit for the score, although size of descriptions will put a top.   Here is the distribution of scores:</w:t>
            </w:r>
          </w:p>
          <w:p w14:paraId="55CB71FD" w14:textId="2A66D1AC" w:rsidR="00A004DF" w:rsidRDefault="00A004DF" w:rsidP="00A004DF">
            <w:pPr>
              <w:rPr>
                <w:color w:val="000000"/>
              </w:rPr>
            </w:pPr>
            <w:r>
              <w:rPr>
                <w:noProof/>
              </w:rPr>
              <w:drawing>
                <wp:inline distT="0" distB="0" distL="0" distR="0" wp14:anchorId="4C5F0E99" wp14:editId="4CE5E3F3">
                  <wp:extent cx="50292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78E0EA12" w14:textId="77777777" w:rsidR="00A004DF" w:rsidRDefault="00A004DF" w:rsidP="00A004DF"/>
          <w:p w14:paraId="6780BBB5" w14:textId="77777777" w:rsidR="00A004DF" w:rsidRDefault="00A004DF" w:rsidP="00A004DF">
            <w:r>
              <w:t>Here is a quick chart of the work from home job posts that were created each day.  Coming soon we will be creating “</w:t>
            </w:r>
            <w:proofErr w:type="spellStart"/>
            <w:r>
              <w:rPr>
                <w:b/>
                <w:bCs/>
              </w:rPr>
              <w:t>analytics_advanced</w:t>
            </w:r>
            <w:proofErr w:type="spellEnd"/>
            <w:r>
              <w:t xml:space="preserve">” in the </w:t>
            </w:r>
            <w:proofErr w:type="spellStart"/>
            <w:r>
              <w:rPr>
                <w:b/>
                <w:bCs/>
              </w:rPr>
              <w:t>analyticsCore</w:t>
            </w:r>
            <w:proofErr w:type="spellEnd"/>
            <w:r>
              <w:rPr>
                <w:b/>
                <w:bCs/>
              </w:rPr>
              <w:t xml:space="preserve"> </w:t>
            </w:r>
            <w:r>
              <w:t>parquet, which will incorporate aggregate level analytics for our part time jobs, as well as work from home jobs, among other things.  </w:t>
            </w:r>
            <w:proofErr w:type="gramStart"/>
            <w:r>
              <w:t>So</w:t>
            </w:r>
            <w:proofErr w:type="gramEnd"/>
            <w:r>
              <w:t xml:space="preserve"> stay tuned for that announcement this summer.  If you have other broader level flags you would like us to process, let us know!</w:t>
            </w:r>
          </w:p>
          <w:p w14:paraId="50AE02AB" w14:textId="13CCF752" w:rsidR="00A004DF" w:rsidRDefault="00A004DF" w:rsidP="00A004DF">
            <w:r>
              <w:rPr>
                <w:noProof/>
              </w:rPr>
              <w:lastRenderedPageBreak/>
              <w:drawing>
                <wp:inline distT="0" distB="0" distL="0" distR="0" wp14:anchorId="75BFEA75" wp14:editId="5C751C56">
                  <wp:extent cx="49244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3EA933E3" w14:textId="77777777" w:rsidR="00A004DF" w:rsidRDefault="00A004DF" w:rsidP="00A004DF">
            <w:pPr>
              <w:rPr>
                <w:b/>
                <w:bCs/>
              </w:rPr>
            </w:pPr>
            <w:r>
              <w:rPr>
                <w:b/>
                <w:bCs/>
                <w:highlight w:val="yellow"/>
              </w:rPr>
              <w:t>IMPACT</w:t>
            </w:r>
          </w:p>
          <w:p w14:paraId="7C38562A" w14:textId="77777777" w:rsidR="00A004DF" w:rsidRDefault="00A004DF" w:rsidP="00A004DF">
            <w:r>
              <w:t xml:space="preserve">All you will see is a “new” partition in the </w:t>
            </w:r>
            <w:proofErr w:type="spellStart"/>
            <w:r>
              <w:rPr>
                <w:b/>
                <w:bCs/>
              </w:rPr>
              <w:t>analyticsEnhancedJob</w:t>
            </w:r>
            <w:proofErr w:type="spellEnd"/>
            <w:r>
              <w:t xml:space="preserve"> parquet called “</w:t>
            </w:r>
            <w:proofErr w:type="spellStart"/>
            <w:r>
              <w:rPr>
                <w:b/>
                <w:bCs/>
                <w:i/>
                <w:iCs/>
                <w:u w:val="single"/>
              </w:rPr>
              <w:t>analytcType</w:t>
            </w:r>
            <w:proofErr w:type="spellEnd"/>
            <w:r>
              <w:rPr>
                <w:b/>
                <w:bCs/>
                <w:i/>
                <w:iCs/>
                <w:u w:val="single"/>
              </w:rPr>
              <w:t>=</w:t>
            </w:r>
            <w:proofErr w:type="spellStart"/>
            <w:r>
              <w:rPr>
                <w:b/>
                <w:bCs/>
                <w:i/>
                <w:iCs/>
                <w:u w:val="single"/>
              </w:rPr>
              <w:t>word_workfromhome</w:t>
            </w:r>
            <w:proofErr w:type="spellEnd"/>
            <w:r>
              <w:t>”.  No existing files or schemas have changed.  You can consume this new flag, or ignore it based on your needs.</w:t>
            </w:r>
          </w:p>
          <w:p w14:paraId="184E8D22" w14:textId="77777777" w:rsidR="00A004DF" w:rsidRDefault="00A004DF" w:rsidP="00A004DF"/>
          <w:p w14:paraId="662E6F5B" w14:textId="77777777" w:rsidR="00A004DF" w:rsidRDefault="00A004DF" w:rsidP="00AB3911"/>
        </w:tc>
      </w:tr>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lastRenderedPageBreak/>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lastRenderedPageBreak/>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w:t>
            </w:r>
            <w:proofErr w:type="gramStart"/>
            <w:r>
              <w:t>From</w:t>
            </w:r>
            <w:proofErr w:type="gramEnd"/>
            <w:r>
              <w:t xml:space="preserve">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lastRenderedPageBreak/>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lastRenderedPageBreak/>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proofErr w:type="gramStart"/>
            <w:r>
              <w:t>Tonight</w:t>
            </w:r>
            <w:proofErr w:type="gramEnd"/>
            <w:r>
              <w:t xml:space="preserve">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proofErr w:type="gramStart"/>
            <w:r>
              <w:t>Subsequent to</w:t>
            </w:r>
            <w:proofErr w:type="gramEnd"/>
            <w:r>
              <w:t xml:space="preserve">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lastRenderedPageBreak/>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13"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lastRenderedPageBreak/>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14"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lastRenderedPageBreak/>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004DF"/>
    <w:rsid w:val="00A12A88"/>
    <w:rsid w:val="00A46309"/>
    <w:rsid w:val="00A51251"/>
    <w:rsid w:val="00A811FE"/>
    <w:rsid w:val="00AB3911"/>
    <w:rsid w:val="00B129A4"/>
    <w:rsid w:val="00B73990"/>
    <w:rsid w:val="00B75EC9"/>
    <w:rsid w:val="00BD6700"/>
    <w:rsid w:val="00BE0106"/>
    <w:rsid w:val="00BF7489"/>
    <w:rsid w:val="00C06F5A"/>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416629573">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leaned@emailaddres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png@01D777E6.DB9111E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4.png@01D777E9.EC038D20" TargetMode="External"/><Relationship Id="rId14" Type="http://schemas.openxmlformats.org/officeDocument/2006/relationships/hyperlink" Target="LinkUp_Enhanced_Documentation/LU_Enhanced_Aggregate_Analytics_Codes.xlsx%20at%20master%20&#183;%20SmartMarketData/LinkUp_Enhanced_Documentation%20&#183;%20GitHu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7</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18</cp:revision>
  <dcterms:created xsi:type="dcterms:W3CDTF">2020-09-11T14:08:00Z</dcterms:created>
  <dcterms:modified xsi:type="dcterms:W3CDTF">2021-07-14T14:16:00Z</dcterms:modified>
</cp:coreProperties>
</file>