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1D688D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>Ефремова Е</w:t>
            </w:r>
            <w:r w:rsidR="007F1BF6">
              <w:rPr>
                <w:u w:val="single"/>
              </w:rPr>
              <w:t>.А.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7DACBBA5" w:rsidR="0021632E" w:rsidRPr="0096021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№1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6C9D69E2" w14:textId="30A07DD1" w:rsidR="00AE1184" w:rsidRDefault="00B6487C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775BF" wp14:editId="2E41EC65">
            <wp:extent cx="6482080" cy="2510790"/>
            <wp:effectExtent l="0" t="0" r="0" b="3810"/>
            <wp:docPr id="101165764" name="Picture 2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764" name="Picture 2" descr="A picture containing text, font, screenshot,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4E5E" w14:textId="77777777" w:rsidR="00AE1184" w:rsidRPr="00AE1184" w:rsidRDefault="00AE1184" w:rsidP="002E6EEE">
      <w:pPr>
        <w:rPr>
          <w:sz w:val="28"/>
          <w:szCs w:val="28"/>
        </w:rPr>
      </w:pP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6D75EE99" w14:textId="77777777" w:rsidR="00DF6D09" w:rsidRDefault="00DF6D09">
      <w:pPr>
        <w:widowControl/>
        <w:autoSpaceDE/>
        <w:autoSpaceDN/>
        <w:adjustRightInd/>
        <w:rPr>
          <w:sz w:val="28"/>
          <w:szCs w:val="28"/>
        </w:rPr>
      </w:pPr>
    </w:p>
    <w:p w14:paraId="5D5E2E40" w14:textId="3664C6E8" w:rsidR="00DF6D09" w:rsidRDefault="005C1B03" w:rsidP="005C1B03">
      <w:pPr>
        <w:widowControl/>
        <w:autoSpaceDE/>
        <w:autoSpaceDN/>
        <w:adjustRightInd/>
        <w:ind w:firstLine="284"/>
        <w:rPr>
          <w:sz w:val="28"/>
          <w:szCs w:val="28"/>
        </w:rPr>
      </w:pPr>
      <w:r>
        <w:rPr>
          <w:sz w:val="28"/>
          <w:szCs w:val="28"/>
        </w:rPr>
        <w:t>Необходимо создать</w:t>
      </w:r>
      <w:r w:rsidR="007148CA" w:rsidRPr="007148CA">
        <w:rPr>
          <w:sz w:val="28"/>
          <w:szCs w:val="28"/>
        </w:rPr>
        <w:t xml:space="preserve"> прямоугольн</w:t>
      </w:r>
      <w:r>
        <w:rPr>
          <w:sz w:val="28"/>
          <w:szCs w:val="28"/>
        </w:rPr>
        <w:t>ый</w:t>
      </w:r>
      <w:r w:rsidR="007148CA" w:rsidRPr="007148CA">
        <w:rPr>
          <w:sz w:val="28"/>
          <w:szCs w:val="28"/>
        </w:rPr>
        <w:t xml:space="preserve"> импульс с длительностью </w:t>
      </w:r>
      <m:oMath>
        <m:r>
          <w:rPr>
            <w:rFonts w:ascii="Cambria Math" w:hAnsi="Cambria Math"/>
            <w:sz w:val="32"/>
            <w:szCs w:val="32"/>
          </w:rPr>
          <m:t>∆t=10мкс</m:t>
        </m:r>
      </m:oMath>
      <w:r w:rsidR="007148CA" w:rsidRPr="007148CA">
        <w:rPr>
          <w:sz w:val="28"/>
          <w:szCs w:val="28"/>
        </w:rPr>
        <w:t xml:space="preserve"> из</w:t>
      </w:r>
      <w:r>
        <w:rPr>
          <w:sz w:val="28"/>
          <w:szCs w:val="28"/>
        </w:rPr>
        <w:t xml:space="preserve"> </w:t>
      </w:r>
      <w:r w:rsidR="007148CA" w:rsidRPr="007148CA">
        <w:rPr>
          <w:sz w:val="28"/>
          <w:szCs w:val="28"/>
        </w:rPr>
        <w:t>плоских гармонических волн</w:t>
      </w:r>
      <w:r w:rsidR="00171239">
        <w:rPr>
          <w:sz w:val="28"/>
          <w:szCs w:val="28"/>
        </w:rPr>
        <w:t xml:space="preserve"> </w:t>
      </w:r>
      <w:r w:rsidR="00171239" w:rsidRPr="00171239">
        <w:rPr>
          <w:sz w:val="28"/>
          <w:szCs w:val="28"/>
        </w:rPr>
        <w:t xml:space="preserve">с несущей длиной волны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>=1.5мкм</m:t>
        </m:r>
      </m:oMath>
      <w:r>
        <w:rPr>
          <w:sz w:val="28"/>
          <w:szCs w:val="28"/>
        </w:rPr>
        <w:t>.</w:t>
      </w:r>
    </w:p>
    <w:p w14:paraId="7001FE31" w14:textId="5333416C" w:rsidR="00A9756F" w:rsidRDefault="00A9756F" w:rsidP="00A9756F">
      <w:pPr>
        <w:widowControl/>
        <w:autoSpaceDE/>
        <w:autoSpaceDN/>
        <w:adjustRightInd/>
        <w:ind w:firstLine="284"/>
        <w:rPr>
          <w:sz w:val="28"/>
          <w:szCs w:val="28"/>
        </w:rPr>
      </w:pPr>
      <w:r w:rsidRPr="00A9756F">
        <w:rPr>
          <w:sz w:val="28"/>
          <w:szCs w:val="28"/>
        </w:rPr>
        <w:t>Спектральная ширина пакета связана с временной длительностью импульса через соотношение неопределенности Гейзенберга:</w:t>
      </w:r>
    </w:p>
    <w:p w14:paraId="0672DBC4" w14:textId="5CAB5D4C" w:rsidR="00445E35" w:rsidRPr="00BB6A76" w:rsidRDefault="00445E35" w:rsidP="00A9756F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 xml:space="preserve">∆λ*∆t≥1 </m:t>
          </m:r>
          <m:r>
            <w:rPr>
              <w:rFonts w:ascii="Cambria Math" w:hAnsi="Cambria Math"/>
              <w:sz w:val="32"/>
              <w:szCs w:val="32"/>
              <w:lang w:val="en-US"/>
            </w:rPr>
            <m:t xml:space="preserve">⇒ </m:t>
          </m:r>
          <m:r>
            <w:rPr>
              <w:rFonts w:ascii="Cambria Math" w:hAnsi="Cambria Math"/>
              <w:sz w:val="32"/>
              <w:szCs w:val="32"/>
            </w:rPr>
            <m:t>∆λ</m:t>
          </m:r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∆t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Гц</m:t>
          </m:r>
        </m:oMath>
      </m:oMathPara>
    </w:p>
    <w:p w14:paraId="78B67BBA" w14:textId="657858EE" w:rsidR="009B0E09" w:rsidRPr="00BB6A76" w:rsidRDefault="009B0E09" w:rsidP="00A9756F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∆λ-спектральная ширина пакета</m:t>
          </m:r>
        </m:oMath>
      </m:oMathPara>
    </w:p>
    <w:p w14:paraId="2773FC45" w14:textId="5E3314E7" w:rsidR="009B0E09" w:rsidRPr="00BB6A76" w:rsidRDefault="009B0E09" w:rsidP="009B0E09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∆t-длительность импульса</m:t>
          </m:r>
        </m:oMath>
      </m:oMathPara>
    </w:p>
    <w:p w14:paraId="1F163178" w14:textId="77777777" w:rsidR="009B0E09" w:rsidRPr="009B0E09" w:rsidRDefault="009B0E09" w:rsidP="009B0E09">
      <w:pPr>
        <w:widowControl/>
        <w:autoSpaceDE/>
        <w:autoSpaceDN/>
        <w:adjustRightInd/>
        <w:rPr>
          <w:i/>
          <w:sz w:val="28"/>
          <w:szCs w:val="28"/>
        </w:rPr>
      </w:pPr>
    </w:p>
    <w:p w14:paraId="55D61EBB" w14:textId="7B129A7B" w:rsidR="00BA3AAF" w:rsidRDefault="00BA3AAF" w:rsidP="00BA3AAF">
      <w:pPr>
        <w:widowControl/>
        <w:autoSpaceDE/>
        <w:autoSpaceDN/>
        <w:adjustRightInd/>
        <w:rPr>
          <w:sz w:val="28"/>
          <w:szCs w:val="28"/>
        </w:rPr>
      </w:pPr>
      <w:r w:rsidRPr="00BA3AAF">
        <w:rPr>
          <w:sz w:val="28"/>
          <w:szCs w:val="28"/>
        </w:rPr>
        <w:t>Теперь рассмотрим прохождение импульса через среду с заданной дисперсией</w:t>
      </w:r>
      <w:r>
        <w:rPr>
          <w:sz w:val="28"/>
          <w:szCs w:val="28"/>
        </w:rPr>
        <w:t xml:space="preserve"> </w:t>
      </w:r>
      <w:r w:rsidRPr="00BA3AAF">
        <w:rPr>
          <w:sz w:val="28"/>
          <w:szCs w:val="28"/>
        </w:rPr>
        <w:t>фазовой скорости:</w:t>
      </w:r>
    </w:p>
    <w:p w14:paraId="67C5D9FB" w14:textId="772BFFD6" w:rsidR="009B0E09" w:rsidRPr="00BB6A76" w:rsidRDefault="00000000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υ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фаз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294B76F" w14:textId="77777777" w:rsidR="00656E31" w:rsidRPr="00BB6A76" w:rsidRDefault="00656E31" w:rsidP="00BA3AAF">
      <w:pPr>
        <w:widowControl/>
        <w:autoSpaceDE/>
        <w:autoSpaceDN/>
        <w:adjustRightInd/>
        <w:rPr>
          <w:iCs w:val="0"/>
          <w:sz w:val="32"/>
          <w:szCs w:val="32"/>
        </w:rPr>
      </w:pPr>
    </w:p>
    <w:p w14:paraId="32173122" w14:textId="16D7DF0D" w:rsidR="009B0E09" w:rsidRPr="00BB6A76" w:rsidRDefault="00000000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υ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фаз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-фазовая скорость</m:t>
          </m:r>
        </m:oMath>
      </m:oMathPara>
    </w:p>
    <w:p w14:paraId="6FAE9CDD" w14:textId="1E67F3D7" w:rsidR="00F22475" w:rsidRPr="00BB6A76" w:rsidRDefault="00F22475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λ-длина волны</m:t>
          </m:r>
        </m:oMath>
      </m:oMathPara>
    </w:p>
    <w:p w14:paraId="6470BBCD" w14:textId="55DF531A" w:rsidR="00F22475" w:rsidRPr="00BB6A76" w:rsidRDefault="00F22475" w:rsidP="00BA3AAF">
      <w:pPr>
        <w:widowControl/>
        <w:autoSpaceDE/>
        <w:autoSpaceDN/>
        <w:adjustRightInd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b-параметр дисперсии</m:t>
          </m:r>
        </m:oMath>
      </m:oMathPara>
    </w:p>
    <w:p w14:paraId="533CF278" w14:textId="77777777" w:rsidR="005F7C1C" w:rsidRDefault="005F7C1C" w:rsidP="00BA3AAF">
      <w:pPr>
        <w:widowControl/>
        <w:autoSpaceDE/>
        <w:autoSpaceDN/>
        <w:adjustRightInd/>
        <w:rPr>
          <w:i/>
          <w:sz w:val="28"/>
          <w:szCs w:val="28"/>
        </w:rPr>
      </w:pPr>
    </w:p>
    <w:p w14:paraId="0FBF284B" w14:textId="77777777" w:rsidR="005F7C1C" w:rsidRPr="005F7C1C" w:rsidRDefault="005F7C1C" w:rsidP="005F7C1C">
      <w:pPr>
        <w:widowControl/>
        <w:autoSpaceDE/>
        <w:autoSpaceDN/>
        <w:adjustRightInd/>
        <w:rPr>
          <w:iCs w:val="0"/>
          <w:sz w:val="28"/>
          <w:szCs w:val="28"/>
        </w:rPr>
      </w:pPr>
      <w:r w:rsidRPr="005F7C1C">
        <w:rPr>
          <w:iCs w:val="0"/>
          <w:sz w:val="28"/>
          <w:szCs w:val="28"/>
        </w:rPr>
        <w:t>Для каждого значения b, нам необходимо определить характерное время</w:t>
      </w:r>
    </w:p>
    <w:p w14:paraId="686A0079" w14:textId="77777777" w:rsidR="00162F27" w:rsidRDefault="005F7C1C" w:rsidP="005F7C1C">
      <w:pPr>
        <w:widowControl/>
        <w:autoSpaceDE/>
        <w:autoSpaceDN/>
        <w:adjustRightInd/>
        <w:rPr>
          <w:iCs w:val="0"/>
          <w:sz w:val="28"/>
          <w:szCs w:val="28"/>
        </w:rPr>
      </w:pPr>
      <w:r w:rsidRPr="005F7C1C">
        <w:rPr>
          <w:iCs w:val="0"/>
          <w:sz w:val="28"/>
          <w:szCs w:val="28"/>
        </w:rPr>
        <w:t>расплывания пакета. Оно связано с дисперсией групповой скорости и расстоянием,</w:t>
      </w:r>
      <w:r>
        <w:rPr>
          <w:iCs w:val="0"/>
          <w:sz w:val="28"/>
          <w:szCs w:val="28"/>
        </w:rPr>
        <w:t xml:space="preserve"> </w:t>
      </w:r>
      <w:r w:rsidRPr="005F7C1C">
        <w:rPr>
          <w:iCs w:val="0"/>
          <w:sz w:val="28"/>
          <w:szCs w:val="28"/>
        </w:rPr>
        <w:t>на котором происходит расплывание.</w:t>
      </w:r>
      <w:r w:rsidR="00841D51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Характерное время расплывания пакета можно определить, используя формулу</w:t>
      </w:r>
      <w:r w:rsidR="00841D51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для</w:t>
      </w:r>
      <w:r w:rsidR="003B67FF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дисперсионного сдвига:</w:t>
      </w:r>
    </w:p>
    <w:p w14:paraId="793D93D5" w14:textId="11FACD18" w:rsidR="00841D51" w:rsidRPr="00BB6A76" w:rsidRDefault="00CC799F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disp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D*L*∆λ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14:paraId="10261D25" w14:textId="77777777" w:rsidR="00F6579D" w:rsidRPr="00BB6A76" w:rsidRDefault="00F6579D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</w:p>
    <w:p w14:paraId="4EC2B1EF" w14:textId="6B9A0E5E" w:rsidR="00162F27" w:rsidRPr="00BB6A76" w:rsidRDefault="00162F27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disp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-характерное время расплывания волнового пакета</m:t>
          </m:r>
        </m:oMath>
      </m:oMathPara>
    </w:p>
    <w:p w14:paraId="38546F29" w14:textId="6F09D0D7" w:rsidR="00162F27" w:rsidRPr="00BB6A76" w:rsidRDefault="00162F27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D-дисперсионный коэффициент среды</m:t>
          </m:r>
        </m:oMath>
      </m:oMathPara>
    </w:p>
    <w:p w14:paraId="3AF0600B" w14:textId="39E57C11" w:rsidR="00162F27" w:rsidRPr="00BB6A76" w:rsidRDefault="00162F27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L-длина среды, через которую проходит импульс</m:t>
          </m:r>
        </m:oMath>
      </m:oMathPara>
    </w:p>
    <w:p w14:paraId="55F8228B" w14:textId="3773E154" w:rsidR="006362F3" w:rsidRPr="00BB6A76" w:rsidRDefault="006362F3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∆λ-спектральная ширина пакета</m:t>
          </m:r>
        </m:oMath>
      </m:oMathPara>
    </w:p>
    <w:p w14:paraId="49ACC4D5" w14:textId="156B9191" w:rsidR="004C14E4" w:rsidRPr="006E489B" w:rsidRDefault="00000000">
      <w:pPr>
        <w:widowControl/>
        <w:autoSpaceDE/>
        <w:autoSpaceDN/>
        <w:adjustRightInd/>
        <w:rPr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-центральная длина волны импульса</m:t>
          </m:r>
        </m:oMath>
      </m:oMathPara>
    </w:p>
    <w:p w14:paraId="5F1B751D" w14:textId="77777777" w:rsidR="00BB6A76" w:rsidRDefault="00BB6A76">
      <w:pPr>
        <w:widowControl/>
        <w:autoSpaceDE/>
        <w:autoSpaceDN/>
        <w:adjustRightInd/>
        <w:rPr>
          <w:sz w:val="28"/>
          <w:szCs w:val="28"/>
        </w:rPr>
      </w:pPr>
    </w:p>
    <w:p w14:paraId="6C6BF740" w14:textId="04F930E3" w:rsidR="00750E8B" w:rsidRPr="00750E8B" w:rsidRDefault="00BB6A76">
      <w:pPr>
        <w:widowControl/>
        <w:autoSpaceDE/>
        <w:autoSpaceDN/>
        <w:adjustRightInd/>
        <w:rPr>
          <w:sz w:val="32"/>
          <w:szCs w:val="32"/>
        </w:rPr>
      </w:pPr>
      <w:r>
        <w:rPr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υ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фаз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  <w:r w:rsidRPr="00BB6A7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m:oMath>
        <m:r>
          <w:rPr>
            <w:rFonts w:ascii="Cambria Math" w:hAnsi="Cambria Math"/>
            <w:sz w:val="32"/>
            <w:szCs w:val="32"/>
          </w:rPr>
          <m:t>D=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фаз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dλ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λ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</w:p>
    <w:p w14:paraId="7BA8D9CB" w14:textId="3B68CE80" w:rsidR="009E0597" w:rsidRDefault="009E0597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B7ECF" w14:textId="31F98D3B" w:rsidR="00750E8B" w:rsidRPr="00750E8B" w:rsidRDefault="00750E8B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7B0A4223" w14:textId="667FFEE0" w:rsidR="00750E8B" w:rsidRDefault="00D21D7A">
      <w:pPr>
        <w:widowControl/>
        <w:autoSpaceDE/>
        <w:autoSpaceDN/>
        <w:adjustRightInd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1D6FA" wp14:editId="001B8FDF">
            <wp:extent cx="6482080" cy="817880"/>
            <wp:effectExtent l="0" t="0" r="0" b="0"/>
            <wp:docPr id="41777776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7764" name="Picture 1" descr="A black background with white 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C386" w14:textId="77777777" w:rsidR="00750E8B" w:rsidRDefault="00750E8B">
      <w:pPr>
        <w:widowControl/>
        <w:autoSpaceDE/>
        <w:autoSpaceDN/>
        <w:adjustRightInd/>
        <w:rPr>
          <w:sz w:val="28"/>
          <w:szCs w:val="28"/>
        </w:rPr>
      </w:pPr>
    </w:p>
    <w:p w14:paraId="50E6BB1B" w14:textId="4FBF7C20" w:rsidR="00354821" w:rsidRPr="00354821" w:rsidRDefault="00354821" w:rsidP="00354821">
      <w:pPr>
        <w:widowControl/>
        <w:autoSpaceDE/>
        <w:autoSpaceDN/>
        <w:adjustRightInd/>
        <w:rPr>
          <w:sz w:val="28"/>
          <w:szCs w:val="28"/>
        </w:rPr>
      </w:pPr>
      <w:r w:rsidRPr="00354821">
        <w:rPr>
          <w:sz w:val="28"/>
          <w:szCs w:val="28"/>
        </w:rPr>
        <w:t>Для кодировки короткого сообщения с использованием импульсов будем</w:t>
      </w:r>
    </w:p>
    <w:p w14:paraId="119AEFA1" w14:textId="126ACB8E" w:rsidR="00354821" w:rsidRDefault="00354821" w:rsidP="00354821">
      <w:pPr>
        <w:widowControl/>
        <w:autoSpaceDE/>
        <w:autoSpaceDN/>
        <w:adjustRightInd/>
        <w:rPr>
          <w:sz w:val="28"/>
          <w:szCs w:val="28"/>
        </w:rPr>
      </w:pPr>
      <w:r w:rsidRPr="00354821">
        <w:rPr>
          <w:sz w:val="28"/>
          <w:szCs w:val="28"/>
        </w:rPr>
        <w:t>использовать метод кодирования с использованием амплитуды импульсов.</w:t>
      </w:r>
    </w:p>
    <w:p w14:paraId="534A0425" w14:textId="5E280868" w:rsidR="00750E8B" w:rsidRDefault="00D21D7A">
      <w:pPr>
        <w:widowControl/>
        <w:autoSpaceDE/>
        <w:autoSpaceDN/>
        <w:adjustRightInd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D75500" wp14:editId="0F74329D">
            <wp:extent cx="6482080" cy="636270"/>
            <wp:effectExtent l="0" t="0" r="0" b="0"/>
            <wp:docPr id="861538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8073" name="Picture 8615380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7B" w14:textId="77777777" w:rsidR="00D21D7A" w:rsidRDefault="00D21D7A">
      <w:pPr>
        <w:widowControl/>
        <w:autoSpaceDE/>
        <w:autoSpaceDN/>
        <w:adjustRightInd/>
        <w:rPr>
          <w:sz w:val="28"/>
          <w:szCs w:val="28"/>
        </w:rPr>
      </w:pPr>
    </w:p>
    <w:p w14:paraId="319EE0E1" w14:textId="7FCF4F2C" w:rsidR="00D21D7A" w:rsidRDefault="00D21D7A">
      <w:pPr>
        <w:widowControl/>
        <w:autoSpaceDE/>
        <w:autoSpaceDN/>
        <w:adjustRightInd/>
        <w:rPr>
          <w:sz w:val="28"/>
          <w:szCs w:val="28"/>
        </w:rPr>
      </w:pPr>
      <w:r w:rsidRPr="00D21D7A">
        <w:rPr>
          <w:noProof/>
          <w:sz w:val="28"/>
          <w:szCs w:val="28"/>
        </w:rPr>
        <w:drawing>
          <wp:inline distT="0" distB="0" distL="0" distR="0" wp14:anchorId="2398E0B1" wp14:editId="2FC298C5">
            <wp:extent cx="6482080" cy="4861560"/>
            <wp:effectExtent l="0" t="0" r="0" b="2540"/>
            <wp:docPr id="178109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4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94B" w14:textId="77777777" w:rsidR="00D21D7A" w:rsidRDefault="00D21D7A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278BB2B5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1DD41B6" w14:textId="77777777" w:rsidR="00D21D7A" w:rsidRPr="00D21D7A" w:rsidRDefault="00D21D7A" w:rsidP="00D21D7A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matplotlib.pyplot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plt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D21D7A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to_binary_str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(s):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 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.join(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f"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ord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(i)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08b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"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i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D21D7A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calculate_delta_t_dispersion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(c, b, lambda_0, L, delta_lambda):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 = b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lambda_0 / (c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+ b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lambda_0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0.5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delta_t_dispersion = (D * L * delta_lambda) / lambda_0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c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3e8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 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t># предполагаемая длина среды в метрах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lambda_0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1.5e-6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delta_t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1e-5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delta_lambda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/ delta_t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delta_t_dispersion = calculate_delta_t_dispersion(c, b, lambda_0, L, delta_lambda)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f"Характерное время расплывания пакета для b =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 с"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word 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"qubit"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binary_code_str = to_binary_str(word)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f"Слово: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f"Двоичный код: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binary_code_str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binary_code = binary_code_str.replace(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 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time_points = []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current_time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1000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 = calculate_delta_t_dispersion(c, b, lambda_0, L, delta_lambda)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bit_time = delta_t_dispersion / 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len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(binary_code)  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t># время для прохождения одного бита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time_points.append(current_time)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time_points.append(current_time + bit_time)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current_time += bit_time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values = []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lastRenderedPageBreak/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==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"0"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values.extend([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elif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==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"1"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values.extend([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plt.plot(time_points, values)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plt.title(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f"Слово: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}\n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Код: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plt.xlabel(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"Время"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plt.ylabel(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"Амплитуда"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plt.ylim(-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0.5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1.5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plt.show()</w:t>
      </w:r>
    </w:p>
    <w:p w14:paraId="63DBB4BE" w14:textId="77777777" w:rsidR="000D7973" w:rsidRPr="00D21D7A" w:rsidRDefault="000D7973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</w:pPr>
    </w:p>
    <w:p w14:paraId="0C269AF8" w14:textId="0EF18DDB" w:rsidR="00F24984" w:rsidRDefault="00F24984" w:rsidP="00F24984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Исходный код опубликован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может быть скачан и запущен:</w:t>
      </w:r>
    </w:p>
    <w:p w14:paraId="1491E3D4" w14:textId="3DAE5879" w:rsidR="003A1886" w:rsidRPr="00385A3B" w:rsidRDefault="00000000" w:rsidP="00F24984">
      <w:pPr>
        <w:widowControl/>
        <w:autoSpaceDE/>
        <w:autoSpaceDN/>
        <w:adjustRightInd/>
        <w:rPr>
          <w:sz w:val="28"/>
          <w:szCs w:val="28"/>
        </w:rPr>
      </w:pPr>
      <w:hyperlink r:id="rId11" w:history="1">
        <w:r w:rsidR="00921F4C" w:rsidRPr="006651B5">
          <w:rPr>
            <w:rStyle w:val="Hyperlink"/>
            <w:sz w:val="28"/>
            <w:szCs w:val="28"/>
            <w:lang w:val="en-US"/>
          </w:rPr>
          <w:t>https</w:t>
        </w:r>
        <w:r w:rsidR="00921F4C" w:rsidRPr="006651B5">
          <w:rPr>
            <w:rStyle w:val="Hyperlink"/>
            <w:sz w:val="28"/>
            <w:szCs w:val="28"/>
          </w:rPr>
          <w:t>://</w:t>
        </w:r>
        <w:r w:rsidR="00921F4C" w:rsidRPr="006651B5">
          <w:rPr>
            <w:rStyle w:val="Hyperlink"/>
            <w:sz w:val="28"/>
            <w:szCs w:val="28"/>
            <w:lang w:val="en-US"/>
          </w:rPr>
          <w:t>github</w:t>
        </w:r>
        <w:r w:rsidR="00921F4C" w:rsidRPr="006651B5">
          <w:rPr>
            <w:rStyle w:val="Hyperlink"/>
            <w:sz w:val="28"/>
            <w:szCs w:val="28"/>
          </w:rPr>
          <w:t>.</w:t>
        </w:r>
        <w:r w:rsidR="00921F4C" w:rsidRPr="006651B5">
          <w:rPr>
            <w:rStyle w:val="Hyperlink"/>
            <w:sz w:val="28"/>
            <w:szCs w:val="28"/>
            <w:lang w:val="en-US"/>
          </w:rPr>
          <w:t>com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SmartOven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Python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blob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master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Physics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LecTask</w:t>
        </w:r>
        <w:r w:rsidR="00921F4C" w:rsidRPr="006651B5">
          <w:rPr>
            <w:rStyle w:val="Hyperlink"/>
            <w:sz w:val="28"/>
            <w:szCs w:val="28"/>
          </w:rPr>
          <w:t>1/</w:t>
        </w:r>
        <w:r w:rsidR="00921F4C" w:rsidRPr="006651B5">
          <w:rPr>
            <w:rStyle w:val="Hyperlink"/>
            <w:sz w:val="28"/>
            <w:szCs w:val="28"/>
            <w:lang w:val="en-US"/>
          </w:rPr>
          <w:t>main</w:t>
        </w:r>
        <w:r w:rsidR="00921F4C" w:rsidRPr="006651B5">
          <w:rPr>
            <w:rStyle w:val="Hyperlink"/>
            <w:sz w:val="28"/>
            <w:szCs w:val="28"/>
          </w:rPr>
          <w:t>.</w:t>
        </w:r>
        <w:r w:rsidR="00921F4C" w:rsidRPr="006651B5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F9722D">
        <w:rPr>
          <w:sz w:val="28"/>
          <w:szCs w:val="28"/>
        </w:rPr>
        <w:t xml:space="preserve"> </w:t>
      </w:r>
    </w:p>
    <w:sectPr w:rsidR="003A1886" w:rsidRPr="00385A3B" w:rsidSect="00534FDF">
      <w:footerReference w:type="even" r:id="rId12"/>
      <w:footerReference w:type="default" r:id="rId13"/>
      <w:headerReference w:type="first" r:id="rId14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C55AF" w14:textId="77777777" w:rsidR="001D688D" w:rsidRDefault="001D688D">
      <w:r>
        <w:separator/>
      </w:r>
    </w:p>
  </w:endnote>
  <w:endnote w:type="continuationSeparator" w:id="0">
    <w:p w14:paraId="2F50D676" w14:textId="77777777" w:rsidR="001D688D" w:rsidRDefault="001D6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8BF8" w14:textId="77777777" w:rsidR="001D688D" w:rsidRDefault="001D688D">
      <w:r>
        <w:separator/>
      </w:r>
    </w:p>
  </w:footnote>
  <w:footnote w:type="continuationSeparator" w:id="0">
    <w:p w14:paraId="603B8EBB" w14:textId="77777777" w:rsidR="001D688D" w:rsidRDefault="001D6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5"/>
  </w:num>
  <w:num w:numId="5" w16cid:durableId="143938906">
    <w:abstractNumId w:val="3"/>
  </w:num>
  <w:num w:numId="6" w16cid:durableId="737482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70D0"/>
    <w:rsid w:val="0001397D"/>
    <w:rsid w:val="00026DD0"/>
    <w:rsid w:val="00077E29"/>
    <w:rsid w:val="00082F65"/>
    <w:rsid w:val="0009317B"/>
    <w:rsid w:val="000D7588"/>
    <w:rsid w:val="000D7973"/>
    <w:rsid w:val="000E02DB"/>
    <w:rsid w:val="000E7AC7"/>
    <w:rsid w:val="000F44DB"/>
    <w:rsid w:val="000F56FA"/>
    <w:rsid w:val="0010349F"/>
    <w:rsid w:val="00137B51"/>
    <w:rsid w:val="0014721A"/>
    <w:rsid w:val="001512A6"/>
    <w:rsid w:val="00162F27"/>
    <w:rsid w:val="0017081E"/>
    <w:rsid w:val="00171239"/>
    <w:rsid w:val="001A28E5"/>
    <w:rsid w:val="001A3D8A"/>
    <w:rsid w:val="001D1CDF"/>
    <w:rsid w:val="001D4DCC"/>
    <w:rsid w:val="001D688D"/>
    <w:rsid w:val="001F3849"/>
    <w:rsid w:val="0020283E"/>
    <w:rsid w:val="00210694"/>
    <w:rsid w:val="0021632E"/>
    <w:rsid w:val="00232B79"/>
    <w:rsid w:val="002535B3"/>
    <w:rsid w:val="002558AB"/>
    <w:rsid w:val="0028011F"/>
    <w:rsid w:val="00286744"/>
    <w:rsid w:val="002A1624"/>
    <w:rsid w:val="002D1EE3"/>
    <w:rsid w:val="002D2DE2"/>
    <w:rsid w:val="002E0EEF"/>
    <w:rsid w:val="002E4C57"/>
    <w:rsid w:val="002E6EEE"/>
    <w:rsid w:val="002F55C7"/>
    <w:rsid w:val="00305359"/>
    <w:rsid w:val="00313282"/>
    <w:rsid w:val="00316477"/>
    <w:rsid w:val="0034309D"/>
    <w:rsid w:val="003502E5"/>
    <w:rsid w:val="00351C28"/>
    <w:rsid w:val="00354821"/>
    <w:rsid w:val="00370B17"/>
    <w:rsid w:val="00385A3B"/>
    <w:rsid w:val="00395CEA"/>
    <w:rsid w:val="003A1886"/>
    <w:rsid w:val="003A338D"/>
    <w:rsid w:val="003B0515"/>
    <w:rsid w:val="003B45FD"/>
    <w:rsid w:val="003B67FF"/>
    <w:rsid w:val="003C4386"/>
    <w:rsid w:val="003F049E"/>
    <w:rsid w:val="00400E7A"/>
    <w:rsid w:val="004351F0"/>
    <w:rsid w:val="00445E35"/>
    <w:rsid w:val="00454055"/>
    <w:rsid w:val="004C14E4"/>
    <w:rsid w:val="004D3642"/>
    <w:rsid w:val="004E4329"/>
    <w:rsid w:val="004E46C3"/>
    <w:rsid w:val="004E7AAB"/>
    <w:rsid w:val="00502266"/>
    <w:rsid w:val="00504B94"/>
    <w:rsid w:val="00534FDF"/>
    <w:rsid w:val="00541CDC"/>
    <w:rsid w:val="00551048"/>
    <w:rsid w:val="00573097"/>
    <w:rsid w:val="00577B8B"/>
    <w:rsid w:val="00581E44"/>
    <w:rsid w:val="00582A4B"/>
    <w:rsid w:val="005A03A7"/>
    <w:rsid w:val="005A42CA"/>
    <w:rsid w:val="005C134C"/>
    <w:rsid w:val="005C1B03"/>
    <w:rsid w:val="005C7E25"/>
    <w:rsid w:val="005E57FC"/>
    <w:rsid w:val="005F7C1C"/>
    <w:rsid w:val="00613DF1"/>
    <w:rsid w:val="006362F3"/>
    <w:rsid w:val="00656E31"/>
    <w:rsid w:val="00664AEE"/>
    <w:rsid w:val="00675EDC"/>
    <w:rsid w:val="006761A8"/>
    <w:rsid w:val="006A1BBC"/>
    <w:rsid w:val="006B55C6"/>
    <w:rsid w:val="006C48AD"/>
    <w:rsid w:val="006E3FBD"/>
    <w:rsid w:val="006E489B"/>
    <w:rsid w:val="007004D7"/>
    <w:rsid w:val="00700680"/>
    <w:rsid w:val="007148CA"/>
    <w:rsid w:val="00733C98"/>
    <w:rsid w:val="00750E8B"/>
    <w:rsid w:val="007517E2"/>
    <w:rsid w:val="007609F8"/>
    <w:rsid w:val="0077087F"/>
    <w:rsid w:val="0077493F"/>
    <w:rsid w:val="007752C1"/>
    <w:rsid w:val="007A03C0"/>
    <w:rsid w:val="007C203B"/>
    <w:rsid w:val="007D3211"/>
    <w:rsid w:val="007F1BF6"/>
    <w:rsid w:val="00821521"/>
    <w:rsid w:val="008230AE"/>
    <w:rsid w:val="00827769"/>
    <w:rsid w:val="00841D51"/>
    <w:rsid w:val="008609DB"/>
    <w:rsid w:val="0086245E"/>
    <w:rsid w:val="0088171B"/>
    <w:rsid w:val="008A07F1"/>
    <w:rsid w:val="008A7E8C"/>
    <w:rsid w:val="008C3C87"/>
    <w:rsid w:val="008D5D0B"/>
    <w:rsid w:val="008F6BDA"/>
    <w:rsid w:val="00901AD9"/>
    <w:rsid w:val="009100B0"/>
    <w:rsid w:val="00914D15"/>
    <w:rsid w:val="00921F4C"/>
    <w:rsid w:val="009257A1"/>
    <w:rsid w:val="00960218"/>
    <w:rsid w:val="009A3B94"/>
    <w:rsid w:val="009A4BF6"/>
    <w:rsid w:val="009B0E09"/>
    <w:rsid w:val="009E0597"/>
    <w:rsid w:val="009F58C0"/>
    <w:rsid w:val="00A12871"/>
    <w:rsid w:val="00A135B8"/>
    <w:rsid w:val="00A14EAB"/>
    <w:rsid w:val="00A24CB7"/>
    <w:rsid w:val="00A3061D"/>
    <w:rsid w:val="00A415CB"/>
    <w:rsid w:val="00A50301"/>
    <w:rsid w:val="00A6517C"/>
    <w:rsid w:val="00A65F33"/>
    <w:rsid w:val="00A72A86"/>
    <w:rsid w:val="00A9756F"/>
    <w:rsid w:val="00AB6922"/>
    <w:rsid w:val="00AE1184"/>
    <w:rsid w:val="00AF02EA"/>
    <w:rsid w:val="00B20DC2"/>
    <w:rsid w:val="00B35A35"/>
    <w:rsid w:val="00B6487C"/>
    <w:rsid w:val="00B879CC"/>
    <w:rsid w:val="00BA3AAF"/>
    <w:rsid w:val="00BB2675"/>
    <w:rsid w:val="00BB55F8"/>
    <w:rsid w:val="00BB6A76"/>
    <w:rsid w:val="00BC59CE"/>
    <w:rsid w:val="00BD4F03"/>
    <w:rsid w:val="00BF624D"/>
    <w:rsid w:val="00C23DFD"/>
    <w:rsid w:val="00C24BA7"/>
    <w:rsid w:val="00C32E38"/>
    <w:rsid w:val="00C4129E"/>
    <w:rsid w:val="00C515CB"/>
    <w:rsid w:val="00C83565"/>
    <w:rsid w:val="00C91697"/>
    <w:rsid w:val="00CB38C4"/>
    <w:rsid w:val="00CC799F"/>
    <w:rsid w:val="00CF1B51"/>
    <w:rsid w:val="00D21D7A"/>
    <w:rsid w:val="00D51B57"/>
    <w:rsid w:val="00D537DE"/>
    <w:rsid w:val="00D605C6"/>
    <w:rsid w:val="00D718CF"/>
    <w:rsid w:val="00D725DC"/>
    <w:rsid w:val="00D73DAB"/>
    <w:rsid w:val="00D81A36"/>
    <w:rsid w:val="00D91DA4"/>
    <w:rsid w:val="00DA1B4C"/>
    <w:rsid w:val="00DA5E17"/>
    <w:rsid w:val="00DF5755"/>
    <w:rsid w:val="00DF6D09"/>
    <w:rsid w:val="00E16327"/>
    <w:rsid w:val="00E25785"/>
    <w:rsid w:val="00E268C2"/>
    <w:rsid w:val="00E345E1"/>
    <w:rsid w:val="00E60DCE"/>
    <w:rsid w:val="00E74A0E"/>
    <w:rsid w:val="00E973C4"/>
    <w:rsid w:val="00EA2349"/>
    <w:rsid w:val="00EA597C"/>
    <w:rsid w:val="00EA630A"/>
    <w:rsid w:val="00EA6832"/>
    <w:rsid w:val="00EB03BD"/>
    <w:rsid w:val="00EB363B"/>
    <w:rsid w:val="00EC44A2"/>
    <w:rsid w:val="00EC5759"/>
    <w:rsid w:val="00EE0E9B"/>
    <w:rsid w:val="00EF5169"/>
    <w:rsid w:val="00F0595E"/>
    <w:rsid w:val="00F12CA8"/>
    <w:rsid w:val="00F15D26"/>
    <w:rsid w:val="00F22475"/>
    <w:rsid w:val="00F24984"/>
    <w:rsid w:val="00F344E2"/>
    <w:rsid w:val="00F6579D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martOven/Python/blob/master/Physics/LecTask1/main.py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491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3284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63</cp:revision>
  <cp:lastPrinted>2023-02-24T17:59:00Z</cp:lastPrinted>
  <dcterms:created xsi:type="dcterms:W3CDTF">2023-06-21T19:46:00Z</dcterms:created>
  <dcterms:modified xsi:type="dcterms:W3CDTF">2023-06-22T07:01:00Z</dcterms:modified>
</cp:coreProperties>
</file>