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03" w:rsidRDefault="005C6DE8" w:rsidP="00D54FF2">
      <w:pPr>
        <w:pStyle w:val="Standard"/>
        <w:ind w:left="-851" w:right="-566" w:hanging="425"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33061" cy="2083716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061" cy="208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3D7D08">
      <w:pPr>
        <w:pStyle w:val="Standard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</w:t>
      </w:r>
      <w:r w:rsidR="005C6DE8">
        <w:rPr>
          <w:rFonts w:ascii="Times New Roman" w:hAnsi="Times New Roman" w:cs="Times New Roman"/>
          <w:sz w:val="56"/>
          <w:szCs w:val="56"/>
        </w:rPr>
        <w:t>т</w:t>
      </w:r>
    </w:p>
    <w:p w:rsidR="00633C03" w:rsidRDefault="00E37F4F" w:rsidP="00E37F4F">
      <w:pPr>
        <w:pStyle w:val="Standard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по курсу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E37F4F" w:rsidRPr="00E37F4F" w:rsidRDefault="00E37F4F" w:rsidP="00E37F4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по лабораторной работе №3</w:t>
      </w:r>
    </w:p>
    <w:p w:rsidR="00E37F4F" w:rsidRDefault="00E37F4F" w:rsidP="00E37F4F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Тема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«Функциональный язык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GB"/>
        </w:rPr>
        <w:t>LISP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Функции-конструкторы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GB"/>
        </w:rPr>
        <w:t>cons</w:t>
      </w:r>
      <w:r w:rsidRPr="00E37F4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list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.»</w:t>
      </w:r>
    </w:p>
    <w:p w:rsidR="00633C03" w:rsidRDefault="00E37F4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Кафедра ИУ7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Pr="00E37F4F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Программное обеспечение ЭВМ и информационные технологии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5C6DE8">
      <w:pPr>
        <w:pStyle w:val="Standard"/>
        <w:tabs>
          <w:tab w:val="left" w:pos="7920"/>
        </w:tabs>
        <w:jc w:val="right"/>
      </w:pPr>
      <w:r>
        <w:rPr>
          <w:rFonts w:ascii="Times New Roman" w:hAnsi="Times New Roman" w:cs="Times New Roman"/>
          <w:sz w:val="32"/>
          <w:szCs w:val="32"/>
        </w:rPr>
        <w:t>Выполнил: студент группы ИУ7-63</w:t>
      </w:r>
    </w:p>
    <w:p w:rsidR="00633C03" w:rsidRDefault="005C6DE8">
      <w:pPr>
        <w:pStyle w:val="Standard"/>
        <w:tabs>
          <w:tab w:val="left" w:pos="7920"/>
        </w:tabs>
        <w:jc w:val="right"/>
      </w:pPr>
      <w:r>
        <w:rPr>
          <w:rFonts w:ascii="Times New Roman" w:hAnsi="Times New Roman" w:cs="Times New Roman"/>
          <w:sz w:val="32"/>
          <w:szCs w:val="32"/>
        </w:rPr>
        <w:t>Доктор А.А.</w:t>
      </w:r>
    </w:p>
    <w:p w:rsidR="00633C03" w:rsidRDefault="005C6DE8">
      <w:pPr>
        <w:pStyle w:val="Standard"/>
        <w:tabs>
          <w:tab w:val="left" w:pos="4230"/>
          <w:tab w:val="right" w:pos="10205"/>
        </w:tabs>
        <w:jc w:val="right"/>
      </w:pPr>
      <w:r>
        <w:rPr>
          <w:rFonts w:ascii="Times New Roman" w:hAnsi="Times New Roman" w:cs="Times New Roman"/>
          <w:sz w:val="32"/>
          <w:szCs w:val="32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Толпинская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Н.Б.</w:t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7F4F" w:rsidRDefault="00E37F4F" w:rsidP="00E37F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7F4F" w:rsidRDefault="00E37F4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5C6DE8">
      <w:pPr>
        <w:pStyle w:val="Standard"/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</w:rPr>
      </w:pPr>
    </w:p>
    <w:p w:rsidR="00633C03" w:rsidRDefault="00633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</w:p>
    <w:p w:rsidR="00E37F4F" w:rsidRPr="00E37F4F" w:rsidRDefault="00E37F4F" w:rsidP="00E37F4F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Базис – необходимый набор средств</w:t>
      </w:r>
      <w:r w:rsidRPr="00E37F4F">
        <w:rPr>
          <w:color w:val="000000"/>
          <w:sz w:val="27"/>
          <w:szCs w:val="27"/>
        </w:rPr>
        <w:t>. Базис языка:</w:t>
      </w:r>
    </w:p>
    <w:p w:rsidR="00E37F4F" w:rsidRPr="00E37F4F" w:rsidRDefault="000301EC" w:rsidP="00E37F4F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А</w:t>
      </w:r>
      <w:r w:rsidR="00E37F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томы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GB" w:eastAsia="ru-RU"/>
        </w:rPr>
        <w:t>;</w:t>
      </w:r>
    </w:p>
    <w:p w:rsidR="00E37F4F" w:rsidRPr="00E37F4F" w:rsidRDefault="000301EC" w:rsidP="00E37F4F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E37F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С</w:t>
      </w:r>
      <w:r w:rsidR="00E37F4F" w:rsidRPr="00E37F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труктуры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GB" w:eastAsia="ru-RU"/>
        </w:rPr>
        <w:t>;</w:t>
      </w:r>
    </w:p>
    <w:p w:rsidR="00E37F4F" w:rsidRDefault="000301EC" w:rsidP="00E37F4F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Базисные функции;</w:t>
      </w:r>
      <w:r w:rsidR="00E37F4F" w:rsidRPr="00E37F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 </w:t>
      </w:r>
    </w:p>
    <w:p w:rsidR="000301EC" w:rsidRPr="000301EC" w:rsidRDefault="000301EC" w:rsidP="000301EC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Базисные функционалы;</w:t>
      </w:r>
    </w:p>
    <w:p w:rsidR="000301EC" w:rsidRPr="000301EC" w:rsidRDefault="000301EC" w:rsidP="000301EC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Над базисом строятся простые формулы в виде списков, где первый элем- имя функции, остальное – её аргументы. Остальные механизмы вычисления могут сводиться к этому базису</w:t>
      </w:r>
    </w:p>
    <w:p w:rsidR="000301EC" w:rsidRPr="000301EC" w:rsidRDefault="000301EC" w:rsidP="000301EC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Классификация функций:</w:t>
      </w:r>
    </w:p>
    <w:p w:rsidR="000301EC" w:rsidRPr="000301EC" w:rsidRDefault="000301EC" w:rsidP="000301EC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«Чистые» - строго математические функции – имеют фиксированное кол-во аргументов и один результат.</w:t>
      </w:r>
    </w:p>
    <w:p w:rsidR="000301EC" w:rsidRPr="000301EC" w:rsidRDefault="000301EC" w:rsidP="000301EC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Специальные – обрабатывают аргументы нестандартным способом или имеют неопределенное кол-во </w:t>
      </w:r>
      <w:proofErr w:type="gramStart"/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аргументов.(</w:t>
      </w:r>
      <w:proofErr w:type="gramEnd"/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+, …)</w:t>
      </w:r>
    </w:p>
    <w:p w:rsidR="000301EC" w:rsidRPr="000301EC" w:rsidRDefault="000301EC" w:rsidP="000301EC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Псевдо-функции – создают эффект на внешних устройствах.</w:t>
      </w:r>
    </w:p>
    <w:p w:rsidR="000301EC" w:rsidRPr="000301EC" w:rsidRDefault="000301EC" w:rsidP="000301EC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Д</w:t>
      </w: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опускающие вариантные значения – позволяют реализовывать логическое программирование</w:t>
      </w:r>
    </w:p>
    <w:p w:rsidR="000301EC" w:rsidRPr="000301EC" w:rsidRDefault="000301EC" w:rsidP="000301EC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пускающие</w:t>
      </w: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ленивые вычисления -</w:t>
      </w: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 сведение вызова функций к представлению правила вычисления функций в определенном контексте</w:t>
      </w:r>
    </w:p>
    <w:p w:rsidR="000301EC" w:rsidRPr="000301EC" w:rsidRDefault="000301EC" w:rsidP="000301EC">
      <w:pPr>
        <w:pStyle w:val="a7"/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0301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Функции высших порядков – функционалы</w:t>
      </w:r>
    </w:p>
    <w:p w:rsidR="002264E3" w:rsidRDefault="00AC63A2" w:rsidP="000301EC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Конструктором называется функция, осуществляющая построение объекта данных.</w:t>
      </w:r>
      <w:r>
        <w:rPr>
          <w:rFonts w:ascii="Arial" w:hAnsi="Arial" w:cs="Arial"/>
          <w:color w:val="000000"/>
        </w:rPr>
        <w:t xml:space="preserve"> </w:t>
      </w:r>
    </w:p>
    <w:p w:rsidR="002264E3" w:rsidRPr="002264E3" w:rsidRDefault="00AC63A2" w:rsidP="000301EC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Arial" w:hAnsi="Arial" w:cs="Arial"/>
          <w:b/>
          <w:color w:val="000000"/>
          <w:sz w:val="28"/>
          <w:szCs w:val="28"/>
        </w:rPr>
      </w:pPr>
      <w:r w:rsidRPr="002264E3">
        <w:rPr>
          <w:rFonts w:ascii="Arial" w:hAnsi="Arial" w:cs="Arial"/>
          <w:b/>
          <w:color w:val="000000"/>
          <w:sz w:val="28"/>
          <w:szCs w:val="28"/>
        </w:rPr>
        <w:t xml:space="preserve">Функция </w:t>
      </w:r>
      <w:r w:rsidRPr="002264E3">
        <w:rPr>
          <w:rFonts w:ascii="Arial" w:hAnsi="Arial" w:cs="Arial"/>
          <w:b/>
          <w:color w:val="000000"/>
          <w:sz w:val="28"/>
          <w:szCs w:val="28"/>
          <w:lang w:val="en-GB"/>
        </w:rPr>
        <w:t>cons</w:t>
      </w:r>
      <w:r w:rsidRPr="002264E3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2264E3" w:rsidRDefault="002264E3" w:rsidP="000301EC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</w:t>
      </w:r>
      <w:r w:rsidR="00AC63A2">
        <w:rPr>
          <w:rFonts w:ascii="Arial" w:hAnsi="Arial" w:cs="Arial"/>
          <w:color w:val="000000"/>
        </w:rPr>
        <w:t>ребует наличие двух аргументов</w:t>
      </w:r>
      <w:r w:rsidR="00AC63A2" w:rsidRPr="00AC63A2">
        <w:rPr>
          <w:rFonts w:ascii="Arial" w:hAnsi="Arial" w:cs="Arial"/>
          <w:color w:val="000000"/>
        </w:rPr>
        <w:t xml:space="preserve">: </w:t>
      </w:r>
      <w:r w:rsidR="00AC63A2">
        <w:rPr>
          <w:rFonts w:ascii="Arial" w:hAnsi="Arial" w:cs="Arial"/>
          <w:color w:val="000000"/>
          <w:lang w:val="en-GB"/>
        </w:rPr>
        <w:t>s</w:t>
      </w:r>
      <w:r w:rsidR="00AC63A2" w:rsidRPr="00AC63A2">
        <w:rPr>
          <w:rFonts w:ascii="Arial" w:hAnsi="Arial" w:cs="Arial"/>
          <w:color w:val="000000"/>
        </w:rPr>
        <w:t>-</w:t>
      </w:r>
      <w:r w:rsidR="00AC63A2">
        <w:rPr>
          <w:rFonts w:ascii="Arial" w:hAnsi="Arial" w:cs="Arial"/>
          <w:color w:val="000000"/>
        </w:rPr>
        <w:t xml:space="preserve">выражений или списков. </w:t>
      </w:r>
    </w:p>
    <w:p w:rsidR="002264E3" w:rsidRPr="002264E3" w:rsidRDefault="00AC63A2" w:rsidP="002264E3">
      <w:pPr>
        <w:pStyle w:val="a7"/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2264E3">
        <w:rPr>
          <w:rFonts w:ascii="Arial" w:hAnsi="Arial" w:cs="Arial"/>
          <w:color w:val="000000"/>
        </w:rPr>
        <w:t xml:space="preserve">Если вторым аргументом является список, то </w:t>
      </w:r>
      <w:r w:rsidRPr="002264E3">
        <w:rPr>
          <w:rFonts w:ascii="Arial" w:hAnsi="Arial" w:cs="Arial"/>
          <w:color w:val="000000"/>
          <w:lang w:val="en-GB"/>
        </w:rPr>
        <w:t>cons</w:t>
      </w:r>
      <w:r w:rsidRPr="002264E3">
        <w:rPr>
          <w:rFonts w:ascii="Arial" w:hAnsi="Arial" w:cs="Arial"/>
          <w:color w:val="000000"/>
        </w:rPr>
        <w:t xml:space="preserve"> возвращает новый список, головой которого является первый элемент, а хвостом второй. </w:t>
      </w:r>
    </w:p>
    <w:p w:rsidR="000301EC" w:rsidRPr="002264E3" w:rsidRDefault="00AC63A2" w:rsidP="002264E3">
      <w:pPr>
        <w:pStyle w:val="a7"/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2264E3">
        <w:rPr>
          <w:rFonts w:ascii="Arial" w:hAnsi="Arial" w:cs="Arial"/>
          <w:color w:val="000000"/>
        </w:rPr>
        <w:t xml:space="preserve">Если же вторым аргументом является атом, то </w:t>
      </w:r>
      <w:r w:rsidRPr="002264E3">
        <w:rPr>
          <w:rFonts w:ascii="Arial" w:hAnsi="Arial" w:cs="Arial"/>
          <w:color w:val="000000"/>
          <w:lang w:val="en-GB"/>
        </w:rPr>
        <w:t>cons</w:t>
      </w:r>
      <w:r w:rsidRPr="002264E3">
        <w:rPr>
          <w:rFonts w:ascii="Arial" w:hAnsi="Arial" w:cs="Arial"/>
          <w:color w:val="000000"/>
        </w:rPr>
        <w:t xml:space="preserve"> </w:t>
      </w:r>
      <w:r w:rsidR="002264E3">
        <w:rPr>
          <w:rFonts w:ascii="Arial" w:hAnsi="Arial" w:cs="Arial"/>
          <w:color w:val="000000"/>
        </w:rPr>
        <w:t xml:space="preserve">вернёт </w:t>
      </w:r>
      <w:r w:rsidR="002264E3" w:rsidRPr="002264E3">
        <w:rPr>
          <w:rFonts w:ascii="Arial" w:hAnsi="Arial" w:cs="Arial"/>
          <w:color w:val="000000"/>
        </w:rPr>
        <w:t>точечную пару</w:t>
      </w:r>
      <w:r w:rsidR="002264E3">
        <w:rPr>
          <w:rFonts w:ascii="Arial" w:hAnsi="Arial" w:cs="Arial"/>
          <w:color w:val="000000"/>
        </w:rPr>
        <w:t>, первым элементом которого является первый аргумент, а вторым второй</w:t>
      </w:r>
    </w:p>
    <w:p w:rsidR="002264E3" w:rsidRPr="002264E3" w:rsidRDefault="002264E3" w:rsidP="002264E3">
      <w:pPr>
        <w:pStyle w:val="a7"/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rFonts w:ascii="Arial" w:hAnsi="Arial" w:cs="Arial"/>
          <w:color w:val="000000"/>
        </w:rPr>
        <w:t xml:space="preserve">Если вторым аргументом является </w:t>
      </w:r>
      <w:r>
        <w:rPr>
          <w:rFonts w:ascii="Arial" w:hAnsi="Arial" w:cs="Arial"/>
          <w:color w:val="000000"/>
          <w:lang w:val="en-GB"/>
        </w:rPr>
        <w:t>Nil</w:t>
      </w:r>
      <w:r w:rsidRPr="002264E3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GB"/>
        </w:rPr>
        <w:t>cons</w:t>
      </w:r>
      <w:r w:rsidRPr="002264E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вернёт список с одним элементом – первым аргументом</w:t>
      </w:r>
    </w:p>
    <w:p w:rsidR="002264E3" w:rsidRPr="002264E3" w:rsidRDefault="002264E3" w:rsidP="002264E3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Arial" w:hAnsi="Arial" w:cs="Arial"/>
          <w:b/>
          <w:color w:val="000000"/>
          <w:sz w:val="28"/>
          <w:szCs w:val="28"/>
        </w:rPr>
      </w:pPr>
      <w:r w:rsidRPr="002264E3">
        <w:rPr>
          <w:rFonts w:ascii="Arial" w:hAnsi="Arial" w:cs="Arial"/>
          <w:b/>
          <w:color w:val="000000"/>
          <w:sz w:val="28"/>
          <w:szCs w:val="28"/>
        </w:rPr>
        <w:t xml:space="preserve">Функция </w:t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t>list</w:t>
      </w:r>
      <w:r w:rsidRPr="002264E3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D26785" w:rsidRDefault="002264E3" w:rsidP="002264E3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Принимает любое число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GB" w:eastAsia="ru-RU"/>
        </w:rPr>
        <w:t>s</w:t>
      </w:r>
      <w:r w:rsidRPr="00226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выражений или списков и возвращает новый список, элементами которого являются переданные аргументы</w:t>
      </w:r>
    </w:p>
    <w:p w:rsidR="002264E3" w:rsidRDefault="002264E3" w:rsidP="002264E3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Разберем принцип работы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GB" w:eastAsia="ru-RU"/>
        </w:rPr>
        <w:t>list</w:t>
      </w:r>
      <w:r w:rsidRPr="00226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GB" w:eastAsia="ru-RU"/>
        </w:rPr>
        <w:t>cons</w:t>
      </w:r>
      <w:r w:rsidRPr="00226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на следующих заданиях</w:t>
      </w:r>
    </w:p>
    <w:p w:rsidR="00C3463C" w:rsidRPr="002264E3" w:rsidRDefault="00C3463C" w:rsidP="002264E3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97D8E3" wp14:editId="3DD45B16">
            <wp:extent cx="6570345" cy="1765935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7499F4" wp14:editId="398095A6">
            <wp:extent cx="6393180" cy="6393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CF281F6" wp14:editId="5C1785F1">
            <wp:extent cx="6570345" cy="82423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3C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D0CCF5D" wp14:editId="2198D99F">
            <wp:extent cx="6570345" cy="25736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98D509" wp14:editId="1E35AD62">
            <wp:extent cx="6570345" cy="17570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63C" w:rsidRPr="002264E3">
      <w:footerReference w:type="default" r:id="rId13"/>
      <w:pgSz w:w="11906" w:h="16838"/>
      <w:pgMar w:top="567" w:right="566" w:bottom="426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3F5" w:rsidRDefault="004973F5">
      <w:pPr>
        <w:spacing w:after="0" w:line="240" w:lineRule="auto"/>
      </w:pPr>
      <w:r>
        <w:separator/>
      </w:r>
    </w:p>
  </w:endnote>
  <w:endnote w:type="continuationSeparator" w:id="0">
    <w:p w:rsidR="004973F5" w:rsidRDefault="0049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F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1E7" w:rsidRDefault="005C6DE8">
    <w:pPr>
      <w:pStyle w:val="aa"/>
    </w:pPr>
    <w:r>
      <w:fldChar w:fldCharType="begin"/>
    </w:r>
    <w:r>
      <w:instrText xml:space="preserve"> PAGE </w:instrText>
    </w:r>
    <w:r>
      <w:fldChar w:fldCharType="separate"/>
    </w:r>
    <w:r w:rsidR="00C3463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3F5" w:rsidRDefault="004973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73F5" w:rsidRDefault="00497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641"/>
    <w:multiLevelType w:val="hybridMultilevel"/>
    <w:tmpl w:val="74C2942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2717"/>
    <w:multiLevelType w:val="multilevel"/>
    <w:tmpl w:val="AA88BE2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97230B"/>
    <w:multiLevelType w:val="multilevel"/>
    <w:tmpl w:val="30FA423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44642C2"/>
    <w:multiLevelType w:val="hybridMultilevel"/>
    <w:tmpl w:val="9ECA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15F65"/>
    <w:multiLevelType w:val="hybridMultilevel"/>
    <w:tmpl w:val="CD06D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4C38E8"/>
    <w:multiLevelType w:val="multilevel"/>
    <w:tmpl w:val="D7B276D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7184D50"/>
    <w:multiLevelType w:val="hybridMultilevel"/>
    <w:tmpl w:val="96CEE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61901"/>
    <w:multiLevelType w:val="hybridMultilevel"/>
    <w:tmpl w:val="D8109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2865FE"/>
    <w:multiLevelType w:val="multilevel"/>
    <w:tmpl w:val="1B54CEE4"/>
    <w:styleLink w:val="WWNum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•"/>
      <w:lvlJc w:val="left"/>
      <w:pPr>
        <w:ind w:left="3225" w:hanging="705"/>
      </w:pPr>
      <w:rPr>
        <w:rFonts w:ascii="Calibri" w:hAnsi="Calibri" w:cs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FF52EBD"/>
    <w:multiLevelType w:val="multilevel"/>
    <w:tmpl w:val="ABDA3A6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1A56BEA"/>
    <w:multiLevelType w:val="multilevel"/>
    <w:tmpl w:val="5CD2684C"/>
    <w:styleLink w:val="WWNum3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7209CD"/>
    <w:multiLevelType w:val="multilevel"/>
    <w:tmpl w:val="39001182"/>
    <w:styleLink w:val="WWNum6"/>
    <w:lvl w:ilvl="0">
      <w:numFmt w:val="bullet"/>
      <w:lvlText w:val=""/>
      <w:lvlJc w:val="left"/>
      <w:pPr>
        <w:ind w:left="32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2" w15:restartNumberingAfterBreak="0">
    <w:nsid w:val="5B297887"/>
    <w:multiLevelType w:val="multilevel"/>
    <w:tmpl w:val="692AF0D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E7E3784"/>
    <w:multiLevelType w:val="hybridMultilevel"/>
    <w:tmpl w:val="22824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13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03"/>
    <w:rsid w:val="000301EC"/>
    <w:rsid w:val="000650DB"/>
    <w:rsid w:val="002264E3"/>
    <w:rsid w:val="0023092E"/>
    <w:rsid w:val="002E2F3E"/>
    <w:rsid w:val="002F13CC"/>
    <w:rsid w:val="003D7D08"/>
    <w:rsid w:val="00407017"/>
    <w:rsid w:val="004901C5"/>
    <w:rsid w:val="004973F5"/>
    <w:rsid w:val="0057487B"/>
    <w:rsid w:val="005C6DE8"/>
    <w:rsid w:val="00633C03"/>
    <w:rsid w:val="00660D95"/>
    <w:rsid w:val="006C38DB"/>
    <w:rsid w:val="007012DF"/>
    <w:rsid w:val="00965677"/>
    <w:rsid w:val="00A25531"/>
    <w:rsid w:val="00AA62A9"/>
    <w:rsid w:val="00AC63A2"/>
    <w:rsid w:val="00BE102B"/>
    <w:rsid w:val="00C3463C"/>
    <w:rsid w:val="00C80F98"/>
    <w:rsid w:val="00D26785"/>
    <w:rsid w:val="00D54FF2"/>
    <w:rsid w:val="00E37F4F"/>
    <w:rsid w:val="00E75805"/>
    <w:rsid w:val="00F4079B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2A52"/>
  <w15:docId w15:val="{8B9D9DC7-EB94-4888-8044-5E3CCA0C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 w:cs="F"/>
      <w:b/>
      <w:bCs/>
      <w:color w:val="5F497A"/>
      <w:sz w:val="28"/>
      <w:szCs w:val="28"/>
    </w:rPr>
  </w:style>
  <w:style w:type="paragraph" w:styleId="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hAnsi="Cambria" w:cs="F"/>
      <w:b/>
      <w:bCs/>
      <w:color w:val="4031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pBdr>
        <w:bottom w:val="single" w:sz="8" w:space="4" w:color="4F81BD"/>
      </w:pBdr>
      <w:spacing w:after="300" w:line="240" w:lineRule="auto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List Paragraph"/>
    <w:basedOn w:val="Standard"/>
    <w:pPr>
      <w:ind w:left="72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rPr>
      <w:rFonts w:ascii="Cambria" w:hAnsi="Cambria" w:cs="F"/>
      <w:b/>
      <w:bCs/>
      <w:color w:val="5F497A"/>
      <w:sz w:val="28"/>
      <w:szCs w:val="28"/>
    </w:rPr>
  </w:style>
  <w:style w:type="character" w:customStyle="1" w:styleId="ab">
    <w:name w:val="Название Знак"/>
    <w:basedOn w:val="a0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ac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Cambria" w:hAnsi="Cambria" w:cs="F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Pr>
      <w:rFonts w:ascii="Cambria" w:hAnsi="Cambria" w:cs="F"/>
      <w:b/>
      <w:bCs/>
      <w:color w:val="403152"/>
    </w:rPr>
  </w:style>
  <w:style w:type="character" w:customStyle="1" w:styleId="ad">
    <w:name w:val="Верхний колонтитул Знак"/>
    <w:basedOn w:val="a0"/>
  </w:style>
  <w:style w:type="character" w:customStyle="1" w:styleId="ae">
    <w:name w:val="Нижний колонтитул Знак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apple-tab-span">
    <w:name w:val="apple-tab-span"/>
    <w:basedOn w:val="a0"/>
  </w:style>
  <w:style w:type="paragraph" w:styleId="af">
    <w:name w:val="Normal (Web)"/>
    <w:basedOn w:val="a"/>
    <w:uiPriority w:val="99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7012DF"/>
    <w:rPr>
      <w:b/>
      <w:bCs/>
    </w:rPr>
  </w:style>
  <w:style w:type="paragraph" w:styleId="af1">
    <w:name w:val="No Spacing"/>
    <w:uiPriority w:val="1"/>
    <w:qFormat/>
    <w:rsid w:val="007012DF"/>
    <w:pPr>
      <w:suppressAutoHyphens/>
      <w:spacing w:after="0" w:line="240" w:lineRule="auto"/>
    </w:p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Артём Доктор</cp:lastModifiedBy>
  <cp:revision>4</cp:revision>
  <cp:lastPrinted>2018-11-13T07:57:00Z</cp:lastPrinted>
  <dcterms:created xsi:type="dcterms:W3CDTF">2019-02-19T10:13:00Z</dcterms:created>
  <dcterms:modified xsi:type="dcterms:W3CDTF">2019-02-19T10:26:00Z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VicHC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