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E3836" w14:textId="77777777" w:rsidR="002B3A5B" w:rsidRDefault="00743DBD">
      <w:pPr>
        <w:pStyle w:val="Heading1"/>
        <w:spacing w:after="0" w:line="288" w:lineRule="auto"/>
        <w:jc w:val="center"/>
        <w:outlineLvl w:val="0"/>
      </w:pPr>
      <w:r>
        <w:t>Project Build-A-Thon</w:t>
      </w:r>
    </w:p>
    <w:p w14:paraId="6F7F700B" w14:textId="77777777" w:rsidR="002B3A5B" w:rsidRDefault="00743DBD">
      <w:pPr>
        <w:pStyle w:val="Heading1"/>
        <w:spacing w:after="0" w:line="288" w:lineRule="auto"/>
        <w:jc w:val="center"/>
        <w:outlineLvl w:val="0"/>
      </w:pPr>
      <w:hyperlink r:id="rId7" w:history="1">
        <w:r>
          <w:rPr>
            <w:rFonts w:ascii="TeX Gyre Heros Regular" w:eastAsia="TeX Gyre Heros Regular" w:hAnsi="TeX Gyre Heros Regular" w:cs="TeX Gyre Heros Regular"/>
            <w:b w:val="0"/>
            <w:color w:val="24292E"/>
            <w:sz w:val="30"/>
            <w:u w:val="single"/>
          </w:rPr>
          <w:t>SmartPracticeschool</w:t>
        </w:r>
      </w:hyperlink>
      <w:r>
        <w:rPr>
          <w:rFonts w:ascii="TeX Gyre Heros Regular" w:eastAsia="TeX Gyre Heros Regular" w:hAnsi="TeX Gyre Heros Regular" w:cs="TeX Gyre Heros Regular"/>
          <w:b w:val="0"/>
          <w:color w:val="24292E"/>
          <w:sz w:val="30"/>
        </w:rPr>
        <w:t>/</w:t>
      </w:r>
      <w:hyperlink r:id="rId8" w:history="1">
        <w:r>
          <w:rPr>
            <w:rFonts w:ascii="TeX Gyre Heros Semibold" w:eastAsia="TeX Gyre Heros Semibold" w:hAnsi="TeX Gyre Heros Semibold" w:cs="TeX Gyre Heros Semibold"/>
            <w:b w:val="0"/>
            <w:color w:val="24292E"/>
            <w:sz w:val="30"/>
            <w:u w:val="single"/>
          </w:rPr>
          <w:t>SPS-6203-Build-an-Image-based-Nutrition-Analysis-Dashboard</w:t>
        </w:r>
      </w:hyperlink>
      <w:bookmarkStart w:id="0" w:name="_Tocoj24lhxj6myk"/>
      <w:bookmarkEnd w:id="0"/>
    </w:p>
    <w:p w14:paraId="06FA3CBA" w14:textId="77777777" w:rsidR="002B3A5B" w:rsidRDefault="002B3A5B">
      <w:pPr>
        <w:rPr>
          <w:b/>
          <w:sz w:val="28"/>
          <w:u w:val="single"/>
        </w:rPr>
      </w:pPr>
    </w:p>
    <w:p w14:paraId="48F8603F" w14:textId="77777777" w:rsidR="002B3A5B" w:rsidRDefault="00743DBD">
      <w:r>
        <w:rPr>
          <w:b/>
          <w:sz w:val="28"/>
          <w:u w:val="single"/>
        </w:rPr>
        <w:t>Contents</w:t>
      </w:r>
    </w:p>
    <w:p w14:paraId="7B911EF5" w14:textId="77777777" w:rsidR="002B3A5B" w:rsidRDefault="002B3A5B">
      <w:pPr>
        <w:rPr>
          <w:b/>
          <w:sz w:val="28"/>
          <w:u w:val="single"/>
        </w:rPr>
      </w:pPr>
    </w:p>
    <w:p w14:paraId="095DA78D" w14:textId="77777777" w:rsidR="002B3A5B" w:rsidRDefault="00743DBD">
      <w:pPr>
        <w:numPr>
          <w:ilvl w:val="0"/>
          <w:numId w:val="8"/>
        </w:numPr>
        <w:ind w:hanging="360"/>
        <w:rPr>
          <w:sz w:val="28"/>
        </w:rPr>
      </w:pPr>
      <w:r>
        <w:rPr>
          <w:sz w:val="28"/>
        </w:rPr>
        <w:t>Introduction</w:t>
      </w:r>
    </w:p>
    <w:p w14:paraId="68F17A27" w14:textId="77777777" w:rsidR="002B3A5B" w:rsidRDefault="00743DBD">
      <w:pPr>
        <w:numPr>
          <w:ilvl w:val="1"/>
          <w:numId w:val="8"/>
        </w:numPr>
        <w:ind w:hanging="360"/>
        <w:rPr>
          <w:sz w:val="28"/>
        </w:rPr>
      </w:pPr>
      <w:r>
        <w:rPr>
          <w:sz w:val="28"/>
        </w:rPr>
        <w:t>Overview</w:t>
      </w:r>
    </w:p>
    <w:p w14:paraId="12E81146" w14:textId="77777777" w:rsidR="002B3A5B" w:rsidRDefault="00743DBD">
      <w:pPr>
        <w:numPr>
          <w:ilvl w:val="1"/>
          <w:numId w:val="8"/>
        </w:numPr>
        <w:ind w:hanging="360"/>
        <w:rPr>
          <w:sz w:val="28"/>
        </w:rPr>
      </w:pPr>
      <w:r>
        <w:rPr>
          <w:sz w:val="28"/>
        </w:rPr>
        <w:t>Purpose</w:t>
      </w:r>
    </w:p>
    <w:p w14:paraId="6BEB5B81" w14:textId="77777777" w:rsidR="002B3A5B" w:rsidRDefault="00743DBD">
      <w:pPr>
        <w:numPr>
          <w:ilvl w:val="0"/>
          <w:numId w:val="8"/>
        </w:numPr>
        <w:ind w:hanging="360"/>
        <w:rPr>
          <w:sz w:val="28"/>
        </w:rPr>
      </w:pPr>
      <w:r>
        <w:rPr>
          <w:sz w:val="28"/>
        </w:rPr>
        <w:t>Literature Survey</w:t>
      </w:r>
    </w:p>
    <w:p w14:paraId="3F226318" w14:textId="77777777" w:rsidR="002B3A5B" w:rsidRDefault="00743DBD">
      <w:pPr>
        <w:numPr>
          <w:ilvl w:val="1"/>
          <w:numId w:val="8"/>
        </w:numPr>
        <w:ind w:hanging="360"/>
        <w:rPr>
          <w:sz w:val="28"/>
        </w:rPr>
      </w:pPr>
      <w:r>
        <w:rPr>
          <w:sz w:val="28"/>
        </w:rPr>
        <w:t>Existing Problem</w:t>
      </w:r>
    </w:p>
    <w:p w14:paraId="254053AE" w14:textId="77777777" w:rsidR="002B3A5B" w:rsidRDefault="00743DBD">
      <w:pPr>
        <w:numPr>
          <w:ilvl w:val="1"/>
          <w:numId w:val="8"/>
        </w:numPr>
        <w:ind w:hanging="360"/>
        <w:rPr>
          <w:sz w:val="28"/>
        </w:rPr>
      </w:pPr>
      <w:r>
        <w:rPr>
          <w:sz w:val="28"/>
        </w:rPr>
        <w:t>Proposed Solution</w:t>
      </w:r>
    </w:p>
    <w:p w14:paraId="2FD70A63" w14:textId="77777777" w:rsidR="002B3A5B" w:rsidRDefault="00743DBD">
      <w:pPr>
        <w:numPr>
          <w:ilvl w:val="0"/>
          <w:numId w:val="8"/>
        </w:numPr>
        <w:ind w:hanging="360"/>
        <w:rPr>
          <w:sz w:val="28"/>
        </w:rPr>
      </w:pPr>
      <w:r>
        <w:rPr>
          <w:sz w:val="28"/>
        </w:rPr>
        <w:t>T</w:t>
      </w:r>
      <w:r>
        <w:rPr>
          <w:sz w:val="28"/>
        </w:rPr>
        <w:t>heoretical Analysis</w:t>
      </w:r>
    </w:p>
    <w:p w14:paraId="67B63913" w14:textId="77777777" w:rsidR="002B3A5B" w:rsidRDefault="00743DBD">
      <w:pPr>
        <w:numPr>
          <w:ilvl w:val="1"/>
          <w:numId w:val="8"/>
        </w:numPr>
        <w:ind w:hanging="360"/>
        <w:rPr>
          <w:sz w:val="28"/>
        </w:rPr>
      </w:pPr>
      <w:r>
        <w:rPr>
          <w:sz w:val="28"/>
        </w:rPr>
        <w:t>Block Diagram</w:t>
      </w:r>
    </w:p>
    <w:p w14:paraId="54B8882F" w14:textId="77777777" w:rsidR="002B3A5B" w:rsidRDefault="00743DBD">
      <w:pPr>
        <w:numPr>
          <w:ilvl w:val="1"/>
          <w:numId w:val="8"/>
        </w:numPr>
        <w:ind w:hanging="360"/>
        <w:rPr>
          <w:sz w:val="28"/>
        </w:rPr>
      </w:pPr>
      <w:r>
        <w:rPr>
          <w:sz w:val="28"/>
        </w:rPr>
        <w:t>Hardware / Software Designing</w:t>
      </w:r>
    </w:p>
    <w:p w14:paraId="464D5DB2" w14:textId="77777777" w:rsidR="002B3A5B" w:rsidRDefault="00743DBD">
      <w:pPr>
        <w:numPr>
          <w:ilvl w:val="0"/>
          <w:numId w:val="8"/>
        </w:numPr>
        <w:ind w:hanging="360"/>
        <w:rPr>
          <w:sz w:val="28"/>
        </w:rPr>
      </w:pPr>
      <w:r>
        <w:rPr>
          <w:sz w:val="28"/>
        </w:rPr>
        <w:t>Experimental Investigations</w:t>
      </w:r>
    </w:p>
    <w:p w14:paraId="211061B6" w14:textId="77777777" w:rsidR="002B3A5B" w:rsidRDefault="00743DBD">
      <w:pPr>
        <w:numPr>
          <w:ilvl w:val="0"/>
          <w:numId w:val="8"/>
        </w:numPr>
        <w:ind w:hanging="360"/>
        <w:rPr>
          <w:sz w:val="28"/>
        </w:rPr>
      </w:pPr>
      <w:r>
        <w:rPr>
          <w:sz w:val="28"/>
        </w:rPr>
        <w:t>Flow Chart</w:t>
      </w:r>
    </w:p>
    <w:p w14:paraId="0C815A1D" w14:textId="77777777" w:rsidR="002B3A5B" w:rsidRDefault="00743DBD">
      <w:pPr>
        <w:numPr>
          <w:ilvl w:val="0"/>
          <w:numId w:val="8"/>
        </w:numPr>
        <w:ind w:hanging="360"/>
        <w:rPr>
          <w:sz w:val="28"/>
        </w:rPr>
      </w:pPr>
      <w:r>
        <w:rPr>
          <w:sz w:val="28"/>
        </w:rPr>
        <w:t>Result</w:t>
      </w:r>
    </w:p>
    <w:p w14:paraId="596AB997" w14:textId="77777777" w:rsidR="002B3A5B" w:rsidRDefault="00743DBD">
      <w:pPr>
        <w:numPr>
          <w:ilvl w:val="0"/>
          <w:numId w:val="8"/>
        </w:numPr>
        <w:ind w:hanging="360"/>
        <w:rPr>
          <w:sz w:val="28"/>
        </w:rPr>
      </w:pPr>
      <w:r>
        <w:rPr>
          <w:sz w:val="28"/>
        </w:rPr>
        <w:t>Advantages and Disadvantages</w:t>
      </w:r>
    </w:p>
    <w:p w14:paraId="6E5EB264" w14:textId="77777777" w:rsidR="002B3A5B" w:rsidRDefault="00743DBD">
      <w:pPr>
        <w:numPr>
          <w:ilvl w:val="0"/>
          <w:numId w:val="8"/>
        </w:numPr>
        <w:ind w:hanging="360"/>
        <w:rPr>
          <w:sz w:val="28"/>
        </w:rPr>
      </w:pPr>
      <w:r>
        <w:rPr>
          <w:sz w:val="28"/>
        </w:rPr>
        <w:t>Applications</w:t>
      </w:r>
    </w:p>
    <w:p w14:paraId="41EE8CAE" w14:textId="77777777" w:rsidR="002B3A5B" w:rsidRDefault="00743DBD">
      <w:pPr>
        <w:numPr>
          <w:ilvl w:val="0"/>
          <w:numId w:val="8"/>
        </w:numPr>
        <w:ind w:hanging="360"/>
        <w:rPr>
          <w:sz w:val="28"/>
        </w:rPr>
      </w:pPr>
      <w:r>
        <w:rPr>
          <w:sz w:val="28"/>
        </w:rPr>
        <w:t>Conclusion</w:t>
      </w:r>
    </w:p>
    <w:p w14:paraId="7797CDD8" w14:textId="77777777" w:rsidR="002B3A5B" w:rsidRDefault="00743DBD">
      <w:pPr>
        <w:numPr>
          <w:ilvl w:val="0"/>
          <w:numId w:val="8"/>
        </w:numPr>
        <w:ind w:hanging="360"/>
        <w:rPr>
          <w:sz w:val="28"/>
        </w:rPr>
      </w:pPr>
      <w:r>
        <w:rPr>
          <w:sz w:val="28"/>
        </w:rPr>
        <w:t>Future Scope</w:t>
      </w:r>
    </w:p>
    <w:p w14:paraId="15C0C11F" w14:textId="50520B99" w:rsidR="002B3A5B" w:rsidRDefault="005820F1">
      <w:pPr>
        <w:numPr>
          <w:ilvl w:val="0"/>
          <w:numId w:val="8"/>
        </w:numPr>
        <w:ind w:hanging="360"/>
        <w:rPr>
          <w:sz w:val="28"/>
        </w:rPr>
      </w:pPr>
      <w:r>
        <w:rPr>
          <w:sz w:val="28"/>
        </w:rPr>
        <w:t>Bibliography</w:t>
      </w:r>
    </w:p>
    <w:p w14:paraId="1EBD7A3C" w14:textId="77777777" w:rsidR="002B3A5B" w:rsidRDefault="00743DBD">
      <w:pPr>
        <w:numPr>
          <w:ilvl w:val="0"/>
          <w:numId w:val="8"/>
        </w:numPr>
        <w:ind w:hanging="360"/>
        <w:rPr>
          <w:sz w:val="28"/>
        </w:rPr>
      </w:pPr>
      <w:r>
        <w:rPr>
          <w:sz w:val="28"/>
        </w:rPr>
        <w:t>Appendix</w:t>
      </w:r>
    </w:p>
    <w:p w14:paraId="66071D92" w14:textId="77777777" w:rsidR="002B3A5B" w:rsidRDefault="00743DBD">
      <w:pPr>
        <w:numPr>
          <w:ilvl w:val="1"/>
          <w:numId w:val="8"/>
        </w:numPr>
        <w:ind w:hanging="360"/>
        <w:rPr>
          <w:b/>
          <w:sz w:val="28"/>
          <w:u w:val="single"/>
        </w:rPr>
      </w:pPr>
      <w:r>
        <w:rPr>
          <w:sz w:val="28"/>
        </w:rPr>
        <w:t>Source Code</w:t>
      </w:r>
    </w:p>
    <w:p w14:paraId="3A0658B5" w14:textId="77777777" w:rsidR="002B3A5B" w:rsidRDefault="002B3A5B"/>
    <w:p w14:paraId="2085FC76" w14:textId="77777777" w:rsidR="002B3A5B" w:rsidRDefault="002B3A5B"/>
    <w:p w14:paraId="4F32F323" w14:textId="77777777" w:rsidR="002B3A5B" w:rsidRDefault="00743DBD">
      <w:pPr>
        <w:tabs>
          <w:tab w:val="left" w:pos="1935"/>
        </w:tabs>
      </w:pPr>
      <w:r>
        <w:tab/>
      </w:r>
    </w:p>
    <w:p w14:paraId="70A66F5C" w14:textId="77777777" w:rsidR="002B3A5B" w:rsidRDefault="002B3A5B">
      <w:pPr>
        <w:tabs>
          <w:tab w:val="left" w:pos="1935"/>
        </w:tabs>
      </w:pPr>
    </w:p>
    <w:p w14:paraId="3C0B20F8" w14:textId="77777777" w:rsidR="002B3A5B" w:rsidRDefault="002B3A5B">
      <w:pPr>
        <w:tabs>
          <w:tab w:val="left" w:pos="1935"/>
        </w:tabs>
      </w:pPr>
    </w:p>
    <w:p w14:paraId="11FCB060" w14:textId="77777777" w:rsidR="002B3A5B" w:rsidRDefault="002B3A5B">
      <w:pPr>
        <w:tabs>
          <w:tab w:val="left" w:pos="1935"/>
        </w:tabs>
      </w:pPr>
    </w:p>
    <w:p w14:paraId="26070408" w14:textId="77777777" w:rsidR="002B3A5B" w:rsidRDefault="002B3A5B">
      <w:pPr>
        <w:tabs>
          <w:tab w:val="left" w:pos="1935"/>
        </w:tabs>
      </w:pPr>
    </w:p>
    <w:p w14:paraId="76326060"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lastRenderedPageBreak/>
        <w:t>Introduction</w:t>
      </w:r>
    </w:p>
    <w:p w14:paraId="05A828EE" w14:textId="77777777" w:rsidR="002B3A5B" w:rsidRDefault="00743DBD">
      <w:pPr>
        <w:spacing w:line="384" w:lineRule="auto"/>
        <w:jc w:val="both"/>
        <w:rPr>
          <w:color w:val="333333"/>
          <w:sz w:val="21"/>
        </w:rPr>
      </w:pPr>
      <w:r>
        <w:rPr>
          <w:color w:val="333333"/>
          <w:sz w:val="21"/>
        </w:rPr>
        <w:t>"Fit India" slogan need to be followed by every citizen. Fitness depends on intake of food and exercise. Now-a-days, majority of people turn obese due to malnutritional foods. Technology use can make all age group people to understand the nutritional detai</w:t>
      </w:r>
      <w:r>
        <w:rPr>
          <w:color w:val="333333"/>
          <w:sz w:val="21"/>
        </w:rPr>
        <w:t xml:space="preserve">ls of food they take irrespective of domain knowledge. In the current project we specify the role of technology to maintain fitness and make our task of hygiene intake of food. </w:t>
      </w:r>
    </w:p>
    <w:p w14:paraId="1F36F539" w14:textId="77777777" w:rsidR="002B3A5B" w:rsidRDefault="00743DBD">
      <w:pPr>
        <w:numPr>
          <w:ilvl w:val="1"/>
          <w:numId w:val="9"/>
        </w:numPr>
        <w:ind w:hanging="360"/>
        <w:rPr>
          <w:color w:val="000000"/>
        </w:rPr>
      </w:pPr>
      <w:r>
        <w:rPr>
          <w:rFonts w:ascii="Roboto Regular" w:eastAsia="Roboto Regular" w:hAnsi="Roboto Regular" w:cs="Roboto Regular"/>
          <w:color w:val="000000"/>
          <w:sz w:val="28"/>
        </w:rPr>
        <w:t>Overview</w:t>
      </w:r>
    </w:p>
    <w:p w14:paraId="1A6A5F7B" w14:textId="77777777" w:rsidR="002B3A5B" w:rsidRDefault="00743DBD">
      <w:pPr>
        <w:rPr>
          <w:color w:val="000000"/>
        </w:rPr>
      </w:pPr>
      <w:r>
        <w:rPr>
          <w:rFonts w:ascii="Liberation Serif Light" w:eastAsia="Liberation Serif Light" w:hAnsi="Liberation Serif Light" w:cs="Liberation Serif Light"/>
          <w:color w:val="000000"/>
        </w:rPr>
        <w:t>Due to the improvement in people’s standards of living, obesity rates</w:t>
      </w:r>
      <w:r>
        <w:rPr>
          <w:rFonts w:ascii="Liberation Serif Light" w:eastAsia="Liberation Serif Light" w:hAnsi="Liberation Serif Light" w:cs="Liberation Serif Light"/>
          <w:color w:val="000000"/>
        </w:rPr>
        <w:t xml:space="preserve"> are increasing at an alarming speed, and this is reflective to the risks in people’s health. People need to control their daily calorie intake by eating healthier foods, which is the most basic method to avoid obesity. However, although food packaging com</w:t>
      </w:r>
      <w:r>
        <w:rPr>
          <w:rFonts w:ascii="Liberation Serif Light" w:eastAsia="Liberation Serif Light" w:hAnsi="Liberation Serif Light" w:cs="Liberation Serif Light"/>
          <w:color w:val="000000"/>
        </w:rPr>
        <w:t xml:space="preserve">es with nutrition (and calorie) labels, it’s still not very convenient for people to refer. Mobile-based nutrient dashboard systems which can analyses real time images of meal and </w:t>
      </w:r>
      <w:proofErr w:type="spellStart"/>
      <w:r>
        <w:rPr>
          <w:rFonts w:ascii="Liberation Serif Light" w:eastAsia="Liberation Serif Light" w:hAnsi="Liberation Serif Light" w:cs="Liberation Serif Light"/>
          <w:color w:val="000000"/>
        </w:rPr>
        <w:t>analyze</w:t>
      </w:r>
      <w:proofErr w:type="spellEnd"/>
      <w:r>
        <w:rPr>
          <w:rFonts w:ascii="Liberation Serif Light" w:eastAsia="Liberation Serif Light" w:hAnsi="Liberation Serif Light" w:cs="Liberation Serif Light"/>
          <w:color w:val="000000"/>
        </w:rPr>
        <w:t xml:space="preserve"> it for nutritional content can be very handy and improve the dietary</w:t>
      </w:r>
      <w:r>
        <w:rPr>
          <w:rFonts w:ascii="Liberation Serif Light" w:eastAsia="Liberation Serif Light" w:hAnsi="Liberation Serif Light" w:cs="Liberation Serif Light"/>
          <w:color w:val="000000"/>
        </w:rPr>
        <w:t xml:space="preserve"> habits, and therefore, result in healthy life.</w:t>
      </w:r>
    </w:p>
    <w:p w14:paraId="7DDDA801" w14:textId="77777777" w:rsidR="002B3A5B" w:rsidRDefault="00743DBD">
      <w:pPr>
        <w:numPr>
          <w:ilvl w:val="1"/>
          <w:numId w:val="9"/>
        </w:numPr>
        <w:ind w:hanging="360"/>
        <w:rPr>
          <w:color w:val="000000"/>
        </w:rPr>
      </w:pPr>
      <w:r>
        <w:rPr>
          <w:rFonts w:ascii="Roboto Regular" w:eastAsia="Roboto Regular" w:hAnsi="Roboto Regular" w:cs="Roboto Regular"/>
          <w:color w:val="000000"/>
          <w:sz w:val="28"/>
        </w:rPr>
        <w:t>Purpose</w:t>
      </w:r>
    </w:p>
    <w:p w14:paraId="3B8322A7" w14:textId="54CAAF86" w:rsidR="002B3A5B" w:rsidRDefault="00743DBD">
      <w:pPr>
        <w:rPr>
          <w:color w:val="000000"/>
        </w:rPr>
      </w:pPr>
      <w:r>
        <w:rPr>
          <w:rFonts w:ascii="Roboto Regular" w:eastAsia="Roboto Regular" w:hAnsi="Roboto Regular" w:cs="Roboto Regular"/>
          <w:color w:val="333333"/>
          <w:sz w:val="21"/>
        </w:rPr>
        <w:t xml:space="preserve">Technology support makes it easier in order to read an image </w:t>
      </w:r>
      <w:r w:rsidR="005820F1">
        <w:rPr>
          <w:rFonts w:ascii="Roboto Regular" w:eastAsia="Roboto Regular" w:hAnsi="Roboto Regular" w:cs="Roboto Regular"/>
          <w:color w:val="333333"/>
          <w:sz w:val="21"/>
        </w:rPr>
        <w:t>a</w:t>
      </w:r>
      <w:r>
        <w:rPr>
          <w:rFonts w:ascii="Roboto Regular" w:eastAsia="Roboto Regular" w:hAnsi="Roboto Regular" w:cs="Roboto Regular"/>
          <w:color w:val="333333"/>
          <w:sz w:val="21"/>
        </w:rPr>
        <w:t>nd classify the nutritional values of food items. Various Government websites are prese</w:t>
      </w:r>
      <w:r w:rsidR="005820F1">
        <w:rPr>
          <w:rFonts w:ascii="Roboto Regular" w:eastAsia="Roboto Regular" w:hAnsi="Roboto Regular" w:cs="Roboto Regular"/>
          <w:color w:val="333333"/>
          <w:sz w:val="21"/>
        </w:rPr>
        <w:t>n</w:t>
      </w:r>
      <w:r>
        <w:rPr>
          <w:rFonts w:ascii="Roboto Regular" w:eastAsia="Roboto Regular" w:hAnsi="Roboto Regular" w:cs="Roboto Regular"/>
          <w:color w:val="333333"/>
          <w:sz w:val="21"/>
        </w:rPr>
        <w:t xml:space="preserve">t to collect the food and nutrition specifications </w:t>
      </w:r>
      <w:r>
        <w:rPr>
          <w:rFonts w:ascii="Roboto Regular" w:eastAsia="Roboto Regular" w:hAnsi="Roboto Regular" w:cs="Roboto Regular"/>
          <w:color w:val="333333"/>
          <w:sz w:val="21"/>
        </w:rPr>
        <w:t>which makes the domain-</w:t>
      </w:r>
      <w:proofErr w:type="spellStart"/>
      <w:r>
        <w:rPr>
          <w:rFonts w:ascii="Roboto Regular" w:eastAsia="Roboto Regular" w:hAnsi="Roboto Regular" w:cs="Roboto Regular"/>
          <w:color w:val="333333"/>
          <w:sz w:val="21"/>
        </w:rPr>
        <w:t>expertize</w:t>
      </w:r>
      <w:proofErr w:type="spellEnd"/>
      <w:r>
        <w:rPr>
          <w:rFonts w:ascii="Roboto Regular" w:eastAsia="Roboto Regular" w:hAnsi="Roboto Regular" w:cs="Roboto Regular"/>
          <w:color w:val="333333"/>
          <w:sz w:val="21"/>
        </w:rPr>
        <w:t xml:space="preserve"> tasks easier. Later, technology can be used to identify the food and classify the food items in the images and then caption the nutrition values, for easy understanding.</w:t>
      </w:r>
    </w:p>
    <w:p w14:paraId="30D536E9"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Literature Survey</w:t>
      </w:r>
    </w:p>
    <w:p w14:paraId="7EA8651A" w14:textId="77777777" w:rsidR="002B3A5B" w:rsidRDefault="00743DBD">
      <w:pPr>
        <w:numPr>
          <w:ilvl w:val="1"/>
          <w:numId w:val="9"/>
        </w:numPr>
        <w:ind w:hanging="360"/>
        <w:rPr>
          <w:color w:val="000000"/>
        </w:rPr>
      </w:pPr>
      <w:r>
        <w:rPr>
          <w:rFonts w:ascii="Roboto Regular" w:eastAsia="Roboto Regular" w:hAnsi="Roboto Regular" w:cs="Roboto Regular"/>
          <w:color w:val="000000"/>
          <w:sz w:val="28"/>
        </w:rPr>
        <w:t>Existing Problem</w:t>
      </w:r>
    </w:p>
    <w:p w14:paraId="1D3B9C32" w14:textId="5291C98C" w:rsidR="002B3A5B" w:rsidRDefault="00743DBD">
      <w:pPr>
        <w:rPr>
          <w:color w:val="000000"/>
        </w:rPr>
      </w:pPr>
      <w:r>
        <w:rPr>
          <w:color w:val="000000"/>
          <w:sz w:val="21"/>
        </w:rPr>
        <w:t>Food items are see</w:t>
      </w:r>
      <w:r>
        <w:rPr>
          <w:color w:val="000000"/>
          <w:sz w:val="21"/>
        </w:rPr>
        <w:t xml:space="preserve">n in super markets, retail vendors and at various supply chains. It is essential for the customer to easily understand the </w:t>
      </w:r>
      <w:r w:rsidR="005820F1">
        <w:rPr>
          <w:color w:val="000000"/>
          <w:sz w:val="21"/>
        </w:rPr>
        <w:t>nutrition</w:t>
      </w:r>
      <w:r>
        <w:rPr>
          <w:color w:val="000000"/>
          <w:sz w:val="21"/>
        </w:rPr>
        <w:t xml:space="preserve"> available in the food provided at fast food centres etc. If we take an image of food, it should help in detecting the </w:t>
      </w:r>
      <w:r w:rsidR="005820F1">
        <w:rPr>
          <w:color w:val="000000"/>
          <w:sz w:val="21"/>
        </w:rPr>
        <w:t>nutrition</w:t>
      </w:r>
      <w:r>
        <w:rPr>
          <w:color w:val="000000"/>
          <w:sz w:val="21"/>
        </w:rPr>
        <w:t xml:space="preserve"> in food. Currently, such provision is not seen easily.</w:t>
      </w:r>
    </w:p>
    <w:p w14:paraId="12E3E67C" w14:textId="77777777" w:rsidR="002B3A5B" w:rsidRDefault="00743DBD">
      <w:pPr>
        <w:numPr>
          <w:ilvl w:val="1"/>
          <w:numId w:val="9"/>
        </w:numPr>
        <w:ind w:hanging="360"/>
        <w:rPr>
          <w:color w:val="000000"/>
        </w:rPr>
      </w:pPr>
      <w:r>
        <w:rPr>
          <w:rFonts w:ascii="Roboto Regular" w:eastAsia="Roboto Regular" w:hAnsi="Roboto Regular" w:cs="Roboto Regular"/>
          <w:color w:val="000000"/>
          <w:sz w:val="28"/>
        </w:rPr>
        <w:t>Proposed Solution</w:t>
      </w:r>
    </w:p>
    <w:p w14:paraId="4C0DDEFD" w14:textId="77777777" w:rsidR="002B3A5B" w:rsidRDefault="00743DBD">
      <w:pPr>
        <w:rPr>
          <w:color w:val="000000"/>
        </w:rPr>
      </w:pPr>
      <w:r>
        <w:rPr>
          <w:rFonts w:ascii="Liberation Serif Light" w:eastAsia="Liberation Serif Light" w:hAnsi="Liberation Serif Light" w:cs="Liberation Serif Light"/>
          <w:color w:val="000000"/>
        </w:rPr>
        <w:t>This project aims at building a web App which automatically estimate food attributes such as ingredients and nutritional value by classifying the input image of food. Our metho</w:t>
      </w:r>
      <w:r>
        <w:rPr>
          <w:rFonts w:ascii="Liberation Serif Light" w:eastAsia="Liberation Serif Light" w:hAnsi="Liberation Serif Light" w:cs="Liberation Serif Light"/>
          <w:color w:val="000000"/>
        </w:rPr>
        <w:t>d employs IBM Watson food model for accurate food identification and Food API's to give nutritional value of the identified food.</w:t>
      </w:r>
    </w:p>
    <w:p w14:paraId="4B3075BD" w14:textId="6AC8028C" w:rsidR="002B3A5B" w:rsidRDefault="005820F1">
      <w:pPr>
        <w:numPr>
          <w:ilvl w:val="0"/>
          <w:numId w:val="9"/>
        </w:numPr>
        <w:ind w:hanging="360"/>
        <w:rPr>
          <w:color w:val="000000"/>
        </w:rPr>
      </w:pPr>
      <w:r>
        <w:rPr>
          <w:rFonts w:ascii="Roboto Regular" w:eastAsia="Roboto Regular" w:hAnsi="Roboto Regular" w:cs="Roboto Regular"/>
          <w:color w:val="000000"/>
          <w:sz w:val="28"/>
        </w:rPr>
        <w:t>Theoretical</w:t>
      </w:r>
      <w:r w:rsidR="00743DBD">
        <w:rPr>
          <w:rFonts w:ascii="Roboto Regular" w:eastAsia="Roboto Regular" w:hAnsi="Roboto Regular" w:cs="Roboto Regular"/>
          <w:color w:val="000000"/>
          <w:sz w:val="28"/>
        </w:rPr>
        <w:t xml:space="preserve"> Analysis</w:t>
      </w:r>
    </w:p>
    <w:p w14:paraId="1D21A7BB" w14:textId="77777777" w:rsidR="002B3A5B" w:rsidRDefault="00743DBD">
      <w:pPr>
        <w:numPr>
          <w:ilvl w:val="1"/>
          <w:numId w:val="9"/>
        </w:numPr>
        <w:ind w:hanging="360"/>
        <w:rPr>
          <w:color w:val="000000"/>
        </w:rPr>
      </w:pPr>
      <w:r>
        <w:rPr>
          <w:rFonts w:ascii="Roboto Regular" w:eastAsia="Roboto Regular" w:hAnsi="Roboto Regular" w:cs="Roboto Regular"/>
          <w:color w:val="000000"/>
          <w:sz w:val="28"/>
        </w:rPr>
        <w:t>Block Diagram</w:t>
      </w:r>
    </w:p>
    <w:p w14:paraId="2F2C8322" w14:textId="77777777" w:rsidR="002B3A5B" w:rsidRDefault="00743DBD">
      <w:pPr>
        <w:ind w:left="2160" w:firstLine="720"/>
        <w:rPr>
          <w:color w:val="000000"/>
        </w:rPr>
      </w:pPr>
      <w:r>
        <w:rPr>
          <w:noProof/>
        </w:rPr>
        <w:lastRenderedPageBreak/>
        <w:drawing>
          <wp:inline distT="0" distB="0" distL="0" distR="0" wp14:anchorId="40209F4E" wp14:editId="3E8C46A8">
            <wp:extent cx="2586037" cy="168511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2586037" cy="1685111"/>
                    </a:xfrm>
                    <a:prstGeom prst="rect">
                      <a:avLst/>
                    </a:prstGeom>
                  </pic:spPr>
                </pic:pic>
              </a:graphicData>
            </a:graphic>
          </wp:inline>
        </w:drawing>
      </w:r>
    </w:p>
    <w:p w14:paraId="59AF6CCB" w14:textId="77777777" w:rsidR="002B3A5B" w:rsidRDefault="00743DBD">
      <w:pPr>
        <w:numPr>
          <w:ilvl w:val="1"/>
          <w:numId w:val="9"/>
        </w:numPr>
        <w:ind w:hanging="360"/>
        <w:rPr>
          <w:color w:val="000000"/>
        </w:rPr>
      </w:pPr>
      <w:r>
        <w:rPr>
          <w:rFonts w:ascii="Roboto Regular" w:eastAsia="Roboto Regular" w:hAnsi="Roboto Regular" w:cs="Roboto Regular"/>
          <w:color w:val="000000"/>
          <w:sz w:val="28"/>
        </w:rPr>
        <w:t>Hardware / Software Designing</w:t>
      </w:r>
    </w:p>
    <w:p w14:paraId="39ED7F7D" w14:textId="77777777" w:rsidR="002B3A5B" w:rsidRDefault="002B3A5B">
      <w:pPr>
        <w:spacing w:after="150"/>
        <w:rPr>
          <w:color w:val="484F54"/>
        </w:rPr>
      </w:pPr>
    </w:p>
    <w:p w14:paraId="6740ACC8" w14:textId="1616ABD9" w:rsidR="002B3A5B" w:rsidRDefault="00743DBD">
      <w:pPr>
        <w:rPr>
          <w:color w:val="000000"/>
        </w:rPr>
      </w:pPr>
      <w:r>
        <w:rPr>
          <w:rFonts w:ascii="Montserrat Regular" w:eastAsia="Montserrat Regular" w:hAnsi="Montserrat Regular" w:cs="Montserrat Regular"/>
          <w:color w:val="484F54"/>
          <w:sz w:val="22"/>
          <w:shd w:val="clear" w:color="auto" w:fill="FFFFFF"/>
        </w:rPr>
        <w:t>Python,</w:t>
      </w:r>
      <w:r w:rsidR="005820F1">
        <w:rPr>
          <w:rFonts w:ascii="Montserrat Regular" w:eastAsia="Montserrat Regular" w:hAnsi="Montserrat Regular" w:cs="Montserrat Regular"/>
          <w:color w:val="484F54"/>
          <w:sz w:val="22"/>
          <w:shd w:val="clear" w:color="auto" w:fill="FFFFFF"/>
        </w:rPr>
        <w:t xml:space="preserve"> </w:t>
      </w:r>
      <w:r>
        <w:rPr>
          <w:rFonts w:ascii="Montserrat Regular" w:eastAsia="Montserrat Regular" w:hAnsi="Montserrat Regular" w:cs="Montserrat Regular"/>
          <w:color w:val="484F54"/>
          <w:sz w:val="22"/>
          <w:shd w:val="clear" w:color="auto" w:fill="FFFFFF"/>
        </w:rPr>
        <w:t>Python Web Frame Works, JSON</w:t>
      </w:r>
    </w:p>
    <w:p w14:paraId="373174B6" w14:textId="77777777" w:rsidR="002B3A5B" w:rsidRDefault="002B3A5B">
      <w:pPr>
        <w:rPr>
          <w:rFonts w:ascii="Montserrat Regular" w:eastAsia="Montserrat Regular" w:hAnsi="Montserrat Regular" w:cs="Montserrat Regular"/>
          <w:color w:val="484F54"/>
          <w:sz w:val="22"/>
          <w:shd w:val="clear" w:color="auto" w:fill="FFFFFF"/>
        </w:rPr>
      </w:pPr>
    </w:p>
    <w:p w14:paraId="7F572DD9" w14:textId="77777777" w:rsidR="002B3A5B" w:rsidRDefault="00743DBD">
      <w:pPr>
        <w:rPr>
          <w:rFonts w:ascii="Montserrat Regular" w:eastAsia="Montserrat Regular" w:hAnsi="Montserrat Regular" w:cs="Montserrat Regular"/>
          <w:color w:val="484F54"/>
          <w:sz w:val="22"/>
          <w:shd w:val="clear" w:color="auto" w:fill="FFFFFF"/>
        </w:rPr>
      </w:pPr>
      <w:r>
        <w:rPr>
          <w:rFonts w:ascii="Montserrat Regular" w:eastAsia="Montserrat Regular" w:hAnsi="Montserrat Regular" w:cs="Montserrat Regular"/>
          <w:color w:val="484F54"/>
          <w:sz w:val="22"/>
          <w:shd w:val="clear" w:color="auto" w:fill="FFFFFF"/>
        </w:rPr>
        <w:t xml:space="preserve">IBM Watson </w:t>
      </w:r>
      <w:r>
        <w:rPr>
          <w:rFonts w:ascii="Montserrat Regular" w:eastAsia="Montserrat Regular" w:hAnsi="Montserrat Regular" w:cs="Montserrat Regular"/>
          <w:color w:val="484F54"/>
          <w:sz w:val="22"/>
          <w:shd w:val="clear" w:color="auto" w:fill="FFFFFF"/>
        </w:rPr>
        <w:t>Visual Recognition</w:t>
      </w:r>
    </w:p>
    <w:p w14:paraId="4E86E5D4" w14:textId="77777777" w:rsidR="002B3A5B" w:rsidRDefault="00743DBD">
      <w:pPr>
        <w:rPr>
          <w:rFonts w:ascii="Montserrat Regular" w:eastAsia="Montserrat Regular" w:hAnsi="Montserrat Regular" w:cs="Montserrat Regular"/>
          <w:color w:val="484F54"/>
          <w:sz w:val="22"/>
          <w:shd w:val="clear" w:color="auto" w:fill="FFFFFF"/>
        </w:rPr>
      </w:pPr>
      <w:r>
        <w:rPr>
          <w:rFonts w:ascii="Montserrat Regular" w:eastAsia="Montserrat Regular" w:hAnsi="Montserrat Regular" w:cs="Montserrat Regular"/>
          <w:color w:val="484F54"/>
          <w:sz w:val="22"/>
          <w:shd w:val="clear" w:color="auto" w:fill="FFFFFF"/>
        </w:rPr>
        <w:t xml:space="preserve">IBM </w:t>
      </w:r>
      <w:proofErr w:type="spellStart"/>
      <w:r>
        <w:rPr>
          <w:rFonts w:ascii="Montserrat Regular" w:eastAsia="Montserrat Regular" w:hAnsi="Montserrat Regular" w:cs="Montserrat Regular"/>
          <w:color w:val="484F54"/>
          <w:sz w:val="22"/>
          <w:shd w:val="clear" w:color="auto" w:fill="FFFFFF"/>
        </w:rPr>
        <w:t>Nodered</w:t>
      </w:r>
      <w:proofErr w:type="spellEnd"/>
    </w:p>
    <w:p w14:paraId="282BC391" w14:textId="4675D61D" w:rsidR="002B3A5B" w:rsidRDefault="005820F1">
      <w:pPr>
        <w:numPr>
          <w:ilvl w:val="0"/>
          <w:numId w:val="9"/>
        </w:numPr>
        <w:ind w:hanging="360"/>
        <w:rPr>
          <w:color w:val="000000"/>
        </w:rPr>
      </w:pPr>
      <w:r>
        <w:rPr>
          <w:rFonts w:ascii="Roboto Regular" w:eastAsia="Roboto Regular" w:hAnsi="Roboto Regular" w:cs="Roboto Regular"/>
          <w:color w:val="000000"/>
          <w:sz w:val="28"/>
        </w:rPr>
        <w:t>Experimental</w:t>
      </w:r>
      <w:r w:rsidR="00743DBD">
        <w:rPr>
          <w:rFonts w:ascii="Roboto Regular" w:eastAsia="Roboto Regular" w:hAnsi="Roboto Regular" w:cs="Roboto Regular"/>
          <w:color w:val="000000"/>
          <w:sz w:val="28"/>
        </w:rPr>
        <w:t xml:space="preserve"> </w:t>
      </w:r>
      <w:r>
        <w:rPr>
          <w:rFonts w:ascii="Roboto Regular" w:eastAsia="Roboto Regular" w:hAnsi="Roboto Regular" w:cs="Roboto Regular"/>
          <w:color w:val="000000"/>
          <w:sz w:val="28"/>
        </w:rPr>
        <w:t>Investigations</w:t>
      </w:r>
    </w:p>
    <w:p w14:paraId="31FA6B71" w14:textId="77777777" w:rsidR="002B3A5B" w:rsidRDefault="00743DBD">
      <w:pPr>
        <w:rPr>
          <w:color w:val="000000"/>
        </w:rPr>
      </w:pPr>
      <w:r>
        <w:rPr>
          <w:noProof/>
        </w:rPr>
        <w:drawing>
          <wp:inline distT="0" distB="0" distL="0" distR="0" wp14:anchorId="267F7446" wp14:editId="029C61B9">
            <wp:extent cx="5943600" cy="3714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943600" cy="3714750"/>
                    </a:xfrm>
                    <a:prstGeom prst="rect">
                      <a:avLst/>
                    </a:prstGeom>
                  </pic:spPr>
                </pic:pic>
              </a:graphicData>
            </a:graphic>
          </wp:inline>
        </w:drawing>
      </w:r>
    </w:p>
    <w:p w14:paraId="6EF898C0"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Flow Diagram</w:t>
      </w:r>
    </w:p>
    <w:p w14:paraId="5209019F" w14:textId="77777777" w:rsidR="002B3A5B" w:rsidRDefault="00743DBD">
      <w:pPr>
        <w:ind w:left="720" w:firstLine="720"/>
        <w:rPr>
          <w:color w:val="000000"/>
        </w:rPr>
      </w:pPr>
      <w:r>
        <w:rPr>
          <w:noProof/>
        </w:rPr>
        <w:lastRenderedPageBreak/>
        <w:drawing>
          <wp:inline distT="0" distB="0" distL="0" distR="0" wp14:anchorId="445DA3D7" wp14:editId="57633A56">
            <wp:extent cx="3952875" cy="1977308"/>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tretch>
                      <a:fillRect/>
                    </a:stretch>
                  </pic:blipFill>
                  <pic:spPr>
                    <a:xfrm>
                      <a:off x="0" y="0"/>
                      <a:ext cx="3952875" cy="1977308"/>
                    </a:xfrm>
                    <a:prstGeom prst="rect">
                      <a:avLst/>
                    </a:prstGeom>
                  </pic:spPr>
                </pic:pic>
              </a:graphicData>
            </a:graphic>
          </wp:inline>
        </w:drawing>
      </w:r>
    </w:p>
    <w:p w14:paraId="3E9024FA"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Result</w:t>
      </w:r>
    </w:p>
    <w:p w14:paraId="3AE75A18" w14:textId="77777777" w:rsidR="002B3A5B" w:rsidRDefault="00743DBD">
      <w:pPr>
        <w:rPr>
          <w:color w:val="000000"/>
        </w:rPr>
      </w:pPr>
      <w:r>
        <w:rPr>
          <w:noProof/>
        </w:rPr>
        <w:drawing>
          <wp:inline distT="0" distB="0" distL="0" distR="0" wp14:anchorId="14C1CDCF" wp14:editId="6A014C7F">
            <wp:extent cx="3783111" cy="224328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a:stretch>
                      <a:fillRect/>
                    </a:stretch>
                  </pic:blipFill>
                  <pic:spPr>
                    <a:xfrm>
                      <a:off x="0" y="0"/>
                      <a:ext cx="3783111" cy="2243284"/>
                    </a:xfrm>
                    <a:prstGeom prst="rect">
                      <a:avLst/>
                    </a:prstGeom>
                  </pic:spPr>
                </pic:pic>
              </a:graphicData>
            </a:graphic>
          </wp:inline>
        </w:drawing>
      </w:r>
    </w:p>
    <w:p w14:paraId="58782B4D"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Advantages and Disadvantages</w:t>
      </w:r>
    </w:p>
    <w:p w14:paraId="152207FC" w14:textId="77777777" w:rsidR="002B3A5B" w:rsidRDefault="00743DBD">
      <w:pPr>
        <w:rPr>
          <w:color w:val="000000"/>
        </w:rPr>
      </w:pPr>
      <w:r>
        <w:rPr>
          <w:color w:val="000000"/>
        </w:rPr>
        <w:t>Advantages:</w:t>
      </w:r>
    </w:p>
    <w:p w14:paraId="55990E4F" w14:textId="77777777" w:rsidR="002B3A5B" w:rsidRDefault="00743DBD">
      <w:pPr>
        <w:numPr>
          <w:ilvl w:val="0"/>
          <w:numId w:val="10"/>
        </w:numPr>
        <w:ind w:hanging="360"/>
        <w:rPr>
          <w:color w:val="000000"/>
        </w:rPr>
      </w:pPr>
      <w:r>
        <w:rPr>
          <w:color w:val="000000"/>
        </w:rPr>
        <w:t>Easy to use</w:t>
      </w:r>
    </w:p>
    <w:p w14:paraId="6BC6DCA4" w14:textId="77777777" w:rsidR="002B3A5B" w:rsidRDefault="00743DBD">
      <w:pPr>
        <w:numPr>
          <w:ilvl w:val="0"/>
          <w:numId w:val="10"/>
        </w:numPr>
        <w:ind w:hanging="360"/>
        <w:rPr>
          <w:color w:val="000000"/>
        </w:rPr>
      </w:pPr>
      <w:r>
        <w:rPr>
          <w:color w:val="000000"/>
        </w:rPr>
        <w:t>Nutrition Values known instantly</w:t>
      </w:r>
    </w:p>
    <w:p w14:paraId="470B67A7" w14:textId="77777777" w:rsidR="002B3A5B" w:rsidRDefault="00743DBD">
      <w:pPr>
        <w:rPr>
          <w:color w:val="000000"/>
        </w:rPr>
      </w:pPr>
      <w:r>
        <w:rPr>
          <w:color w:val="000000"/>
        </w:rPr>
        <w:t>Disadvantages</w:t>
      </w:r>
    </w:p>
    <w:p w14:paraId="1B94570C" w14:textId="77777777" w:rsidR="002B3A5B" w:rsidRDefault="00743DBD">
      <w:pPr>
        <w:numPr>
          <w:ilvl w:val="0"/>
          <w:numId w:val="11"/>
        </w:numPr>
        <w:ind w:hanging="360"/>
        <w:rPr>
          <w:color w:val="000000"/>
        </w:rPr>
      </w:pPr>
      <w:r>
        <w:rPr>
          <w:color w:val="000000"/>
        </w:rPr>
        <w:t>Food item name and specific details missing</w:t>
      </w:r>
    </w:p>
    <w:p w14:paraId="24DC37FC" w14:textId="77777777" w:rsidR="002B3A5B" w:rsidRDefault="00743DBD">
      <w:pPr>
        <w:numPr>
          <w:ilvl w:val="0"/>
          <w:numId w:val="11"/>
        </w:numPr>
        <w:ind w:hanging="360"/>
        <w:rPr>
          <w:color w:val="000000"/>
        </w:rPr>
      </w:pPr>
      <w:r>
        <w:rPr>
          <w:color w:val="000000"/>
        </w:rPr>
        <w:t xml:space="preserve">Than website App will be </w:t>
      </w:r>
      <w:r>
        <w:rPr>
          <w:color w:val="000000"/>
        </w:rPr>
        <w:t>very useful and handy</w:t>
      </w:r>
    </w:p>
    <w:p w14:paraId="2F5C831C" w14:textId="7C180436" w:rsidR="002B3A5B" w:rsidRDefault="00743DBD">
      <w:pPr>
        <w:numPr>
          <w:ilvl w:val="0"/>
          <w:numId w:val="11"/>
        </w:numPr>
        <w:ind w:hanging="360"/>
        <w:rPr>
          <w:color w:val="000000"/>
        </w:rPr>
      </w:pPr>
      <w:r>
        <w:rPr>
          <w:color w:val="000000"/>
        </w:rPr>
        <w:t xml:space="preserve">Visual Recommendations of food preference to intake should be given for the use of children. For not to prefer </w:t>
      </w:r>
      <w:r>
        <w:rPr>
          <w:b/>
          <w:color w:val="FF0000"/>
        </w:rPr>
        <w:t xml:space="preserve">X   </w:t>
      </w:r>
      <w:r>
        <w:rPr>
          <w:b/>
        </w:rPr>
        <w:t xml:space="preserve">; </w:t>
      </w:r>
      <w:r>
        <w:t xml:space="preserve"> For </w:t>
      </w:r>
      <w:r w:rsidR="005820F1">
        <w:t>Presence</w:t>
      </w:r>
      <w:r>
        <w:t xml:space="preserve"> good as </w:t>
      </w:r>
      <w:r>
        <w:rPr>
          <w:b/>
          <w:color w:val="5AA038" w:themeColor="accent3" w:themeShade="BF"/>
        </w:rPr>
        <w:t>S</w:t>
      </w:r>
    </w:p>
    <w:p w14:paraId="0B1E845E" w14:textId="39D2403E" w:rsidR="002B3A5B" w:rsidRDefault="00743DBD">
      <w:pPr>
        <w:numPr>
          <w:ilvl w:val="0"/>
          <w:numId w:val="11"/>
        </w:numPr>
        <w:ind w:hanging="360"/>
        <w:rPr>
          <w:color w:val="000000"/>
        </w:rPr>
      </w:pPr>
      <w:r>
        <w:t xml:space="preserve">Domain Knowledge standards resources need to be </w:t>
      </w:r>
      <w:r w:rsidR="005820F1">
        <w:t>maintained</w:t>
      </w:r>
      <w:r>
        <w:t xml:space="preserve">. </w:t>
      </w:r>
    </w:p>
    <w:p w14:paraId="2CC8D0A8"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Applications</w:t>
      </w:r>
    </w:p>
    <w:p w14:paraId="2EF993F3" w14:textId="77777777" w:rsidR="002B3A5B" w:rsidRDefault="00743DBD">
      <w:pPr>
        <w:numPr>
          <w:ilvl w:val="0"/>
          <w:numId w:val="12"/>
        </w:numPr>
        <w:ind w:hanging="360"/>
        <w:rPr>
          <w:color w:val="000000"/>
        </w:rPr>
      </w:pPr>
      <w:r>
        <w:rPr>
          <w:color w:val="000000"/>
        </w:rPr>
        <w:t>In APP for daily use</w:t>
      </w:r>
    </w:p>
    <w:p w14:paraId="37AD9FBA" w14:textId="77777777" w:rsidR="002B3A5B" w:rsidRDefault="00743DBD">
      <w:pPr>
        <w:numPr>
          <w:ilvl w:val="0"/>
          <w:numId w:val="12"/>
        </w:numPr>
        <w:ind w:hanging="360"/>
        <w:rPr>
          <w:color w:val="000000"/>
        </w:rPr>
      </w:pPr>
      <w:r>
        <w:rPr>
          <w:color w:val="000000"/>
        </w:rPr>
        <w:t>Retail food sale recommendation charts</w:t>
      </w:r>
    </w:p>
    <w:p w14:paraId="1AD5833B"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Conclusion</w:t>
      </w:r>
    </w:p>
    <w:p w14:paraId="0C182E0D" w14:textId="77777777" w:rsidR="002B3A5B" w:rsidRDefault="00743DBD">
      <w:pPr>
        <w:rPr>
          <w:color w:val="000000"/>
        </w:rPr>
      </w:pPr>
      <w:r>
        <w:rPr>
          <w:color w:val="000000"/>
        </w:rPr>
        <w:t>It is good to have instant clarification of healthy food intake. Image classification of various food items hel</w:t>
      </w:r>
      <w:r>
        <w:rPr>
          <w:color w:val="000000"/>
        </w:rPr>
        <w:t>p to stay fit.</w:t>
      </w:r>
    </w:p>
    <w:p w14:paraId="16AB645E"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lastRenderedPageBreak/>
        <w:t>Future Scope</w:t>
      </w:r>
    </w:p>
    <w:p w14:paraId="4836341A" w14:textId="77777777" w:rsidR="002B3A5B" w:rsidRDefault="00743DBD">
      <w:pPr>
        <w:rPr>
          <w:color w:val="000000"/>
        </w:rPr>
      </w:pPr>
      <w:r>
        <w:rPr>
          <w:color w:val="000000"/>
        </w:rPr>
        <w:t>Can be made an app for daily and easy handling and understanding of all age group people.</w:t>
      </w:r>
    </w:p>
    <w:p w14:paraId="6279ADFF" w14:textId="77777777" w:rsidR="002B3A5B" w:rsidRDefault="00743DBD">
      <w:pPr>
        <w:numPr>
          <w:ilvl w:val="0"/>
          <w:numId w:val="9"/>
        </w:numPr>
        <w:ind w:hanging="360"/>
        <w:rPr>
          <w:color w:val="000000"/>
        </w:rPr>
      </w:pPr>
      <w:proofErr w:type="spellStart"/>
      <w:r>
        <w:rPr>
          <w:rFonts w:ascii="Roboto Regular" w:eastAsia="Roboto Regular" w:hAnsi="Roboto Regular" w:cs="Roboto Regular"/>
          <w:color w:val="000000"/>
          <w:sz w:val="28"/>
        </w:rPr>
        <w:t>Bibiliography</w:t>
      </w:r>
      <w:proofErr w:type="spellEnd"/>
    </w:p>
    <w:p w14:paraId="711506B2" w14:textId="77777777" w:rsidR="002B3A5B" w:rsidRDefault="00743DBD">
      <w:pPr>
        <w:rPr>
          <w:color w:val="000000"/>
        </w:rPr>
      </w:pPr>
      <w:r>
        <w:rPr>
          <w:rFonts w:ascii="Roboto Regular" w:eastAsia="Roboto Regular" w:hAnsi="Roboto Regular" w:cs="Roboto Regular"/>
          <w:color w:val="000000"/>
        </w:rPr>
        <w:t>https://developer.ibm.com</w:t>
      </w:r>
    </w:p>
    <w:p w14:paraId="4EAECC8E" w14:textId="77777777" w:rsidR="002B3A5B" w:rsidRDefault="00743DBD">
      <w:pPr>
        <w:rPr>
          <w:rFonts w:ascii="Roboto Regular" w:eastAsia="Roboto Regular" w:hAnsi="Roboto Regular" w:cs="Roboto Regular"/>
          <w:color w:val="000000"/>
        </w:rPr>
      </w:pPr>
      <w:r>
        <w:rPr>
          <w:rFonts w:ascii="Roboto Regular" w:eastAsia="Roboto Regular" w:hAnsi="Roboto Regular" w:cs="Roboto Regular"/>
          <w:color w:val="000000"/>
        </w:rPr>
        <w:t>https://fdc.nal.usda.gov/api-key-signup.html</w:t>
      </w:r>
    </w:p>
    <w:p w14:paraId="22EA4106" w14:textId="77777777" w:rsidR="002B3A5B" w:rsidRDefault="00743DBD">
      <w:pPr>
        <w:rPr>
          <w:rFonts w:ascii="Roboto Regular" w:eastAsia="Roboto Regular" w:hAnsi="Roboto Regular" w:cs="Roboto Regular"/>
          <w:color w:val="000000"/>
        </w:rPr>
      </w:pPr>
      <w:r>
        <w:rPr>
          <w:rFonts w:ascii="Roboto Regular" w:eastAsia="Roboto Regular" w:hAnsi="Roboto Regular" w:cs="Roboto Regular"/>
          <w:color w:val="000000"/>
        </w:rPr>
        <w:t>https://smartinternz.com/Student/badge_workspace/6203</w:t>
      </w:r>
    </w:p>
    <w:p w14:paraId="0FCD4A11" w14:textId="77777777" w:rsidR="002B3A5B" w:rsidRDefault="00743DBD">
      <w:pPr>
        <w:numPr>
          <w:ilvl w:val="0"/>
          <w:numId w:val="9"/>
        </w:numPr>
        <w:ind w:hanging="360"/>
        <w:rPr>
          <w:color w:val="000000"/>
        </w:rPr>
      </w:pPr>
      <w:r>
        <w:rPr>
          <w:rFonts w:ascii="Roboto Regular" w:eastAsia="Roboto Regular" w:hAnsi="Roboto Regular" w:cs="Roboto Regular"/>
          <w:color w:val="000000"/>
          <w:sz w:val="28"/>
        </w:rPr>
        <w:t>Appendix</w:t>
      </w:r>
    </w:p>
    <w:p w14:paraId="519F1B35" w14:textId="77777777" w:rsidR="002B3A5B" w:rsidRDefault="00743DBD">
      <w:pPr>
        <w:tabs>
          <w:tab w:val="left" w:pos="1935"/>
        </w:tabs>
      </w:pPr>
      <w:r>
        <w:rPr>
          <w:rFonts w:ascii="Roboto Regular" w:eastAsia="Roboto Regular" w:hAnsi="Roboto Regular" w:cs="Roboto Regular"/>
          <w:color w:val="000000"/>
          <w:sz w:val="28"/>
        </w:rPr>
        <w:t>Source Code</w:t>
      </w:r>
    </w:p>
    <w:p w14:paraId="5FE3A076" w14:textId="77777777" w:rsidR="002B3A5B" w:rsidRDefault="00743DBD">
      <w:pPr>
        <w:tabs>
          <w:tab w:val="left" w:pos="1935"/>
        </w:tabs>
      </w:pPr>
      <w:r>
        <w:rPr>
          <w:noProof/>
        </w:rPr>
        <w:drawing>
          <wp:inline distT="0" distB="0" distL="0" distR="0" wp14:anchorId="4EE09D38" wp14:editId="19FC5B91">
            <wp:extent cx="3800475" cy="234515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tretch>
                      <a:fillRect/>
                    </a:stretch>
                  </pic:blipFill>
                  <pic:spPr>
                    <a:xfrm>
                      <a:off x="0" y="0"/>
                      <a:ext cx="3800475" cy="2345155"/>
                    </a:xfrm>
                    <a:prstGeom prst="rect">
                      <a:avLst/>
                    </a:prstGeom>
                  </pic:spPr>
                </pic:pic>
              </a:graphicData>
            </a:graphic>
          </wp:inline>
        </w:drawing>
      </w:r>
    </w:p>
    <w:p w14:paraId="3A8FB166" w14:textId="77777777" w:rsidR="002B3A5B" w:rsidRDefault="002B3A5B">
      <w:pPr>
        <w:tabs>
          <w:tab w:val="left" w:pos="1935"/>
        </w:tabs>
        <w:rPr>
          <w:rFonts w:ascii="Roboto Regular" w:eastAsia="Roboto Regular" w:hAnsi="Roboto Regular" w:cs="Roboto Regular"/>
          <w:color w:val="000000"/>
          <w:sz w:val="28"/>
        </w:rPr>
      </w:pPr>
    </w:p>
    <w:p w14:paraId="35956A6D" w14:textId="77777777" w:rsidR="002B3A5B" w:rsidRDefault="002B3A5B">
      <w:pPr>
        <w:tabs>
          <w:tab w:val="left" w:pos="1935"/>
        </w:tabs>
      </w:pPr>
    </w:p>
    <w:sectPr w:rsidR="002B3A5B">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0BE8E" w14:textId="77777777" w:rsidR="00743DBD" w:rsidRDefault="00743DBD">
      <w:pPr>
        <w:spacing w:line="240" w:lineRule="auto"/>
      </w:pPr>
      <w:r>
        <w:separator/>
      </w:r>
    </w:p>
  </w:endnote>
  <w:endnote w:type="continuationSeparator" w:id="0">
    <w:p w14:paraId="00D5A64E" w14:textId="77777777" w:rsidR="00743DBD" w:rsidRDefault="00743D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eX Gyre Heros Regular">
    <w:charset w:val="00"/>
    <w:family w:val="auto"/>
    <w:pitch w:val="default"/>
  </w:font>
  <w:font w:name="TeX Gyre Heros Semibold">
    <w:altName w:val="Calibri"/>
    <w:panose1 w:val="020B0604020202020204"/>
    <w:charset w:val="00"/>
    <w:family w:val="auto"/>
    <w:pitch w:val="default"/>
  </w:font>
  <w:font w:name="Liberation Serif Light">
    <w:altName w:val="Times New Roman"/>
    <w:panose1 w:val="020B0604020202020204"/>
    <w:charset w:val="00"/>
    <w:family w:val="auto"/>
    <w:pitch w:val="default"/>
  </w:font>
  <w:font w:name="Montserrat Regul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07796" w14:textId="77777777" w:rsidR="002B3A5B" w:rsidRDefault="002B3A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09AAC" w14:textId="77777777" w:rsidR="00743DBD" w:rsidRDefault="00743DBD">
      <w:pPr>
        <w:spacing w:line="240" w:lineRule="auto"/>
      </w:pPr>
      <w:r>
        <w:separator/>
      </w:r>
    </w:p>
  </w:footnote>
  <w:footnote w:type="continuationSeparator" w:id="0">
    <w:p w14:paraId="4D9A6ADD" w14:textId="77777777" w:rsidR="00743DBD" w:rsidRDefault="00743D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733A8" w14:textId="77777777" w:rsidR="002B3A5B" w:rsidRDefault="002B3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A52AC"/>
    <w:multiLevelType w:val="multilevel"/>
    <w:tmpl w:val="A7E8DE9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2DC510DC"/>
    <w:multiLevelType w:val="multilevel"/>
    <w:tmpl w:val="F976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5FAA5688"/>
    <w:multiLevelType w:val="multilevel"/>
    <w:tmpl w:val="A956FB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611705A0"/>
    <w:multiLevelType w:val="multilevel"/>
    <w:tmpl w:val="10D4F032"/>
    <w:lvl w:ilvl="0">
      <w:start w:val="1"/>
      <w:numFmt w:val="upperRoman"/>
      <w:lvlText w:val="%1."/>
      <w:lvlJc w:val="left"/>
      <w:pPr>
        <w:ind w:left="720" w:hanging="360"/>
      </w:pPr>
    </w:lvl>
    <w:lvl w:ilvl="1">
      <w:start w:val="1"/>
      <w:numFmt w:val="upperLetter"/>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4" w15:restartNumberingAfterBreak="0">
    <w:nsid w:val="62FF2D47"/>
    <w:multiLevelType w:val="multilevel"/>
    <w:tmpl w:val="91DE7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CA70D65"/>
    <w:multiLevelType w:val="multilevel"/>
    <w:tmpl w:val="41C48DE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74094EC4"/>
    <w:multiLevelType w:val="multilevel"/>
    <w:tmpl w:val="FB5C90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8576100"/>
    <w:multiLevelType w:val="multilevel"/>
    <w:tmpl w:val="08261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1"/>
  </w:num>
  <w:num w:numId="3">
    <w:abstractNumId w:val="4"/>
  </w:num>
  <w:num w:numId="4">
    <w:abstractNumId w:val="5"/>
  </w:num>
  <w:num w:numId="5">
    <w:abstractNumId w:val="0"/>
  </w:num>
  <w:num w:numId="6">
    <w:abstractNumId w:val="2"/>
  </w:num>
  <w:num w:numId="7">
    <w:abstractNumId w:val="7"/>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A5B"/>
    <w:rsid w:val="002B3A5B"/>
    <w:rsid w:val="005820F1"/>
    <w:rsid w:val="00743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7A887C"/>
  <w15:docId w15:val="{8C2943BA-35D9-1E4C-AD53-E47C4A46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GB"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SmartPracticeschool/SPS-6203-Build-an-Image-based-Nutrition-Analysis-Dashboard"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SmartPracticeschool"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160301228659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573</Words>
  <Characters>3267</Characters>
  <Application>Microsoft Office Word</Application>
  <DocSecurity>0</DocSecurity>
  <Lines>27</Lines>
  <Paragraphs>7</Paragraphs>
  <ScaleCrop>false</ScaleCrop>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Dr Vijaya Sri Kompalli</cp:lastModifiedBy>
  <cp:revision>2</cp:revision>
  <dcterms:created xsi:type="dcterms:W3CDTF">2020-10-18T09:11:00Z</dcterms:created>
  <dcterms:modified xsi:type="dcterms:W3CDTF">2020-10-18T09:13:00Z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