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BD6F9" w14:textId="336EB90D" w:rsidR="002E626B" w:rsidRPr="000040C5" w:rsidRDefault="00537853" w:rsidP="00224640">
      <w:pPr>
        <w:pStyle w:val="Title"/>
      </w:pPr>
      <w:r>
        <w:rPr>
          <w:rStyle w:val="Emphasis"/>
        </w:rPr>
        <w:t>SMART RESTUARANT          CHATBOT</w:t>
      </w:r>
    </w:p>
    <w:p w14:paraId="6D530537" w14:textId="668CCAC3" w:rsidR="00C31B26" w:rsidRPr="000040C5" w:rsidRDefault="00537853" w:rsidP="00224640">
      <w:pPr>
        <w:pStyle w:val="Subtitle"/>
      </w:pPr>
      <w:r>
        <w:t>Creating a Chatbot Using IBM Watson Assistant</w:t>
      </w:r>
    </w:p>
    <w:p w14:paraId="24FC0B5D" w14:textId="77777777" w:rsidR="00C31B26" w:rsidRPr="000040C5" w:rsidRDefault="00863012" w:rsidP="00224640">
      <w:pPr>
        <w:pStyle w:val="CoverHead1"/>
      </w:pPr>
      <w:sdt>
        <w:sdtPr>
          <w:id w:val="-30888360"/>
          <w:placeholder>
            <w:docPart w:val="DA368DAB0E1B4C9CB90993DDF16BD682"/>
          </w:placeholder>
          <w:temporary/>
          <w:showingPlcHdr/>
          <w15:appearance w15:val="hidden"/>
        </w:sdtPr>
        <w:sdtEndPr/>
        <w:sdtContent>
          <w:r w:rsidR="00224640" w:rsidRPr="000040C5">
            <w:t>Student:</w:t>
          </w:r>
        </w:sdtContent>
      </w:sdt>
    </w:p>
    <w:p w14:paraId="744CB657" w14:textId="5280E84C" w:rsidR="00C31B26" w:rsidRPr="000040C5" w:rsidRDefault="00537853" w:rsidP="00224640">
      <w:pPr>
        <w:pStyle w:val="CoverHead2"/>
      </w:pPr>
      <w:r>
        <w:t>Sairam Mandapaka</w:t>
      </w:r>
    </w:p>
    <w:p w14:paraId="3DFC135A" w14:textId="77777777" w:rsidR="00224640" w:rsidRPr="000040C5" w:rsidRDefault="00863012" w:rsidP="00224640">
      <w:pPr>
        <w:pStyle w:val="CoverHead1"/>
      </w:pPr>
      <w:sdt>
        <w:sdtPr>
          <w:id w:val="-978144679"/>
          <w:placeholder>
            <w:docPart w:val="971B8027813E46459B957DD18A28ED7E"/>
          </w:placeholder>
          <w:temporary/>
          <w:showingPlcHdr/>
          <w15:appearance w15:val="hidden"/>
        </w:sdtPr>
        <w:sdtEndPr/>
        <w:sdtContent>
          <w:r w:rsidR="00224640" w:rsidRPr="000040C5">
            <w:t>Teacher:</w:t>
          </w:r>
        </w:sdtContent>
      </w:sdt>
    </w:p>
    <w:p w14:paraId="0A7F4555" w14:textId="58C63030" w:rsidR="00EB6826" w:rsidRPr="000040C5" w:rsidRDefault="00537853" w:rsidP="006C67DE">
      <w:pPr>
        <w:pStyle w:val="CoverHead2"/>
      </w:pPr>
      <w:r>
        <w:t>Smartbridge</w:t>
      </w:r>
    </w:p>
    <w:p w14:paraId="4F9374FE" w14:textId="77777777" w:rsidR="00224640" w:rsidRPr="000040C5" w:rsidRDefault="00863012" w:rsidP="00224640">
      <w:pPr>
        <w:pStyle w:val="CoverHead1"/>
      </w:pPr>
      <w:sdt>
        <w:sdtPr>
          <w:id w:val="-1976748250"/>
          <w:placeholder>
            <w:docPart w:val="6DC7B11521C94F6DA6AA160076B3A5F4"/>
          </w:placeholder>
          <w:temporary/>
          <w:showingPlcHdr/>
          <w15:appearance w15:val="hidden"/>
        </w:sdtPr>
        <w:sdtEndPr/>
        <w:sdtContent>
          <w:r w:rsidR="00224640" w:rsidRPr="000040C5">
            <w:t>Course:</w:t>
          </w:r>
        </w:sdtContent>
      </w:sdt>
    </w:p>
    <w:p w14:paraId="66FC0711" w14:textId="58EF1B43" w:rsidR="00EB6826" w:rsidRPr="000040C5" w:rsidRDefault="00863012" w:rsidP="00224640">
      <w:pPr>
        <w:pStyle w:val="CoverHead2"/>
      </w:pPr>
      <w:sdt>
        <w:sdtPr>
          <w:alias w:val="Title"/>
          <w:tag w:val=""/>
          <w:id w:val="-1762127408"/>
          <w:placeholder>
            <w:docPart w:val="39280AE64D454DAAB058E54077B59D8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37853">
            <w:t>Smart restaurant Bot</w:t>
          </w:r>
        </w:sdtContent>
      </w:sdt>
    </w:p>
    <w:p w14:paraId="6DA80C5C" w14:textId="77777777" w:rsidR="00EB6826" w:rsidRPr="000040C5" w:rsidRDefault="00EB6826" w:rsidP="008606AB">
      <w:r w:rsidRPr="000040C5">
        <w:br w:type="page"/>
      </w:r>
    </w:p>
    <w:p w14:paraId="231D5D34" w14:textId="4814A1F4" w:rsidR="00537853" w:rsidRDefault="00537853" w:rsidP="00537853">
      <w:pPr>
        <w:pStyle w:val="Heading3"/>
        <w:shd w:val="clear" w:color="auto" w:fill="FFFFFF"/>
        <w:spacing w:before="0" w:after="0"/>
        <w:textAlignment w:val="baseline"/>
        <w:rPr>
          <w:rFonts w:ascii="Arial" w:hAnsi="Arial" w:cs="Arial"/>
          <w:b/>
          <w:bCs/>
          <w:color w:val="000000"/>
        </w:rPr>
      </w:pPr>
      <w:r>
        <w:rPr>
          <w:rFonts w:ascii="Arial" w:hAnsi="Arial" w:cs="Arial"/>
          <w:b/>
          <w:bCs/>
          <w:color w:val="000000"/>
        </w:rPr>
        <w:t>Build a chatbot project by using Watson Assistant</w:t>
      </w:r>
    </w:p>
    <w:p w14:paraId="5A95FB1C" w14:textId="77777777" w:rsidR="00537853" w:rsidRPr="00537853" w:rsidRDefault="00537853" w:rsidP="00537853"/>
    <w:p w14:paraId="22FFA465" w14:textId="65E9F631" w:rsidR="00537853" w:rsidRDefault="00537853" w:rsidP="00537853">
      <w:pPr>
        <w:pStyle w:val="NormalWeb"/>
        <w:shd w:val="clear" w:color="auto" w:fill="FFFFFF"/>
        <w:spacing w:before="0" w:beforeAutospacing="0" w:after="0" w:afterAutospacing="0"/>
        <w:ind w:firstLine="720"/>
        <w:textAlignment w:val="baseline"/>
        <w:rPr>
          <w:rFonts w:ascii="Arial" w:hAnsi="Arial" w:cs="Arial"/>
          <w:color w:val="000000"/>
        </w:rPr>
      </w:pPr>
      <w:r>
        <w:rPr>
          <w:rFonts w:ascii="Arial" w:hAnsi="Arial" w:cs="Arial"/>
          <w:color w:val="000000"/>
        </w:rPr>
        <w:t>Chatbot projects that use Watson Assistant involve three phases: scope, design, and integrate.In the scope phase, you gather requirements for the conversation and how customers support the use case today. They might have a script, coded procedures, or other artifacts.</w:t>
      </w:r>
    </w:p>
    <w:p w14:paraId="5B96994E" w14:textId="77777777" w:rsidR="00CB5C94" w:rsidRDefault="00CB5C94" w:rsidP="00537853">
      <w:pPr>
        <w:pStyle w:val="NormalWeb"/>
        <w:shd w:val="clear" w:color="auto" w:fill="FFFFFF"/>
        <w:spacing w:before="0" w:beforeAutospacing="0" w:after="0" w:afterAutospacing="0"/>
        <w:ind w:firstLine="720"/>
        <w:textAlignment w:val="baseline"/>
        <w:rPr>
          <w:rFonts w:ascii="Arial" w:hAnsi="Arial" w:cs="Arial"/>
          <w:color w:val="000000"/>
        </w:rPr>
      </w:pPr>
    </w:p>
    <w:p w14:paraId="44527A6D" w14:textId="3B842791" w:rsidR="00537853" w:rsidRDefault="00537853" w:rsidP="00537853">
      <w:pPr>
        <w:pStyle w:val="NormalWeb"/>
        <w:shd w:val="clear" w:color="auto" w:fill="FFFFFF"/>
        <w:spacing w:before="0" w:beforeAutospacing="0" w:after="0" w:afterAutospacing="0"/>
        <w:ind w:firstLine="720"/>
        <w:textAlignment w:val="baseline"/>
        <w:rPr>
          <w:rFonts w:ascii="Arial" w:hAnsi="Arial" w:cs="Arial"/>
          <w:color w:val="000000"/>
        </w:rPr>
      </w:pPr>
      <w:r>
        <w:rPr>
          <w:rFonts w:ascii="Arial" w:hAnsi="Arial" w:cs="Arial"/>
          <w:color w:val="000000"/>
        </w:rPr>
        <w:t>You define personas, create an empathy map, and build a system context diagram. Then, you extract the potential list of intents. </w:t>
      </w:r>
      <w:r>
        <w:rPr>
          <w:rStyle w:val="Emphasis"/>
          <w:rFonts w:ascii="Arial" w:eastAsiaTheme="minorEastAsia" w:hAnsi="Arial" w:cs="Arial"/>
          <w:color w:val="000000"/>
          <w:bdr w:val="none" w:sz="0" w:space="0" w:color="auto" w:frame="1"/>
        </w:rPr>
        <w:t>Intents</w:t>
      </w:r>
      <w:r>
        <w:rPr>
          <w:rFonts w:ascii="Arial" w:hAnsi="Arial" w:cs="Arial"/>
          <w:color w:val="000000"/>
        </w:rPr>
        <w:t> are the purposes or goals that are expressed in a user's input, such as answering a question or processing a payment. After you define intents, you assess the sentences that lead to those intents.</w:t>
      </w:r>
    </w:p>
    <w:p w14:paraId="57EEC489" w14:textId="77777777" w:rsidR="00CB5C94" w:rsidRDefault="00CB5C94" w:rsidP="00537853">
      <w:pPr>
        <w:pStyle w:val="NormalWeb"/>
        <w:shd w:val="clear" w:color="auto" w:fill="FFFFFF"/>
        <w:spacing w:before="0" w:beforeAutospacing="0" w:after="0" w:afterAutospacing="0"/>
        <w:ind w:firstLine="720"/>
        <w:textAlignment w:val="baseline"/>
        <w:rPr>
          <w:rFonts w:ascii="Arial" w:hAnsi="Arial" w:cs="Arial"/>
          <w:color w:val="000000"/>
        </w:rPr>
      </w:pPr>
    </w:p>
    <w:p w14:paraId="625531CA" w14:textId="77777777" w:rsidR="00537853" w:rsidRDefault="00537853" w:rsidP="0053785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 the design phase, you create an instance of Watson Assistant and use its builder tool to define the intents and the entities.</w:t>
      </w:r>
    </w:p>
    <w:p w14:paraId="2B2F893B" w14:textId="7DF693F5" w:rsidR="00537853" w:rsidRDefault="00537853" w:rsidP="00537853">
      <w:pPr>
        <w:pStyle w:val="NormalWeb"/>
        <w:shd w:val="clear" w:color="auto" w:fill="FFFFFF"/>
        <w:spacing w:before="0" w:beforeAutospacing="0" w:after="0" w:afterAutospacing="0"/>
        <w:ind w:firstLine="720"/>
        <w:textAlignment w:val="baseline"/>
        <w:rPr>
          <w:rFonts w:ascii="Arial" w:hAnsi="Arial" w:cs="Arial"/>
          <w:color w:val="000000"/>
        </w:rPr>
      </w:pPr>
      <w:r>
        <w:rPr>
          <w:rFonts w:ascii="Arial" w:hAnsi="Arial" w:cs="Arial"/>
          <w:color w:val="000000"/>
        </w:rPr>
        <w:t>An </w:t>
      </w:r>
      <w:r>
        <w:rPr>
          <w:rStyle w:val="Emphasis"/>
          <w:rFonts w:ascii="Arial" w:eastAsiaTheme="minorEastAsia" w:hAnsi="Arial" w:cs="Arial"/>
          <w:color w:val="000000"/>
          <w:bdr w:val="none" w:sz="0" w:space="0" w:color="auto" w:frame="1"/>
        </w:rPr>
        <w:t>entity</w:t>
      </w:r>
      <w:r>
        <w:rPr>
          <w:rFonts w:ascii="Arial" w:hAnsi="Arial" w:cs="Arial"/>
          <w:color w:val="000000"/>
        </w:rPr>
        <w:t> represents a class of object or data type that is relevant to a user's purpose. At the end of the design phase, you start the dialog flow and unit-test it.</w:t>
      </w:r>
    </w:p>
    <w:p w14:paraId="77971630" w14:textId="77777777" w:rsidR="00CB5C94" w:rsidRDefault="00CB5C94" w:rsidP="00537853">
      <w:pPr>
        <w:pStyle w:val="NormalWeb"/>
        <w:shd w:val="clear" w:color="auto" w:fill="FFFFFF"/>
        <w:spacing w:before="0" w:beforeAutospacing="0" w:after="0" w:afterAutospacing="0"/>
        <w:ind w:firstLine="720"/>
        <w:textAlignment w:val="baseline"/>
        <w:rPr>
          <w:rFonts w:ascii="Arial" w:hAnsi="Arial" w:cs="Arial"/>
          <w:color w:val="000000"/>
        </w:rPr>
      </w:pPr>
    </w:p>
    <w:p w14:paraId="59B069E9" w14:textId="7A3B16C3" w:rsidR="00537853" w:rsidRDefault="00537853" w:rsidP="0053785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Finally, in the integrate phase, you develop the web app or microservice that interacts with Watson Assistant. You implement the business logic to handle the conversation context, and add other components to complement the business requirements, such as the IBM Watson Retrieve and Rank Service, ODM business rules, or IBM BPM process.</w:t>
      </w:r>
    </w:p>
    <w:p w14:paraId="47E52343" w14:textId="77777777" w:rsidR="00CB5C94" w:rsidRDefault="00CB5C94" w:rsidP="00537853">
      <w:pPr>
        <w:pStyle w:val="NormalWeb"/>
        <w:shd w:val="clear" w:color="auto" w:fill="FFFFFF"/>
        <w:spacing w:before="0" w:beforeAutospacing="0" w:after="0" w:afterAutospacing="0"/>
        <w:textAlignment w:val="baseline"/>
        <w:rPr>
          <w:rFonts w:ascii="Arial" w:hAnsi="Arial" w:cs="Arial"/>
          <w:color w:val="000000"/>
        </w:rPr>
      </w:pPr>
    </w:p>
    <w:p w14:paraId="5FDBE270" w14:textId="21CF06D7" w:rsidR="00537853" w:rsidRDefault="00537853" w:rsidP="00537853">
      <w:pPr>
        <w:textAlignment w:val="baseline"/>
        <w:rPr>
          <w:rFonts w:ascii="Times New Roman" w:hAnsi="Times New Roman" w:cs="Times New Roman"/>
          <w:color w:val="auto"/>
        </w:rPr>
      </w:pPr>
      <w:r>
        <w:rPr>
          <w:noProof/>
        </w:rPr>
        <w:drawing>
          <wp:inline distT="0" distB="0" distL="0" distR="0" wp14:anchorId="09BC97EF" wp14:editId="34259B99">
            <wp:extent cx="6858000" cy="2781300"/>
            <wp:effectExtent l="0" t="0" r="0" b="0"/>
            <wp:docPr id="1" name="Picture 1"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781300"/>
                    </a:xfrm>
                    <a:prstGeom prst="rect">
                      <a:avLst/>
                    </a:prstGeom>
                    <a:noFill/>
                    <a:ln>
                      <a:noFill/>
                    </a:ln>
                  </pic:spPr>
                </pic:pic>
              </a:graphicData>
            </a:graphic>
          </wp:inline>
        </w:drawing>
      </w:r>
    </w:p>
    <w:p w14:paraId="118AD7E1" w14:textId="79640F5C" w:rsidR="00537853" w:rsidRDefault="00537853" w:rsidP="0053785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When you implement a cognitive solution, be sure to apply to develop an innovative business-impact application.</w:t>
      </w:r>
    </w:p>
    <w:p w14:paraId="38DD4A8F" w14:textId="1B8A9CAE" w:rsidR="006C08BD" w:rsidRPr="000040C5" w:rsidRDefault="006C08BD" w:rsidP="00537853"/>
    <w:p w14:paraId="72E2B9A1" w14:textId="77777777" w:rsidR="00537853" w:rsidRDefault="00537853" w:rsidP="00537853">
      <w:pPr>
        <w:shd w:val="clear" w:color="auto" w:fill="FFFFFF"/>
        <w:textAlignment w:val="baseline"/>
        <w:rPr>
          <w:rStyle w:val="Hyperlink"/>
          <w:rFonts w:ascii="Arial" w:hAnsi="Arial" w:cs="Arial"/>
          <w:color w:val="0064FF"/>
          <w:u w:val="none"/>
          <w:bdr w:val="none" w:sz="0" w:space="0" w:color="auto" w:frame="1"/>
        </w:rPr>
      </w:pPr>
      <w:r>
        <w:rPr>
          <w:rFonts w:ascii="Arial" w:hAnsi="Arial" w:cs="Arial"/>
          <w:color w:val="000000"/>
        </w:rPr>
        <w:fldChar w:fldCharType="begin"/>
      </w:r>
      <w:r>
        <w:rPr>
          <w:rFonts w:ascii="Arial" w:hAnsi="Arial" w:cs="Arial"/>
          <w:color w:val="000000"/>
        </w:rPr>
        <w:instrText xml:space="preserve"> HYPERLINK "https://www.ibm.com/cloud/architecture/tutorials/watson_conversation_support?task=1/" </w:instrText>
      </w:r>
      <w:r>
        <w:rPr>
          <w:rFonts w:ascii="Arial" w:hAnsi="Arial" w:cs="Arial"/>
          <w:color w:val="000000"/>
        </w:rPr>
        <w:fldChar w:fldCharType="separate"/>
      </w:r>
    </w:p>
    <w:p w14:paraId="7EF837B7" w14:textId="77777777" w:rsidR="00537853" w:rsidRDefault="00537853" w:rsidP="00537853">
      <w:pPr>
        <w:pStyle w:val="Heading3"/>
        <w:shd w:val="clear" w:color="auto" w:fill="FFFFFF"/>
        <w:spacing w:before="0" w:after="0"/>
        <w:textAlignment w:val="baseline"/>
        <w:rPr>
          <w:color w:val="000000"/>
          <w:sz w:val="30"/>
          <w:szCs w:val="30"/>
        </w:rPr>
      </w:pPr>
      <w:r>
        <w:rPr>
          <w:rFonts w:ascii="Arial" w:hAnsi="Arial" w:cs="Arial"/>
          <w:b/>
          <w:bCs/>
          <w:color w:val="000000"/>
          <w:sz w:val="30"/>
          <w:szCs w:val="30"/>
          <w:bdr w:val="none" w:sz="0" w:space="0" w:color="auto" w:frame="1"/>
        </w:rPr>
        <w:t>Task 1: Create the Assistant service</w:t>
      </w:r>
    </w:p>
    <w:p w14:paraId="137E6CC8" w14:textId="77777777" w:rsidR="00537853" w:rsidRDefault="00537853" w:rsidP="00537853">
      <w:pPr>
        <w:shd w:val="clear" w:color="auto" w:fill="FFFFFF"/>
        <w:textAlignment w:val="baseline"/>
        <w:rPr>
          <w:rFonts w:ascii="Arial" w:hAnsi="Arial" w:cs="Arial"/>
          <w:color w:val="000000"/>
          <w:sz w:val="24"/>
          <w:szCs w:val="24"/>
        </w:rPr>
      </w:pPr>
      <w:r>
        <w:rPr>
          <w:rFonts w:ascii="Arial" w:hAnsi="Arial" w:cs="Arial"/>
          <w:color w:val="000000"/>
        </w:rPr>
        <w:fldChar w:fldCharType="end"/>
      </w:r>
    </w:p>
    <w:p w14:paraId="741FED86" w14:textId="77777777" w:rsidR="00537853" w:rsidRDefault="00537853" w:rsidP="0053785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first task is to create an instance of Watson Assistant on IBM Cloud.</w:t>
      </w:r>
    </w:p>
    <w:p w14:paraId="07E828B7" w14:textId="77777777" w:rsidR="00537853"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Make sure that you are logged in to your IBM Cloud account. Click </w:t>
      </w:r>
      <w:r>
        <w:rPr>
          <w:rStyle w:val="Strong"/>
          <w:rFonts w:ascii="Arial" w:hAnsi="Arial" w:cs="Arial"/>
          <w:color w:val="000000"/>
          <w:bdr w:val="none" w:sz="0" w:space="0" w:color="auto" w:frame="1"/>
        </w:rPr>
        <w:t>Catalog</w:t>
      </w:r>
      <w:r>
        <w:rPr>
          <w:rFonts w:ascii="Arial" w:hAnsi="Arial" w:cs="Arial"/>
          <w:color w:val="000000"/>
        </w:rPr>
        <w:t> and then click </w:t>
      </w:r>
      <w:r>
        <w:rPr>
          <w:rStyle w:val="Strong"/>
          <w:rFonts w:ascii="Arial" w:hAnsi="Arial" w:cs="Arial"/>
          <w:color w:val="000000"/>
          <w:bdr w:val="none" w:sz="0" w:space="0" w:color="auto" w:frame="1"/>
        </w:rPr>
        <w:t>Services &gt; Watson &gt; Assistant</w:t>
      </w:r>
      <w:r>
        <w:rPr>
          <w:rFonts w:ascii="Arial" w:hAnsi="Arial" w:cs="Arial"/>
          <w:color w:val="000000"/>
        </w:rPr>
        <w:t>.</w:t>
      </w:r>
    </w:p>
    <w:p w14:paraId="706EB1D8" w14:textId="35635A9B" w:rsidR="00537853" w:rsidRDefault="00537853" w:rsidP="00537853">
      <w:pPr>
        <w:shd w:val="clear" w:color="auto" w:fill="FFFFFF"/>
        <w:ind w:left="720"/>
        <w:textAlignment w:val="baseline"/>
        <w:rPr>
          <w:rFonts w:ascii="Arial" w:hAnsi="Arial" w:cs="Arial"/>
          <w:color w:val="000000"/>
        </w:rPr>
      </w:pPr>
      <w:r>
        <w:rPr>
          <w:rFonts w:ascii="Arial" w:hAnsi="Arial" w:cs="Arial"/>
          <w:noProof/>
          <w:color w:val="000000"/>
        </w:rPr>
        <w:drawing>
          <wp:inline distT="0" distB="0" distL="0" distR="0" wp14:anchorId="0CCC8F27" wp14:editId="608A5172">
            <wp:extent cx="6858000" cy="3057525"/>
            <wp:effectExtent l="0" t="0" r="0" b="9525"/>
            <wp:docPr id="5" name="Picture 5" descr="IBM Cloud Wats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M Cloud Watson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057525"/>
                    </a:xfrm>
                    <a:prstGeom prst="rect">
                      <a:avLst/>
                    </a:prstGeom>
                    <a:noFill/>
                    <a:ln>
                      <a:noFill/>
                    </a:ln>
                  </pic:spPr>
                </pic:pic>
              </a:graphicData>
            </a:graphic>
          </wp:inline>
        </w:drawing>
      </w:r>
    </w:p>
    <w:p w14:paraId="61A9A29A" w14:textId="77777777" w:rsidR="00537853"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For the service name, type </w:t>
      </w:r>
      <w:r>
        <w:rPr>
          <w:rStyle w:val="HTMLCode"/>
          <w:color w:val="095E52"/>
          <w:bdr w:val="none" w:sz="0" w:space="0" w:color="auto" w:frame="1"/>
          <w:shd w:val="clear" w:color="auto" w:fill="EFF5F4"/>
        </w:rPr>
        <w:t>ITSupportConversation</w:t>
      </w:r>
      <w:r>
        <w:rPr>
          <w:rFonts w:ascii="Arial" w:hAnsi="Arial" w:cs="Arial"/>
          <w:color w:val="000000"/>
        </w:rPr>
        <w:t>. Click </w:t>
      </w:r>
      <w:r>
        <w:rPr>
          <w:rStyle w:val="Strong"/>
          <w:rFonts w:ascii="Arial" w:hAnsi="Arial" w:cs="Arial"/>
          <w:color w:val="000000"/>
          <w:bdr w:val="none" w:sz="0" w:space="0" w:color="auto" w:frame="1"/>
        </w:rPr>
        <w:t>Create</w:t>
      </w:r>
      <w:r>
        <w:rPr>
          <w:rFonts w:ascii="Arial" w:hAnsi="Arial" w:cs="Arial"/>
          <w:color w:val="000000"/>
        </w:rPr>
        <w:t>. This page is displayed:</w:t>
      </w:r>
    </w:p>
    <w:p w14:paraId="43CFE6F4" w14:textId="202906BA" w:rsidR="00537853" w:rsidRDefault="00537853" w:rsidP="00537853">
      <w:pPr>
        <w:shd w:val="clear" w:color="auto" w:fill="FFFFFF"/>
        <w:ind w:left="720"/>
        <w:textAlignment w:val="baseline"/>
        <w:rPr>
          <w:rFonts w:ascii="Arial" w:hAnsi="Arial" w:cs="Arial"/>
          <w:color w:val="000000"/>
        </w:rPr>
      </w:pPr>
      <w:r>
        <w:rPr>
          <w:rFonts w:ascii="Arial" w:hAnsi="Arial" w:cs="Arial"/>
          <w:noProof/>
          <w:color w:val="000000"/>
        </w:rPr>
        <w:drawing>
          <wp:inline distT="0" distB="0" distL="0" distR="0" wp14:anchorId="1E9C829E" wp14:editId="51B176D7">
            <wp:extent cx="6858000" cy="2647950"/>
            <wp:effectExtent l="0" t="0" r="0" b="0"/>
            <wp:docPr id="4" name="Picture 4" descr="Assistan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istant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647950"/>
                    </a:xfrm>
                    <a:prstGeom prst="rect">
                      <a:avLst/>
                    </a:prstGeom>
                    <a:noFill/>
                    <a:ln>
                      <a:noFill/>
                    </a:ln>
                  </pic:spPr>
                </pic:pic>
              </a:graphicData>
            </a:graphic>
          </wp:inline>
        </w:drawing>
      </w:r>
    </w:p>
    <w:p w14:paraId="5AD850A9" w14:textId="0BD67B6D" w:rsidR="00537853" w:rsidRPr="00537853"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Click </w:t>
      </w:r>
      <w:r>
        <w:rPr>
          <w:rStyle w:val="Strong"/>
          <w:rFonts w:ascii="Arial" w:hAnsi="Arial" w:cs="Arial"/>
          <w:color w:val="000000"/>
          <w:bdr w:val="none" w:sz="0" w:space="0" w:color="auto" w:frame="1"/>
        </w:rPr>
        <w:t>Launch tool</w:t>
      </w:r>
      <w:r>
        <w:rPr>
          <w:rFonts w:ascii="Arial" w:hAnsi="Arial" w:cs="Arial"/>
          <w:color w:val="000000"/>
        </w:rPr>
        <w:t> to open the Watson Assistant workspace.</w:t>
      </w:r>
    </w:p>
    <w:p w14:paraId="603ED2BA" w14:textId="6A7F271D" w:rsidR="00537853" w:rsidRPr="00537853" w:rsidRDefault="00537853" w:rsidP="00537853">
      <w:pPr>
        <w:pStyle w:val="ListParagraph"/>
        <w:numPr>
          <w:ilvl w:val="0"/>
          <w:numId w:val="0"/>
        </w:numPr>
        <w:shd w:val="clear" w:color="auto" w:fill="FFFFFF"/>
        <w:ind w:left="720"/>
        <w:textAlignment w:val="baseline"/>
        <w:rPr>
          <w:rFonts w:ascii="Arial" w:hAnsi="Arial" w:cs="Arial"/>
          <w:color w:val="0064FF"/>
          <w:bdr w:val="none" w:sz="0" w:space="0" w:color="auto" w:frame="1"/>
        </w:rPr>
      </w:pPr>
      <w:r w:rsidRPr="00537853">
        <w:rPr>
          <w:rFonts w:ascii="Arial" w:hAnsi="Arial" w:cs="Arial"/>
          <w:color w:val="000000"/>
        </w:rPr>
        <w:fldChar w:fldCharType="begin"/>
      </w:r>
      <w:r w:rsidRPr="00537853">
        <w:rPr>
          <w:rFonts w:ascii="Arial" w:hAnsi="Arial" w:cs="Arial"/>
          <w:color w:val="000000"/>
        </w:rPr>
        <w:instrText xml:space="preserve"> HYPERLINK "https://www.ibm.com/cloud/architecture/tutorials/watson_conversation_support?task=2/" </w:instrText>
      </w:r>
      <w:r w:rsidRPr="00537853">
        <w:rPr>
          <w:rFonts w:ascii="Arial" w:hAnsi="Arial" w:cs="Arial"/>
          <w:color w:val="000000"/>
        </w:rPr>
        <w:fldChar w:fldCharType="separate"/>
      </w:r>
    </w:p>
    <w:p w14:paraId="65270A00" w14:textId="77777777" w:rsidR="00537853" w:rsidRDefault="00537853" w:rsidP="00537853">
      <w:pPr>
        <w:pStyle w:val="ListParagraph"/>
        <w:numPr>
          <w:ilvl w:val="0"/>
          <w:numId w:val="0"/>
        </w:numPr>
        <w:ind w:left="720"/>
        <w:rPr>
          <w:sz w:val="24"/>
          <w:szCs w:val="24"/>
        </w:rPr>
      </w:pPr>
      <w:r>
        <w:fldChar w:fldCharType="end"/>
      </w:r>
    </w:p>
    <w:p w14:paraId="25B79970" w14:textId="07A0364D" w:rsidR="00537853"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You must use workspaces to maintain separate intents, user examples, entities, and dialog flows for each application. Watson Assistant uses a step-by-step approach to guide you to create workspace, intents, and so forth.</w:t>
      </w:r>
    </w:p>
    <w:p w14:paraId="1C37EA37" w14:textId="77777777" w:rsidR="00537853" w:rsidRDefault="00537853" w:rsidP="00537853">
      <w:pPr>
        <w:pStyle w:val="ListParagraph"/>
        <w:rPr>
          <w:rFonts w:ascii="Arial" w:hAnsi="Arial" w:cs="Arial"/>
          <w:color w:val="000000"/>
        </w:rPr>
      </w:pPr>
    </w:p>
    <w:p w14:paraId="502FF816" w14:textId="77777777" w:rsidR="00537853" w:rsidRPr="00537853" w:rsidRDefault="00537853" w:rsidP="00537853">
      <w:pPr>
        <w:pStyle w:val="ListParagraph"/>
        <w:rPr>
          <w:lang w:val="en-IN" w:eastAsia="en-IN"/>
        </w:rPr>
      </w:pPr>
      <w:r w:rsidRPr="00537853">
        <w:rPr>
          <w:lang w:val="en-IN" w:eastAsia="en-IN"/>
        </w:rPr>
        <w:t>In the Workspaces section, click </w:t>
      </w:r>
      <w:r w:rsidRPr="00537853">
        <w:rPr>
          <w:b/>
          <w:bCs/>
          <w:bdr w:val="none" w:sz="0" w:space="0" w:color="auto" w:frame="1"/>
          <w:lang w:val="en-IN" w:eastAsia="en-IN"/>
        </w:rPr>
        <w:t>Create</w:t>
      </w:r>
      <w:r w:rsidRPr="00537853">
        <w:rPr>
          <w:lang w:val="en-IN" w:eastAsia="en-IN"/>
        </w:rPr>
        <w:t>.</w:t>
      </w:r>
    </w:p>
    <w:p w14:paraId="5B4D3D61" w14:textId="0EE06275" w:rsidR="00537853" w:rsidRDefault="00537853" w:rsidP="00537853">
      <w:pPr>
        <w:shd w:val="clear" w:color="auto" w:fill="FFFFFF"/>
        <w:spacing w:after="0"/>
        <w:ind w:left="720"/>
        <w:textAlignment w:val="baseline"/>
        <w:rPr>
          <w:rFonts w:ascii="Arial" w:eastAsia="Times New Roman" w:hAnsi="Arial" w:cs="Arial"/>
          <w:color w:val="000000"/>
          <w:sz w:val="24"/>
          <w:szCs w:val="24"/>
          <w:lang w:val="en-IN" w:eastAsia="en-IN"/>
        </w:rPr>
      </w:pPr>
      <w:r w:rsidRPr="00537853">
        <w:rPr>
          <w:rFonts w:ascii="Arial" w:eastAsia="Times New Roman" w:hAnsi="Arial" w:cs="Arial"/>
          <w:noProof/>
          <w:color w:val="000000"/>
          <w:sz w:val="24"/>
          <w:szCs w:val="24"/>
          <w:lang w:val="en-IN" w:eastAsia="en-IN"/>
        </w:rPr>
        <w:drawing>
          <wp:inline distT="0" distB="0" distL="0" distR="0" wp14:anchorId="53F74572" wp14:editId="727CED56">
            <wp:extent cx="6858000" cy="3038475"/>
            <wp:effectExtent l="0" t="0" r="0" b="9525"/>
            <wp:docPr id="6" name="Picture 6" descr="Creat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work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38475"/>
                    </a:xfrm>
                    <a:prstGeom prst="rect">
                      <a:avLst/>
                    </a:prstGeom>
                    <a:noFill/>
                    <a:ln>
                      <a:noFill/>
                    </a:ln>
                  </pic:spPr>
                </pic:pic>
              </a:graphicData>
            </a:graphic>
          </wp:inline>
        </w:drawing>
      </w:r>
    </w:p>
    <w:p w14:paraId="512DD24F" w14:textId="77777777" w:rsidR="00CB5C94" w:rsidRPr="00537853" w:rsidRDefault="00CB5C94" w:rsidP="00CB5C94">
      <w:pPr>
        <w:shd w:val="clear" w:color="auto" w:fill="FFFFFF"/>
        <w:spacing w:after="0"/>
        <w:textAlignment w:val="baseline"/>
        <w:rPr>
          <w:rFonts w:ascii="Arial" w:eastAsia="Times New Roman" w:hAnsi="Arial" w:cs="Arial"/>
          <w:color w:val="000000"/>
          <w:sz w:val="24"/>
          <w:szCs w:val="24"/>
          <w:lang w:val="en-IN" w:eastAsia="en-IN"/>
        </w:rPr>
      </w:pPr>
    </w:p>
    <w:p w14:paraId="3D38A6D4" w14:textId="35BCF5E9" w:rsidR="00537853" w:rsidRDefault="00537853" w:rsidP="00537853">
      <w:pPr>
        <w:pStyle w:val="ListParagraph"/>
        <w:rPr>
          <w:lang w:val="en-IN" w:eastAsia="en-IN"/>
        </w:rPr>
      </w:pPr>
      <w:r w:rsidRPr="00537853">
        <w:rPr>
          <w:lang w:val="en-IN" w:eastAsia="en-IN"/>
        </w:rPr>
        <w:t>Type a name for the workspace. In the examples throughout this tutorial, the workspace name is </w:t>
      </w:r>
      <w:r w:rsidRPr="00537853">
        <w:rPr>
          <w:i/>
          <w:iCs/>
          <w:bdr w:val="none" w:sz="0" w:space="0" w:color="auto" w:frame="1"/>
          <w:lang w:val="en-IN" w:eastAsia="en-IN"/>
        </w:rPr>
        <w:t>SupportHelpDesk</w:t>
      </w:r>
      <w:r w:rsidRPr="00537853">
        <w:rPr>
          <w:lang w:val="en-IN" w:eastAsia="en-IN"/>
        </w:rPr>
        <w:t>.</w:t>
      </w:r>
    </w:p>
    <w:p w14:paraId="2D32BF44" w14:textId="77777777" w:rsidR="00CB5C94" w:rsidRPr="00537853" w:rsidRDefault="00CB5C94" w:rsidP="00CB5C94">
      <w:pPr>
        <w:pStyle w:val="ListParagraph"/>
        <w:numPr>
          <w:ilvl w:val="0"/>
          <w:numId w:val="0"/>
        </w:numPr>
        <w:ind w:left="244"/>
        <w:rPr>
          <w:lang w:val="en-IN" w:eastAsia="en-IN"/>
        </w:rPr>
      </w:pPr>
    </w:p>
    <w:p w14:paraId="284FE604" w14:textId="1B97BA82" w:rsidR="00537853" w:rsidRPr="00CB5C94"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sidRPr="00537853">
        <w:rPr>
          <w:rFonts w:ascii="Arial" w:eastAsiaTheme="minorHAnsi" w:hAnsi="Arial" w:cs="Arial"/>
          <w:color w:val="000000"/>
          <w:sz w:val="26"/>
          <w:szCs w:val="26"/>
          <w:shd w:val="clear" w:color="auto" w:fill="FFFFFF"/>
          <w:lang w:val="en-US" w:eastAsia="en-US"/>
        </w:rPr>
        <w:t>Add intents. An </w:t>
      </w:r>
      <w:r w:rsidRPr="00537853">
        <w:rPr>
          <w:rFonts w:ascii="Arial" w:eastAsiaTheme="minorHAnsi" w:hAnsi="Arial" w:cs="Arial"/>
          <w:i/>
          <w:iCs/>
          <w:color w:val="000000"/>
          <w:sz w:val="26"/>
          <w:szCs w:val="26"/>
          <w:bdr w:val="none" w:sz="0" w:space="0" w:color="auto" w:frame="1"/>
          <w:shd w:val="clear" w:color="auto" w:fill="FFFFFF"/>
          <w:lang w:val="en-US" w:eastAsia="en-US"/>
        </w:rPr>
        <w:t>intent</w:t>
      </w:r>
      <w:r w:rsidRPr="00537853">
        <w:rPr>
          <w:rFonts w:ascii="Arial" w:eastAsiaTheme="minorHAnsi" w:hAnsi="Arial" w:cs="Arial"/>
          <w:color w:val="000000"/>
          <w:sz w:val="26"/>
          <w:szCs w:val="26"/>
          <w:shd w:val="clear" w:color="auto" w:fill="FFFFFF"/>
          <w:lang w:val="en-US" w:eastAsia="en-US"/>
        </w:rPr>
        <w:t> is a group of examples of things that a user might say to communicate a specific goal or idea. To identify intents, start with something that a user might want and then list the ways that the user might describe it. For each intent, think of the various ways that a user might express his or her desire—those are the examples. Examples can be developed by using a crowdsourcing approach.</w:t>
      </w:r>
    </w:p>
    <w:p w14:paraId="26DADF80" w14:textId="77777777" w:rsidR="00CB5C94" w:rsidRPr="00537853" w:rsidRDefault="00CB5C94" w:rsidP="00CB5C94">
      <w:pPr>
        <w:pStyle w:val="NormalWeb"/>
        <w:shd w:val="clear" w:color="auto" w:fill="FFFFFF"/>
        <w:spacing w:before="0" w:beforeAutospacing="0" w:after="0" w:afterAutospacing="0"/>
        <w:ind w:left="720"/>
        <w:textAlignment w:val="baseline"/>
        <w:rPr>
          <w:rFonts w:ascii="Arial" w:hAnsi="Arial" w:cs="Arial"/>
          <w:color w:val="000000"/>
        </w:rPr>
      </w:pPr>
    </w:p>
    <w:p w14:paraId="403233BF" w14:textId="1CC5C083" w:rsidR="00537853" w:rsidRPr="00CB5C94"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Add those intents to the workspace: From the Build page, click </w:t>
      </w:r>
      <w:r>
        <w:rPr>
          <w:rStyle w:val="Strong"/>
          <w:rFonts w:ascii="Arial" w:eastAsiaTheme="majorEastAsia" w:hAnsi="Arial" w:cs="Arial"/>
          <w:color w:val="000000"/>
          <w:bdr w:val="none" w:sz="0" w:space="0" w:color="auto" w:frame="1"/>
          <w:shd w:val="clear" w:color="auto" w:fill="FFFFFF"/>
        </w:rPr>
        <w:t>Intents</w:t>
      </w:r>
      <w:r>
        <w:rPr>
          <w:rFonts w:ascii="Arial" w:hAnsi="Arial" w:cs="Arial"/>
          <w:color w:val="000000"/>
          <w:shd w:val="clear" w:color="auto" w:fill="FFFFFF"/>
        </w:rPr>
        <w:t> and click </w:t>
      </w:r>
      <w:r>
        <w:rPr>
          <w:rStyle w:val="Strong"/>
          <w:rFonts w:ascii="Arial" w:eastAsiaTheme="majorEastAsia" w:hAnsi="Arial" w:cs="Arial"/>
          <w:color w:val="000000"/>
          <w:bdr w:val="none" w:sz="0" w:space="0" w:color="auto" w:frame="1"/>
          <w:shd w:val="clear" w:color="auto" w:fill="FFFFFF"/>
        </w:rPr>
        <w:t>Create new</w:t>
      </w:r>
      <w:r>
        <w:rPr>
          <w:rFonts w:ascii="Arial" w:hAnsi="Arial" w:cs="Arial"/>
          <w:color w:val="000000"/>
          <w:shd w:val="clear" w:color="auto" w:fill="FFFFFF"/>
        </w:rPr>
        <w:t>.</w:t>
      </w:r>
    </w:p>
    <w:p w14:paraId="69772A1E" w14:textId="77777777" w:rsidR="00CB5C94" w:rsidRPr="00537853" w:rsidRDefault="00CB5C94" w:rsidP="00CB5C94">
      <w:pPr>
        <w:pStyle w:val="NormalWeb"/>
        <w:shd w:val="clear" w:color="auto" w:fill="FFFFFF"/>
        <w:spacing w:before="0" w:beforeAutospacing="0" w:after="0" w:afterAutospacing="0"/>
        <w:ind w:left="720"/>
        <w:textAlignment w:val="baseline"/>
        <w:rPr>
          <w:rFonts w:ascii="Arial" w:hAnsi="Arial" w:cs="Arial"/>
          <w:color w:val="000000"/>
        </w:rPr>
      </w:pPr>
    </w:p>
    <w:p w14:paraId="1D2C1CD0" w14:textId="199BACF2" w:rsidR="00537853" w:rsidRPr="00CB5C94"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For the intent name, type </w:t>
      </w:r>
      <w:r>
        <w:rPr>
          <w:rStyle w:val="HTMLCode"/>
          <w:rFonts w:eastAsiaTheme="majorEastAsia"/>
          <w:color w:val="095E52"/>
          <w:bdr w:val="none" w:sz="0" w:space="0" w:color="auto" w:frame="1"/>
          <w:shd w:val="clear" w:color="auto" w:fill="EFF5F4"/>
        </w:rPr>
        <w:t>applicationAccess</w:t>
      </w:r>
      <w:r>
        <w:rPr>
          <w:rFonts w:ascii="Arial" w:hAnsi="Arial" w:cs="Arial"/>
          <w:color w:val="000000"/>
          <w:shd w:val="clear" w:color="auto" w:fill="FFFFFF"/>
        </w:rPr>
        <w:t> after the number sign (#).</w:t>
      </w:r>
    </w:p>
    <w:p w14:paraId="04466CBA" w14:textId="77777777" w:rsidR="00CB5C94" w:rsidRPr="00537853" w:rsidRDefault="00CB5C94" w:rsidP="00CB5C94">
      <w:pPr>
        <w:pStyle w:val="NormalWeb"/>
        <w:shd w:val="clear" w:color="auto" w:fill="FFFFFF"/>
        <w:spacing w:before="0" w:beforeAutospacing="0" w:after="0" w:afterAutospacing="0"/>
        <w:ind w:left="720"/>
        <w:textAlignment w:val="baseline"/>
        <w:rPr>
          <w:rFonts w:ascii="Arial" w:hAnsi="Arial" w:cs="Arial"/>
          <w:color w:val="000000"/>
        </w:rPr>
      </w:pPr>
    </w:p>
    <w:p w14:paraId="1ACDF133" w14:textId="5D124C84" w:rsidR="00537853" w:rsidRDefault="00537853" w:rsidP="00537853">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For each intent, add examples to train the conversation for intent recognition. You can enter the same examples as shown in the previous image</w:t>
      </w:r>
      <w:r w:rsidR="00CB5C94">
        <w:rPr>
          <w:rFonts w:ascii="Arial" w:hAnsi="Arial" w:cs="Arial"/>
          <w:color w:val="000000"/>
        </w:rPr>
        <w:t>.</w:t>
      </w:r>
    </w:p>
    <w:p w14:paraId="220E4C8E" w14:textId="77777777" w:rsidR="00CB5C94" w:rsidRDefault="00CB5C94" w:rsidP="00CB5C94">
      <w:pPr>
        <w:pStyle w:val="NormalWeb"/>
        <w:shd w:val="clear" w:color="auto" w:fill="FFFFFF"/>
        <w:spacing w:before="0" w:beforeAutospacing="0" w:after="0" w:afterAutospacing="0"/>
        <w:ind w:left="720"/>
        <w:textAlignment w:val="baseline"/>
        <w:rPr>
          <w:rFonts w:ascii="Arial" w:hAnsi="Arial" w:cs="Arial"/>
          <w:color w:val="000000"/>
        </w:rPr>
      </w:pPr>
    </w:p>
    <w:p w14:paraId="4B42A1BD" w14:textId="1894F3A8" w:rsidR="00537853" w:rsidRPr="00CB5C94" w:rsidRDefault="00537853" w:rsidP="00CB5C94">
      <w:pPr>
        <w:pStyle w:val="NormalWeb"/>
        <w:numPr>
          <w:ilvl w:val="0"/>
          <w:numId w:val="12"/>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Create the Goodbyes intent and add examples for it.</w:t>
      </w:r>
    </w:p>
    <w:p w14:paraId="337DD127" w14:textId="77777777" w:rsidR="00537853" w:rsidRDefault="00537853" w:rsidP="00537853">
      <w:pPr>
        <w:pStyle w:val="ListParagraph"/>
        <w:numPr>
          <w:ilvl w:val="0"/>
          <w:numId w:val="0"/>
        </w:numPr>
        <w:shd w:val="clear" w:color="auto" w:fill="FFFFFF"/>
        <w:ind w:left="720" w:right="-300"/>
        <w:textAlignment w:val="baseline"/>
        <w:rPr>
          <w:rFonts w:ascii="Arial" w:hAnsi="Arial" w:cs="Arial"/>
          <w:color w:val="000000"/>
        </w:rPr>
      </w:pPr>
    </w:p>
    <w:p w14:paraId="1D093B4C" w14:textId="48E437DF" w:rsidR="00537853" w:rsidRPr="00537853" w:rsidRDefault="00537853" w:rsidP="00537853">
      <w:pPr>
        <w:pStyle w:val="ListParagraph"/>
        <w:numPr>
          <w:ilvl w:val="0"/>
          <w:numId w:val="0"/>
        </w:numPr>
        <w:shd w:val="clear" w:color="auto" w:fill="FFFFFF"/>
        <w:ind w:left="720" w:right="-300"/>
        <w:textAlignment w:val="baseline"/>
        <w:rPr>
          <w:rFonts w:ascii="Arial" w:hAnsi="Arial" w:cs="Arial"/>
          <w:color w:val="0064FF"/>
          <w:bdr w:val="none" w:sz="0" w:space="0" w:color="auto" w:frame="1"/>
        </w:rPr>
      </w:pPr>
      <w:r w:rsidRPr="00537853">
        <w:rPr>
          <w:rFonts w:ascii="Arial" w:hAnsi="Arial" w:cs="Arial"/>
          <w:color w:val="000000"/>
        </w:rPr>
        <w:fldChar w:fldCharType="begin"/>
      </w:r>
      <w:r w:rsidRPr="00537853">
        <w:rPr>
          <w:rFonts w:ascii="Arial" w:hAnsi="Arial" w:cs="Arial"/>
          <w:color w:val="000000"/>
        </w:rPr>
        <w:instrText xml:space="preserve"> HYPERLINK "https://www.ibm.com/cloud/architecture/tutorials/watson_conversation_support?task=2/" </w:instrText>
      </w:r>
      <w:r w:rsidRPr="00537853">
        <w:rPr>
          <w:rFonts w:ascii="Arial" w:hAnsi="Arial" w:cs="Arial"/>
          <w:color w:val="000000"/>
        </w:rPr>
        <w:fldChar w:fldCharType="separate"/>
      </w:r>
      <w:r w:rsidRPr="00537853">
        <w:rPr>
          <w:rFonts w:ascii="Arial" w:hAnsi="Arial" w:cs="Arial"/>
          <w:b/>
          <w:bCs/>
          <w:color w:val="000000"/>
          <w:sz w:val="30"/>
          <w:szCs w:val="30"/>
          <w:bdr w:val="none" w:sz="0" w:space="0" w:color="auto" w:frame="1"/>
        </w:rPr>
        <w:t>Task 2: Create a workspace</w:t>
      </w:r>
      <w:r w:rsidRPr="00537853">
        <w:rPr>
          <w:rFonts w:ascii="Arial" w:hAnsi="Arial" w:cs="Arial"/>
          <w:b/>
          <w:bCs/>
          <w:color w:val="000000"/>
          <w:sz w:val="30"/>
          <w:szCs w:val="30"/>
          <w:bdr w:val="none" w:sz="0" w:space="0" w:color="auto" w:frame="1"/>
        </w:rPr>
        <w:t xml:space="preserve"> And </w:t>
      </w:r>
      <w:r w:rsidRPr="00537853">
        <w:rPr>
          <w:rFonts w:ascii="Arial" w:hAnsi="Arial" w:cs="Arial"/>
          <w:b/>
          <w:bCs/>
          <w:color w:val="000000"/>
          <w:sz w:val="30"/>
          <w:szCs w:val="30"/>
          <w:bdr w:val="none" w:sz="0" w:space="0" w:color="auto" w:frame="1"/>
        </w:rPr>
        <w:t>Create intents</w:t>
      </w:r>
      <w:r>
        <w:rPr>
          <w:rFonts w:ascii="Arial" w:hAnsi="Arial" w:cs="Arial"/>
          <w:b/>
          <w:bCs/>
          <w:color w:val="000000"/>
          <w:sz w:val="30"/>
          <w:szCs w:val="30"/>
          <w:bdr w:val="none" w:sz="0" w:space="0" w:color="auto" w:frame="1"/>
        </w:rPr>
        <w:t xml:space="preserve">    </w:t>
      </w:r>
    </w:p>
    <w:p w14:paraId="616D94B8" w14:textId="4ADC1E17" w:rsidR="00CB5C94" w:rsidRPr="00CB5C94" w:rsidRDefault="00537853" w:rsidP="00A50D5D">
      <w:pPr>
        <w:pStyle w:val="ListParagraph"/>
        <w:numPr>
          <w:ilvl w:val="0"/>
          <w:numId w:val="15"/>
        </w:numPr>
      </w:pPr>
      <w:r>
        <w:fldChar w:fldCharType="end"/>
      </w:r>
      <w:r w:rsidR="00CB5C94" w:rsidRPr="00CB5C94">
        <w:rPr>
          <w:rFonts w:ascii="Arial" w:hAnsi="Arial" w:cs="Arial"/>
          <w:color w:val="000000"/>
          <w:shd w:val="clear" w:color="auto" w:fill="FFFFFF"/>
        </w:rPr>
        <w:t xml:space="preserve"> </w:t>
      </w:r>
      <w:r w:rsidR="00CB5C94">
        <w:rPr>
          <w:rFonts w:ascii="Arial" w:hAnsi="Arial" w:cs="Arial"/>
          <w:color w:val="000000"/>
          <w:shd w:val="clear" w:color="auto" w:fill="FFFFFF"/>
        </w:rPr>
        <w:t>As soon as you create an intent, you can test it by clicking </w:t>
      </w:r>
      <w:r w:rsidR="00CB5C94">
        <w:rPr>
          <w:rStyle w:val="Strong"/>
          <w:rFonts w:ascii="Arial" w:hAnsi="Arial" w:cs="Arial"/>
          <w:color w:val="000000"/>
          <w:bdr w:val="none" w:sz="0" w:space="0" w:color="auto" w:frame="1"/>
          <w:shd w:val="clear" w:color="auto" w:fill="FFFFFF"/>
        </w:rPr>
        <w:t>Ask Watson</w:t>
      </w:r>
      <w:r w:rsidR="00CB5C94">
        <w:rPr>
          <w:rFonts w:ascii="Arial" w:hAnsi="Arial" w:cs="Arial"/>
          <w:color w:val="000000"/>
          <w:shd w:val="clear" w:color="auto" w:fill="FFFFFF"/>
        </w:rPr>
        <w:t> icon in the top, right-hand side of the conversation editor.</w:t>
      </w:r>
    </w:p>
    <w:p w14:paraId="797B3D95" w14:textId="5652D20D" w:rsidR="00CB5C94" w:rsidRPr="00CB5C94" w:rsidRDefault="00CB5C94" w:rsidP="00A50D5D">
      <w:pPr>
        <w:pStyle w:val="ListParagraph"/>
        <w:numPr>
          <w:ilvl w:val="0"/>
          <w:numId w:val="15"/>
        </w:numPr>
      </w:pPr>
      <w:r>
        <w:rPr>
          <w:rFonts w:ascii="Arial" w:hAnsi="Arial" w:cs="Arial"/>
          <w:color w:val="000000"/>
          <w:shd w:val="clear" w:color="auto" w:fill="FFFFFF"/>
        </w:rPr>
        <w:t>Enter one of the examples. You should get the #greetings intent identified by Watson. Enter other greetings to test the #greetings intent.</w:t>
      </w:r>
    </w:p>
    <w:p w14:paraId="1D001778" w14:textId="095A4C6B" w:rsidR="00CB5C94" w:rsidRDefault="00CB5C94" w:rsidP="00CB5C94">
      <w:pPr>
        <w:shd w:val="clear" w:color="auto" w:fill="FFFFFF"/>
        <w:spacing w:after="0"/>
        <w:textAlignment w:val="baseline"/>
        <w:rPr>
          <w:rFonts w:ascii="Arial" w:eastAsia="Times New Roman" w:hAnsi="Arial" w:cs="Arial"/>
          <w:color w:val="000000"/>
          <w:sz w:val="24"/>
          <w:szCs w:val="24"/>
          <w:lang w:val="en-IN" w:eastAsia="en-IN"/>
        </w:rPr>
      </w:pPr>
      <w:r w:rsidRPr="00CB5C94">
        <w:rPr>
          <w:rFonts w:ascii="Arial" w:eastAsia="Times New Roman" w:hAnsi="Arial" w:cs="Arial"/>
          <w:color w:val="000000"/>
          <w:sz w:val="24"/>
          <w:szCs w:val="24"/>
          <w:lang w:val="en-IN" w:eastAsia="en-IN"/>
        </w:rPr>
        <w:t>An </w:t>
      </w:r>
      <w:r w:rsidRPr="00CB5C94">
        <w:rPr>
          <w:rFonts w:ascii="Arial" w:eastAsia="Times New Roman" w:hAnsi="Arial" w:cs="Arial"/>
          <w:i/>
          <w:iCs/>
          <w:color w:val="000000"/>
          <w:sz w:val="24"/>
          <w:szCs w:val="24"/>
          <w:bdr w:val="none" w:sz="0" w:space="0" w:color="auto" w:frame="1"/>
          <w:lang w:val="en-IN" w:eastAsia="en-IN"/>
        </w:rPr>
        <w:t>entity</w:t>
      </w:r>
      <w:r w:rsidRPr="00CB5C94">
        <w:rPr>
          <w:rFonts w:ascii="Arial" w:eastAsia="Times New Roman" w:hAnsi="Arial" w:cs="Arial"/>
          <w:color w:val="000000"/>
          <w:sz w:val="24"/>
          <w:szCs w:val="24"/>
          <w:lang w:val="en-IN" w:eastAsia="en-IN"/>
        </w:rPr>
        <w:t> is a portion of the user's input that you can use to provide a different response to a particular intent.</w:t>
      </w:r>
    </w:p>
    <w:p w14:paraId="683261DC" w14:textId="77777777" w:rsidR="00CB5C94" w:rsidRPr="00CB5C94" w:rsidRDefault="00CB5C94" w:rsidP="00CB5C94">
      <w:pPr>
        <w:shd w:val="clear" w:color="auto" w:fill="FFFFFF"/>
        <w:spacing w:after="0"/>
        <w:textAlignment w:val="baseline"/>
        <w:rPr>
          <w:rFonts w:ascii="Arial" w:eastAsia="Times New Roman" w:hAnsi="Arial" w:cs="Arial"/>
          <w:color w:val="000000"/>
          <w:sz w:val="24"/>
          <w:szCs w:val="24"/>
          <w:lang w:val="en-IN" w:eastAsia="en-IN"/>
        </w:rPr>
      </w:pPr>
    </w:p>
    <w:p w14:paraId="27910A39" w14:textId="6FE12F94" w:rsidR="00CB5C94" w:rsidRDefault="00CB5C94" w:rsidP="00CB5C94">
      <w:pPr>
        <w:numPr>
          <w:ilvl w:val="0"/>
          <w:numId w:val="15"/>
        </w:numPr>
        <w:shd w:val="clear" w:color="auto" w:fill="FFFFFF"/>
        <w:spacing w:after="0"/>
        <w:textAlignment w:val="baseline"/>
        <w:rPr>
          <w:rFonts w:ascii="Arial" w:eastAsia="Times New Roman" w:hAnsi="Arial" w:cs="Arial"/>
          <w:color w:val="000000"/>
          <w:sz w:val="24"/>
          <w:szCs w:val="24"/>
          <w:lang w:val="en-IN" w:eastAsia="en-IN"/>
        </w:rPr>
      </w:pPr>
      <w:r w:rsidRPr="00CB5C94">
        <w:rPr>
          <w:rFonts w:ascii="Arial" w:eastAsia="Times New Roman" w:hAnsi="Arial" w:cs="Arial"/>
          <w:color w:val="000000"/>
          <w:sz w:val="24"/>
          <w:szCs w:val="24"/>
          <w:lang w:val="en-IN" w:eastAsia="en-IN"/>
        </w:rPr>
        <w:t>Click </w:t>
      </w:r>
      <w:r w:rsidRPr="00CB5C94">
        <w:rPr>
          <w:rFonts w:ascii="Arial" w:eastAsia="Times New Roman" w:hAnsi="Arial" w:cs="Arial"/>
          <w:b/>
          <w:bCs/>
          <w:color w:val="000000"/>
          <w:sz w:val="24"/>
          <w:szCs w:val="24"/>
          <w:bdr w:val="none" w:sz="0" w:space="0" w:color="auto" w:frame="1"/>
          <w:lang w:val="en-IN" w:eastAsia="en-IN"/>
        </w:rPr>
        <w:t>Entities</w:t>
      </w:r>
      <w:r w:rsidRPr="00CB5C94">
        <w:rPr>
          <w:rFonts w:ascii="Arial" w:eastAsia="Times New Roman" w:hAnsi="Arial" w:cs="Arial"/>
          <w:color w:val="000000"/>
          <w:sz w:val="24"/>
          <w:szCs w:val="24"/>
          <w:lang w:val="en-IN" w:eastAsia="en-IN"/>
        </w:rPr>
        <w:t>. On the Entities page, click </w:t>
      </w:r>
      <w:r w:rsidRPr="00CB5C94">
        <w:rPr>
          <w:rFonts w:ascii="Arial" w:eastAsia="Times New Roman" w:hAnsi="Arial" w:cs="Arial"/>
          <w:b/>
          <w:bCs/>
          <w:color w:val="000000"/>
          <w:sz w:val="24"/>
          <w:szCs w:val="24"/>
          <w:bdr w:val="none" w:sz="0" w:space="0" w:color="auto" w:frame="1"/>
          <w:lang w:val="en-IN" w:eastAsia="en-IN"/>
        </w:rPr>
        <w:t>Create new</w:t>
      </w:r>
      <w:r w:rsidRPr="00CB5C94">
        <w:rPr>
          <w:rFonts w:ascii="Arial" w:eastAsia="Times New Roman" w:hAnsi="Arial" w:cs="Arial"/>
          <w:color w:val="000000"/>
          <w:sz w:val="24"/>
          <w:szCs w:val="24"/>
          <w:lang w:val="en-IN" w:eastAsia="en-IN"/>
        </w:rPr>
        <w:t>.</w:t>
      </w:r>
    </w:p>
    <w:p w14:paraId="2CEB27DE" w14:textId="77777777" w:rsidR="00CB5C94" w:rsidRPr="00CB5C94" w:rsidRDefault="00CB5C94" w:rsidP="00CB5C94">
      <w:pPr>
        <w:shd w:val="clear" w:color="auto" w:fill="FFFFFF"/>
        <w:spacing w:after="0"/>
        <w:ind w:left="660"/>
        <w:textAlignment w:val="baseline"/>
        <w:rPr>
          <w:rFonts w:ascii="Arial" w:eastAsia="Times New Roman" w:hAnsi="Arial" w:cs="Arial"/>
          <w:color w:val="000000"/>
          <w:sz w:val="24"/>
          <w:szCs w:val="24"/>
          <w:lang w:val="en-IN" w:eastAsia="en-IN"/>
        </w:rPr>
      </w:pPr>
    </w:p>
    <w:p w14:paraId="42510FBE" w14:textId="1903990D" w:rsidR="00CB5C94" w:rsidRPr="00CB5C94" w:rsidRDefault="00CB5C94" w:rsidP="00A50D5D">
      <w:pPr>
        <w:pStyle w:val="ListParagraph"/>
        <w:numPr>
          <w:ilvl w:val="0"/>
          <w:numId w:val="15"/>
        </w:numPr>
      </w:pPr>
      <w:r>
        <w:rPr>
          <w:rFonts w:ascii="Arial" w:hAnsi="Arial" w:cs="Arial"/>
          <w:color w:val="000000"/>
          <w:shd w:val="clear" w:color="auto" w:fill="FFFFFF"/>
        </w:rPr>
        <w:t>Create entities to represent to the application what the user wants to access.</w:t>
      </w:r>
    </w:p>
    <w:p w14:paraId="3A133CFF" w14:textId="5B21CF57" w:rsidR="00CB5C94" w:rsidRPr="00CB5C94" w:rsidRDefault="00CB5C94" w:rsidP="00A50D5D">
      <w:pPr>
        <w:pStyle w:val="ListParagraph"/>
        <w:numPr>
          <w:ilvl w:val="0"/>
          <w:numId w:val="15"/>
        </w:numPr>
      </w:pPr>
      <w:r>
        <w:rPr>
          <w:rFonts w:ascii="Arial" w:hAnsi="Arial" w:cs="Arial"/>
          <w:color w:val="000000"/>
          <w:shd w:val="clear" w:color="auto" w:fill="FFFFFF"/>
        </w:rPr>
        <w:t>If you click the </w:t>
      </w:r>
      <w:r>
        <w:rPr>
          <w:rStyle w:val="Strong"/>
          <w:rFonts w:ascii="Arial" w:hAnsi="Arial" w:cs="Arial"/>
          <w:color w:val="000000"/>
          <w:bdr w:val="none" w:sz="0" w:space="0" w:color="auto" w:frame="1"/>
          <w:shd w:val="clear" w:color="auto" w:fill="FFFFFF"/>
        </w:rPr>
        <w:t>Ask Watson</w:t>
      </w:r>
      <w:r>
        <w:rPr>
          <w:rFonts w:ascii="Arial" w:hAnsi="Arial" w:cs="Arial"/>
          <w:color w:val="000000"/>
          <w:shd w:val="clear" w:color="auto" w:fill="FFFFFF"/>
        </w:rPr>
        <w:t> icon immediately after you import the entities, the </w:t>
      </w:r>
      <w:r>
        <w:rPr>
          <w:rStyle w:val="HTMLCode"/>
          <w:rFonts w:eastAsiaTheme="minorHAnsi"/>
          <w:color w:val="095E52"/>
          <w:bdr w:val="none" w:sz="0" w:space="0" w:color="auto" w:frame="1"/>
          <w:shd w:val="clear" w:color="auto" w:fill="EFF5F4"/>
        </w:rPr>
        <w:t>Watson is training</w:t>
      </w:r>
      <w:r>
        <w:rPr>
          <w:rFonts w:ascii="Arial" w:hAnsi="Arial" w:cs="Arial"/>
          <w:color w:val="000000"/>
          <w:shd w:val="clear" w:color="auto" w:fill="FFFFFF"/>
        </w:rPr>
        <w:t> message is displayed. Watson Assistant classifies the entities.</w:t>
      </w:r>
    </w:p>
    <w:p w14:paraId="3B1C141F" w14:textId="56EEEE7A" w:rsidR="00CB5C94" w:rsidRPr="00CB5C94" w:rsidRDefault="00CB5C94" w:rsidP="00A50D5D">
      <w:pPr>
        <w:pStyle w:val="ListParagraph"/>
        <w:numPr>
          <w:ilvl w:val="0"/>
          <w:numId w:val="15"/>
        </w:numPr>
      </w:pPr>
      <w:r>
        <w:rPr>
          <w:rFonts w:ascii="Arial" w:hAnsi="Arial" w:cs="Arial"/>
          <w:color w:val="000000"/>
          <w:shd w:val="clear" w:color="auto" w:fill="FFFFFF"/>
        </w:rPr>
        <w:t>After you specify your intents and entities, you can construct the dialog flow</w:t>
      </w:r>
    </w:p>
    <w:p w14:paraId="037BA72D" w14:textId="3A08B46A" w:rsidR="00CB5C94" w:rsidRDefault="00CB5C94" w:rsidP="00CB5C94">
      <w:pPr>
        <w:pStyle w:val="NormalWeb"/>
        <w:shd w:val="clear" w:color="auto" w:fill="FFFFFF"/>
        <w:spacing w:before="0" w:beforeAutospacing="0" w:after="0" w:afterAutospacing="0"/>
        <w:ind w:left="2880" w:firstLine="720"/>
        <w:textAlignment w:val="baseline"/>
        <w:rPr>
          <w:rFonts w:ascii="Arial" w:hAnsi="Arial" w:cs="Arial"/>
          <w:color w:val="000000"/>
        </w:rPr>
      </w:pPr>
      <w:r>
        <w:rPr>
          <w:rFonts w:ascii="Arial" w:hAnsi="Arial" w:cs="Arial"/>
          <w:color w:val="000000"/>
          <w:shd w:val="clear" w:color="auto" w:fill="FFFFFF"/>
        </w:rPr>
        <w:t>The first node addresses greetings in a response to a query such as "hello." Click the welcome node and click </w:t>
      </w:r>
      <w:r>
        <w:rPr>
          <w:rStyle w:val="Strong"/>
          <w:rFonts w:ascii="Arial" w:eastAsiaTheme="majorEastAsia" w:hAnsi="Arial" w:cs="Arial"/>
          <w:color w:val="000000"/>
          <w:bdr w:val="none" w:sz="0" w:space="0" w:color="auto" w:frame="1"/>
          <w:shd w:val="clear" w:color="auto" w:fill="FFFFFF"/>
        </w:rPr>
        <w:t>Add node below</w:t>
      </w:r>
      <w:r>
        <w:rPr>
          <w:rFonts w:ascii="Arial" w:hAnsi="Arial" w:cs="Arial"/>
          <w:color w:val="000000"/>
          <w:shd w:val="clear" w:color="auto" w:fill="FFFFFF"/>
        </w:rPr>
        <w:t>:</w:t>
      </w:r>
      <w:r w:rsidRPr="00CB5C94">
        <w:rPr>
          <w:rFonts w:ascii="Arial" w:hAnsi="Arial" w:cs="Arial"/>
          <w:color w:val="000000"/>
        </w:rPr>
        <w:t xml:space="preserve"> </w:t>
      </w:r>
      <w:r>
        <w:rPr>
          <w:rFonts w:ascii="Arial" w:hAnsi="Arial" w:cs="Arial"/>
          <w:color w:val="000000"/>
        </w:rPr>
        <w:t>A new node is added between the welcome and "Anything else" nodes.</w:t>
      </w:r>
    </w:p>
    <w:p w14:paraId="39C912A2" w14:textId="3C8694E3" w:rsidR="00CB5C94" w:rsidRDefault="00CB5C94" w:rsidP="00CB5C94">
      <w:pPr>
        <w:pStyle w:val="NormalWeb"/>
        <w:shd w:val="clear" w:color="auto" w:fill="FFFFFF"/>
        <w:spacing w:before="0" w:beforeAutospacing="0" w:after="0" w:afterAutospacing="0"/>
        <w:ind w:left="2880" w:firstLine="720"/>
        <w:textAlignment w:val="baseline"/>
        <w:rPr>
          <w:rFonts w:ascii="Arial" w:hAnsi="Arial" w:cs="Arial"/>
          <w:color w:val="000000"/>
        </w:rPr>
      </w:pPr>
      <w:r>
        <w:rPr>
          <w:rFonts w:ascii="Arial" w:hAnsi="Arial" w:cs="Arial"/>
          <w:color w:val="000000"/>
        </w:rPr>
        <w:t>At each node level, you can expand the conversation by adding nodes. If you add nodes at the same level, the flows are parallel. Adding a child node creates a dependent track of conversation, and the conversation branches out into a tree structure.</w:t>
      </w:r>
    </w:p>
    <w:p w14:paraId="120A9040" w14:textId="77777777" w:rsidR="00CB5C94" w:rsidRDefault="00CB5C94" w:rsidP="00CB5C94">
      <w:pPr>
        <w:pStyle w:val="NormalWeb"/>
        <w:shd w:val="clear" w:color="auto" w:fill="FFFFFF"/>
        <w:spacing w:before="0" w:beforeAutospacing="0" w:after="0" w:afterAutospacing="0"/>
        <w:ind w:left="2880" w:firstLine="720"/>
        <w:textAlignment w:val="baseline"/>
        <w:rPr>
          <w:rFonts w:ascii="Arial" w:hAnsi="Arial" w:cs="Arial"/>
          <w:color w:val="000000"/>
        </w:rPr>
      </w:pPr>
    </w:p>
    <w:p w14:paraId="273FAEDD" w14:textId="4CAD0F4E" w:rsidR="00CB5C94" w:rsidRPr="00CB5C94" w:rsidRDefault="00CB5C94" w:rsidP="00A50D5D">
      <w:pPr>
        <w:pStyle w:val="ListParagraph"/>
        <w:numPr>
          <w:ilvl w:val="0"/>
          <w:numId w:val="15"/>
        </w:numPr>
      </w:pPr>
      <w:r>
        <w:rPr>
          <w:rFonts w:ascii="Arial" w:hAnsi="Arial" w:cs="Arial"/>
          <w:color w:val="000000"/>
          <w:shd w:val="clear" w:color="auto" w:fill="FFFFFF"/>
        </w:rPr>
        <w:t>Name the new node </w:t>
      </w:r>
      <w:r>
        <w:rPr>
          <w:rStyle w:val="HTMLCode"/>
          <w:rFonts w:eastAsiaTheme="majorEastAsia"/>
          <w:color w:val="095E52"/>
          <w:bdr w:val="none" w:sz="0" w:space="0" w:color="auto" w:frame="1"/>
          <w:shd w:val="clear" w:color="auto" w:fill="EFF5F4"/>
        </w:rPr>
        <w:t>Handle Greetings</w:t>
      </w:r>
      <w:r>
        <w:rPr>
          <w:rFonts w:ascii="Arial" w:hAnsi="Arial" w:cs="Arial"/>
          <w:color w:val="000000"/>
          <w:shd w:val="clear" w:color="auto" w:fill="FFFFFF"/>
        </w:rPr>
        <w:t>. In the </w:t>
      </w:r>
      <w:r>
        <w:rPr>
          <w:rStyle w:val="Strong"/>
          <w:rFonts w:ascii="Arial" w:hAnsi="Arial" w:cs="Arial"/>
          <w:color w:val="000000"/>
          <w:bdr w:val="none" w:sz="0" w:space="0" w:color="auto" w:frame="1"/>
          <w:shd w:val="clear" w:color="auto" w:fill="FFFFFF"/>
        </w:rPr>
        <w:t>If bot recognizes</w:t>
      </w:r>
      <w:r>
        <w:rPr>
          <w:rFonts w:ascii="Arial" w:hAnsi="Arial" w:cs="Arial"/>
          <w:color w:val="000000"/>
          <w:shd w:val="clear" w:color="auto" w:fill="FFFFFF"/>
        </w:rPr>
        <w:t> field, change the value to </w:t>
      </w:r>
      <w:r>
        <w:rPr>
          <w:rStyle w:val="HTMLCode"/>
          <w:rFonts w:eastAsiaTheme="majorEastAsia"/>
          <w:color w:val="095E52"/>
          <w:bdr w:val="none" w:sz="0" w:space="0" w:color="auto" w:frame="1"/>
          <w:shd w:val="clear" w:color="auto" w:fill="EFF5F4"/>
        </w:rPr>
        <w:t>#Greetings</w:t>
      </w:r>
      <w:r>
        <w:rPr>
          <w:rFonts w:ascii="Arial" w:hAnsi="Arial" w:cs="Arial"/>
          <w:color w:val="000000"/>
          <w:shd w:val="clear" w:color="auto" w:fill="FFFFFF"/>
        </w:rPr>
        <w:t>. The number sign (#) represents a prefix for intent. The condition is triggered when the Watson natural language classifier classifies the query as a </w:t>
      </w:r>
      <w:r>
        <w:rPr>
          <w:rStyle w:val="HTMLCode"/>
          <w:rFonts w:eastAsiaTheme="majorEastAsia"/>
          <w:color w:val="095E52"/>
          <w:bdr w:val="none" w:sz="0" w:space="0" w:color="auto" w:frame="1"/>
          <w:shd w:val="clear" w:color="auto" w:fill="EFF5F4"/>
        </w:rPr>
        <w:t>greeting</w:t>
      </w:r>
      <w:r>
        <w:rPr>
          <w:rFonts w:ascii="Arial" w:hAnsi="Arial" w:cs="Arial"/>
          <w:color w:val="000000"/>
          <w:shd w:val="clear" w:color="auto" w:fill="FFFFFF"/>
        </w:rPr>
        <w:t> intent.</w:t>
      </w:r>
    </w:p>
    <w:p w14:paraId="24326DE5" w14:textId="207FD798" w:rsidR="006F544B" w:rsidRPr="00CB5C94" w:rsidRDefault="00CB5C94" w:rsidP="00B4286F">
      <w:pPr>
        <w:pStyle w:val="ListParagraph"/>
        <w:numPr>
          <w:ilvl w:val="0"/>
          <w:numId w:val="15"/>
        </w:numPr>
        <w:rPr>
          <w:rStyle w:val="Heading2Char"/>
          <w:rFonts w:asciiTheme="minorHAnsi" w:hAnsiTheme="minorHAnsi"/>
          <w:bCs w:val="0"/>
          <w:color w:val="808080" w:themeColor="background1" w:themeShade="80"/>
          <w:sz w:val="26"/>
          <w:szCs w:val="26"/>
        </w:rPr>
      </w:pPr>
      <w:r>
        <w:rPr>
          <w:rFonts w:ascii="Arial" w:hAnsi="Arial" w:cs="Arial"/>
          <w:color w:val="000000"/>
          <w:shd w:val="clear" w:color="auto" w:fill="FFFFFF"/>
        </w:rPr>
        <w:t>Unit-test your dialog by clicking the </w:t>
      </w:r>
      <w:r>
        <w:rPr>
          <w:rStyle w:val="Strong"/>
          <w:rFonts w:ascii="Arial" w:hAnsi="Arial" w:cs="Arial"/>
          <w:color w:val="000000"/>
          <w:bdr w:val="none" w:sz="0" w:space="0" w:color="auto" w:frame="1"/>
          <w:shd w:val="clear" w:color="auto" w:fill="FFFFFF"/>
        </w:rPr>
        <w:t>Ask Watson</w:t>
      </w:r>
      <w:r>
        <w:rPr>
          <w:rFonts w:ascii="Arial" w:hAnsi="Arial" w:cs="Arial"/>
          <w:color w:val="000000"/>
          <w:shd w:val="clear" w:color="auto" w:fill="FFFFFF"/>
        </w:rPr>
        <w:t> icon</w:t>
      </w:r>
      <w:r>
        <w:rPr>
          <w:rFonts w:ascii="Arial" w:hAnsi="Arial" w:cs="Arial"/>
          <w:color w:val="000000"/>
          <w:shd w:val="clear" w:color="auto" w:fill="FFFFFF"/>
        </w:rPr>
        <w:t>.</w:t>
      </w:r>
    </w:p>
    <w:p w14:paraId="615BC0A4" w14:textId="77777777" w:rsidR="00CB5C94" w:rsidRDefault="00CB5C94" w:rsidP="00CB5C94">
      <w:pPr>
        <w:pStyle w:val="ListParagraph"/>
        <w:numPr>
          <w:ilvl w:val="0"/>
          <w:numId w:val="0"/>
        </w:numPr>
        <w:ind w:left="660"/>
      </w:pPr>
    </w:p>
    <w:p w14:paraId="74CF867A" w14:textId="77777777" w:rsidR="00CB5C94" w:rsidRDefault="00CB5C94" w:rsidP="00CB5C94">
      <w:pPr>
        <w:pStyle w:val="ListParagraph"/>
        <w:numPr>
          <w:ilvl w:val="0"/>
          <w:numId w:val="0"/>
        </w:numPr>
        <w:ind w:left="660"/>
      </w:pPr>
    </w:p>
    <w:p w14:paraId="2B0FEC36" w14:textId="17FA34FD" w:rsidR="00CB5C94" w:rsidRPr="00CB5C94" w:rsidRDefault="00CB5C94" w:rsidP="00CB5C94">
      <w:pPr>
        <w:pStyle w:val="ListParagraph"/>
        <w:numPr>
          <w:ilvl w:val="0"/>
          <w:numId w:val="0"/>
        </w:numPr>
        <w:ind w:left="660"/>
        <w:rPr>
          <w:rFonts w:ascii="Arial" w:hAnsi="Arial" w:cs="Arial"/>
          <w:color w:val="0064FF"/>
          <w:bdr w:val="none" w:sz="0" w:space="0" w:color="auto" w:frame="1"/>
          <w:shd w:val="clear" w:color="auto" w:fill="FFFFFF"/>
        </w:rPr>
      </w:pPr>
      <w:r>
        <w:fldChar w:fldCharType="begin"/>
      </w:r>
      <w:r>
        <w:instrText xml:space="preserve"> HYPERLINK "https://www.ibm.com/cloud/architecture/tutorials/watson_conversation_support?task=7/" </w:instrText>
      </w:r>
      <w:r>
        <w:fldChar w:fldCharType="separate"/>
      </w:r>
      <w:r w:rsidRPr="00CB5C94">
        <w:rPr>
          <w:rFonts w:ascii="Arial" w:hAnsi="Arial" w:cs="Arial"/>
          <w:b/>
          <w:bCs/>
          <w:color w:val="000000"/>
          <w:sz w:val="30"/>
          <w:szCs w:val="30"/>
          <w:bdr w:val="none" w:sz="0" w:space="0" w:color="auto" w:frame="1"/>
          <w:shd w:val="clear" w:color="auto" w:fill="FFFFFF"/>
        </w:rPr>
        <w:t>Task 7: Complete advanced dialog work</w:t>
      </w:r>
    </w:p>
    <w:p w14:paraId="20283A79" w14:textId="65574D21" w:rsidR="00CB5C94" w:rsidRDefault="00CB5C94" w:rsidP="00CB5C94">
      <w:pPr>
        <w:pStyle w:val="NormalWeb"/>
        <w:shd w:val="clear" w:color="auto" w:fill="FFFFFF"/>
        <w:spacing w:before="0" w:beforeAutospacing="0" w:after="0" w:afterAutospacing="0"/>
        <w:textAlignment w:val="baseline"/>
        <w:rPr>
          <w:rFonts w:ascii="Arial" w:hAnsi="Arial" w:cs="Arial"/>
          <w:color w:val="000000"/>
        </w:rPr>
      </w:pPr>
      <w:r>
        <w:fldChar w:fldCharType="end"/>
      </w:r>
      <w:r w:rsidRPr="00CB5C94">
        <w:rPr>
          <w:rFonts w:ascii="Arial" w:hAnsi="Arial" w:cs="Arial"/>
          <w:color w:val="000000"/>
        </w:rPr>
        <w:t xml:space="preserve"> </w:t>
      </w:r>
      <w:r>
        <w:rPr>
          <w:rFonts w:ascii="Arial" w:hAnsi="Arial" w:cs="Arial"/>
          <w:color w:val="000000"/>
        </w:rPr>
        <w:t>Each time the dialog returns a response and waits for user input, the dialog stores the ID of the node where the conversation must resume. This node is called the </w:t>
      </w:r>
      <w:r>
        <w:rPr>
          <w:rStyle w:val="Emphasis"/>
          <w:rFonts w:ascii="Arial" w:hAnsi="Arial" w:cs="Arial"/>
          <w:color w:val="000000"/>
          <w:bdr w:val="none" w:sz="0" w:space="0" w:color="auto" w:frame="1"/>
        </w:rPr>
        <w:t>contextual node</w:t>
      </w:r>
      <w:r>
        <w:rPr>
          <w:rFonts w:ascii="Arial" w:hAnsi="Arial" w:cs="Arial"/>
          <w:color w:val="000000"/>
        </w:rPr>
        <w:t>. Its ID is added to the</w:t>
      </w:r>
      <w:r w:rsidR="005E618F">
        <w:rPr>
          <w:rFonts w:ascii="Arial" w:hAnsi="Arial" w:cs="Arial"/>
          <w:color w:val="000000"/>
        </w:rPr>
        <w:t xml:space="preserve"> context.system.dialog pack</w:t>
      </w:r>
      <w:r>
        <w:rPr>
          <w:rFonts w:ascii="Arial" w:hAnsi="Arial" w:cs="Arial"/>
          <w:color w:val="000000"/>
        </w:rPr>
        <w:t> property, which contains a JSON array of dialog node IDs that are on the dialog stack.</w:t>
      </w:r>
    </w:p>
    <w:p w14:paraId="44011237" w14:textId="77777777" w:rsidR="00CB5C94" w:rsidRDefault="00CB5C94" w:rsidP="00CB5C94">
      <w:pPr>
        <w:pStyle w:val="Heading3"/>
        <w:shd w:val="clear" w:color="auto" w:fill="FFFFFF"/>
        <w:spacing w:before="0" w:after="0"/>
        <w:ind w:firstLine="720"/>
        <w:textAlignment w:val="baseline"/>
        <w:rPr>
          <w:rFonts w:ascii="Arial" w:hAnsi="Arial" w:cs="Arial"/>
          <w:b/>
          <w:bCs/>
          <w:color w:val="000000"/>
        </w:rPr>
      </w:pPr>
    </w:p>
    <w:p w14:paraId="32E4A9FE" w14:textId="77777777" w:rsidR="00CB5C94" w:rsidRDefault="00CB5C94" w:rsidP="00CB5C94">
      <w:pPr>
        <w:pStyle w:val="Heading3"/>
        <w:shd w:val="clear" w:color="auto" w:fill="FFFFFF"/>
        <w:spacing w:before="0" w:after="0"/>
        <w:ind w:firstLine="720"/>
        <w:textAlignment w:val="baseline"/>
        <w:rPr>
          <w:rFonts w:ascii="Arial" w:hAnsi="Arial" w:cs="Arial"/>
          <w:b/>
          <w:bCs/>
          <w:color w:val="000000"/>
        </w:rPr>
      </w:pPr>
    </w:p>
    <w:p w14:paraId="425801BC" w14:textId="7824B29A" w:rsidR="00CB5C94" w:rsidRDefault="00CB5C94" w:rsidP="00CB5C94">
      <w:pPr>
        <w:pStyle w:val="Heading3"/>
        <w:shd w:val="clear" w:color="auto" w:fill="FFFFFF"/>
        <w:spacing w:before="0" w:after="0"/>
        <w:ind w:firstLine="720"/>
        <w:textAlignment w:val="baseline"/>
        <w:rPr>
          <w:rFonts w:ascii="Arial" w:hAnsi="Arial" w:cs="Arial"/>
          <w:color w:val="000000"/>
        </w:rPr>
      </w:pPr>
      <w:r>
        <w:rPr>
          <w:rFonts w:ascii="Arial" w:hAnsi="Arial" w:cs="Arial"/>
          <w:b/>
          <w:bCs/>
          <w:color w:val="000000"/>
        </w:rPr>
        <w:t>The context object</w:t>
      </w:r>
    </w:p>
    <w:p w14:paraId="3DAEA922" w14:textId="652FA82A" w:rsidR="00EC7EB3" w:rsidRPr="00CB5C94" w:rsidRDefault="00CB5C94" w:rsidP="00CB5C94">
      <w:pPr>
        <w:pStyle w:val="NormalWeb"/>
        <w:shd w:val="clear" w:color="auto" w:fill="FFFFFF"/>
        <w:spacing w:before="0" w:beforeAutospacing="0" w:after="0" w:afterAutospacing="0"/>
        <w:ind w:firstLine="720"/>
        <w:textAlignment w:val="baseline"/>
        <w:rPr>
          <w:rFonts w:ascii="Arial" w:hAnsi="Arial" w:cs="Arial"/>
          <w:color w:val="000000"/>
        </w:rPr>
      </w:pPr>
      <w:r>
        <w:rPr>
          <w:rFonts w:ascii="Arial" w:hAnsi="Arial" w:cs="Arial"/>
          <w:color w:val="000000"/>
        </w:rPr>
        <w:t>State information for your conversation is maintained by using the </w:t>
      </w:r>
      <w:r>
        <w:rPr>
          <w:rStyle w:val="HTMLCode"/>
          <w:rFonts w:eastAsiaTheme="minorEastAsia"/>
          <w:color w:val="095E52"/>
          <w:bdr w:val="none" w:sz="0" w:space="0" w:color="auto" w:frame="1"/>
          <w:shd w:val="clear" w:color="auto" w:fill="EFF5F4"/>
        </w:rPr>
        <w:t>context</w:t>
      </w:r>
      <w:r>
        <w:rPr>
          <w:rFonts w:ascii="Arial" w:hAnsi="Arial" w:cs="Arial"/>
          <w:color w:val="000000"/>
        </w:rPr>
        <w:t> object. The </w:t>
      </w:r>
      <w:r>
        <w:rPr>
          <w:rStyle w:val="HTMLCode"/>
          <w:rFonts w:eastAsiaTheme="minorEastAsia"/>
          <w:color w:val="095E52"/>
          <w:bdr w:val="none" w:sz="0" w:space="0" w:color="auto" w:frame="1"/>
          <w:shd w:val="clear" w:color="auto" w:fill="EFF5F4"/>
        </w:rPr>
        <w:t>context</w:t>
      </w:r>
      <w:r>
        <w:rPr>
          <w:rFonts w:ascii="Arial" w:hAnsi="Arial" w:cs="Arial"/>
          <w:color w:val="000000"/>
        </w:rPr>
        <w:t> object is a JSON object that is passed between your application and the Watson Assistant service.</w:t>
      </w:r>
    </w:p>
    <w:p w14:paraId="33A911D9" w14:textId="3A4C9B2D" w:rsidR="007D5A3F" w:rsidRDefault="007D5A3F" w:rsidP="002868AC">
      <w:pPr>
        <w:rPr>
          <w:noProof/>
        </w:rPr>
      </w:pPr>
    </w:p>
    <w:p w14:paraId="27E9E278" w14:textId="52A1D642" w:rsidR="00CB5C94" w:rsidRDefault="00CB5C94" w:rsidP="002868AC">
      <w:pPr>
        <w:rPr>
          <w:noProof/>
        </w:rPr>
      </w:pPr>
    </w:p>
    <w:p w14:paraId="30E2C623" w14:textId="77777777" w:rsidR="00CB5C94" w:rsidRDefault="00CB5C94" w:rsidP="00CB5C94">
      <w:pPr>
        <w:pStyle w:val="Heading3"/>
        <w:shd w:val="clear" w:color="auto" w:fill="FFFFFF"/>
        <w:spacing w:before="0" w:after="0"/>
        <w:textAlignment w:val="baseline"/>
        <w:rPr>
          <w:rFonts w:ascii="Arial" w:hAnsi="Arial" w:cs="Arial"/>
          <w:color w:val="000000"/>
        </w:rPr>
      </w:pPr>
      <w:r>
        <w:rPr>
          <w:noProof/>
        </w:rPr>
        <w:tab/>
      </w:r>
      <w:r>
        <w:rPr>
          <w:rFonts w:ascii="Arial" w:hAnsi="Arial" w:cs="Arial"/>
          <w:b/>
          <w:bCs/>
          <w:color w:val="000000"/>
        </w:rPr>
        <w:t>Use slots</w:t>
      </w:r>
    </w:p>
    <w:p w14:paraId="06D80A4E" w14:textId="77777777" w:rsidR="00CB5C94" w:rsidRDefault="00CB5C94" w:rsidP="00CB5C94">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Add a dialog flow to address when a user wants to bring his or her own device. Only certain brands and devices are supported, so you must determine the brand and type of device. </w:t>
      </w:r>
    </w:p>
    <w:p w14:paraId="25A57274" w14:textId="36222794" w:rsidR="00CB5C94" w:rsidRDefault="00CB5C94" w:rsidP="002868AC">
      <w:pPr>
        <w:rPr>
          <w:noProof/>
        </w:rPr>
      </w:pPr>
    </w:p>
    <w:p w14:paraId="2DC826C0" w14:textId="693D7256" w:rsidR="00CB5C94" w:rsidRPr="00CB5C94" w:rsidRDefault="00CB5C94" w:rsidP="00CB5C94">
      <w:pPr>
        <w:shd w:val="clear" w:color="auto" w:fill="FFFFFF"/>
        <w:textAlignment w:val="baseline"/>
        <w:rPr>
          <w:rFonts w:ascii="Arial" w:hAnsi="Arial" w:cs="Arial"/>
          <w:color w:val="0064FF"/>
          <w:bdr w:val="none" w:sz="0" w:space="0" w:color="auto" w:frame="1"/>
        </w:rPr>
      </w:pPr>
      <w:r>
        <w:rPr>
          <w:noProof/>
        </w:rPr>
        <w:tab/>
      </w:r>
      <w:r>
        <w:rPr>
          <w:rFonts w:ascii="Arial" w:hAnsi="Arial" w:cs="Arial"/>
          <w:color w:val="000000"/>
        </w:rPr>
        <w:fldChar w:fldCharType="begin"/>
      </w:r>
      <w:r>
        <w:rPr>
          <w:rFonts w:ascii="Arial" w:hAnsi="Arial" w:cs="Arial"/>
          <w:color w:val="000000"/>
        </w:rPr>
        <w:instrText xml:space="preserve"> HYPERLINK "https://www.ibm.com/cloud/architecture/tutorials/watson_conversation_support?task=8/" </w:instrText>
      </w:r>
      <w:r>
        <w:rPr>
          <w:rFonts w:ascii="Arial" w:hAnsi="Arial" w:cs="Arial"/>
          <w:color w:val="000000"/>
        </w:rPr>
        <w:fldChar w:fldCharType="separate"/>
      </w:r>
      <w:r>
        <w:rPr>
          <w:rFonts w:ascii="Arial" w:hAnsi="Arial" w:cs="Arial"/>
          <w:b/>
          <w:bCs/>
          <w:color w:val="000000"/>
          <w:sz w:val="30"/>
          <w:szCs w:val="30"/>
          <w:bdr w:val="none" w:sz="0" w:space="0" w:color="auto" w:frame="1"/>
        </w:rPr>
        <w:t>Use the API</w:t>
      </w:r>
    </w:p>
    <w:p w14:paraId="367A9241" w14:textId="6C26BB35" w:rsidR="00CB5C94" w:rsidRPr="005E618F" w:rsidRDefault="00CB5C94" w:rsidP="005E618F">
      <w:pPr>
        <w:shd w:val="clear" w:color="auto" w:fill="FFFFFF"/>
        <w:textAlignment w:val="baseline"/>
        <w:rPr>
          <w:rFonts w:ascii="Arial" w:hAnsi="Arial" w:cs="Arial"/>
          <w:color w:val="000000"/>
          <w:sz w:val="24"/>
          <w:szCs w:val="24"/>
        </w:rPr>
      </w:pPr>
      <w:r>
        <w:rPr>
          <w:rFonts w:ascii="Arial" w:hAnsi="Arial" w:cs="Arial"/>
          <w:color w:val="000000"/>
        </w:rPr>
        <w:fldChar w:fldCharType="end"/>
      </w:r>
      <w:r>
        <w:rPr>
          <w:rFonts w:ascii="Arial" w:hAnsi="Arial" w:cs="Arial"/>
          <w:color w:val="000000"/>
        </w:rPr>
        <w:t>To use the API, you need the service credentials and the tool to perform an HTTP request. For detailed instructions, se</w:t>
      </w:r>
      <w:r w:rsidR="005E618F">
        <w:rPr>
          <w:rFonts w:ascii="Arial" w:hAnsi="Arial" w:cs="Arial"/>
          <w:color w:val="000000"/>
        </w:rPr>
        <w:t>e Watson assistant API.</w:t>
      </w:r>
      <w:r w:rsidR="005E618F" w:rsidRPr="005E618F">
        <w:rPr>
          <w:rFonts w:ascii="Arial" w:hAnsi="Arial" w:cs="Arial"/>
          <w:color w:val="000000"/>
          <w:sz w:val="24"/>
          <w:szCs w:val="24"/>
        </w:rPr>
        <w:t xml:space="preserve"> </w:t>
      </w:r>
    </w:p>
    <w:p w14:paraId="791B54A6" w14:textId="17499145" w:rsidR="00CB5C94" w:rsidRPr="000040C5" w:rsidRDefault="00CB5C94" w:rsidP="002868AC">
      <w:pPr>
        <w:rPr>
          <w:noProof/>
        </w:rPr>
      </w:pPr>
    </w:p>
    <w:sectPr w:rsidR="00CB5C94" w:rsidRPr="000040C5" w:rsidSect="00A06E32">
      <w:headerReference w:type="default" r:id="rId14"/>
      <w:footerReference w:type="default" r:id="rId15"/>
      <w:headerReference w:type="first" r:id="rId16"/>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E3AA9" w14:textId="77777777" w:rsidR="00863012" w:rsidRDefault="00863012" w:rsidP="008606AB">
      <w:r>
        <w:separator/>
      </w:r>
    </w:p>
  </w:endnote>
  <w:endnote w:type="continuationSeparator" w:id="0">
    <w:p w14:paraId="072E89F4" w14:textId="77777777" w:rsidR="00863012" w:rsidRDefault="0086301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3A3B3" w14:textId="5B0C992C" w:rsidR="008D187A" w:rsidRPr="00E81B4B" w:rsidRDefault="00863012" w:rsidP="00E81B4B">
    <w:pPr>
      <w:pStyle w:val="Footer"/>
    </w:pPr>
    <w:sdt>
      <w:sdtPr>
        <w:alias w:val="Title"/>
        <w:tag w:val=""/>
        <w:id w:val="-1461030722"/>
        <w:placeholder>
          <w:docPart w:val="4640FB53FCA84B5ABC56FF2036D9055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37853">
          <w:t>Smart restaurant Bot</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2398551" wp14:editId="23BC6A9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FFB8348"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547C1" w14:textId="77777777" w:rsidR="00863012" w:rsidRDefault="00863012" w:rsidP="008606AB">
      <w:r>
        <w:separator/>
      </w:r>
    </w:p>
  </w:footnote>
  <w:footnote w:type="continuationSeparator" w:id="0">
    <w:p w14:paraId="7F612595" w14:textId="77777777" w:rsidR="00863012" w:rsidRDefault="00863012"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0D94B"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A812094" wp14:editId="26CBC46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3A13E63"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4D1F"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E51E791" wp14:editId="772D6ECE">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12ED11B"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2236E"/>
    <w:multiLevelType w:val="multilevel"/>
    <w:tmpl w:val="F108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70FEF"/>
    <w:multiLevelType w:val="multilevel"/>
    <w:tmpl w:val="DE30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D5908"/>
    <w:multiLevelType w:val="hybridMultilevel"/>
    <w:tmpl w:val="FB4E7430"/>
    <w:lvl w:ilvl="0" w:tplc="A290FDB6">
      <w:start w:val="1"/>
      <w:numFmt w:val="decimal"/>
      <w:lvlText w:val="%1."/>
      <w:lvlJc w:val="left"/>
      <w:pPr>
        <w:ind w:left="660" w:hanging="360"/>
      </w:pPr>
      <w:rPr>
        <w:rFonts w:asciiTheme="minorHAnsi" w:hAnsiTheme="minorHAnsi" w:cstheme="minorBidi" w:hint="default"/>
        <w:color w:val="808080" w:themeColor="background1" w:themeShade="8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1562A"/>
    <w:multiLevelType w:val="multilevel"/>
    <w:tmpl w:val="7F30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F1515"/>
    <w:multiLevelType w:val="multilevel"/>
    <w:tmpl w:val="E958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13"/>
  </w:num>
  <w:num w:numId="5">
    <w:abstractNumId w:val="5"/>
  </w:num>
  <w:num w:numId="6">
    <w:abstractNumId w:val="6"/>
  </w:num>
  <w:num w:numId="7">
    <w:abstractNumId w:val="4"/>
  </w:num>
  <w:num w:numId="8">
    <w:abstractNumId w:val="10"/>
  </w:num>
  <w:num w:numId="9">
    <w:abstractNumId w:val="1"/>
  </w:num>
  <w:num w:numId="10">
    <w:abstractNumId w:val="14"/>
  </w:num>
  <w:num w:numId="11">
    <w:abstractNumId w:val="0"/>
  </w:num>
  <w:num w:numId="12">
    <w:abstractNumId w:val="12"/>
  </w:num>
  <w:num w:numId="13">
    <w:abstractNumId w:val="7"/>
  </w:num>
  <w:num w:numId="14">
    <w:abstractNumId w:val="11"/>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3"/>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37853"/>
    <w:rsid w:val="00563311"/>
    <w:rsid w:val="0058022C"/>
    <w:rsid w:val="005979D4"/>
    <w:rsid w:val="005B2E47"/>
    <w:rsid w:val="005B34DF"/>
    <w:rsid w:val="005D7EFC"/>
    <w:rsid w:val="005E618F"/>
    <w:rsid w:val="00615616"/>
    <w:rsid w:val="00654740"/>
    <w:rsid w:val="00671403"/>
    <w:rsid w:val="00692F0D"/>
    <w:rsid w:val="006C08BD"/>
    <w:rsid w:val="006C67DE"/>
    <w:rsid w:val="006E1E2D"/>
    <w:rsid w:val="006F544B"/>
    <w:rsid w:val="00720DC0"/>
    <w:rsid w:val="0074607A"/>
    <w:rsid w:val="007B04B0"/>
    <w:rsid w:val="007D5A3F"/>
    <w:rsid w:val="0080749A"/>
    <w:rsid w:val="008606AB"/>
    <w:rsid w:val="00863012"/>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968CB"/>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B5C94"/>
    <w:rsid w:val="00CC0EDB"/>
    <w:rsid w:val="00CD01D6"/>
    <w:rsid w:val="00D05B00"/>
    <w:rsid w:val="00D27F37"/>
    <w:rsid w:val="00D359E1"/>
    <w:rsid w:val="00D54778"/>
    <w:rsid w:val="00D6410D"/>
    <w:rsid w:val="00D8227D"/>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E1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NormalWeb">
    <w:name w:val="Normal (Web)"/>
    <w:basedOn w:val="Normal"/>
    <w:uiPriority w:val="99"/>
    <w:unhideWhenUsed/>
    <w:rsid w:val="00537853"/>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537853"/>
    <w:rPr>
      <w:color w:val="0000FF"/>
      <w:u w:val="single"/>
    </w:rPr>
  </w:style>
  <w:style w:type="character" w:styleId="Strong">
    <w:name w:val="Strong"/>
    <w:basedOn w:val="DefaultParagraphFont"/>
    <w:uiPriority w:val="22"/>
    <w:qFormat/>
    <w:rsid w:val="00537853"/>
    <w:rPr>
      <w:b/>
      <w:bCs/>
    </w:rPr>
  </w:style>
  <w:style w:type="character" w:styleId="HTMLCode">
    <w:name w:val="HTML Code"/>
    <w:basedOn w:val="DefaultParagraphFont"/>
    <w:uiPriority w:val="99"/>
    <w:semiHidden/>
    <w:unhideWhenUsed/>
    <w:rsid w:val="005378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6231">
      <w:bodyDiv w:val="1"/>
      <w:marLeft w:val="0"/>
      <w:marRight w:val="0"/>
      <w:marTop w:val="0"/>
      <w:marBottom w:val="0"/>
      <w:divBdr>
        <w:top w:val="none" w:sz="0" w:space="0" w:color="auto"/>
        <w:left w:val="none" w:sz="0" w:space="0" w:color="auto"/>
        <w:bottom w:val="none" w:sz="0" w:space="0" w:color="auto"/>
        <w:right w:val="none" w:sz="0" w:space="0" w:color="auto"/>
      </w:divBdr>
    </w:div>
    <w:div w:id="139270889">
      <w:bodyDiv w:val="1"/>
      <w:marLeft w:val="0"/>
      <w:marRight w:val="0"/>
      <w:marTop w:val="0"/>
      <w:marBottom w:val="0"/>
      <w:divBdr>
        <w:top w:val="none" w:sz="0" w:space="0" w:color="auto"/>
        <w:left w:val="none" w:sz="0" w:space="0" w:color="auto"/>
        <w:bottom w:val="none" w:sz="0" w:space="0" w:color="auto"/>
        <w:right w:val="none" w:sz="0" w:space="0" w:color="auto"/>
      </w:divBdr>
    </w:div>
    <w:div w:id="310326410">
      <w:bodyDiv w:val="1"/>
      <w:marLeft w:val="0"/>
      <w:marRight w:val="0"/>
      <w:marTop w:val="0"/>
      <w:marBottom w:val="0"/>
      <w:divBdr>
        <w:top w:val="none" w:sz="0" w:space="0" w:color="auto"/>
        <w:left w:val="none" w:sz="0" w:space="0" w:color="auto"/>
        <w:bottom w:val="none" w:sz="0" w:space="0" w:color="auto"/>
        <w:right w:val="none" w:sz="0" w:space="0" w:color="auto"/>
      </w:divBdr>
    </w:div>
    <w:div w:id="734426719">
      <w:bodyDiv w:val="1"/>
      <w:marLeft w:val="0"/>
      <w:marRight w:val="0"/>
      <w:marTop w:val="0"/>
      <w:marBottom w:val="0"/>
      <w:divBdr>
        <w:top w:val="none" w:sz="0" w:space="0" w:color="auto"/>
        <w:left w:val="none" w:sz="0" w:space="0" w:color="auto"/>
        <w:bottom w:val="none" w:sz="0" w:space="0" w:color="auto"/>
        <w:right w:val="none" w:sz="0" w:space="0" w:color="auto"/>
      </w:divBdr>
      <w:divsChild>
        <w:div w:id="1215660023">
          <w:marLeft w:val="-300"/>
          <w:marRight w:val="-300"/>
          <w:marTop w:val="0"/>
          <w:marBottom w:val="0"/>
          <w:divBdr>
            <w:top w:val="none" w:sz="0" w:space="0" w:color="auto"/>
            <w:left w:val="none" w:sz="0" w:space="0" w:color="auto"/>
            <w:bottom w:val="none" w:sz="0" w:space="0" w:color="auto"/>
            <w:right w:val="none" w:sz="0" w:space="0" w:color="auto"/>
          </w:divBdr>
          <w:divsChild>
            <w:div w:id="1954021484">
              <w:marLeft w:val="0"/>
              <w:marRight w:val="0"/>
              <w:marTop w:val="0"/>
              <w:marBottom w:val="0"/>
              <w:divBdr>
                <w:top w:val="none" w:sz="0" w:space="0" w:color="auto"/>
                <w:left w:val="none" w:sz="0" w:space="0" w:color="auto"/>
                <w:bottom w:val="none" w:sz="0" w:space="0" w:color="auto"/>
                <w:right w:val="none" w:sz="0" w:space="0" w:color="auto"/>
              </w:divBdr>
              <w:divsChild>
                <w:div w:id="122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889">
          <w:marLeft w:val="-300"/>
          <w:marRight w:val="-300"/>
          <w:marTop w:val="0"/>
          <w:marBottom w:val="0"/>
          <w:divBdr>
            <w:top w:val="none" w:sz="0" w:space="0" w:color="auto"/>
            <w:left w:val="none" w:sz="0" w:space="0" w:color="auto"/>
            <w:bottom w:val="none" w:sz="0" w:space="0" w:color="auto"/>
            <w:right w:val="none" w:sz="0" w:space="0" w:color="auto"/>
          </w:divBdr>
          <w:divsChild>
            <w:div w:id="927539811">
              <w:marLeft w:val="0"/>
              <w:marRight w:val="0"/>
              <w:marTop w:val="0"/>
              <w:marBottom w:val="0"/>
              <w:divBdr>
                <w:top w:val="none" w:sz="0" w:space="0" w:color="auto"/>
                <w:left w:val="none" w:sz="0" w:space="0" w:color="auto"/>
                <w:bottom w:val="none" w:sz="0" w:space="0" w:color="auto"/>
                <w:right w:val="none" w:sz="0" w:space="0" w:color="auto"/>
              </w:divBdr>
              <w:divsChild>
                <w:div w:id="10451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7293">
      <w:bodyDiv w:val="1"/>
      <w:marLeft w:val="0"/>
      <w:marRight w:val="0"/>
      <w:marTop w:val="0"/>
      <w:marBottom w:val="0"/>
      <w:divBdr>
        <w:top w:val="none" w:sz="0" w:space="0" w:color="auto"/>
        <w:left w:val="none" w:sz="0" w:space="0" w:color="auto"/>
        <w:bottom w:val="none" w:sz="0" w:space="0" w:color="auto"/>
        <w:right w:val="none" w:sz="0" w:space="0" w:color="auto"/>
      </w:divBdr>
    </w:div>
    <w:div w:id="906695947">
      <w:bodyDiv w:val="1"/>
      <w:marLeft w:val="0"/>
      <w:marRight w:val="0"/>
      <w:marTop w:val="0"/>
      <w:marBottom w:val="0"/>
      <w:divBdr>
        <w:top w:val="none" w:sz="0" w:space="0" w:color="auto"/>
        <w:left w:val="none" w:sz="0" w:space="0" w:color="auto"/>
        <w:bottom w:val="none" w:sz="0" w:space="0" w:color="auto"/>
        <w:right w:val="none" w:sz="0" w:space="0" w:color="auto"/>
      </w:divBdr>
    </w:div>
    <w:div w:id="965235683">
      <w:bodyDiv w:val="1"/>
      <w:marLeft w:val="0"/>
      <w:marRight w:val="0"/>
      <w:marTop w:val="0"/>
      <w:marBottom w:val="0"/>
      <w:divBdr>
        <w:top w:val="none" w:sz="0" w:space="0" w:color="auto"/>
        <w:left w:val="none" w:sz="0" w:space="0" w:color="auto"/>
        <w:bottom w:val="none" w:sz="0" w:space="0" w:color="auto"/>
        <w:right w:val="none" w:sz="0" w:space="0" w:color="auto"/>
      </w:divBdr>
      <w:divsChild>
        <w:div w:id="1284581036">
          <w:marLeft w:val="0"/>
          <w:marRight w:val="0"/>
          <w:marTop w:val="0"/>
          <w:marBottom w:val="0"/>
          <w:divBdr>
            <w:top w:val="none" w:sz="0" w:space="0" w:color="auto"/>
            <w:left w:val="none" w:sz="0" w:space="0" w:color="auto"/>
            <w:bottom w:val="none" w:sz="0" w:space="0" w:color="auto"/>
            <w:right w:val="none" w:sz="0" w:space="0" w:color="auto"/>
          </w:divBdr>
        </w:div>
      </w:divsChild>
    </w:div>
    <w:div w:id="1320771525">
      <w:bodyDiv w:val="1"/>
      <w:marLeft w:val="0"/>
      <w:marRight w:val="0"/>
      <w:marTop w:val="0"/>
      <w:marBottom w:val="0"/>
      <w:divBdr>
        <w:top w:val="none" w:sz="0" w:space="0" w:color="auto"/>
        <w:left w:val="none" w:sz="0" w:space="0" w:color="auto"/>
        <w:bottom w:val="none" w:sz="0" w:space="0" w:color="auto"/>
        <w:right w:val="none" w:sz="0" w:space="0" w:color="auto"/>
      </w:divBdr>
      <w:divsChild>
        <w:div w:id="796491140">
          <w:marLeft w:val="0"/>
          <w:marRight w:val="0"/>
          <w:marTop w:val="0"/>
          <w:marBottom w:val="0"/>
          <w:divBdr>
            <w:top w:val="none" w:sz="0" w:space="0" w:color="auto"/>
            <w:left w:val="none" w:sz="0" w:space="0" w:color="auto"/>
            <w:bottom w:val="none" w:sz="0" w:space="0" w:color="auto"/>
            <w:right w:val="none" w:sz="0" w:space="0" w:color="auto"/>
          </w:divBdr>
        </w:div>
      </w:divsChild>
    </w:div>
    <w:div w:id="1681080306">
      <w:bodyDiv w:val="1"/>
      <w:marLeft w:val="0"/>
      <w:marRight w:val="0"/>
      <w:marTop w:val="0"/>
      <w:marBottom w:val="0"/>
      <w:divBdr>
        <w:top w:val="none" w:sz="0" w:space="0" w:color="auto"/>
        <w:left w:val="none" w:sz="0" w:space="0" w:color="auto"/>
        <w:bottom w:val="none" w:sz="0" w:space="0" w:color="auto"/>
        <w:right w:val="none" w:sz="0" w:space="0" w:color="auto"/>
      </w:divBdr>
    </w:div>
    <w:div w:id="1729568616">
      <w:bodyDiv w:val="1"/>
      <w:marLeft w:val="0"/>
      <w:marRight w:val="0"/>
      <w:marTop w:val="0"/>
      <w:marBottom w:val="0"/>
      <w:divBdr>
        <w:top w:val="none" w:sz="0" w:space="0" w:color="auto"/>
        <w:left w:val="none" w:sz="0" w:space="0" w:color="auto"/>
        <w:bottom w:val="none" w:sz="0" w:space="0" w:color="auto"/>
        <w:right w:val="none" w:sz="0" w:space="0" w:color="auto"/>
      </w:divBdr>
    </w:div>
    <w:div w:id="1763599592">
      <w:bodyDiv w:val="1"/>
      <w:marLeft w:val="0"/>
      <w:marRight w:val="0"/>
      <w:marTop w:val="0"/>
      <w:marBottom w:val="0"/>
      <w:divBdr>
        <w:top w:val="none" w:sz="0" w:space="0" w:color="auto"/>
        <w:left w:val="none" w:sz="0" w:space="0" w:color="auto"/>
        <w:bottom w:val="none" w:sz="0" w:space="0" w:color="auto"/>
        <w:right w:val="none" w:sz="0" w:space="0" w:color="auto"/>
      </w:divBdr>
      <w:divsChild>
        <w:div w:id="1896040999">
          <w:marLeft w:val="0"/>
          <w:marRight w:val="0"/>
          <w:marTop w:val="0"/>
          <w:marBottom w:val="0"/>
          <w:divBdr>
            <w:top w:val="none" w:sz="0" w:space="0" w:color="auto"/>
            <w:left w:val="none" w:sz="0" w:space="0" w:color="auto"/>
            <w:bottom w:val="none" w:sz="0" w:space="0" w:color="auto"/>
            <w:right w:val="none" w:sz="0" w:space="0" w:color="auto"/>
          </w:divBdr>
        </w:div>
      </w:divsChild>
    </w:div>
    <w:div w:id="1836458465">
      <w:bodyDiv w:val="1"/>
      <w:marLeft w:val="0"/>
      <w:marRight w:val="0"/>
      <w:marTop w:val="0"/>
      <w:marBottom w:val="0"/>
      <w:divBdr>
        <w:top w:val="none" w:sz="0" w:space="0" w:color="auto"/>
        <w:left w:val="none" w:sz="0" w:space="0" w:color="auto"/>
        <w:bottom w:val="none" w:sz="0" w:space="0" w:color="auto"/>
        <w:right w:val="none" w:sz="0" w:space="0" w:color="auto"/>
      </w:divBdr>
      <w:divsChild>
        <w:div w:id="298346719">
          <w:marLeft w:val="0"/>
          <w:marRight w:val="0"/>
          <w:marTop w:val="0"/>
          <w:marBottom w:val="0"/>
          <w:divBdr>
            <w:top w:val="none" w:sz="0" w:space="0" w:color="auto"/>
            <w:left w:val="none" w:sz="0" w:space="0" w:color="auto"/>
            <w:bottom w:val="none" w:sz="0" w:space="0" w:color="auto"/>
            <w:right w:val="none" w:sz="0" w:space="0" w:color="auto"/>
          </w:divBdr>
          <w:divsChild>
            <w:div w:id="1477145517">
              <w:marLeft w:val="0"/>
              <w:marRight w:val="0"/>
              <w:marTop w:val="0"/>
              <w:marBottom w:val="0"/>
              <w:divBdr>
                <w:top w:val="none" w:sz="0" w:space="0" w:color="auto"/>
                <w:left w:val="none" w:sz="0" w:space="0" w:color="auto"/>
                <w:bottom w:val="none" w:sz="0" w:space="0" w:color="auto"/>
                <w:right w:val="none" w:sz="0" w:space="0" w:color="auto"/>
              </w:divBdr>
            </w:div>
            <w:div w:id="1815488126">
              <w:marLeft w:val="0"/>
              <w:marRight w:val="0"/>
              <w:marTop w:val="0"/>
              <w:marBottom w:val="0"/>
              <w:divBdr>
                <w:top w:val="none" w:sz="0" w:space="0" w:color="auto"/>
                <w:left w:val="none" w:sz="0" w:space="0" w:color="auto"/>
                <w:bottom w:val="none" w:sz="0" w:space="0" w:color="auto"/>
                <w:right w:val="none" w:sz="0" w:space="0" w:color="auto"/>
              </w:divBdr>
            </w:div>
            <w:div w:id="12442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9933">
      <w:bodyDiv w:val="1"/>
      <w:marLeft w:val="0"/>
      <w:marRight w:val="0"/>
      <w:marTop w:val="0"/>
      <w:marBottom w:val="0"/>
      <w:divBdr>
        <w:top w:val="none" w:sz="0" w:space="0" w:color="auto"/>
        <w:left w:val="none" w:sz="0" w:space="0" w:color="auto"/>
        <w:bottom w:val="none" w:sz="0" w:space="0" w:color="auto"/>
        <w:right w:val="none" w:sz="0" w:space="0" w:color="auto"/>
      </w:divBdr>
      <w:divsChild>
        <w:div w:id="1541431018">
          <w:marLeft w:val="0"/>
          <w:marRight w:val="0"/>
          <w:marTop w:val="0"/>
          <w:marBottom w:val="0"/>
          <w:divBdr>
            <w:top w:val="none" w:sz="0" w:space="0" w:color="auto"/>
            <w:left w:val="none" w:sz="0" w:space="0" w:color="auto"/>
            <w:bottom w:val="none" w:sz="0" w:space="0" w:color="auto"/>
            <w:right w:val="none" w:sz="0" w:space="0" w:color="auto"/>
          </w:divBdr>
        </w:div>
      </w:divsChild>
    </w:div>
    <w:div w:id="1883978206">
      <w:bodyDiv w:val="1"/>
      <w:marLeft w:val="0"/>
      <w:marRight w:val="0"/>
      <w:marTop w:val="0"/>
      <w:marBottom w:val="0"/>
      <w:divBdr>
        <w:top w:val="none" w:sz="0" w:space="0" w:color="auto"/>
        <w:left w:val="none" w:sz="0" w:space="0" w:color="auto"/>
        <w:bottom w:val="none" w:sz="0" w:space="0" w:color="auto"/>
        <w:right w:val="none" w:sz="0" w:space="0" w:color="auto"/>
      </w:divBdr>
    </w:div>
    <w:div w:id="2004818033">
      <w:bodyDiv w:val="1"/>
      <w:marLeft w:val="0"/>
      <w:marRight w:val="0"/>
      <w:marTop w:val="0"/>
      <w:marBottom w:val="0"/>
      <w:divBdr>
        <w:top w:val="none" w:sz="0" w:space="0" w:color="auto"/>
        <w:left w:val="none" w:sz="0" w:space="0" w:color="auto"/>
        <w:bottom w:val="none" w:sz="0" w:space="0" w:color="auto"/>
        <w:right w:val="none" w:sz="0" w:space="0" w:color="auto"/>
      </w:divBdr>
    </w:div>
    <w:div w:id="204643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368DAB0E1B4C9CB90993DDF16BD682"/>
        <w:category>
          <w:name w:val="General"/>
          <w:gallery w:val="placeholder"/>
        </w:category>
        <w:types>
          <w:type w:val="bbPlcHdr"/>
        </w:types>
        <w:behaviors>
          <w:behavior w:val="content"/>
        </w:behaviors>
        <w:guid w:val="{41A91C78-340A-4516-902A-10ACE3C574FF}"/>
      </w:docPartPr>
      <w:docPartBody>
        <w:p w:rsidR="00000000" w:rsidRDefault="006E022A">
          <w:pPr>
            <w:pStyle w:val="DA368DAB0E1B4C9CB90993DDF16BD682"/>
          </w:pPr>
          <w:r w:rsidRPr="000040C5">
            <w:t>Student:</w:t>
          </w:r>
        </w:p>
      </w:docPartBody>
    </w:docPart>
    <w:docPart>
      <w:docPartPr>
        <w:name w:val="971B8027813E46459B957DD18A28ED7E"/>
        <w:category>
          <w:name w:val="General"/>
          <w:gallery w:val="placeholder"/>
        </w:category>
        <w:types>
          <w:type w:val="bbPlcHdr"/>
        </w:types>
        <w:behaviors>
          <w:behavior w:val="content"/>
        </w:behaviors>
        <w:guid w:val="{58A46987-D890-4372-B738-62748CD124C4}"/>
      </w:docPartPr>
      <w:docPartBody>
        <w:p w:rsidR="00000000" w:rsidRDefault="006E022A">
          <w:pPr>
            <w:pStyle w:val="971B8027813E46459B957DD18A28ED7E"/>
          </w:pPr>
          <w:r w:rsidRPr="000040C5">
            <w:t>Teacher:</w:t>
          </w:r>
        </w:p>
      </w:docPartBody>
    </w:docPart>
    <w:docPart>
      <w:docPartPr>
        <w:name w:val="6DC7B11521C94F6DA6AA160076B3A5F4"/>
        <w:category>
          <w:name w:val="General"/>
          <w:gallery w:val="placeholder"/>
        </w:category>
        <w:types>
          <w:type w:val="bbPlcHdr"/>
        </w:types>
        <w:behaviors>
          <w:behavior w:val="content"/>
        </w:behaviors>
        <w:guid w:val="{993C63D8-912A-4E09-AB79-ECA813401F2D}"/>
      </w:docPartPr>
      <w:docPartBody>
        <w:p w:rsidR="00000000" w:rsidRDefault="006E022A">
          <w:pPr>
            <w:pStyle w:val="6DC7B11521C94F6DA6AA160076B3A5F4"/>
          </w:pPr>
          <w:r w:rsidRPr="000040C5">
            <w:t>Course:</w:t>
          </w:r>
        </w:p>
      </w:docPartBody>
    </w:docPart>
    <w:docPart>
      <w:docPartPr>
        <w:name w:val="39280AE64D454DAAB058E54077B59D8D"/>
        <w:category>
          <w:name w:val="General"/>
          <w:gallery w:val="placeholder"/>
        </w:category>
        <w:types>
          <w:type w:val="bbPlcHdr"/>
        </w:types>
        <w:behaviors>
          <w:behavior w:val="content"/>
        </w:behaviors>
        <w:guid w:val="{1894E9B5-CC75-4722-8694-E6C1FEB50631}"/>
      </w:docPartPr>
      <w:docPartBody>
        <w:p w:rsidR="00000000" w:rsidRDefault="006E022A">
          <w:pPr>
            <w:pStyle w:val="39280AE64D454DAAB058E54077B59D8D"/>
          </w:pPr>
          <w:r w:rsidRPr="000040C5">
            <w:t>Course title</w:t>
          </w:r>
        </w:p>
      </w:docPartBody>
    </w:docPart>
    <w:docPart>
      <w:docPartPr>
        <w:name w:val="4640FB53FCA84B5ABC56FF2036D90558"/>
        <w:category>
          <w:name w:val="General"/>
          <w:gallery w:val="placeholder"/>
        </w:category>
        <w:types>
          <w:type w:val="bbPlcHdr"/>
        </w:types>
        <w:behaviors>
          <w:behavior w:val="content"/>
        </w:behaviors>
        <w:guid w:val="{C27455A6-5908-4DC7-AE71-2E1D7C364E9E}"/>
      </w:docPartPr>
      <w:docPartBody>
        <w:p w:rsidR="00000000" w:rsidRDefault="006E022A">
          <w:pPr>
            <w:pStyle w:val="4640FB53FCA84B5ABC56FF2036D90558"/>
          </w:pPr>
          <w:r w:rsidRPr="000040C5">
            <w:t xml:space="preserve">Neque porro quisquam est, qui dolorem ipsum quia dolor sit amet, consectetur, adipisci </w:t>
          </w:r>
          <w:r w:rsidRPr="000040C5">
            <w:t>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B"/>
    <w:rsid w:val="006E022A"/>
    <w:rsid w:val="00F6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01426BAA6E314F76B6CF67D8B15F9FFF">
    <w:name w:val="01426BAA6E314F76B6CF67D8B15F9FFF"/>
  </w:style>
  <w:style w:type="paragraph" w:customStyle="1" w:styleId="FB125A923BFA4751AEFE820B678EB995">
    <w:name w:val="FB125A923BFA4751AEFE820B678EB995"/>
  </w:style>
  <w:style w:type="paragraph" w:customStyle="1" w:styleId="11F91503B1404581A0B3EE9D787ED85B">
    <w:name w:val="11F91503B1404581A0B3EE9D787ED85B"/>
  </w:style>
  <w:style w:type="paragraph" w:customStyle="1" w:styleId="DA368DAB0E1B4C9CB90993DDF16BD682">
    <w:name w:val="DA368DAB0E1B4C9CB90993DDF16BD682"/>
  </w:style>
  <w:style w:type="paragraph" w:customStyle="1" w:styleId="E701B963569344F6BD89443D95DC8935">
    <w:name w:val="E701B963569344F6BD89443D95DC8935"/>
  </w:style>
  <w:style w:type="paragraph" w:customStyle="1" w:styleId="971B8027813E46459B957DD18A28ED7E">
    <w:name w:val="971B8027813E46459B957DD18A28ED7E"/>
  </w:style>
  <w:style w:type="paragraph" w:customStyle="1" w:styleId="278C92AD9E18420191A98D2EA68C61AF">
    <w:name w:val="278C92AD9E18420191A98D2EA68C61AF"/>
  </w:style>
  <w:style w:type="paragraph" w:customStyle="1" w:styleId="6DC7B11521C94F6DA6AA160076B3A5F4">
    <w:name w:val="6DC7B11521C94F6DA6AA160076B3A5F4"/>
  </w:style>
  <w:style w:type="paragraph" w:customStyle="1" w:styleId="39280AE64D454DAAB058E54077B59D8D">
    <w:name w:val="39280AE64D454DAAB058E54077B59D8D"/>
  </w:style>
  <w:style w:type="paragraph" w:customStyle="1" w:styleId="486BDA4FDA3646B3A38BBD72F0F1A5CF">
    <w:name w:val="486BDA4FDA3646B3A38BBD72F0F1A5CF"/>
  </w:style>
  <w:style w:type="paragraph" w:customStyle="1" w:styleId="1C1B3156D9BD4619BC0B253FB61AD476">
    <w:name w:val="1C1B3156D9BD4619BC0B253FB61AD476"/>
  </w:style>
  <w:style w:type="paragraph" w:customStyle="1" w:styleId="84F60AD6BE864E0786FF18407C0AA6CA">
    <w:name w:val="84F60AD6BE864E0786FF18407C0AA6CA"/>
  </w:style>
  <w:style w:type="paragraph" w:customStyle="1" w:styleId="18DF423054024C6196C277B377E142EE">
    <w:name w:val="18DF423054024C6196C277B377E142EE"/>
  </w:style>
  <w:style w:type="paragraph" w:customStyle="1" w:styleId="4E0216402A5544F6AE85D2A7AAC67760">
    <w:name w:val="4E0216402A5544F6AE85D2A7AAC67760"/>
  </w:style>
  <w:style w:type="paragraph" w:customStyle="1" w:styleId="8E234367A90648E9AB6FCF886A2F6A8D">
    <w:name w:val="8E234367A90648E9AB6FCF886A2F6A8D"/>
  </w:style>
  <w:style w:type="paragraph" w:customStyle="1" w:styleId="C56F726384D8438B9ED68CD7990CC1DB">
    <w:name w:val="C56F726384D8438B9ED68CD7990CC1DB"/>
  </w:style>
  <w:style w:type="paragraph" w:customStyle="1" w:styleId="9367A2B0F11E478F997CD116BB11E498">
    <w:name w:val="9367A2B0F11E478F997CD116BB11E498"/>
  </w:style>
  <w:style w:type="paragraph" w:customStyle="1" w:styleId="0514AB459B2B42298104AA107383DFDD">
    <w:name w:val="0514AB459B2B42298104AA107383DFDD"/>
  </w:style>
  <w:style w:type="paragraph" w:customStyle="1" w:styleId="19444CF641BB459C86836A0920E30272">
    <w:name w:val="19444CF641BB459C86836A0920E30272"/>
  </w:style>
  <w:style w:type="paragraph" w:customStyle="1" w:styleId="44A7BA6FF27B4CA384AF81DC275347EA">
    <w:name w:val="44A7BA6FF27B4CA384AF81DC275347EA"/>
  </w:style>
  <w:style w:type="paragraph" w:customStyle="1" w:styleId="1C20C4A2990641FE81D5F76E0ACD927B">
    <w:name w:val="1C20C4A2990641FE81D5F76E0ACD927B"/>
  </w:style>
  <w:style w:type="paragraph" w:customStyle="1" w:styleId="58F50E453FA44108961CDDC3B9355811">
    <w:name w:val="58F50E453FA44108961CDDC3B9355811"/>
  </w:style>
  <w:style w:type="paragraph" w:customStyle="1" w:styleId="74439A11BAD74DAAB3885E3722417363">
    <w:name w:val="74439A11BAD74DAAB3885E3722417363"/>
  </w:style>
  <w:style w:type="paragraph" w:customStyle="1" w:styleId="7BFAE6125EB34E3DAE671C343218BBBC">
    <w:name w:val="7BFAE6125EB34E3DAE671C343218BBBC"/>
  </w:style>
  <w:style w:type="paragraph" w:customStyle="1" w:styleId="AB70C7AC03714B4999E141C5FCCB0E4F">
    <w:name w:val="AB70C7AC03714B4999E141C5FCCB0E4F"/>
  </w:style>
  <w:style w:type="paragraph" w:customStyle="1" w:styleId="963629A4982E40A28091E88CDCD0A47A">
    <w:name w:val="963629A4982E40A28091E88CDCD0A47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6772B63A42D74802A69BDD48779FB7A2">
    <w:name w:val="6772B63A42D74802A69BDD48779FB7A2"/>
  </w:style>
  <w:style w:type="paragraph" w:customStyle="1" w:styleId="E319D60323D542DFBE0977084CD781EA">
    <w:name w:val="E319D60323D542DFBE0977084CD781EA"/>
  </w:style>
  <w:style w:type="paragraph" w:customStyle="1" w:styleId="4305A8EA05244FEEBFBA8337CF76751D">
    <w:name w:val="4305A8EA05244FEEBFBA8337CF76751D"/>
  </w:style>
  <w:style w:type="paragraph" w:customStyle="1" w:styleId="18FF580E139D4B90802995D74CC985BC">
    <w:name w:val="18FF580E139D4B90802995D74CC985BC"/>
  </w:style>
  <w:style w:type="paragraph" w:customStyle="1" w:styleId="09DE89157A154019A36BBF5567D4CD10">
    <w:name w:val="09DE89157A154019A36BBF5567D4CD10"/>
  </w:style>
  <w:style w:type="paragraph" w:customStyle="1" w:styleId="D643A73F0545408DB25585A689BDA405">
    <w:name w:val="D643A73F0545408DB25585A689BDA405"/>
  </w:style>
  <w:style w:type="paragraph" w:customStyle="1" w:styleId="39CF01E650B24872ACADD1C0551F20F9">
    <w:name w:val="39CF01E650B24872ACADD1C0551F20F9"/>
  </w:style>
  <w:style w:type="paragraph" w:customStyle="1" w:styleId="65C8FEA8A69740E191A804D4D40225F7">
    <w:name w:val="65C8FEA8A69740E191A804D4D40225F7"/>
  </w:style>
  <w:style w:type="paragraph" w:customStyle="1" w:styleId="4640FB53FCA84B5ABC56FF2036D90558">
    <w:name w:val="4640FB53FCA84B5ABC56FF2036D90558"/>
  </w:style>
  <w:style w:type="paragraph" w:customStyle="1" w:styleId="79F733E490C1406E81EB2FA6E95109AA">
    <w:name w:val="79F733E490C1406E81EB2FA6E95109AA"/>
  </w:style>
  <w:style w:type="paragraph" w:customStyle="1" w:styleId="F27048D5A3024CF68066715AEDEE07D0">
    <w:name w:val="F27048D5A3024CF68066715AEDEE07D0"/>
  </w:style>
  <w:style w:type="paragraph" w:customStyle="1" w:styleId="37ABDBE5CE9B41FD9444A5C35A7BA38D">
    <w:name w:val="37ABDBE5CE9B41FD9444A5C35A7BA38D"/>
  </w:style>
  <w:style w:type="paragraph" w:customStyle="1" w:styleId="1502A7308531412B8B6A40E3039A2D4E">
    <w:name w:val="1502A7308531412B8B6A40E3039A2D4E"/>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D86330DC4502441796A0647414B058BA">
    <w:name w:val="D86330DC4502441796A0647414B058BA"/>
  </w:style>
  <w:style w:type="paragraph" w:customStyle="1" w:styleId="C80F2CE303E042EEAFCACD42D97E2E89">
    <w:name w:val="C80F2CE303E042EEAFCACD42D97E2E89"/>
  </w:style>
  <w:style w:type="paragraph" w:customStyle="1" w:styleId="B6B1575894B64B5A9B35EE895F175C23">
    <w:name w:val="B6B1575894B64B5A9B35EE895F175C23"/>
  </w:style>
  <w:style w:type="paragraph" w:customStyle="1" w:styleId="8043C2292D464B58B61FA53577C4DA1A">
    <w:name w:val="8043C2292D464B58B61FA53577C4DA1A"/>
  </w:style>
  <w:style w:type="paragraph" w:customStyle="1" w:styleId="CB7AD7DCBE824F2EAEA44738788F76C5">
    <w:name w:val="CB7AD7DCBE824F2EAEA44738788F76C5"/>
  </w:style>
  <w:style w:type="paragraph" w:customStyle="1" w:styleId="7062B4E4025B407991E89956299123D1">
    <w:name w:val="7062B4E4025B407991E89956299123D1"/>
  </w:style>
  <w:style w:type="paragraph" w:customStyle="1" w:styleId="59F0B7032E0B4CC7960E579F5402C726">
    <w:name w:val="59F0B7032E0B4CC7960E579F5402C726"/>
  </w:style>
  <w:style w:type="paragraph" w:customStyle="1" w:styleId="EF19608909724F68AC7CF2DC65E3B4DA">
    <w:name w:val="EF19608909724F68AC7CF2DC65E3B4DA"/>
  </w:style>
  <w:style w:type="paragraph" w:customStyle="1" w:styleId="F788A185B77E4AAC856370C103524B63">
    <w:name w:val="F788A185B77E4AAC856370C103524B63"/>
    <w:rsid w:val="00F6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restaurant Bot</dc:title>
  <dc:subject/>
  <dc:creator/>
  <cp:keywords/>
  <dc:description/>
  <cp:lastModifiedBy/>
  <cp:revision>1</cp:revision>
  <dcterms:created xsi:type="dcterms:W3CDTF">2020-10-13T10:45:00Z</dcterms:created>
  <dcterms:modified xsi:type="dcterms:W3CDTF">2020-10-13T11:10:00Z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