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3E9" w:rsidRPr="006363E9" w:rsidRDefault="006363E9" w:rsidP="006363E9">
      <w:pPr>
        <w:shd w:val="clear" w:color="auto" w:fill="FFFFFF"/>
        <w:spacing w:before="468" w:after="0" w:line="240" w:lineRule="auto"/>
        <w:outlineLvl w:val="0"/>
        <w:rPr>
          <w:rFonts w:ascii="Lucida Sans Unicode" w:eastAsia="Times New Roman" w:hAnsi="Lucida Sans Unicode" w:cs="Times New Roman"/>
          <w:b/>
          <w:bCs/>
          <w:spacing w:val="-5"/>
          <w:kern w:val="36"/>
          <w:sz w:val="51"/>
          <w:szCs w:val="51"/>
          <w:lang w:eastAsia="en-IN"/>
        </w:rPr>
      </w:pPr>
      <w:r w:rsidRPr="006363E9">
        <w:rPr>
          <w:rFonts w:ascii="Lucida Sans Unicode" w:eastAsia="Times New Roman" w:hAnsi="Lucida Sans Unicode" w:cs="Times New Roman"/>
          <w:b/>
          <w:bCs/>
          <w:spacing w:val="-5"/>
          <w:kern w:val="36"/>
          <w:sz w:val="51"/>
          <w:szCs w:val="51"/>
          <w:lang w:eastAsia="en-IN"/>
        </w:rPr>
        <w:t>Deep Learning for Malaria Detection</w:t>
      </w:r>
    </w:p>
    <w:p w:rsidR="006363E9" w:rsidRPr="006363E9" w:rsidRDefault="006363E9" w:rsidP="006363E9">
      <w:pPr>
        <w:shd w:val="clear" w:color="auto" w:fill="FFFFFF"/>
        <w:spacing w:before="206" w:after="0" w:line="480" w:lineRule="atLeast"/>
        <w:rPr>
          <w:rFonts w:ascii="Georgia" w:eastAsia="Times New Roman" w:hAnsi="Georgia" w:cs="Times New Roman"/>
          <w:spacing w:val="-1"/>
          <w:sz w:val="32"/>
          <w:szCs w:val="32"/>
          <w:lang w:eastAsia="en-IN"/>
        </w:rPr>
      </w:pPr>
      <w:r w:rsidRPr="006363E9">
        <w:rPr>
          <w:rFonts w:ascii="Georgia" w:eastAsia="Times New Roman" w:hAnsi="Georgia" w:cs="Times New Roman"/>
          <w:spacing w:val="-1"/>
          <w:sz w:val="32"/>
          <w:szCs w:val="32"/>
          <w:lang w:eastAsia="en-IN"/>
        </w:rPr>
        <w:t>With regular manual diagnosis of blood smears, it is an intensive manual process requiring proper expertise in classifying and counting the parasitized and uninfected cells. Typically this may not scale well and might cause problems if we do not have the right expertise in specific regions around the world. Some advancements have been made in leveraging state-of-the-art (SOTA) image processing and analysis techniques to extract hand-engineered features and build machine learning based classification models. However these models are not scalable with more data being available for training and given the fact that hand-engineered features take a lot of time.</w:t>
      </w:r>
    </w:p>
    <w:p w:rsidR="006363E9" w:rsidRPr="006363E9" w:rsidRDefault="006363E9" w:rsidP="006363E9">
      <w:pPr>
        <w:shd w:val="clear" w:color="auto" w:fill="FFFFFF"/>
        <w:spacing w:before="480" w:after="0" w:line="480" w:lineRule="atLeast"/>
        <w:rPr>
          <w:rFonts w:ascii="Georgia" w:eastAsia="Times New Roman" w:hAnsi="Georgia" w:cs="Times New Roman"/>
          <w:spacing w:val="-1"/>
          <w:sz w:val="32"/>
          <w:szCs w:val="32"/>
          <w:lang w:eastAsia="en-IN"/>
        </w:rPr>
      </w:pPr>
      <w:r w:rsidRPr="006363E9">
        <w:rPr>
          <w:rFonts w:ascii="Georgia" w:eastAsia="Times New Roman" w:hAnsi="Georgia" w:cs="Times New Roman"/>
          <w:spacing w:val="-1"/>
          <w:sz w:val="32"/>
          <w:szCs w:val="32"/>
          <w:lang w:eastAsia="en-IN"/>
        </w:rPr>
        <w:t>Deep Learning models, or to be more specific, Convolutional Neural Networks (CNNs) have proven to be really effective in a wide variety of computer vision tasks. While we assume that you have some knowledge on CNNs, in case you don’t, feel free to dive deeper into them by checking out </w:t>
      </w:r>
      <w:hyperlink r:id="rId4" w:tgtFrame="_blank" w:history="1">
        <w:r w:rsidRPr="006363E9">
          <w:rPr>
            <w:rFonts w:ascii="Georgia" w:eastAsia="Times New Roman" w:hAnsi="Georgia" w:cs="Times New Roman"/>
            <w:color w:val="0000FF"/>
            <w:spacing w:val="-1"/>
            <w:sz w:val="32"/>
            <w:szCs w:val="32"/>
            <w:lang w:eastAsia="en-IN"/>
          </w:rPr>
          <w:t>this article here</w:t>
        </w:r>
      </w:hyperlink>
      <w:r w:rsidRPr="006363E9">
        <w:rPr>
          <w:rFonts w:ascii="Georgia" w:eastAsia="Times New Roman" w:hAnsi="Georgia" w:cs="Times New Roman"/>
          <w:spacing w:val="-1"/>
          <w:sz w:val="32"/>
          <w:szCs w:val="32"/>
          <w:lang w:eastAsia="en-IN"/>
        </w:rPr>
        <w:t xml:space="preserve">. Briefly, </w:t>
      </w:r>
      <w:proofErr w:type="gramStart"/>
      <w:r w:rsidRPr="006363E9">
        <w:rPr>
          <w:rFonts w:ascii="Georgia" w:eastAsia="Times New Roman" w:hAnsi="Georgia" w:cs="Times New Roman"/>
          <w:spacing w:val="-1"/>
          <w:sz w:val="32"/>
          <w:szCs w:val="32"/>
          <w:lang w:eastAsia="en-IN"/>
        </w:rPr>
        <w:t>The</w:t>
      </w:r>
      <w:proofErr w:type="gramEnd"/>
      <w:r w:rsidRPr="006363E9">
        <w:rPr>
          <w:rFonts w:ascii="Georgia" w:eastAsia="Times New Roman" w:hAnsi="Georgia" w:cs="Times New Roman"/>
          <w:spacing w:val="-1"/>
          <w:sz w:val="32"/>
          <w:szCs w:val="32"/>
          <w:lang w:eastAsia="en-IN"/>
        </w:rPr>
        <w:t xml:space="preserve"> key layers in a CNN model include convolution and pooling layers as depicted in the following figure.</w:t>
      </w:r>
    </w:p>
    <w:p w:rsidR="006363E9" w:rsidRPr="006363E9" w:rsidRDefault="006363E9" w:rsidP="006363E9">
      <w:pPr>
        <w:spacing w:after="0" w:line="240" w:lineRule="auto"/>
        <w:rPr>
          <w:rFonts w:ascii="Times New Roman" w:eastAsia="Times New Roman" w:hAnsi="Times New Roman" w:cs="Times New Roman"/>
          <w:sz w:val="24"/>
          <w:szCs w:val="24"/>
          <w:lang w:eastAsia="en-IN"/>
        </w:rPr>
      </w:pPr>
    </w:p>
    <w:p w:rsidR="006363E9" w:rsidRPr="006363E9" w:rsidRDefault="006363E9" w:rsidP="006363E9">
      <w:pPr>
        <w:spacing w:after="100" w:line="240" w:lineRule="auto"/>
        <w:rPr>
          <w:rFonts w:ascii="Times New Roman" w:eastAsia="Times New Roman" w:hAnsi="Times New Roman" w:cs="Times New Roman"/>
          <w:sz w:val="24"/>
          <w:szCs w:val="24"/>
          <w:lang w:eastAsia="en-IN"/>
        </w:rPr>
      </w:pPr>
    </w:p>
    <w:p w:rsidR="006363E9" w:rsidRPr="006363E9" w:rsidRDefault="006363E9" w:rsidP="006363E9">
      <w:pPr>
        <w:shd w:val="clear" w:color="auto" w:fill="FFFFFF"/>
        <w:spacing w:before="480" w:after="0" w:line="480" w:lineRule="atLeast"/>
        <w:rPr>
          <w:rFonts w:ascii="Georgia" w:eastAsia="Times New Roman" w:hAnsi="Georgia" w:cs="Times New Roman"/>
          <w:spacing w:val="-1"/>
          <w:sz w:val="32"/>
          <w:szCs w:val="32"/>
          <w:lang w:eastAsia="en-IN"/>
        </w:rPr>
      </w:pPr>
      <w:bookmarkStart w:id="0" w:name="_GoBack"/>
      <w:bookmarkEnd w:id="0"/>
      <w:r w:rsidRPr="006363E9">
        <w:rPr>
          <w:rFonts w:ascii="Georgia" w:eastAsia="Times New Roman" w:hAnsi="Georgia" w:cs="Times New Roman"/>
          <w:spacing w:val="-1"/>
          <w:sz w:val="32"/>
          <w:szCs w:val="32"/>
          <w:lang w:eastAsia="en-IN"/>
        </w:rPr>
        <w:t xml:space="preserve">Convolution layers learn spatial hierarchical patterns from the data, which are also translation invariant. Thus they are able to learn different aspects of images. For example, the first convolution layer will learn small and local patterns such as </w:t>
      </w:r>
      <w:r w:rsidRPr="006363E9">
        <w:rPr>
          <w:rFonts w:ascii="Georgia" w:eastAsia="Times New Roman" w:hAnsi="Georgia" w:cs="Times New Roman"/>
          <w:spacing w:val="-1"/>
          <w:sz w:val="32"/>
          <w:szCs w:val="32"/>
          <w:lang w:eastAsia="en-IN"/>
        </w:rPr>
        <w:lastRenderedPageBreak/>
        <w:t xml:space="preserve">edges and corners, a second convolution layer will learn larger patterns based on the features from the first layers, and so on. This allows CNNs to automate feature engineering and learn effective features which generalize well on new data points. Pooling layers help with </w:t>
      </w:r>
      <w:proofErr w:type="spellStart"/>
      <w:r w:rsidRPr="006363E9">
        <w:rPr>
          <w:rFonts w:ascii="Georgia" w:eastAsia="Times New Roman" w:hAnsi="Georgia" w:cs="Times New Roman"/>
          <w:spacing w:val="-1"/>
          <w:sz w:val="32"/>
          <w:szCs w:val="32"/>
          <w:lang w:eastAsia="en-IN"/>
        </w:rPr>
        <w:t>downsampling</w:t>
      </w:r>
      <w:proofErr w:type="spellEnd"/>
      <w:r w:rsidRPr="006363E9">
        <w:rPr>
          <w:rFonts w:ascii="Georgia" w:eastAsia="Times New Roman" w:hAnsi="Georgia" w:cs="Times New Roman"/>
          <w:spacing w:val="-1"/>
          <w:sz w:val="32"/>
          <w:szCs w:val="32"/>
          <w:lang w:eastAsia="en-IN"/>
        </w:rPr>
        <w:t xml:space="preserve"> and dimension reduction.</w:t>
      </w:r>
    </w:p>
    <w:p w:rsidR="006363E9" w:rsidRPr="006363E9" w:rsidRDefault="006363E9" w:rsidP="006363E9">
      <w:pPr>
        <w:shd w:val="clear" w:color="auto" w:fill="FFFFFF"/>
        <w:spacing w:before="480" w:after="0" w:line="480" w:lineRule="atLeast"/>
        <w:rPr>
          <w:rFonts w:ascii="Georgia" w:eastAsia="Times New Roman" w:hAnsi="Georgia" w:cs="Times New Roman"/>
          <w:spacing w:val="-1"/>
          <w:sz w:val="32"/>
          <w:szCs w:val="32"/>
          <w:lang w:eastAsia="en-IN"/>
        </w:rPr>
      </w:pPr>
      <w:r w:rsidRPr="006363E9">
        <w:rPr>
          <w:rFonts w:ascii="Georgia" w:eastAsia="Times New Roman" w:hAnsi="Georgia" w:cs="Times New Roman"/>
          <w:spacing w:val="-1"/>
          <w:sz w:val="32"/>
          <w:szCs w:val="32"/>
          <w:lang w:eastAsia="en-IN"/>
        </w:rPr>
        <w:t xml:space="preserve">Thus, CNNs help us with automated and scalable feature engineering. Also, plugging in dense layers at the end of our </w:t>
      </w:r>
      <w:proofErr w:type="gramStart"/>
      <w:r w:rsidRPr="006363E9">
        <w:rPr>
          <w:rFonts w:ascii="Georgia" w:eastAsia="Times New Roman" w:hAnsi="Georgia" w:cs="Times New Roman"/>
          <w:spacing w:val="-1"/>
          <w:sz w:val="32"/>
          <w:szCs w:val="32"/>
          <w:lang w:eastAsia="en-IN"/>
        </w:rPr>
        <w:t>model</w:t>
      </w:r>
      <w:proofErr w:type="gramEnd"/>
      <w:r w:rsidRPr="006363E9">
        <w:rPr>
          <w:rFonts w:ascii="Georgia" w:eastAsia="Times New Roman" w:hAnsi="Georgia" w:cs="Times New Roman"/>
          <w:spacing w:val="-1"/>
          <w:sz w:val="32"/>
          <w:szCs w:val="32"/>
          <w:lang w:eastAsia="en-IN"/>
        </w:rPr>
        <w:t xml:space="preserve"> enables us to perform tasks like image classification. Automated malaria detection using deep learning models like CNNs could be very effective, cheap and scalable especially with the advent of transfer learning and pre-trained models which work quite well even with constraints like less data.</w:t>
      </w:r>
    </w:p>
    <w:p w:rsidR="00232068" w:rsidRDefault="00232068"/>
    <w:sectPr w:rsidR="002320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3E9"/>
    <w:rsid w:val="00232068"/>
    <w:rsid w:val="006363E9"/>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BF6DF1-A21C-4CB8-AAAA-33955DE50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363E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3E9"/>
    <w:rPr>
      <w:rFonts w:ascii="Times New Roman" w:eastAsia="Times New Roman" w:hAnsi="Times New Roman" w:cs="Times New Roman"/>
      <w:b/>
      <w:bCs/>
      <w:kern w:val="36"/>
      <w:sz w:val="48"/>
      <w:szCs w:val="48"/>
      <w:lang w:eastAsia="en-IN"/>
    </w:rPr>
  </w:style>
  <w:style w:type="paragraph" w:customStyle="1" w:styleId="jj">
    <w:name w:val="jj"/>
    <w:basedOn w:val="Normal"/>
    <w:rsid w:val="006363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63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0315231">
      <w:bodyDiv w:val="1"/>
      <w:marLeft w:val="0"/>
      <w:marRight w:val="0"/>
      <w:marTop w:val="0"/>
      <w:marBottom w:val="0"/>
      <w:divBdr>
        <w:top w:val="none" w:sz="0" w:space="0" w:color="auto"/>
        <w:left w:val="none" w:sz="0" w:space="0" w:color="auto"/>
        <w:bottom w:val="none" w:sz="0" w:space="0" w:color="auto"/>
        <w:right w:val="none" w:sz="0" w:space="0" w:color="auto"/>
      </w:divBdr>
      <w:divsChild>
        <w:div w:id="2083260102">
          <w:marLeft w:val="0"/>
          <w:marRight w:val="0"/>
          <w:marTop w:val="0"/>
          <w:marBottom w:val="0"/>
          <w:divBdr>
            <w:top w:val="none" w:sz="0" w:space="0" w:color="auto"/>
            <w:left w:val="none" w:sz="0" w:space="0" w:color="auto"/>
            <w:bottom w:val="none" w:sz="0" w:space="0" w:color="auto"/>
            <w:right w:val="none" w:sz="0" w:space="0" w:color="auto"/>
          </w:divBdr>
          <w:divsChild>
            <w:div w:id="1890458435">
              <w:marLeft w:val="0"/>
              <w:marRight w:val="0"/>
              <w:marTop w:val="0"/>
              <w:marBottom w:val="0"/>
              <w:divBdr>
                <w:top w:val="none" w:sz="0" w:space="0" w:color="auto"/>
                <w:left w:val="none" w:sz="0" w:space="0" w:color="auto"/>
                <w:bottom w:val="none" w:sz="0" w:space="0" w:color="auto"/>
                <w:right w:val="none" w:sz="0" w:space="0" w:color="auto"/>
              </w:divBdr>
              <w:divsChild>
                <w:div w:id="1461681988">
                  <w:marLeft w:val="0"/>
                  <w:marRight w:val="0"/>
                  <w:marTop w:val="100"/>
                  <w:marBottom w:val="100"/>
                  <w:divBdr>
                    <w:top w:val="none" w:sz="0" w:space="0" w:color="auto"/>
                    <w:left w:val="none" w:sz="0" w:space="0" w:color="auto"/>
                    <w:bottom w:val="none" w:sz="0" w:space="0" w:color="auto"/>
                    <w:right w:val="none" w:sz="0" w:space="0" w:color="auto"/>
                  </w:divBdr>
                  <w:divsChild>
                    <w:div w:id="1898474169">
                      <w:marLeft w:val="0"/>
                      <w:marRight w:val="0"/>
                      <w:marTop w:val="0"/>
                      <w:marBottom w:val="0"/>
                      <w:divBdr>
                        <w:top w:val="none" w:sz="0" w:space="0" w:color="auto"/>
                        <w:left w:val="none" w:sz="0" w:space="0" w:color="auto"/>
                        <w:bottom w:val="none" w:sz="0" w:space="0" w:color="auto"/>
                        <w:right w:val="none" w:sz="0" w:space="0" w:color="auto"/>
                      </w:divBdr>
                      <w:divsChild>
                        <w:div w:id="196387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s231n.github.io/convolution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325</Words>
  <Characters>1854</Characters>
  <Application>Microsoft Office Word</Application>
  <DocSecurity>0</DocSecurity>
  <Lines>15</Lines>
  <Paragraphs>4</Paragraphs>
  <ScaleCrop>false</ScaleCrop>
  <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2020-05-14T12:32:00Z</dcterms:created>
  <dcterms:modified xsi:type="dcterms:W3CDTF">2020-05-14T12:32:00Z</dcterms:modified>
</cp:coreProperties>
</file>