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8349" w14:textId="6A388907" w:rsidR="00AA1F9B" w:rsidRDefault="00AA1F9B" w:rsidP="00AA1F9B">
      <w:pPr>
        <w:spacing w:before="100" w:beforeAutospacing="1" w:line="240" w:lineRule="auto"/>
        <w:jc w:val="center"/>
        <w:rPr>
          <w:rFonts w:ascii="Times New Roman" w:eastAsia="Times New Roman" w:hAnsi="Times New Roman" w:cs="Times New Roman"/>
          <w:sz w:val="24"/>
          <w:szCs w:val="24"/>
          <w:lang w:eastAsia="en-IN"/>
        </w:rPr>
      </w:pPr>
      <w:r w:rsidRPr="00AA1F9B">
        <w:rPr>
          <w:rFonts w:ascii="Times New Roman" w:eastAsia="Times New Roman" w:hAnsi="Times New Roman" w:cs="Times New Roman"/>
          <w:sz w:val="24"/>
          <w:szCs w:val="24"/>
          <w:lang w:eastAsia="en-IN"/>
        </w:rPr>
        <w:t> </w:t>
      </w:r>
      <w:r w:rsidRPr="00AA1F9B">
        <w:rPr>
          <w:rFonts w:ascii="Open Sans" w:eastAsia="Times New Roman" w:hAnsi="Open Sans" w:cs="Times New Roman"/>
          <w:b/>
          <w:bCs/>
          <w:i/>
          <w:iCs/>
          <w:color w:val="000000"/>
          <w:sz w:val="36"/>
          <w:szCs w:val="36"/>
          <w:u w:val="single"/>
          <w:lang w:eastAsia="en-IN"/>
        </w:rPr>
        <w:t xml:space="preserve"> Project Scope Document </w:t>
      </w:r>
      <w:r w:rsidRPr="00AA1F9B">
        <w:rPr>
          <w:rFonts w:ascii="Times New Roman" w:eastAsia="Times New Roman" w:hAnsi="Times New Roman" w:cs="Times New Roman"/>
          <w:sz w:val="24"/>
          <w:szCs w:val="24"/>
          <w:lang w:eastAsia="en-IN"/>
        </w:rPr>
        <w:t> </w:t>
      </w:r>
    </w:p>
    <w:p w14:paraId="26716764" w14:textId="364D5862" w:rsidR="00A8099E" w:rsidRDefault="00A8099E" w:rsidP="0063643C">
      <w:pPr>
        <w:spacing w:after="0" w:line="240" w:lineRule="auto"/>
        <w:rPr>
          <w:rFonts w:ascii="Times New Roman" w:hAnsi="Times New Roman" w:cs="Times New Roman"/>
          <w:sz w:val="23"/>
          <w:szCs w:val="23"/>
          <w:shd w:val="clear" w:color="auto" w:fill="FFFFFF"/>
        </w:rPr>
      </w:pPr>
      <w:r>
        <w:rPr>
          <w:rFonts w:ascii="Times New Roman" w:eastAsia="Times New Roman" w:hAnsi="Times New Roman" w:cs="Times New Roman"/>
          <w:sz w:val="24"/>
          <w:szCs w:val="24"/>
          <w:lang w:eastAsia="en-IN"/>
        </w:rPr>
        <w:t>Project Name</w:t>
      </w:r>
      <w:r w:rsidR="00076B41">
        <w:rPr>
          <w:rFonts w:ascii="Times New Roman" w:eastAsia="Times New Roman" w:hAnsi="Times New Roman" w:cs="Times New Roman"/>
          <w:sz w:val="24"/>
          <w:szCs w:val="24"/>
          <w:lang w:eastAsia="en-IN"/>
        </w:rPr>
        <w:tab/>
      </w:r>
      <w:r w:rsidR="00076B41">
        <w:rPr>
          <w:rFonts w:ascii="Times New Roman" w:eastAsia="Times New Roman" w:hAnsi="Times New Roman" w:cs="Times New Roman"/>
          <w:sz w:val="24"/>
          <w:szCs w:val="24"/>
          <w:lang w:eastAsia="en-IN"/>
        </w:rPr>
        <w:tab/>
      </w:r>
      <w:r w:rsidRPr="00A8099E">
        <w:rPr>
          <w:rFonts w:ascii="Times New Roman" w:hAnsi="Times New Roman" w:cs="Times New Roman"/>
          <w:sz w:val="23"/>
          <w:szCs w:val="23"/>
          <w:shd w:val="clear" w:color="auto" w:fill="FFFFFF"/>
        </w:rPr>
        <w:t>Predicting Life Expectancy using Machine Learning</w:t>
      </w:r>
    </w:p>
    <w:p w14:paraId="628435F8" w14:textId="63E4EA04" w:rsidR="00A8099E" w:rsidRDefault="00A8099E" w:rsidP="0063643C">
      <w:pPr>
        <w:spacing w:after="0" w:line="240" w:lineRule="auto"/>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Kick off Date</w:t>
      </w:r>
      <w:r w:rsidR="00076B41">
        <w:rPr>
          <w:rFonts w:ascii="Times New Roman" w:hAnsi="Times New Roman" w:cs="Times New Roman"/>
          <w:sz w:val="23"/>
          <w:szCs w:val="23"/>
          <w:shd w:val="clear" w:color="auto" w:fill="FFFFFF"/>
        </w:rPr>
        <w:tab/>
      </w:r>
      <w:r w:rsidR="00076B41">
        <w:rPr>
          <w:rFonts w:ascii="Times New Roman" w:hAnsi="Times New Roman" w:cs="Times New Roman"/>
          <w:sz w:val="23"/>
          <w:szCs w:val="23"/>
          <w:shd w:val="clear" w:color="auto" w:fill="FFFFFF"/>
        </w:rPr>
        <w:tab/>
      </w:r>
      <w:r>
        <w:rPr>
          <w:rFonts w:ascii="Times New Roman" w:hAnsi="Times New Roman" w:cs="Times New Roman"/>
          <w:sz w:val="23"/>
          <w:szCs w:val="23"/>
          <w:shd w:val="clear" w:color="auto" w:fill="FFFFFF"/>
        </w:rPr>
        <w:t>15 May 2020</w:t>
      </w:r>
    </w:p>
    <w:p w14:paraId="5738D5EC" w14:textId="6F744CF6" w:rsidR="00076B41" w:rsidRDefault="00076B41" w:rsidP="0063643C">
      <w:pPr>
        <w:spacing w:after="0" w:line="240" w:lineRule="auto"/>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Project Manager</w:t>
      </w:r>
      <w:r>
        <w:rPr>
          <w:rFonts w:ascii="Times New Roman" w:hAnsi="Times New Roman" w:cs="Times New Roman"/>
          <w:sz w:val="23"/>
          <w:szCs w:val="23"/>
          <w:shd w:val="clear" w:color="auto" w:fill="FFFFFF"/>
        </w:rPr>
        <w:tab/>
        <w:t>Ritika Rao</w:t>
      </w:r>
    </w:p>
    <w:p w14:paraId="31DD2F1C" w14:textId="77777777" w:rsidR="0063643C" w:rsidRPr="00A8099E" w:rsidRDefault="0063643C" w:rsidP="0063643C">
      <w:pPr>
        <w:spacing w:before="100" w:beforeAutospacing="1" w:after="0" w:line="240" w:lineRule="auto"/>
        <w:rPr>
          <w:rFonts w:ascii="Times New Roman" w:eastAsia="Times New Roman" w:hAnsi="Times New Roman" w:cs="Times New Roman"/>
          <w:sz w:val="24"/>
          <w:szCs w:val="24"/>
          <w:lang w:eastAsia="en-IN"/>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0"/>
        <w:gridCol w:w="3781"/>
      </w:tblGrid>
      <w:tr w:rsidR="00A8099E" w14:paraId="48B733F8" w14:textId="77777777" w:rsidTr="00A8099E">
        <w:trPr>
          <w:trHeight w:val="618"/>
        </w:trPr>
        <w:tc>
          <w:tcPr>
            <w:tcW w:w="4880" w:type="dxa"/>
            <w:tcBorders>
              <w:top w:val="single" w:sz="4" w:space="0" w:color="000000"/>
              <w:left w:val="single" w:sz="4" w:space="0" w:color="000000"/>
              <w:bottom w:val="single" w:sz="4" w:space="0" w:color="000000"/>
              <w:right w:val="single" w:sz="4" w:space="0" w:color="000000"/>
            </w:tcBorders>
            <w:shd w:val="clear" w:color="auto" w:fill="4F81BC"/>
            <w:hideMark/>
          </w:tcPr>
          <w:p w14:paraId="0BA8CE2C" w14:textId="77777777" w:rsidR="00A8099E" w:rsidRDefault="00A8099E">
            <w:pPr>
              <w:pStyle w:val="TableParagraph"/>
              <w:spacing w:before="138"/>
              <w:ind w:left="2107" w:right="2097"/>
              <w:jc w:val="center"/>
              <w:rPr>
                <w:b/>
                <w:sz w:val="28"/>
              </w:rPr>
            </w:pPr>
            <w:r>
              <w:rPr>
                <w:b/>
                <w:color w:val="FFFFFF"/>
                <w:sz w:val="28"/>
              </w:rPr>
              <w:t>Topic</w:t>
            </w:r>
          </w:p>
        </w:tc>
        <w:tc>
          <w:tcPr>
            <w:tcW w:w="3781" w:type="dxa"/>
            <w:tcBorders>
              <w:top w:val="single" w:sz="4" w:space="0" w:color="000000"/>
              <w:left w:val="single" w:sz="4" w:space="0" w:color="000000"/>
              <w:bottom w:val="single" w:sz="4" w:space="0" w:color="000000"/>
              <w:right w:val="single" w:sz="4" w:space="0" w:color="000000"/>
            </w:tcBorders>
            <w:shd w:val="clear" w:color="auto" w:fill="4F81BC"/>
            <w:hideMark/>
          </w:tcPr>
          <w:p w14:paraId="65FA2701" w14:textId="77777777" w:rsidR="00A8099E" w:rsidRDefault="00A8099E">
            <w:pPr>
              <w:pStyle w:val="TableParagraph"/>
              <w:spacing w:before="138"/>
              <w:ind w:left="1119" w:right="1119"/>
              <w:jc w:val="center"/>
              <w:rPr>
                <w:b/>
                <w:sz w:val="28"/>
              </w:rPr>
            </w:pPr>
            <w:r>
              <w:rPr>
                <w:b/>
                <w:color w:val="FFFFFF"/>
                <w:sz w:val="28"/>
              </w:rPr>
              <w:t>Leader</w:t>
            </w:r>
          </w:p>
        </w:tc>
      </w:tr>
      <w:tr w:rsidR="00A8099E" w14:paraId="693E5B56" w14:textId="77777777" w:rsidTr="00A8099E">
        <w:trPr>
          <w:trHeight w:val="801"/>
        </w:trPr>
        <w:tc>
          <w:tcPr>
            <w:tcW w:w="4880" w:type="dxa"/>
            <w:tcBorders>
              <w:top w:val="single" w:sz="4" w:space="0" w:color="000000"/>
              <w:left w:val="single" w:sz="4" w:space="0" w:color="000000"/>
              <w:bottom w:val="single" w:sz="4" w:space="0" w:color="000000"/>
              <w:right w:val="single" w:sz="4" w:space="0" w:color="000000"/>
            </w:tcBorders>
            <w:hideMark/>
          </w:tcPr>
          <w:p w14:paraId="47F37531" w14:textId="77777777" w:rsidR="00A8099E" w:rsidRDefault="00A8099E" w:rsidP="00003C6C">
            <w:pPr>
              <w:pStyle w:val="TableParagraph"/>
              <w:spacing w:line="265" w:lineRule="exact"/>
              <w:ind w:left="0"/>
              <w:rPr>
                <w:rFonts w:ascii="Times New Roman" w:hAnsi="Times New Roman" w:cs="Times New Roman"/>
                <w:b/>
                <w:bCs/>
                <w:u w:val="single"/>
              </w:rPr>
            </w:pPr>
            <w:r w:rsidRPr="0063643C">
              <w:rPr>
                <w:rFonts w:ascii="Times New Roman" w:hAnsi="Times New Roman" w:cs="Times New Roman"/>
                <w:b/>
                <w:bCs/>
                <w:u w:val="single"/>
              </w:rPr>
              <w:t>Introduce and welcome team members</w:t>
            </w:r>
          </w:p>
          <w:p w14:paraId="37518C6F" w14:textId="2D26FB4C" w:rsidR="00003C6C" w:rsidRPr="00003C6C" w:rsidRDefault="00003C6C" w:rsidP="00003C6C">
            <w:pPr>
              <w:pStyle w:val="TableParagraph"/>
              <w:spacing w:line="265" w:lineRule="exact"/>
              <w:ind w:left="0"/>
              <w:rPr>
                <w:rFonts w:ascii="Times New Roman" w:hAnsi="Times New Roman" w:cs="Times New Roman"/>
              </w:rPr>
            </w:pPr>
            <w:r w:rsidRPr="00003C6C">
              <w:rPr>
                <w:rFonts w:ascii="Times New Roman" w:hAnsi="Times New Roman" w:cs="Times New Roman"/>
                <w:sz w:val="20"/>
                <w:szCs w:val="20"/>
              </w:rPr>
              <w:t>Ritika Rao</w:t>
            </w:r>
          </w:p>
        </w:tc>
        <w:tc>
          <w:tcPr>
            <w:tcW w:w="3781" w:type="dxa"/>
            <w:tcBorders>
              <w:top w:val="single" w:sz="4" w:space="0" w:color="000000"/>
              <w:left w:val="single" w:sz="4" w:space="0" w:color="000000"/>
              <w:bottom w:val="single" w:sz="4" w:space="0" w:color="000000"/>
              <w:right w:val="single" w:sz="4" w:space="0" w:color="000000"/>
            </w:tcBorders>
            <w:hideMark/>
          </w:tcPr>
          <w:p w14:paraId="4E8541E9" w14:textId="77777777" w:rsidR="00A8099E" w:rsidRPr="00003C6C" w:rsidRDefault="00A8099E">
            <w:pPr>
              <w:pStyle w:val="TableParagraph"/>
              <w:spacing w:line="265" w:lineRule="exact"/>
              <w:ind w:left="1122" w:right="1119"/>
              <w:jc w:val="center"/>
              <w:rPr>
                <w:rFonts w:ascii="Times New Roman" w:hAnsi="Times New Roman" w:cs="Times New Roman"/>
              </w:rPr>
            </w:pPr>
            <w:r w:rsidRPr="00003C6C">
              <w:rPr>
                <w:rFonts w:ascii="Times New Roman" w:hAnsi="Times New Roman" w:cs="Times New Roman"/>
              </w:rPr>
              <w:t>Project Manager</w:t>
            </w:r>
          </w:p>
        </w:tc>
      </w:tr>
      <w:tr w:rsidR="00A8099E" w14:paraId="2AE5C0B1" w14:textId="77777777" w:rsidTr="00076B41">
        <w:trPr>
          <w:trHeight w:val="2332"/>
        </w:trPr>
        <w:tc>
          <w:tcPr>
            <w:tcW w:w="4880" w:type="dxa"/>
            <w:tcBorders>
              <w:top w:val="single" w:sz="4" w:space="0" w:color="000000"/>
              <w:left w:val="single" w:sz="4" w:space="0" w:color="000000"/>
              <w:bottom w:val="single" w:sz="4" w:space="0" w:color="000000"/>
              <w:right w:val="single" w:sz="4" w:space="0" w:color="000000"/>
            </w:tcBorders>
            <w:hideMark/>
          </w:tcPr>
          <w:p w14:paraId="1842EE54" w14:textId="6629644D" w:rsidR="00A8099E" w:rsidRDefault="0063643C" w:rsidP="0063643C">
            <w:pPr>
              <w:pStyle w:val="TableParagraph"/>
              <w:spacing w:line="266" w:lineRule="exact"/>
              <w:ind w:left="0"/>
              <w:rPr>
                <w:rFonts w:ascii="Times New Roman" w:hAnsi="Times New Roman" w:cs="Times New Roman"/>
                <w:b/>
                <w:bCs/>
                <w:sz w:val="20"/>
                <w:szCs w:val="20"/>
                <w:u w:val="single"/>
              </w:rPr>
            </w:pPr>
            <w:r w:rsidRPr="0063643C">
              <w:rPr>
                <w:rFonts w:ascii="Times New Roman" w:hAnsi="Times New Roman" w:cs="Times New Roman"/>
                <w:b/>
                <w:bCs/>
                <w:sz w:val="20"/>
                <w:szCs w:val="20"/>
                <w:u w:val="single"/>
              </w:rPr>
              <w:t>Project Summary</w:t>
            </w:r>
          </w:p>
          <w:p w14:paraId="5CF9C7C5" w14:textId="7571BCAF" w:rsidR="00076B41" w:rsidRPr="0063643C" w:rsidRDefault="00076B41" w:rsidP="0063643C">
            <w:pPr>
              <w:pStyle w:val="TableParagraph"/>
              <w:spacing w:line="266" w:lineRule="exact"/>
              <w:ind w:left="0"/>
              <w:rPr>
                <w:rFonts w:ascii="Times New Roman" w:hAnsi="Times New Roman" w:cs="Times New Roman"/>
                <w:b/>
                <w:bCs/>
                <w:sz w:val="20"/>
                <w:szCs w:val="20"/>
                <w:u w:val="single"/>
              </w:rPr>
            </w:pPr>
            <w:r w:rsidRPr="0063643C">
              <w:rPr>
                <w:rFonts w:ascii="Times New Roman" w:eastAsia="Times New Roman" w:hAnsi="Times New Roman" w:cs="Times New Roman"/>
                <w:sz w:val="20"/>
                <w:szCs w:val="20"/>
                <w:lang w:eastAsia="en-IN"/>
              </w:rPr>
              <w:t>Life expectancy is a statistical measure of the average time a human being is expected to live</w:t>
            </w:r>
            <w:r>
              <w:rPr>
                <w:rFonts w:ascii="Times New Roman" w:eastAsia="Times New Roman" w:hAnsi="Times New Roman" w:cs="Times New Roman"/>
                <w:sz w:val="20"/>
                <w:szCs w:val="20"/>
                <w:lang w:eastAsia="en-IN"/>
              </w:rPr>
              <w:t>.</w:t>
            </w:r>
          </w:p>
          <w:p w14:paraId="1375CCAD" w14:textId="5ADEB6E9" w:rsidR="00A8099E" w:rsidRPr="00076B41" w:rsidRDefault="0063643C" w:rsidP="00076B41">
            <w:pPr>
              <w:spacing w:after="0" w:line="225" w:lineRule="atLeast"/>
              <w:rPr>
                <w:rFonts w:ascii="Times New Roman" w:eastAsia="Times New Roman" w:hAnsi="Times New Roman" w:cs="Times New Roman"/>
                <w:sz w:val="20"/>
                <w:szCs w:val="20"/>
                <w:lang w:val="en-US" w:eastAsia="en-IN"/>
              </w:rPr>
            </w:pPr>
            <w:r w:rsidRPr="0063643C">
              <w:rPr>
                <w:rFonts w:ascii="Times New Roman" w:eastAsia="Times New Roman" w:hAnsi="Times New Roman" w:cs="Times New Roman"/>
                <w:sz w:val="20"/>
                <w:szCs w:val="20"/>
                <w:lang w:val="en-US" w:eastAsia="en-IN"/>
              </w:rPr>
              <w:t xml:space="preserve">This problem statement is aimed at predicting Life Expectancy rate of a country </w:t>
            </w:r>
            <w:r w:rsidR="00076B41" w:rsidRPr="0063643C">
              <w:rPr>
                <w:rFonts w:ascii="Times New Roman" w:eastAsia="Times New Roman" w:hAnsi="Times New Roman" w:cs="Times New Roman"/>
                <w:sz w:val="20"/>
                <w:szCs w:val="20"/>
                <w:lang w:val="en-US" w:eastAsia="en-IN"/>
              </w:rPr>
              <w:t>when various factors such as year, GDP, education, alcohol intake of people in the country, expenditure on healthcare system and some specific disease related deaths that happened in the country are given.</w:t>
            </w:r>
          </w:p>
        </w:tc>
        <w:tc>
          <w:tcPr>
            <w:tcW w:w="3781" w:type="dxa"/>
            <w:tcBorders>
              <w:top w:val="single" w:sz="4" w:space="0" w:color="000000"/>
              <w:left w:val="single" w:sz="4" w:space="0" w:color="000000"/>
              <w:bottom w:val="single" w:sz="4" w:space="0" w:color="000000"/>
              <w:right w:val="single" w:sz="4" w:space="0" w:color="000000"/>
            </w:tcBorders>
            <w:hideMark/>
          </w:tcPr>
          <w:p w14:paraId="2939D67A" w14:textId="52029C43" w:rsidR="00A8099E" w:rsidRPr="00003C6C" w:rsidRDefault="00A8099E">
            <w:pPr>
              <w:pStyle w:val="TableParagraph"/>
              <w:spacing w:line="266" w:lineRule="exact"/>
              <w:ind w:left="1122" w:right="1119"/>
              <w:jc w:val="center"/>
              <w:rPr>
                <w:rFonts w:ascii="Times New Roman" w:hAnsi="Times New Roman" w:cs="Times New Roman"/>
              </w:rPr>
            </w:pPr>
            <w:r w:rsidRPr="00003C6C">
              <w:rPr>
                <w:rFonts w:ascii="Times New Roman" w:hAnsi="Times New Roman" w:cs="Times New Roman"/>
              </w:rPr>
              <w:t xml:space="preserve">Project </w:t>
            </w:r>
            <w:r w:rsidR="0063643C" w:rsidRPr="00003C6C">
              <w:rPr>
                <w:rFonts w:ascii="Times New Roman" w:hAnsi="Times New Roman" w:cs="Times New Roman"/>
              </w:rPr>
              <w:t>Manager</w:t>
            </w:r>
          </w:p>
        </w:tc>
      </w:tr>
      <w:tr w:rsidR="00A8099E" w14:paraId="61E2D241" w14:textId="77777777" w:rsidTr="00A8099E">
        <w:trPr>
          <w:trHeight w:val="2070"/>
        </w:trPr>
        <w:tc>
          <w:tcPr>
            <w:tcW w:w="4880" w:type="dxa"/>
            <w:tcBorders>
              <w:top w:val="single" w:sz="4" w:space="0" w:color="000000"/>
              <w:left w:val="single" w:sz="4" w:space="0" w:color="000000"/>
              <w:bottom w:val="single" w:sz="4" w:space="0" w:color="000000"/>
              <w:right w:val="single" w:sz="4" w:space="0" w:color="000000"/>
            </w:tcBorders>
            <w:hideMark/>
          </w:tcPr>
          <w:p w14:paraId="6299580F" w14:textId="33502101" w:rsidR="0063643C" w:rsidRPr="0063643C" w:rsidRDefault="0063643C" w:rsidP="0063643C">
            <w:pPr>
              <w:pStyle w:val="TableParagraph"/>
              <w:tabs>
                <w:tab w:val="left" w:pos="828"/>
              </w:tabs>
              <w:ind w:left="0"/>
              <w:rPr>
                <w:rFonts w:ascii="Times New Roman" w:hAnsi="Times New Roman" w:cs="Times New Roman"/>
                <w:b/>
                <w:bCs/>
                <w:u w:val="single"/>
              </w:rPr>
            </w:pPr>
            <w:r w:rsidRPr="0063643C">
              <w:rPr>
                <w:rFonts w:ascii="Times New Roman" w:hAnsi="Times New Roman" w:cs="Times New Roman"/>
                <w:b/>
                <w:bCs/>
                <w:u w:val="single"/>
              </w:rPr>
              <w:t>Project Requirements</w:t>
            </w:r>
          </w:p>
          <w:p w14:paraId="5AE117FC" w14:textId="5BB96CD5" w:rsidR="00A8099E" w:rsidRPr="005570F4" w:rsidRDefault="0063643C" w:rsidP="00003C6C">
            <w:pPr>
              <w:pStyle w:val="TableParagraph"/>
              <w:numPr>
                <w:ilvl w:val="0"/>
                <w:numId w:val="2"/>
              </w:numPr>
              <w:tabs>
                <w:tab w:val="left" w:pos="828"/>
              </w:tabs>
              <w:rPr>
                <w:rFonts w:ascii="Times New Roman" w:hAnsi="Times New Roman" w:cs="Times New Roman"/>
              </w:rPr>
            </w:pPr>
            <w:r w:rsidRPr="005570F4">
              <w:rPr>
                <w:rFonts w:ascii="Times New Roman" w:hAnsi="Times New Roman" w:cs="Times New Roman"/>
              </w:rPr>
              <w:t>Functional Requirements</w:t>
            </w:r>
          </w:p>
          <w:p w14:paraId="5AF736D1" w14:textId="7FFF9571" w:rsidR="00003C6C" w:rsidRPr="00003C6C" w:rsidRDefault="00003C6C" w:rsidP="00003C6C">
            <w:pPr>
              <w:pStyle w:val="TableParagraph"/>
              <w:numPr>
                <w:ilvl w:val="1"/>
                <w:numId w:val="2"/>
              </w:numPr>
              <w:tabs>
                <w:tab w:val="left" w:pos="828"/>
              </w:tabs>
              <w:rPr>
                <w:rFonts w:ascii="Times New Roman" w:hAnsi="Times New Roman" w:cs="Times New Roman"/>
              </w:rPr>
            </w:pPr>
            <w:r>
              <w:rPr>
                <w:rFonts w:ascii="Times New Roman" w:hAnsi="Times New Roman" w:cs="Times New Roman"/>
                <w:sz w:val="20"/>
                <w:szCs w:val="20"/>
              </w:rPr>
              <w:t xml:space="preserve">Predicting life expectancy when all given factors are given </w:t>
            </w:r>
          </w:p>
          <w:p w14:paraId="0B150D7C" w14:textId="7A2FE02A" w:rsidR="00003C6C" w:rsidRPr="00003C6C" w:rsidRDefault="00003C6C" w:rsidP="00003C6C">
            <w:pPr>
              <w:pStyle w:val="TableParagraph"/>
              <w:numPr>
                <w:ilvl w:val="1"/>
                <w:numId w:val="2"/>
              </w:numPr>
              <w:tabs>
                <w:tab w:val="left" w:pos="828"/>
              </w:tabs>
              <w:rPr>
                <w:rFonts w:ascii="Times New Roman" w:hAnsi="Times New Roman" w:cs="Times New Roman"/>
                <w:sz w:val="20"/>
                <w:szCs w:val="20"/>
              </w:rPr>
            </w:pPr>
            <w:r>
              <w:rPr>
                <w:rFonts w:ascii="Times New Roman" w:hAnsi="Times New Roman" w:cs="Times New Roman"/>
                <w:sz w:val="20"/>
                <w:szCs w:val="20"/>
              </w:rPr>
              <w:t>Dataset</w:t>
            </w:r>
            <w:r w:rsidRPr="00003C6C">
              <w:rPr>
                <w:rFonts w:ascii="Times New Roman" w:hAnsi="Times New Roman" w:cs="Times New Roman"/>
                <w:sz w:val="20"/>
                <w:szCs w:val="20"/>
              </w:rPr>
              <w:t xml:space="preserve"> for training</w:t>
            </w:r>
          </w:p>
          <w:p w14:paraId="4BF20894" w14:textId="57813F9F" w:rsidR="00A8099E" w:rsidRDefault="0063643C" w:rsidP="00003C6C">
            <w:pPr>
              <w:pStyle w:val="TableParagraph"/>
              <w:numPr>
                <w:ilvl w:val="0"/>
                <w:numId w:val="2"/>
              </w:numPr>
              <w:tabs>
                <w:tab w:val="left" w:pos="828"/>
              </w:tabs>
              <w:ind w:right="306"/>
              <w:rPr>
                <w:rFonts w:ascii="Times New Roman" w:hAnsi="Times New Roman" w:cs="Times New Roman"/>
              </w:rPr>
            </w:pPr>
            <w:r w:rsidRPr="005570F4">
              <w:rPr>
                <w:rFonts w:ascii="Times New Roman" w:hAnsi="Times New Roman" w:cs="Times New Roman"/>
              </w:rPr>
              <w:t>Technical Requirements</w:t>
            </w:r>
          </w:p>
          <w:p w14:paraId="0B83DCB7" w14:textId="5B214E79" w:rsidR="00003C6C" w:rsidRPr="00003C6C" w:rsidRDefault="00003C6C" w:rsidP="00003C6C">
            <w:pPr>
              <w:pStyle w:val="TableParagraph"/>
              <w:numPr>
                <w:ilvl w:val="1"/>
                <w:numId w:val="2"/>
              </w:numPr>
              <w:tabs>
                <w:tab w:val="left" w:pos="828"/>
              </w:tabs>
              <w:rPr>
                <w:rFonts w:ascii="Times New Roman" w:hAnsi="Times New Roman" w:cs="Times New Roman"/>
              </w:rPr>
            </w:pPr>
            <w:r>
              <w:rPr>
                <w:rFonts w:ascii="Times New Roman" w:hAnsi="Times New Roman" w:cs="Times New Roman"/>
                <w:sz w:val="20"/>
                <w:szCs w:val="20"/>
              </w:rPr>
              <w:t>Machine learning Algorithm in python</w:t>
            </w:r>
          </w:p>
          <w:p w14:paraId="27CC51DF" w14:textId="5C4C0F6A" w:rsidR="00003C6C" w:rsidRPr="00003C6C" w:rsidRDefault="00003C6C" w:rsidP="00003C6C">
            <w:pPr>
              <w:pStyle w:val="TableParagraph"/>
              <w:numPr>
                <w:ilvl w:val="1"/>
                <w:numId w:val="2"/>
              </w:numPr>
              <w:tabs>
                <w:tab w:val="left" w:pos="828"/>
              </w:tabs>
              <w:rPr>
                <w:rFonts w:ascii="Times New Roman" w:hAnsi="Times New Roman" w:cs="Times New Roman"/>
              </w:rPr>
            </w:pPr>
            <w:r>
              <w:rPr>
                <w:rFonts w:ascii="Times New Roman" w:hAnsi="Times New Roman" w:cs="Times New Roman"/>
                <w:sz w:val="20"/>
                <w:szCs w:val="20"/>
              </w:rPr>
              <w:t>Machine learning Algorithm without python</w:t>
            </w:r>
          </w:p>
          <w:p w14:paraId="22BDEB5A" w14:textId="77777777" w:rsidR="0063643C" w:rsidRPr="00003C6C" w:rsidRDefault="0063643C" w:rsidP="00003C6C">
            <w:pPr>
              <w:pStyle w:val="TableParagraph"/>
              <w:numPr>
                <w:ilvl w:val="0"/>
                <w:numId w:val="2"/>
              </w:numPr>
              <w:tabs>
                <w:tab w:val="left" w:pos="828"/>
              </w:tabs>
              <w:ind w:right="306"/>
              <w:rPr>
                <w:rFonts w:ascii="Times New Roman" w:hAnsi="Times New Roman" w:cs="Times New Roman"/>
                <w:b/>
                <w:bCs/>
                <w:u w:val="single"/>
              </w:rPr>
            </w:pPr>
            <w:r w:rsidRPr="005570F4">
              <w:rPr>
                <w:rFonts w:ascii="Times New Roman" w:hAnsi="Times New Roman" w:cs="Times New Roman"/>
              </w:rPr>
              <w:t>Software Requirements</w:t>
            </w:r>
          </w:p>
          <w:p w14:paraId="3B7E47A2" w14:textId="77777777" w:rsidR="00003C6C" w:rsidRPr="005570F4" w:rsidRDefault="00003C6C" w:rsidP="00003C6C">
            <w:pPr>
              <w:pStyle w:val="TableParagraph"/>
              <w:numPr>
                <w:ilvl w:val="1"/>
                <w:numId w:val="2"/>
              </w:numPr>
              <w:tabs>
                <w:tab w:val="left" w:pos="828"/>
              </w:tabs>
              <w:rPr>
                <w:rFonts w:ascii="Times New Roman" w:hAnsi="Times New Roman" w:cs="Times New Roman"/>
              </w:rPr>
            </w:pPr>
            <w:r>
              <w:rPr>
                <w:rFonts w:ascii="Times New Roman" w:hAnsi="Times New Roman" w:cs="Times New Roman"/>
                <w:sz w:val="20"/>
                <w:szCs w:val="20"/>
              </w:rPr>
              <w:t xml:space="preserve">IBM Cloud Account (Academic initiative) </w:t>
            </w:r>
          </w:p>
          <w:p w14:paraId="768EF880" w14:textId="77777777" w:rsidR="00003C6C" w:rsidRPr="005570F4" w:rsidRDefault="00003C6C" w:rsidP="00003C6C">
            <w:pPr>
              <w:pStyle w:val="TableParagraph"/>
              <w:numPr>
                <w:ilvl w:val="1"/>
                <w:numId w:val="2"/>
              </w:numPr>
              <w:tabs>
                <w:tab w:val="left" w:pos="828"/>
              </w:tabs>
              <w:rPr>
                <w:rFonts w:ascii="Times New Roman" w:hAnsi="Times New Roman" w:cs="Times New Roman"/>
              </w:rPr>
            </w:pPr>
            <w:r>
              <w:rPr>
                <w:rFonts w:ascii="Times New Roman" w:hAnsi="Times New Roman" w:cs="Times New Roman"/>
                <w:sz w:val="20"/>
                <w:szCs w:val="20"/>
              </w:rPr>
              <w:t xml:space="preserve">IBM </w:t>
            </w:r>
            <w:proofErr w:type="spellStart"/>
            <w:r>
              <w:rPr>
                <w:rFonts w:ascii="Times New Roman" w:hAnsi="Times New Roman" w:cs="Times New Roman"/>
                <w:sz w:val="20"/>
                <w:szCs w:val="20"/>
              </w:rPr>
              <w:t>Waston</w:t>
            </w:r>
            <w:proofErr w:type="spellEnd"/>
            <w:r>
              <w:rPr>
                <w:rFonts w:ascii="Times New Roman" w:hAnsi="Times New Roman" w:cs="Times New Roman"/>
                <w:sz w:val="20"/>
                <w:szCs w:val="20"/>
              </w:rPr>
              <w:t xml:space="preserve"> Studio</w:t>
            </w:r>
          </w:p>
          <w:p w14:paraId="08620F3E" w14:textId="59F70000" w:rsidR="00003C6C" w:rsidRPr="00003C6C" w:rsidRDefault="00003C6C" w:rsidP="00003C6C">
            <w:pPr>
              <w:pStyle w:val="TableParagraph"/>
              <w:numPr>
                <w:ilvl w:val="1"/>
                <w:numId w:val="2"/>
              </w:numPr>
              <w:tabs>
                <w:tab w:val="left" w:pos="828"/>
              </w:tabs>
              <w:ind w:right="306"/>
              <w:rPr>
                <w:rFonts w:ascii="Times New Roman" w:hAnsi="Times New Roman" w:cs="Times New Roman"/>
                <w:sz w:val="20"/>
                <w:szCs w:val="20"/>
              </w:rPr>
            </w:pPr>
            <w:r w:rsidRPr="00003C6C">
              <w:rPr>
                <w:rFonts w:ascii="Times New Roman" w:hAnsi="Times New Roman" w:cs="Times New Roman"/>
                <w:sz w:val="20"/>
                <w:szCs w:val="20"/>
              </w:rPr>
              <w:t>Node- Red</w:t>
            </w:r>
          </w:p>
        </w:tc>
        <w:tc>
          <w:tcPr>
            <w:tcW w:w="3781" w:type="dxa"/>
            <w:tcBorders>
              <w:top w:val="single" w:sz="4" w:space="0" w:color="000000"/>
              <w:left w:val="single" w:sz="4" w:space="0" w:color="000000"/>
              <w:bottom w:val="single" w:sz="4" w:space="0" w:color="000000"/>
              <w:right w:val="single" w:sz="4" w:space="0" w:color="000000"/>
            </w:tcBorders>
            <w:hideMark/>
          </w:tcPr>
          <w:p w14:paraId="34EF7831" w14:textId="77777777" w:rsidR="00A8099E" w:rsidRPr="00003C6C" w:rsidRDefault="00A8099E">
            <w:pPr>
              <w:pStyle w:val="TableParagraph"/>
              <w:spacing w:line="265" w:lineRule="exact"/>
              <w:ind w:left="1122" w:right="1119"/>
              <w:jc w:val="center"/>
              <w:rPr>
                <w:rFonts w:ascii="Times New Roman" w:hAnsi="Times New Roman" w:cs="Times New Roman"/>
              </w:rPr>
            </w:pPr>
            <w:r w:rsidRPr="00003C6C">
              <w:rPr>
                <w:rFonts w:ascii="Times New Roman" w:hAnsi="Times New Roman" w:cs="Times New Roman"/>
              </w:rPr>
              <w:t>Project Manager</w:t>
            </w:r>
          </w:p>
        </w:tc>
      </w:tr>
      <w:tr w:rsidR="00A8099E" w14:paraId="3B544B06" w14:textId="77777777" w:rsidTr="00A8099E">
        <w:trPr>
          <w:trHeight w:val="1264"/>
        </w:trPr>
        <w:tc>
          <w:tcPr>
            <w:tcW w:w="4880" w:type="dxa"/>
            <w:tcBorders>
              <w:top w:val="single" w:sz="4" w:space="0" w:color="000000"/>
              <w:left w:val="single" w:sz="4" w:space="0" w:color="000000"/>
              <w:bottom w:val="single" w:sz="4" w:space="0" w:color="000000"/>
              <w:right w:val="single" w:sz="4" w:space="0" w:color="000000"/>
            </w:tcBorders>
            <w:hideMark/>
          </w:tcPr>
          <w:p w14:paraId="55A8FB60" w14:textId="185A6795" w:rsidR="00A8099E" w:rsidRPr="0063643C" w:rsidRDefault="0063643C" w:rsidP="0063643C">
            <w:pPr>
              <w:pStyle w:val="TableParagraph"/>
              <w:spacing w:line="265" w:lineRule="exact"/>
              <w:ind w:left="0"/>
              <w:rPr>
                <w:rFonts w:ascii="Times New Roman" w:hAnsi="Times New Roman" w:cs="Times New Roman"/>
                <w:b/>
                <w:bCs/>
                <w:u w:val="single"/>
              </w:rPr>
            </w:pPr>
            <w:r w:rsidRPr="0063643C">
              <w:rPr>
                <w:rFonts w:ascii="Times New Roman" w:hAnsi="Times New Roman" w:cs="Times New Roman"/>
                <w:b/>
                <w:bCs/>
                <w:u w:val="single"/>
              </w:rPr>
              <w:t>P</w:t>
            </w:r>
            <w:r w:rsidR="00A8099E" w:rsidRPr="0063643C">
              <w:rPr>
                <w:rFonts w:ascii="Times New Roman" w:hAnsi="Times New Roman" w:cs="Times New Roman"/>
                <w:b/>
                <w:bCs/>
                <w:u w:val="single"/>
              </w:rPr>
              <w:t xml:space="preserve">roject </w:t>
            </w:r>
            <w:r w:rsidRPr="0063643C">
              <w:rPr>
                <w:rFonts w:ascii="Times New Roman" w:hAnsi="Times New Roman" w:cs="Times New Roman"/>
                <w:b/>
                <w:bCs/>
                <w:u w:val="single"/>
              </w:rPr>
              <w:t>Deliverables</w:t>
            </w:r>
          </w:p>
          <w:p w14:paraId="2D9ACCD8" w14:textId="3B80A032" w:rsidR="00A8099E" w:rsidRPr="005570F4" w:rsidRDefault="00076B41" w:rsidP="0063643C">
            <w:pPr>
              <w:pStyle w:val="TableParagraph"/>
              <w:numPr>
                <w:ilvl w:val="0"/>
                <w:numId w:val="3"/>
              </w:numPr>
              <w:tabs>
                <w:tab w:val="left" w:pos="828"/>
              </w:tabs>
              <w:spacing w:line="267" w:lineRule="exact"/>
              <w:ind w:hanging="361"/>
              <w:rPr>
                <w:rFonts w:ascii="Times New Roman" w:hAnsi="Times New Roman" w:cs="Times New Roman"/>
              </w:rPr>
            </w:pPr>
            <w:r w:rsidRPr="00076B41">
              <w:rPr>
                <w:rFonts w:ascii="Times New Roman" w:hAnsi="Times New Roman" w:cs="Times New Roman"/>
                <w:sz w:val="20"/>
                <w:szCs w:val="20"/>
              </w:rPr>
              <w:t>M</w:t>
            </w:r>
            <w:r>
              <w:rPr>
                <w:rFonts w:ascii="Times New Roman" w:hAnsi="Times New Roman" w:cs="Times New Roman"/>
                <w:sz w:val="20"/>
                <w:szCs w:val="20"/>
              </w:rPr>
              <w:t xml:space="preserve">L </w:t>
            </w:r>
            <w:r w:rsidR="005570F4">
              <w:rPr>
                <w:rFonts w:ascii="Times New Roman" w:hAnsi="Times New Roman" w:cs="Times New Roman"/>
                <w:sz w:val="20"/>
                <w:szCs w:val="20"/>
              </w:rPr>
              <w:t>Model predicting life expecting using python</w:t>
            </w:r>
          </w:p>
          <w:p w14:paraId="68C7A6FE" w14:textId="7B3DA9E1" w:rsidR="005570F4" w:rsidRPr="005570F4" w:rsidRDefault="005570F4" w:rsidP="005570F4">
            <w:pPr>
              <w:pStyle w:val="TableParagraph"/>
              <w:numPr>
                <w:ilvl w:val="0"/>
                <w:numId w:val="3"/>
              </w:numPr>
              <w:tabs>
                <w:tab w:val="left" w:pos="828"/>
              </w:tabs>
              <w:spacing w:line="267" w:lineRule="exact"/>
              <w:ind w:hanging="361"/>
              <w:rPr>
                <w:rFonts w:ascii="Times New Roman" w:hAnsi="Times New Roman" w:cs="Times New Roman"/>
              </w:rPr>
            </w:pPr>
            <w:r w:rsidRPr="00076B41">
              <w:rPr>
                <w:rFonts w:ascii="Times New Roman" w:hAnsi="Times New Roman" w:cs="Times New Roman"/>
                <w:sz w:val="20"/>
                <w:szCs w:val="20"/>
              </w:rPr>
              <w:t>M</w:t>
            </w:r>
            <w:r>
              <w:rPr>
                <w:rFonts w:ascii="Times New Roman" w:hAnsi="Times New Roman" w:cs="Times New Roman"/>
                <w:sz w:val="20"/>
                <w:szCs w:val="20"/>
              </w:rPr>
              <w:t xml:space="preserve">L Model predicting life expecting </w:t>
            </w:r>
            <w:r>
              <w:rPr>
                <w:rFonts w:ascii="Times New Roman" w:hAnsi="Times New Roman" w:cs="Times New Roman"/>
                <w:sz w:val="20"/>
                <w:szCs w:val="20"/>
              </w:rPr>
              <w:t>without</w:t>
            </w:r>
            <w:r>
              <w:rPr>
                <w:rFonts w:ascii="Times New Roman" w:hAnsi="Times New Roman" w:cs="Times New Roman"/>
                <w:sz w:val="20"/>
                <w:szCs w:val="20"/>
              </w:rPr>
              <w:t xml:space="preserve"> python</w:t>
            </w:r>
          </w:p>
          <w:p w14:paraId="2A5CA906" w14:textId="60387323" w:rsidR="005570F4" w:rsidRPr="005570F4" w:rsidRDefault="005570F4" w:rsidP="005570F4">
            <w:pPr>
              <w:pStyle w:val="TableParagraph"/>
              <w:numPr>
                <w:ilvl w:val="0"/>
                <w:numId w:val="3"/>
              </w:numPr>
              <w:tabs>
                <w:tab w:val="left" w:pos="828"/>
              </w:tabs>
              <w:spacing w:line="267" w:lineRule="exact"/>
              <w:ind w:hanging="361"/>
              <w:rPr>
                <w:rFonts w:ascii="Times New Roman" w:hAnsi="Times New Roman" w:cs="Times New Roman"/>
              </w:rPr>
            </w:pPr>
            <w:r>
              <w:rPr>
                <w:rFonts w:ascii="Times New Roman" w:hAnsi="Times New Roman" w:cs="Times New Roman"/>
                <w:sz w:val="20"/>
                <w:szCs w:val="20"/>
              </w:rPr>
              <w:t>Node-red Flow for client to predict life expectancy</w:t>
            </w:r>
          </w:p>
        </w:tc>
        <w:tc>
          <w:tcPr>
            <w:tcW w:w="3781" w:type="dxa"/>
            <w:tcBorders>
              <w:top w:val="single" w:sz="4" w:space="0" w:color="000000"/>
              <w:left w:val="single" w:sz="4" w:space="0" w:color="000000"/>
              <w:bottom w:val="single" w:sz="4" w:space="0" w:color="000000"/>
              <w:right w:val="single" w:sz="4" w:space="0" w:color="000000"/>
            </w:tcBorders>
            <w:hideMark/>
          </w:tcPr>
          <w:p w14:paraId="3FCD2013" w14:textId="6A38FECA" w:rsidR="00A8099E" w:rsidRPr="00003C6C" w:rsidRDefault="00A8099E">
            <w:pPr>
              <w:pStyle w:val="TableParagraph"/>
              <w:ind w:left="1231" w:right="1119" w:hanging="89"/>
              <w:rPr>
                <w:rFonts w:ascii="Times New Roman" w:hAnsi="Times New Roman" w:cs="Times New Roman"/>
              </w:rPr>
            </w:pPr>
            <w:r w:rsidRPr="00003C6C">
              <w:rPr>
                <w:rFonts w:ascii="Times New Roman" w:hAnsi="Times New Roman" w:cs="Times New Roman"/>
              </w:rPr>
              <w:t xml:space="preserve">Project Manager </w:t>
            </w:r>
          </w:p>
        </w:tc>
      </w:tr>
      <w:tr w:rsidR="00A8099E" w14:paraId="59A62CE4" w14:textId="77777777" w:rsidTr="00A8099E">
        <w:trPr>
          <w:trHeight w:val="1074"/>
        </w:trPr>
        <w:tc>
          <w:tcPr>
            <w:tcW w:w="4880" w:type="dxa"/>
            <w:tcBorders>
              <w:top w:val="single" w:sz="4" w:space="0" w:color="000000"/>
              <w:left w:val="single" w:sz="4" w:space="0" w:color="000000"/>
              <w:bottom w:val="single" w:sz="4" w:space="0" w:color="000000"/>
              <w:right w:val="single" w:sz="4" w:space="0" w:color="000000"/>
            </w:tcBorders>
            <w:hideMark/>
          </w:tcPr>
          <w:p w14:paraId="7DE3AC47" w14:textId="77777777" w:rsidR="00A8099E" w:rsidRDefault="0063643C" w:rsidP="0063643C">
            <w:pPr>
              <w:pStyle w:val="TableParagraph"/>
              <w:tabs>
                <w:tab w:val="left" w:pos="828"/>
              </w:tabs>
              <w:spacing w:line="252" w:lineRule="exact"/>
              <w:ind w:left="0"/>
              <w:rPr>
                <w:rFonts w:ascii="Times New Roman" w:hAnsi="Times New Roman" w:cs="Times New Roman"/>
                <w:b/>
                <w:bCs/>
                <w:u w:val="single"/>
              </w:rPr>
            </w:pPr>
            <w:r w:rsidRPr="0063643C">
              <w:rPr>
                <w:rFonts w:ascii="Times New Roman" w:hAnsi="Times New Roman" w:cs="Times New Roman"/>
                <w:b/>
                <w:bCs/>
                <w:u w:val="single"/>
              </w:rPr>
              <w:t>Project Team</w:t>
            </w:r>
          </w:p>
          <w:p w14:paraId="597FA6CF" w14:textId="44F79070" w:rsidR="0063643C" w:rsidRPr="00076B41" w:rsidRDefault="0063643C" w:rsidP="0063643C">
            <w:pPr>
              <w:pStyle w:val="TableParagraph"/>
              <w:tabs>
                <w:tab w:val="left" w:pos="828"/>
              </w:tabs>
              <w:spacing w:line="252" w:lineRule="exact"/>
              <w:ind w:left="0"/>
              <w:rPr>
                <w:rFonts w:ascii="Times New Roman" w:hAnsi="Times New Roman" w:cs="Times New Roman"/>
                <w:sz w:val="20"/>
                <w:szCs w:val="20"/>
              </w:rPr>
            </w:pPr>
            <w:r w:rsidRPr="00076B41">
              <w:rPr>
                <w:rFonts w:ascii="Times New Roman" w:hAnsi="Times New Roman" w:cs="Times New Roman"/>
                <w:sz w:val="20"/>
                <w:szCs w:val="20"/>
              </w:rPr>
              <w:t>This project</w:t>
            </w:r>
            <w:r w:rsidRPr="00076B41">
              <w:rPr>
                <w:rFonts w:ascii="Times New Roman" w:hAnsi="Times New Roman" w:cs="Times New Roman"/>
              </w:rPr>
              <w:t xml:space="preserve"> </w:t>
            </w:r>
            <w:r w:rsidRPr="00076B41">
              <w:rPr>
                <w:rFonts w:ascii="Times New Roman" w:hAnsi="Times New Roman" w:cs="Times New Roman"/>
                <w:sz w:val="20"/>
                <w:szCs w:val="20"/>
              </w:rPr>
              <w:t xml:space="preserve">is </w:t>
            </w:r>
            <w:r w:rsidR="00076B41" w:rsidRPr="00076B41">
              <w:rPr>
                <w:rFonts w:ascii="Times New Roman" w:hAnsi="Times New Roman" w:cs="Times New Roman"/>
                <w:sz w:val="20"/>
                <w:szCs w:val="20"/>
              </w:rPr>
              <w:t xml:space="preserve">an </w:t>
            </w:r>
            <w:r w:rsidRPr="00076B41">
              <w:rPr>
                <w:rFonts w:ascii="Times New Roman" w:hAnsi="Times New Roman" w:cs="Times New Roman"/>
                <w:sz w:val="20"/>
                <w:szCs w:val="20"/>
              </w:rPr>
              <w:t>individual project. Hence</w:t>
            </w:r>
            <w:r w:rsidR="00076B41" w:rsidRPr="00076B41">
              <w:rPr>
                <w:rFonts w:ascii="Times New Roman" w:hAnsi="Times New Roman" w:cs="Times New Roman"/>
                <w:sz w:val="20"/>
                <w:szCs w:val="20"/>
              </w:rPr>
              <w:t xml:space="preserve">, it has </w:t>
            </w:r>
            <w:r w:rsidRPr="00076B41">
              <w:rPr>
                <w:rFonts w:ascii="Times New Roman" w:hAnsi="Times New Roman" w:cs="Times New Roman"/>
                <w:sz w:val="20"/>
                <w:szCs w:val="20"/>
              </w:rPr>
              <w:t>only one member.</w:t>
            </w:r>
          </w:p>
        </w:tc>
        <w:tc>
          <w:tcPr>
            <w:tcW w:w="3781" w:type="dxa"/>
            <w:tcBorders>
              <w:top w:val="single" w:sz="4" w:space="0" w:color="000000"/>
              <w:left w:val="single" w:sz="4" w:space="0" w:color="000000"/>
              <w:bottom w:val="single" w:sz="4" w:space="0" w:color="000000"/>
              <w:right w:val="single" w:sz="4" w:space="0" w:color="000000"/>
            </w:tcBorders>
            <w:hideMark/>
          </w:tcPr>
          <w:p w14:paraId="112F2B8B" w14:textId="77777777" w:rsidR="00A8099E" w:rsidRPr="00003C6C" w:rsidRDefault="00A8099E">
            <w:pPr>
              <w:pStyle w:val="TableParagraph"/>
              <w:spacing w:line="265" w:lineRule="exact"/>
              <w:ind w:left="1122" w:right="1119"/>
              <w:jc w:val="center"/>
              <w:rPr>
                <w:rFonts w:ascii="Times New Roman" w:hAnsi="Times New Roman" w:cs="Times New Roman"/>
              </w:rPr>
            </w:pPr>
            <w:r w:rsidRPr="00003C6C">
              <w:rPr>
                <w:rFonts w:ascii="Times New Roman" w:hAnsi="Times New Roman" w:cs="Times New Roman"/>
              </w:rPr>
              <w:t>Project Manager</w:t>
            </w:r>
          </w:p>
        </w:tc>
      </w:tr>
      <w:tr w:rsidR="00A8099E" w14:paraId="69EAC522" w14:textId="77777777" w:rsidTr="00A8099E">
        <w:trPr>
          <w:trHeight w:val="1341"/>
        </w:trPr>
        <w:tc>
          <w:tcPr>
            <w:tcW w:w="4880" w:type="dxa"/>
            <w:tcBorders>
              <w:top w:val="single" w:sz="4" w:space="0" w:color="000000"/>
              <w:left w:val="single" w:sz="4" w:space="0" w:color="000000"/>
              <w:bottom w:val="single" w:sz="4" w:space="0" w:color="000000"/>
              <w:right w:val="single" w:sz="4" w:space="0" w:color="000000"/>
            </w:tcBorders>
            <w:hideMark/>
          </w:tcPr>
          <w:p w14:paraId="392A997D" w14:textId="77777777" w:rsidR="00A8099E" w:rsidRDefault="0063643C" w:rsidP="0063643C">
            <w:pPr>
              <w:pStyle w:val="TableParagraph"/>
              <w:spacing w:line="235" w:lineRule="auto"/>
              <w:ind w:left="0" w:right="1271"/>
              <w:rPr>
                <w:rFonts w:ascii="Times New Roman" w:hAnsi="Times New Roman" w:cs="Times New Roman"/>
                <w:b/>
                <w:bCs/>
                <w:u w:val="single"/>
              </w:rPr>
            </w:pPr>
            <w:r w:rsidRPr="0063643C">
              <w:rPr>
                <w:rFonts w:ascii="Times New Roman" w:hAnsi="Times New Roman" w:cs="Times New Roman"/>
                <w:b/>
                <w:bCs/>
                <w:u w:val="single"/>
              </w:rPr>
              <w:t>Project Schedule</w:t>
            </w:r>
          </w:p>
          <w:p w14:paraId="19043723" w14:textId="33C06F26" w:rsidR="00076B41" w:rsidRPr="00076B41" w:rsidRDefault="00076B41" w:rsidP="0063643C">
            <w:pPr>
              <w:pStyle w:val="TableParagraph"/>
              <w:spacing w:line="235" w:lineRule="auto"/>
              <w:ind w:left="0" w:right="1271"/>
              <w:rPr>
                <w:rFonts w:ascii="Times New Roman" w:hAnsi="Times New Roman" w:cs="Times New Roman"/>
                <w:sz w:val="20"/>
                <w:szCs w:val="20"/>
              </w:rPr>
            </w:pPr>
            <w:r w:rsidRPr="00076B41">
              <w:rPr>
                <w:rFonts w:ascii="Times New Roman" w:hAnsi="Times New Roman" w:cs="Times New Roman"/>
                <w:sz w:val="20"/>
                <w:szCs w:val="20"/>
              </w:rPr>
              <w:t>Start Date</w:t>
            </w:r>
            <w:r>
              <w:rPr>
                <w:rFonts w:ascii="Times New Roman" w:hAnsi="Times New Roman" w:cs="Times New Roman"/>
                <w:sz w:val="20"/>
                <w:szCs w:val="20"/>
              </w:rPr>
              <w:t xml:space="preserve"> -</w:t>
            </w:r>
            <w:r w:rsidRPr="00076B41">
              <w:rPr>
                <w:rFonts w:ascii="Times New Roman" w:hAnsi="Times New Roman" w:cs="Times New Roman"/>
                <w:sz w:val="20"/>
                <w:szCs w:val="20"/>
              </w:rPr>
              <w:t xml:space="preserve"> 15/05/2020</w:t>
            </w:r>
          </w:p>
          <w:p w14:paraId="4C8979D6" w14:textId="72808015" w:rsidR="00076B41" w:rsidRPr="00076B41" w:rsidRDefault="00076B41" w:rsidP="0063643C">
            <w:pPr>
              <w:pStyle w:val="TableParagraph"/>
              <w:spacing w:line="235" w:lineRule="auto"/>
              <w:ind w:left="0" w:right="1271"/>
              <w:rPr>
                <w:rFonts w:ascii="Times New Roman" w:hAnsi="Times New Roman" w:cs="Times New Roman"/>
                <w:iCs/>
                <w:sz w:val="20"/>
                <w:szCs w:val="20"/>
              </w:rPr>
            </w:pPr>
            <w:r w:rsidRPr="00076B41">
              <w:rPr>
                <w:rFonts w:ascii="Times New Roman" w:hAnsi="Times New Roman" w:cs="Times New Roman"/>
                <w:iCs/>
                <w:sz w:val="20"/>
                <w:szCs w:val="20"/>
              </w:rPr>
              <w:t>End Date - 04/06/2020 (i.e. 20 days)</w:t>
            </w:r>
          </w:p>
          <w:p w14:paraId="5C90A8BD" w14:textId="3A32D297" w:rsidR="00076B41" w:rsidRPr="00076B41" w:rsidRDefault="00076B41" w:rsidP="0063643C">
            <w:pPr>
              <w:pStyle w:val="TableParagraph"/>
              <w:spacing w:line="235" w:lineRule="auto"/>
              <w:ind w:left="0" w:right="1271"/>
              <w:rPr>
                <w:rFonts w:ascii="Times New Roman" w:hAnsi="Times New Roman" w:cs="Times New Roman"/>
                <w:i/>
              </w:rPr>
            </w:pPr>
            <w:r w:rsidRPr="00076B41">
              <w:rPr>
                <w:rFonts w:ascii="Times New Roman" w:hAnsi="Times New Roman" w:cs="Times New Roman"/>
                <w:i/>
                <w:sz w:val="18"/>
                <w:szCs w:val="18"/>
              </w:rPr>
              <w:t>With a possible extension of 10 days</w:t>
            </w:r>
          </w:p>
        </w:tc>
        <w:tc>
          <w:tcPr>
            <w:tcW w:w="3781" w:type="dxa"/>
            <w:tcBorders>
              <w:top w:val="single" w:sz="4" w:space="0" w:color="000000"/>
              <w:left w:val="single" w:sz="4" w:space="0" w:color="000000"/>
              <w:bottom w:val="single" w:sz="4" w:space="0" w:color="000000"/>
              <w:right w:val="single" w:sz="4" w:space="0" w:color="000000"/>
            </w:tcBorders>
            <w:hideMark/>
          </w:tcPr>
          <w:p w14:paraId="34A6467C" w14:textId="77777777" w:rsidR="00A8099E" w:rsidRPr="00003C6C" w:rsidRDefault="00A8099E">
            <w:pPr>
              <w:pStyle w:val="TableParagraph"/>
              <w:spacing w:line="265" w:lineRule="exact"/>
              <w:ind w:left="1122" w:right="1119"/>
              <w:jc w:val="center"/>
              <w:rPr>
                <w:rFonts w:ascii="Times New Roman" w:hAnsi="Times New Roman" w:cs="Times New Roman"/>
              </w:rPr>
            </w:pPr>
            <w:r w:rsidRPr="00003C6C">
              <w:rPr>
                <w:rFonts w:ascii="Times New Roman" w:hAnsi="Times New Roman" w:cs="Times New Roman"/>
              </w:rPr>
              <w:t>Project Manager</w:t>
            </w:r>
          </w:p>
        </w:tc>
      </w:tr>
    </w:tbl>
    <w:p w14:paraId="516A22E4" w14:textId="77777777" w:rsidR="00A8099E" w:rsidRPr="00AA1F9B" w:rsidRDefault="00A8099E" w:rsidP="00AA1F9B">
      <w:pPr>
        <w:spacing w:before="100" w:beforeAutospacing="1" w:line="240" w:lineRule="auto"/>
        <w:jc w:val="center"/>
        <w:rPr>
          <w:rFonts w:ascii="Times New Roman" w:eastAsia="Times New Roman" w:hAnsi="Times New Roman" w:cs="Times New Roman"/>
          <w:sz w:val="24"/>
          <w:szCs w:val="24"/>
          <w:lang w:eastAsia="en-IN"/>
        </w:rPr>
      </w:pPr>
    </w:p>
    <w:p w14:paraId="3A6C56CD" w14:textId="63FF88C4" w:rsidR="0063643C" w:rsidRPr="00003C6C" w:rsidRDefault="00AA1F9B" w:rsidP="00003C6C">
      <w:pPr>
        <w:spacing w:before="100" w:beforeAutospacing="1" w:after="0" w:line="240" w:lineRule="auto"/>
        <w:rPr>
          <w:rFonts w:ascii="Times New Roman" w:eastAsia="Times New Roman" w:hAnsi="Times New Roman" w:cs="Times New Roman"/>
          <w:sz w:val="24"/>
          <w:szCs w:val="24"/>
          <w:lang w:eastAsia="en-IN"/>
        </w:rPr>
      </w:pPr>
      <w:r w:rsidRPr="00AA1F9B">
        <w:rPr>
          <w:rFonts w:ascii="Times New Roman" w:eastAsia="Times New Roman" w:hAnsi="Times New Roman" w:cs="Times New Roman"/>
          <w:sz w:val="24"/>
          <w:szCs w:val="24"/>
          <w:lang w:eastAsia="en-IN"/>
        </w:rPr>
        <w:t> </w:t>
      </w:r>
    </w:p>
    <w:sectPr w:rsidR="0063643C" w:rsidRPr="00003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30F"/>
    <w:multiLevelType w:val="hybridMultilevel"/>
    <w:tmpl w:val="0DACD1AE"/>
    <w:lvl w:ilvl="0" w:tplc="ACA6E0C6">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BAC46F40">
      <w:numFmt w:val="bullet"/>
      <w:lvlText w:val="•"/>
      <w:lvlJc w:val="left"/>
      <w:pPr>
        <w:ind w:left="1225" w:hanging="360"/>
      </w:pPr>
      <w:rPr>
        <w:lang w:val="en-US" w:eastAsia="en-US" w:bidi="en-US"/>
      </w:rPr>
    </w:lvl>
    <w:lvl w:ilvl="2" w:tplc="4D7C09B4">
      <w:numFmt w:val="bullet"/>
      <w:lvlText w:val="•"/>
      <w:lvlJc w:val="left"/>
      <w:pPr>
        <w:ind w:left="1630" w:hanging="360"/>
      </w:pPr>
      <w:rPr>
        <w:lang w:val="en-US" w:eastAsia="en-US" w:bidi="en-US"/>
      </w:rPr>
    </w:lvl>
    <w:lvl w:ilvl="3" w:tplc="A262FCA0">
      <w:numFmt w:val="bullet"/>
      <w:lvlText w:val="•"/>
      <w:lvlJc w:val="left"/>
      <w:pPr>
        <w:ind w:left="2035" w:hanging="360"/>
      </w:pPr>
      <w:rPr>
        <w:lang w:val="en-US" w:eastAsia="en-US" w:bidi="en-US"/>
      </w:rPr>
    </w:lvl>
    <w:lvl w:ilvl="4" w:tplc="12361A3C">
      <w:numFmt w:val="bullet"/>
      <w:lvlText w:val="•"/>
      <w:lvlJc w:val="left"/>
      <w:pPr>
        <w:ind w:left="2440" w:hanging="360"/>
      </w:pPr>
      <w:rPr>
        <w:lang w:val="en-US" w:eastAsia="en-US" w:bidi="en-US"/>
      </w:rPr>
    </w:lvl>
    <w:lvl w:ilvl="5" w:tplc="EDD256E8">
      <w:numFmt w:val="bullet"/>
      <w:lvlText w:val="•"/>
      <w:lvlJc w:val="left"/>
      <w:pPr>
        <w:ind w:left="2845" w:hanging="360"/>
      </w:pPr>
      <w:rPr>
        <w:lang w:val="en-US" w:eastAsia="en-US" w:bidi="en-US"/>
      </w:rPr>
    </w:lvl>
    <w:lvl w:ilvl="6" w:tplc="5E78A24A">
      <w:numFmt w:val="bullet"/>
      <w:lvlText w:val="•"/>
      <w:lvlJc w:val="left"/>
      <w:pPr>
        <w:ind w:left="3250" w:hanging="360"/>
      </w:pPr>
      <w:rPr>
        <w:lang w:val="en-US" w:eastAsia="en-US" w:bidi="en-US"/>
      </w:rPr>
    </w:lvl>
    <w:lvl w:ilvl="7" w:tplc="70724AB0">
      <w:numFmt w:val="bullet"/>
      <w:lvlText w:val="•"/>
      <w:lvlJc w:val="left"/>
      <w:pPr>
        <w:ind w:left="3655" w:hanging="360"/>
      </w:pPr>
      <w:rPr>
        <w:lang w:val="en-US" w:eastAsia="en-US" w:bidi="en-US"/>
      </w:rPr>
    </w:lvl>
    <w:lvl w:ilvl="8" w:tplc="8EE21C4E">
      <w:numFmt w:val="bullet"/>
      <w:lvlText w:val="•"/>
      <w:lvlJc w:val="left"/>
      <w:pPr>
        <w:ind w:left="4060" w:hanging="360"/>
      </w:pPr>
      <w:rPr>
        <w:lang w:val="en-US" w:eastAsia="en-US" w:bidi="en-US"/>
      </w:rPr>
    </w:lvl>
  </w:abstractNum>
  <w:abstractNum w:abstractNumId="1" w15:restartNumberingAfterBreak="0">
    <w:nsid w:val="11906FBB"/>
    <w:multiLevelType w:val="hybridMultilevel"/>
    <w:tmpl w:val="BF2EF410"/>
    <w:lvl w:ilvl="0" w:tplc="9BC67E3A">
      <w:start w:val="1"/>
      <w:numFmt w:val="decimal"/>
      <w:lvlText w:val="%1."/>
      <w:lvlJc w:val="left"/>
      <w:pPr>
        <w:ind w:left="827" w:hanging="360"/>
      </w:pPr>
      <w:rPr>
        <w:rFonts w:ascii="Calibri" w:eastAsia="Calibri" w:hAnsi="Calibri" w:cs="Calibri" w:hint="default"/>
        <w:b w:val="0"/>
        <w:bCs w:val="0"/>
        <w:w w:val="100"/>
        <w:sz w:val="22"/>
        <w:szCs w:val="22"/>
        <w:lang w:val="en-US" w:eastAsia="en-US" w:bidi="en-US"/>
      </w:rPr>
    </w:lvl>
    <w:lvl w:ilvl="1" w:tplc="A306BD42">
      <w:numFmt w:val="bullet"/>
      <w:lvlText w:val="•"/>
      <w:lvlJc w:val="left"/>
      <w:pPr>
        <w:ind w:left="1225" w:hanging="360"/>
      </w:pPr>
      <w:rPr>
        <w:lang w:val="en-US" w:eastAsia="en-US" w:bidi="en-US"/>
      </w:rPr>
    </w:lvl>
    <w:lvl w:ilvl="2" w:tplc="2DACA916">
      <w:numFmt w:val="bullet"/>
      <w:lvlText w:val="•"/>
      <w:lvlJc w:val="left"/>
      <w:pPr>
        <w:ind w:left="1630" w:hanging="360"/>
      </w:pPr>
      <w:rPr>
        <w:lang w:val="en-US" w:eastAsia="en-US" w:bidi="en-US"/>
      </w:rPr>
    </w:lvl>
    <w:lvl w:ilvl="3" w:tplc="2A8EDEEE">
      <w:numFmt w:val="bullet"/>
      <w:lvlText w:val="•"/>
      <w:lvlJc w:val="left"/>
      <w:pPr>
        <w:ind w:left="2035" w:hanging="360"/>
      </w:pPr>
      <w:rPr>
        <w:lang w:val="en-US" w:eastAsia="en-US" w:bidi="en-US"/>
      </w:rPr>
    </w:lvl>
    <w:lvl w:ilvl="4" w:tplc="EB780A7E">
      <w:numFmt w:val="bullet"/>
      <w:lvlText w:val="•"/>
      <w:lvlJc w:val="left"/>
      <w:pPr>
        <w:ind w:left="2440" w:hanging="360"/>
      </w:pPr>
      <w:rPr>
        <w:lang w:val="en-US" w:eastAsia="en-US" w:bidi="en-US"/>
      </w:rPr>
    </w:lvl>
    <w:lvl w:ilvl="5" w:tplc="BD2CD8A8">
      <w:numFmt w:val="bullet"/>
      <w:lvlText w:val="•"/>
      <w:lvlJc w:val="left"/>
      <w:pPr>
        <w:ind w:left="2845" w:hanging="360"/>
      </w:pPr>
      <w:rPr>
        <w:lang w:val="en-US" w:eastAsia="en-US" w:bidi="en-US"/>
      </w:rPr>
    </w:lvl>
    <w:lvl w:ilvl="6" w:tplc="51E089B8">
      <w:numFmt w:val="bullet"/>
      <w:lvlText w:val="•"/>
      <w:lvlJc w:val="left"/>
      <w:pPr>
        <w:ind w:left="3250" w:hanging="360"/>
      </w:pPr>
      <w:rPr>
        <w:lang w:val="en-US" w:eastAsia="en-US" w:bidi="en-US"/>
      </w:rPr>
    </w:lvl>
    <w:lvl w:ilvl="7" w:tplc="B7943298">
      <w:numFmt w:val="bullet"/>
      <w:lvlText w:val="•"/>
      <w:lvlJc w:val="left"/>
      <w:pPr>
        <w:ind w:left="3655" w:hanging="360"/>
      </w:pPr>
      <w:rPr>
        <w:lang w:val="en-US" w:eastAsia="en-US" w:bidi="en-US"/>
      </w:rPr>
    </w:lvl>
    <w:lvl w:ilvl="8" w:tplc="3C7022B4">
      <w:numFmt w:val="bullet"/>
      <w:lvlText w:val="•"/>
      <w:lvlJc w:val="left"/>
      <w:pPr>
        <w:ind w:left="4060" w:hanging="360"/>
      </w:pPr>
      <w:rPr>
        <w:lang w:val="en-US" w:eastAsia="en-US" w:bidi="en-US"/>
      </w:rPr>
    </w:lvl>
  </w:abstractNum>
  <w:abstractNum w:abstractNumId="2" w15:restartNumberingAfterBreak="0">
    <w:nsid w:val="2F0765C0"/>
    <w:multiLevelType w:val="hybridMultilevel"/>
    <w:tmpl w:val="8474C6C2"/>
    <w:lvl w:ilvl="0" w:tplc="A0A20822">
      <w:start w:val="1"/>
      <w:numFmt w:val="decimal"/>
      <w:lvlText w:val="%1."/>
      <w:lvlJc w:val="left"/>
      <w:pPr>
        <w:ind w:left="827" w:hanging="360"/>
      </w:pPr>
      <w:rPr>
        <w:rFonts w:ascii="Calibri" w:eastAsia="Calibri" w:hAnsi="Calibri" w:cs="Calibri" w:hint="default"/>
        <w:w w:val="100"/>
        <w:sz w:val="22"/>
        <w:szCs w:val="22"/>
        <w:lang w:val="en-US" w:eastAsia="en-US" w:bidi="en-US"/>
      </w:rPr>
    </w:lvl>
    <w:lvl w:ilvl="1" w:tplc="7500FC38">
      <w:numFmt w:val="bullet"/>
      <w:lvlText w:val="•"/>
      <w:lvlJc w:val="left"/>
      <w:pPr>
        <w:ind w:left="1225" w:hanging="360"/>
      </w:pPr>
      <w:rPr>
        <w:lang w:val="en-US" w:eastAsia="en-US" w:bidi="en-US"/>
      </w:rPr>
    </w:lvl>
    <w:lvl w:ilvl="2" w:tplc="98B4DD64">
      <w:numFmt w:val="bullet"/>
      <w:lvlText w:val="•"/>
      <w:lvlJc w:val="left"/>
      <w:pPr>
        <w:ind w:left="1630" w:hanging="360"/>
      </w:pPr>
      <w:rPr>
        <w:lang w:val="en-US" w:eastAsia="en-US" w:bidi="en-US"/>
      </w:rPr>
    </w:lvl>
    <w:lvl w:ilvl="3" w:tplc="03F06E3A">
      <w:numFmt w:val="bullet"/>
      <w:lvlText w:val="•"/>
      <w:lvlJc w:val="left"/>
      <w:pPr>
        <w:ind w:left="2035" w:hanging="360"/>
      </w:pPr>
      <w:rPr>
        <w:lang w:val="en-US" w:eastAsia="en-US" w:bidi="en-US"/>
      </w:rPr>
    </w:lvl>
    <w:lvl w:ilvl="4" w:tplc="28440458">
      <w:numFmt w:val="bullet"/>
      <w:lvlText w:val="•"/>
      <w:lvlJc w:val="left"/>
      <w:pPr>
        <w:ind w:left="2440" w:hanging="360"/>
      </w:pPr>
      <w:rPr>
        <w:lang w:val="en-US" w:eastAsia="en-US" w:bidi="en-US"/>
      </w:rPr>
    </w:lvl>
    <w:lvl w:ilvl="5" w:tplc="DFE88680">
      <w:numFmt w:val="bullet"/>
      <w:lvlText w:val="•"/>
      <w:lvlJc w:val="left"/>
      <w:pPr>
        <w:ind w:left="2845" w:hanging="360"/>
      </w:pPr>
      <w:rPr>
        <w:lang w:val="en-US" w:eastAsia="en-US" w:bidi="en-US"/>
      </w:rPr>
    </w:lvl>
    <w:lvl w:ilvl="6" w:tplc="6F688258">
      <w:numFmt w:val="bullet"/>
      <w:lvlText w:val="•"/>
      <w:lvlJc w:val="left"/>
      <w:pPr>
        <w:ind w:left="3250" w:hanging="360"/>
      </w:pPr>
      <w:rPr>
        <w:lang w:val="en-US" w:eastAsia="en-US" w:bidi="en-US"/>
      </w:rPr>
    </w:lvl>
    <w:lvl w:ilvl="7" w:tplc="C8805418">
      <w:numFmt w:val="bullet"/>
      <w:lvlText w:val="•"/>
      <w:lvlJc w:val="left"/>
      <w:pPr>
        <w:ind w:left="3655" w:hanging="360"/>
      </w:pPr>
      <w:rPr>
        <w:lang w:val="en-US" w:eastAsia="en-US" w:bidi="en-US"/>
      </w:rPr>
    </w:lvl>
    <w:lvl w:ilvl="8" w:tplc="9DE84D74">
      <w:numFmt w:val="bullet"/>
      <w:lvlText w:val="•"/>
      <w:lvlJc w:val="left"/>
      <w:pPr>
        <w:ind w:left="4060" w:hanging="360"/>
      </w:pPr>
      <w:rPr>
        <w:lang w:val="en-US" w:eastAsia="en-US" w:bidi="en-US"/>
      </w:rPr>
    </w:lvl>
  </w:abstractNum>
  <w:abstractNum w:abstractNumId="3" w15:restartNumberingAfterBreak="0">
    <w:nsid w:val="3EDE0B97"/>
    <w:multiLevelType w:val="hybridMultilevel"/>
    <w:tmpl w:val="BF5CA02E"/>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4" w15:restartNumberingAfterBreak="0">
    <w:nsid w:val="4DAD31CD"/>
    <w:multiLevelType w:val="hybridMultilevel"/>
    <w:tmpl w:val="6DA488FA"/>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5" w15:restartNumberingAfterBreak="0">
    <w:nsid w:val="53E30236"/>
    <w:multiLevelType w:val="hybridMultilevel"/>
    <w:tmpl w:val="47ECA740"/>
    <w:lvl w:ilvl="0" w:tplc="F68C1702">
      <w:start w:val="1"/>
      <w:numFmt w:val="decimal"/>
      <w:lvlText w:val="%1."/>
      <w:lvlJc w:val="left"/>
      <w:pPr>
        <w:ind w:left="827" w:hanging="360"/>
      </w:pPr>
      <w:rPr>
        <w:rFonts w:ascii="Calibri" w:eastAsia="Calibri" w:hAnsi="Calibri" w:cs="Calibri" w:hint="default"/>
        <w:b w:val="0"/>
        <w:bCs w:val="0"/>
        <w:w w:val="100"/>
        <w:sz w:val="22"/>
        <w:szCs w:val="22"/>
        <w:lang w:val="en-US" w:eastAsia="en-US" w:bidi="en-US"/>
      </w:rPr>
    </w:lvl>
    <w:lvl w:ilvl="1" w:tplc="D34CA814">
      <w:numFmt w:val="bullet"/>
      <w:lvlText w:val="•"/>
      <w:lvlJc w:val="left"/>
      <w:pPr>
        <w:ind w:left="1225" w:hanging="360"/>
      </w:pPr>
      <w:rPr>
        <w:lang w:val="en-US" w:eastAsia="en-US" w:bidi="en-US"/>
      </w:rPr>
    </w:lvl>
    <w:lvl w:ilvl="2" w:tplc="B65EC04E">
      <w:numFmt w:val="bullet"/>
      <w:lvlText w:val="•"/>
      <w:lvlJc w:val="left"/>
      <w:pPr>
        <w:ind w:left="1630" w:hanging="360"/>
      </w:pPr>
      <w:rPr>
        <w:lang w:val="en-US" w:eastAsia="en-US" w:bidi="en-US"/>
      </w:rPr>
    </w:lvl>
    <w:lvl w:ilvl="3" w:tplc="168EBEFC">
      <w:numFmt w:val="bullet"/>
      <w:lvlText w:val="•"/>
      <w:lvlJc w:val="left"/>
      <w:pPr>
        <w:ind w:left="2035" w:hanging="360"/>
      </w:pPr>
      <w:rPr>
        <w:lang w:val="en-US" w:eastAsia="en-US" w:bidi="en-US"/>
      </w:rPr>
    </w:lvl>
    <w:lvl w:ilvl="4" w:tplc="534844A0">
      <w:numFmt w:val="bullet"/>
      <w:lvlText w:val="•"/>
      <w:lvlJc w:val="left"/>
      <w:pPr>
        <w:ind w:left="2440" w:hanging="360"/>
      </w:pPr>
      <w:rPr>
        <w:lang w:val="en-US" w:eastAsia="en-US" w:bidi="en-US"/>
      </w:rPr>
    </w:lvl>
    <w:lvl w:ilvl="5" w:tplc="17CE9AFC">
      <w:numFmt w:val="bullet"/>
      <w:lvlText w:val="•"/>
      <w:lvlJc w:val="left"/>
      <w:pPr>
        <w:ind w:left="2845" w:hanging="360"/>
      </w:pPr>
      <w:rPr>
        <w:lang w:val="en-US" w:eastAsia="en-US" w:bidi="en-US"/>
      </w:rPr>
    </w:lvl>
    <w:lvl w:ilvl="6" w:tplc="2EA605AC">
      <w:numFmt w:val="bullet"/>
      <w:lvlText w:val="•"/>
      <w:lvlJc w:val="left"/>
      <w:pPr>
        <w:ind w:left="3250" w:hanging="360"/>
      </w:pPr>
      <w:rPr>
        <w:lang w:val="en-US" w:eastAsia="en-US" w:bidi="en-US"/>
      </w:rPr>
    </w:lvl>
    <w:lvl w:ilvl="7" w:tplc="DC10F0BC">
      <w:numFmt w:val="bullet"/>
      <w:lvlText w:val="•"/>
      <w:lvlJc w:val="left"/>
      <w:pPr>
        <w:ind w:left="3655" w:hanging="360"/>
      </w:pPr>
      <w:rPr>
        <w:lang w:val="en-US" w:eastAsia="en-US" w:bidi="en-US"/>
      </w:rPr>
    </w:lvl>
    <w:lvl w:ilvl="8" w:tplc="178A5E36">
      <w:numFmt w:val="bullet"/>
      <w:lvlText w:val="•"/>
      <w:lvlJc w:val="left"/>
      <w:pPr>
        <w:ind w:left="4060" w:hanging="360"/>
      </w:pPr>
      <w:rPr>
        <w:lang w:val="en-US" w:eastAsia="en-US" w:bidi="en-US"/>
      </w:rPr>
    </w:lvl>
  </w:abstractNum>
  <w:abstractNum w:abstractNumId="6" w15:restartNumberingAfterBreak="0">
    <w:nsid w:val="70A426B4"/>
    <w:multiLevelType w:val="hybridMultilevel"/>
    <w:tmpl w:val="FC8E918E"/>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7" w15:restartNumberingAfterBreak="0">
    <w:nsid w:val="74F122E1"/>
    <w:multiLevelType w:val="hybridMultilevel"/>
    <w:tmpl w:val="7E0E3B1C"/>
    <w:lvl w:ilvl="0" w:tplc="FFF8607C">
      <w:start w:val="1"/>
      <w:numFmt w:val="decimal"/>
      <w:lvlText w:val="%1."/>
      <w:lvlJc w:val="left"/>
      <w:pPr>
        <w:ind w:left="827" w:hanging="360"/>
      </w:pPr>
      <w:rPr>
        <w:rFonts w:ascii="Calibri" w:eastAsia="Calibri" w:hAnsi="Calibri" w:cs="Calibri" w:hint="default"/>
        <w:b w:val="0"/>
        <w:bCs w:val="0"/>
        <w:w w:val="100"/>
        <w:sz w:val="22"/>
        <w:szCs w:val="22"/>
        <w:lang w:val="en-US" w:eastAsia="en-US" w:bidi="en-US"/>
      </w:rPr>
    </w:lvl>
    <w:lvl w:ilvl="1" w:tplc="CD8C14D6">
      <w:numFmt w:val="bullet"/>
      <w:lvlText w:val="•"/>
      <w:lvlJc w:val="left"/>
      <w:pPr>
        <w:ind w:left="1225" w:hanging="360"/>
      </w:pPr>
      <w:rPr>
        <w:lang w:val="en-US" w:eastAsia="en-US" w:bidi="en-US"/>
      </w:rPr>
    </w:lvl>
    <w:lvl w:ilvl="2" w:tplc="A82661D6">
      <w:numFmt w:val="bullet"/>
      <w:lvlText w:val="•"/>
      <w:lvlJc w:val="left"/>
      <w:pPr>
        <w:ind w:left="1630" w:hanging="360"/>
      </w:pPr>
      <w:rPr>
        <w:lang w:val="en-US" w:eastAsia="en-US" w:bidi="en-US"/>
      </w:rPr>
    </w:lvl>
    <w:lvl w:ilvl="3" w:tplc="D300533C">
      <w:numFmt w:val="bullet"/>
      <w:lvlText w:val="•"/>
      <w:lvlJc w:val="left"/>
      <w:pPr>
        <w:ind w:left="2035" w:hanging="360"/>
      </w:pPr>
      <w:rPr>
        <w:lang w:val="en-US" w:eastAsia="en-US" w:bidi="en-US"/>
      </w:rPr>
    </w:lvl>
    <w:lvl w:ilvl="4" w:tplc="AF24A66E">
      <w:numFmt w:val="bullet"/>
      <w:lvlText w:val="•"/>
      <w:lvlJc w:val="left"/>
      <w:pPr>
        <w:ind w:left="2440" w:hanging="360"/>
      </w:pPr>
      <w:rPr>
        <w:lang w:val="en-US" w:eastAsia="en-US" w:bidi="en-US"/>
      </w:rPr>
    </w:lvl>
    <w:lvl w:ilvl="5" w:tplc="5FF847BA">
      <w:numFmt w:val="bullet"/>
      <w:lvlText w:val="•"/>
      <w:lvlJc w:val="left"/>
      <w:pPr>
        <w:ind w:left="2845" w:hanging="360"/>
      </w:pPr>
      <w:rPr>
        <w:lang w:val="en-US" w:eastAsia="en-US" w:bidi="en-US"/>
      </w:rPr>
    </w:lvl>
    <w:lvl w:ilvl="6" w:tplc="098CAC78">
      <w:numFmt w:val="bullet"/>
      <w:lvlText w:val="•"/>
      <w:lvlJc w:val="left"/>
      <w:pPr>
        <w:ind w:left="3250" w:hanging="360"/>
      </w:pPr>
      <w:rPr>
        <w:lang w:val="en-US" w:eastAsia="en-US" w:bidi="en-US"/>
      </w:rPr>
    </w:lvl>
    <w:lvl w:ilvl="7" w:tplc="0BFE4CD6">
      <w:numFmt w:val="bullet"/>
      <w:lvlText w:val="•"/>
      <w:lvlJc w:val="left"/>
      <w:pPr>
        <w:ind w:left="3655" w:hanging="360"/>
      </w:pPr>
      <w:rPr>
        <w:lang w:val="en-US" w:eastAsia="en-US" w:bidi="en-US"/>
      </w:rPr>
    </w:lvl>
    <w:lvl w:ilvl="8" w:tplc="1820F232">
      <w:numFmt w:val="bullet"/>
      <w:lvlText w:val="•"/>
      <w:lvlJc w:val="left"/>
      <w:pPr>
        <w:ind w:left="4060" w:hanging="360"/>
      </w:pPr>
      <w:rPr>
        <w:lang w:val="en-US" w:eastAsia="en-US" w:bidi="en-US"/>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7"/>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6"/>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NTI1MzMzNwAyDJR0lIJTi4sz8/NACgxrAb7TcVosAAAA"/>
  </w:docVars>
  <w:rsids>
    <w:rsidRoot w:val="00AA1F9B"/>
    <w:rsid w:val="00003C6C"/>
    <w:rsid w:val="000161D3"/>
    <w:rsid w:val="00076B41"/>
    <w:rsid w:val="005570F4"/>
    <w:rsid w:val="0063643C"/>
    <w:rsid w:val="00721B85"/>
    <w:rsid w:val="00A8099E"/>
    <w:rsid w:val="00AA1F9B"/>
    <w:rsid w:val="00D24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A6B1"/>
  <w15:chartTrackingRefBased/>
  <w15:docId w15:val="{AE90A2E5-B494-4F4A-838F-8D931943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A1F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AA1F9B"/>
  </w:style>
  <w:style w:type="paragraph" w:customStyle="1" w:styleId="TableParagraph">
    <w:name w:val="Table Paragraph"/>
    <w:basedOn w:val="Normal"/>
    <w:uiPriority w:val="1"/>
    <w:qFormat/>
    <w:rsid w:val="00A8099E"/>
    <w:pPr>
      <w:widowControl w:val="0"/>
      <w:autoSpaceDE w:val="0"/>
      <w:autoSpaceDN w:val="0"/>
      <w:spacing w:after="0" w:line="240" w:lineRule="auto"/>
      <w:ind w:left="827"/>
    </w:pPr>
    <w:rPr>
      <w:rFonts w:ascii="Calibri" w:eastAsia="Calibri" w:hAnsi="Calibri" w:cs="Calibri"/>
      <w:lang w:val="en-US" w:bidi="en-US"/>
    </w:rPr>
  </w:style>
  <w:style w:type="paragraph" w:styleId="BodyText">
    <w:name w:val="Body Text"/>
    <w:basedOn w:val="Normal"/>
    <w:link w:val="BodyTextChar"/>
    <w:uiPriority w:val="1"/>
    <w:semiHidden/>
    <w:unhideWhenUsed/>
    <w:qFormat/>
    <w:rsid w:val="00A8099E"/>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semiHidden/>
    <w:rsid w:val="00A8099E"/>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042275">
      <w:bodyDiv w:val="1"/>
      <w:marLeft w:val="0"/>
      <w:marRight w:val="0"/>
      <w:marTop w:val="0"/>
      <w:marBottom w:val="0"/>
      <w:divBdr>
        <w:top w:val="none" w:sz="0" w:space="0" w:color="auto"/>
        <w:left w:val="none" w:sz="0" w:space="0" w:color="auto"/>
        <w:bottom w:val="none" w:sz="0" w:space="0" w:color="auto"/>
        <w:right w:val="none" w:sz="0" w:space="0" w:color="auto"/>
      </w:divBdr>
    </w:div>
    <w:div w:id="748961923">
      <w:bodyDiv w:val="1"/>
      <w:marLeft w:val="0"/>
      <w:marRight w:val="0"/>
      <w:marTop w:val="0"/>
      <w:marBottom w:val="0"/>
      <w:divBdr>
        <w:top w:val="none" w:sz="0" w:space="0" w:color="auto"/>
        <w:left w:val="none" w:sz="0" w:space="0" w:color="auto"/>
        <w:bottom w:val="none" w:sz="0" w:space="0" w:color="auto"/>
        <w:right w:val="none" w:sz="0" w:space="0" w:color="auto"/>
      </w:divBdr>
      <w:divsChild>
        <w:div w:id="1336231128">
          <w:marLeft w:val="0"/>
          <w:marRight w:val="0"/>
          <w:marTop w:val="0"/>
          <w:marBottom w:val="0"/>
          <w:divBdr>
            <w:top w:val="none" w:sz="0" w:space="0" w:color="auto"/>
            <w:left w:val="none" w:sz="0" w:space="0" w:color="auto"/>
            <w:bottom w:val="none" w:sz="0" w:space="0" w:color="auto"/>
            <w:right w:val="none" w:sz="0" w:space="0" w:color="auto"/>
          </w:divBdr>
        </w:div>
        <w:div w:id="646011552">
          <w:marLeft w:val="0"/>
          <w:marRight w:val="0"/>
          <w:marTop w:val="0"/>
          <w:marBottom w:val="0"/>
          <w:divBdr>
            <w:top w:val="none" w:sz="0" w:space="0" w:color="auto"/>
            <w:left w:val="none" w:sz="0" w:space="0" w:color="auto"/>
            <w:bottom w:val="none" w:sz="0" w:space="0" w:color="auto"/>
            <w:right w:val="none" w:sz="0" w:space="0" w:color="auto"/>
          </w:divBdr>
        </w:div>
        <w:div w:id="1006638112">
          <w:marLeft w:val="0"/>
          <w:marRight w:val="0"/>
          <w:marTop w:val="0"/>
          <w:marBottom w:val="0"/>
          <w:divBdr>
            <w:top w:val="none" w:sz="0" w:space="0" w:color="auto"/>
            <w:left w:val="none" w:sz="0" w:space="0" w:color="auto"/>
            <w:bottom w:val="none" w:sz="0" w:space="0" w:color="auto"/>
            <w:right w:val="none" w:sz="0" w:space="0" w:color="auto"/>
          </w:divBdr>
        </w:div>
      </w:divsChild>
    </w:div>
    <w:div w:id="106086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Rao</dc:creator>
  <cp:keywords/>
  <dc:description/>
  <cp:lastModifiedBy>Ritika Rao</cp:lastModifiedBy>
  <cp:revision>4</cp:revision>
  <dcterms:created xsi:type="dcterms:W3CDTF">2020-05-18T05:16:00Z</dcterms:created>
  <dcterms:modified xsi:type="dcterms:W3CDTF">2020-05-19T09:22:00Z</dcterms:modified>
</cp:coreProperties>
</file>