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D1" w:rsidRDefault="001B07D6" w:rsidP="00B95DAD">
      <w:pPr>
        <w:pBdr>
          <w:top w:val="single" w:sz="4" w:space="1" w:color="auto"/>
          <w:between w:val="single" w:sz="4" w:space="1" w:color="auto"/>
        </w:pBdr>
        <w:shd w:val="clear" w:color="auto" w:fill="FFFFFF"/>
        <w:spacing w:before="100" w:beforeAutospacing="1" w:after="100" w:afterAutospacing="1" w:line="240" w:lineRule="auto"/>
        <w:jc w:val="both"/>
        <w:rPr>
          <w:rFonts w:eastAsia="Times New Roman" w:cstheme="minorHAnsi"/>
          <w:b/>
          <w:color w:val="333333"/>
          <w:sz w:val="36"/>
          <w:szCs w:val="27"/>
          <w:u w:val="single"/>
          <w:lang w:eastAsia="en-IN"/>
        </w:rPr>
      </w:pPr>
      <w:r w:rsidRPr="001B07D6">
        <w:rPr>
          <w:rFonts w:eastAsia="Times New Roman" w:cstheme="minorHAnsi"/>
          <w:b/>
          <w:color w:val="333333"/>
          <w:sz w:val="36"/>
          <w:szCs w:val="27"/>
          <w:u w:val="single"/>
          <w:lang w:eastAsia="en-IN"/>
        </w:rPr>
        <w:t>Project Scope:</w:t>
      </w:r>
    </w:p>
    <w:p w:rsidR="00B95DAD" w:rsidRDefault="00B95DAD" w:rsidP="00B95DAD">
      <w:pPr>
        <w:pBdr>
          <w:top w:val="single" w:sz="4" w:space="1" w:color="auto"/>
          <w:between w:val="single" w:sz="4" w:space="1" w:color="auto"/>
        </w:pBdr>
        <w:shd w:val="clear" w:color="auto" w:fill="FFFFFF"/>
        <w:spacing w:before="100" w:beforeAutospacing="1" w:after="100" w:afterAutospacing="1" w:line="240" w:lineRule="auto"/>
        <w:jc w:val="both"/>
        <w:rPr>
          <w:rFonts w:eastAsia="Times New Roman" w:cstheme="minorHAnsi"/>
          <w:b/>
          <w:color w:val="333333"/>
          <w:sz w:val="36"/>
          <w:szCs w:val="27"/>
          <w:u w:val="single"/>
          <w:lang w:eastAsia="en-IN"/>
        </w:rPr>
      </w:pPr>
    </w:p>
    <w:p w:rsidR="001B07D6" w:rsidRPr="00790420" w:rsidRDefault="001B07D6" w:rsidP="001B07D6">
      <w:pPr>
        <w:pStyle w:val="ListParagraph"/>
        <w:numPr>
          <w:ilvl w:val="0"/>
          <w:numId w:val="2"/>
        </w:numPr>
        <w:shd w:val="clear" w:color="auto" w:fill="FFFFFF"/>
        <w:spacing w:before="100" w:beforeAutospacing="1" w:after="100" w:afterAutospacing="1" w:line="240" w:lineRule="auto"/>
        <w:jc w:val="both"/>
        <w:rPr>
          <w:rFonts w:eastAsia="Times New Roman" w:cstheme="minorHAnsi"/>
          <w:b/>
          <w:color w:val="333333"/>
          <w:sz w:val="36"/>
          <w:szCs w:val="27"/>
          <w:u w:val="single"/>
          <w:lang w:eastAsia="en-IN"/>
        </w:rPr>
      </w:pPr>
      <w:r>
        <w:rPr>
          <w:rFonts w:eastAsia="Times New Roman" w:cstheme="minorHAnsi"/>
          <w:b/>
          <w:color w:val="333333"/>
          <w:sz w:val="32"/>
          <w:szCs w:val="27"/>
          <w:lang w:eastAsia="en-IN"/>
        </w:rPr>
        <w:t>Project Summary:</w:t>
      </w:r>
    </w:p>
    <w:p w:rsidR="00790420" w:rsidRPr="001B07D6" w:rsidRDefault="00790420" w:rsidP="00B95DAD">
      <w:pPr>
        <w:pStyle w:val="ListParagraph"/>
        <w:shd w:val="clear" w:color="auto" w:fill="FFFFFF"/>
        <w:spacing w:before="100" w:beforeAutospacing="1" w:after="100" w:afterAutospacing="1" w:line="276" w:lineRule="auto"/>
        <w:jc w:val="both"/>
        <w:rPr>
          <w:rFonts w:eastAsia="Times New Roman" w:cstheme="minorHAnsi"/>
          <w:b/>
          <w:color w:val="333333"/>
          <w:sz w:val="36"/>
          <w:szCs w:val="27"/>
          <w:u w:val="single"/>
          <w:lang w:eastAsia="en-IN"/>
        </w:rPr>
      </w:pPr>
    </w:p>
    <w:p w:rsidR="001B07D6" w:rsidRPr="00790420" w:rsidRDefault="001B07D6" w:rsidP="00B95DAD">
      <w:pPr>
        <w:pStyle w:val="ListParagraph"/>
        <w:shd w:val="clear" w:color="auto" w:fill="FFFFFF"/>
        <w:spacing w:before="100" w:beforeAutospacing="1" w:after="100" w:afterAutospacing="1" w:line="276" w:lineRule="auto"/>
        <w:jc w:val="both"/>
        <w:rPr>
          <w:rFonts w:eastAsia="Times New Roman" w:cstheme="minorHAnsi"/>
          <w:color w:val="333333"/>
          <w:sz w:val="28"/>
          <w:szCs w:val="24"/>
          <w:u w:val="single"/>
          <w:lang w:eastAsia="en-IN"/>
        </w:rPr>
      </w:pPr>
      <w:r w:rsidRPr="00790420">
        <w:rPr>
          <w:rFonts w:cstheme="minorHAnsi"/>
          <w:color w:val="333333"/>
          <w:sz w:val="28"/>
          <w:szCs w:val="24"/>
          <w:shd w:val="clear" w:color="auto" w:fill="FFFFFF"/>
        </w:rPr>
        <w:t>A typical Regression Machine Learning project leverages historical data to predict insights into the future. This problem statement is aimed at predicting Life Expectancy rate of a country given various features.</w:t>
      </w:r>
    </w:p>
    <w:p w:rsidR="001B07D6" w:rsidRDefault="001B07D6" w:rsidP="00B95DAD">
      <w:pPr>
        <w:pStyle w:val="ListParagraph"/>
        <w:shd w:val="clear" w:color="auto" w:fill="FFFFFF"/>
        <w:spacing w:before="100" w:beforeAutospacing="1" w:after="100" w:afterAutospacing="1" w:line="276" w:lineRule="auto"/>
        <w:jc w:val="both"/>
        <w:rPr>
          <w:rFonts w:ascii="Arial" w:hAnsi="Arial" w:cs="Arial"/>
          <w:color w:val="47425D"/>
          <w:sz w:val="30"/>
          <w:szCs w:val="30"/>
          <w:shd w:val="clear" w:color="auto" w:fill="FFFFFF"/>
        </w:rPr>
      </w:pPr>
      <w:r w:rsidRPr="00790420">
        <w:rPr>
          <w:rFonts w:cstheme="minorHAnsi"/>
          <w:color w:val="47425D"/>
          <w:sz w:val="28"/>
          <w:szCs w:val="24"/>
          <w:shd w:val="clear" w:color="auto" w:fill="FFFFFF"/>
        </w:rPr>
        <w:t xml:space="preserve">The project tries to predict evaluate the life expectancy for different countries in years. The data offers a timeframe from 2000 to 2015. The link to the DataSet required is here: </w:t>
      </w:r>
      <w:hyperlink r:id="rId7" w:history="1">
        <w:r w:rsidRPr="00790420">
          <w:rPr>
            <w:rStyle w:val="Hyperlink"/>
            <w:rFonts w:cstheme="minorHAnsi"/>
            <w:color w:val="3C8DBC"/>
            <w:sz w:val="28"/>
            <w:szCs w:val="24"/>
            <w:shd w:val="clear" w:color="auto" w:fill="FFFFFF"/>
          </w:rPr>
          <w:t>https://www.kaggle.com/kumarajarshi/life-expectancy-who</w:t>
        </w:r>
      </w:hyperlink>
      <w:r w:rsidRPr="00790420">
        <w:rPr>
          <w:rFonts w:cstheme="minorHAnsi"/>
          <w:sz w:val="28"/>
          <w:szCs w:val="24"/>
        </w:rPr>
        <w:t xml:space="preserve"> </w:t>
      </w:r>
      <w:r w:rsidR="00790420" w:rsidRPr="00790420">
        <w:rPr>
          <w:rFonts w:cstheme="minorHAnsi"/>
          <w:sz w:val="28"/>
          <w:szCs w:val="24"/>
        </w:rPr>
        <w:t xml:space="preserve">. </w:t>
      </w:r>
      <w:r w:rsidR="00790420" w:rsidRPr="00790420">
        <w:rPr>
          <w:rFonts w:cstheme="minorHAnsi"/>
          <w:color w:val="47425D"/>
          <w:sz w:val="28"/>
          <w:szCs w:val="24"/>
          <w:shd w:val="clear" w:color="auto" w:fill="FFFFFF"/>
        </w:rPr>
        <w:t xml:space="preserve">The output algorithms have </w:t>
      </w:r>
      <w:r w:rsidRPr="00790420">
        <w:rPr>
          <w:rFonts w:cstheme="minorHAnsi"/>
          <w:color w:val="47425D"/>
          <w:sz w:val="28"/>
          <w:szCs w:val="24"/>
          <w:shd w:val="clear" w:color="auto" w:fill="FFFFFF"/>
        </w:rPr>
        <w:t>to</w:t>
      </w:r>
      <w:r w:rsidR="00790420" w:rsidRPr="00790420">
        <w:rPr>
          <w:rFonts w:cstheme="minorHAnsi"/>
          <w:color w:val="47425D"/>
          <w:sz w:val="28"/>
          <w:szCs w:val="24"/>
          <w:shd w:val="clear" w:color="auto" w:fill="FFFFFF"/>
        </w:rPr>
        <w:t xml:space="preserve"> be</w:t>
      </w:r>
      <w:r w:rsidRPr="00790420">
        <w:rPr>
          <w:rFonts w:cstheme="minorHAnsi"/>
          <w:color w:val="47425D"/>
          <w:sz w:val="28"/>
          <w:szCs w:val="24"/>
          <w:shd w:val="clear" w:color="auto" w:fill="FFFFFF"/>
        </w:rPr>
        <w:t xml:space="preserve"> test if they can maintain their accuracy in predicting the life expectancy for data they haven’t been trained</w:t>
      </w:r>
      <w:r>
        <w:rPr>
          <w:rFonts w:ascii="Arial" w:hAnsi="Arial" w:cs="Arial"/>
          <w:color w:val="47425D"/>
          <w:sz w:val="30"/>
          <w:szCs w:val="30"/>
          <w:shd w:val="clear" w:color="auto" w:fill="FFFFFF"/>
        </w:rPr>
        <w:t xml:space="preserve">. </w:t>
      </w:r>
    </w:p>
    <w:p w:rsidR="00790420" w:rsidRDefault="00790420" w:rsidP="001B07D6">
      <w:pPr>
        <w:pStyle w:val="ListParagraph"/>
        <w:shd w:val="clear" w:color="auto" w:fill="FFFFFF"/>
        <w:spacing w:before="100" w:beforeAutospacing="1" w:after="100" w:afterAutospacing="1" w:line="240" w:lineRule="auto"/>
        <w:jc w:val="both"/>
        <w:rPr>
          <w:rFonts w:cstheme="minorHAnsi"/>
          <w:color w:val="47425D"/>
          <w:sz w:val="28"/>
          <w:szCs w:val="24"/>
          <w:shd w:val="clear" w:color="auto" w:fill="FFFFFF"/>
        </w:rPr>
      </w:pPr>
    </w:p>
    <w:p w:rsidR="00790420" w:rsidRPr="001B07D6" w:rsidRDefault="00790420" w:rsidP="00790420">
      <w:pPr>
        <w:pStyle w:val="ListParagraph"/>
        <w:numPr>
          <w:ilvl w:val="0"/>
          <w:numId w:val="2"/>
        </w:numPr>
        <w:shd w:val="clear" w:color="auto" w:fill="FFFFFF"/>
        <w:spacing w:before="100" w:beforeAutospacing="1" w:after="100" w:afterAutospacing="1" w:line="240" w:lineRule="auto"/>
        <w:jc w:val="both"/>
        <w:rPr>
          <w:rFonts w:eastAsia="Times New Roman" w:cstheme="minorHAnsi"/>
          <w:b/>
          <w:color w:val="333333"/>
          <w:sz w:val="36"/>
          <w:szCs w:val="27"/>
          <w:u w:val="single"/>
          <w:lang w:eastAsia="en-IN"/>
        </w:rPr>
      </w:pPr>
      <w:r>
        <w:rPr>
          <w:rFonts w:eastAsia="Times New Roman" w:cstheme="minorHAnsi"/>
          <w:b/>
          <w:color w:val="333333"/>
          <w:sz w:val="32"/>
          <w:szCs w:val="27"/>
          <w:lang w:eastAsia="en-IN"/>
        </w:rPr>
        <w:t>Project Requirements:</w:t>
      </w:r>
    </w:p>
    <w:p w:rsidR="00790420" w:rsidRDefault="00790420" w:rsidP="00790420">
      <w:pPr>
        <w:pStyle w:val="ListParagraph"/>
        <w:shd w:val="clear" w:color="auto" w:fill="FFFFFF"/>
        <w:spacing w:before="100" w:beforeAutospacing="1" w:after="100" w:afterAutospacing="1" w:line="240" w:lineRule="auto"/>
        <w:jc w:val="both"/>
        <w:rPr>
          <w:rFonts w:cstheme="minorHAnsi"/>
          <w:color w:val="47425D"/>
          <w:sz w:val="28"/>
          <w:szCs w:val="24"/>
          <w:shd w:val="clear" w:color="auto" w:fill="FFFFFF"/>
        </w:rPr>
      </w:pPr>
    </w:p>
    <w:p w:rsidR="00790420" w:rsidRDefault="00790420" w:rsidP="00B95DAD">
      <w:pPr>
        <w:pStyle w:val="ListParagraph"/>
        <w:shd w:val="clear" w:color="auto" w:fill="FFFFFF"/>
        <w:spacing w:before="100" w:beforeAutospacing="1" w:after="100" w:afterAutospacing="1" w:line="276" w:lineRule="auto"/>
        <w:jc w:val="both"/>
        <w:rPr>
          <w:rFonts w:eastAsia="Times New Roman" w:cstheme="minorHAnsi"/>
          <w:sz w:val="28"/>
          <w:szCs w:val="27"/>
          <w:lang w:eastAsia="en-IN"/>
        </w:rPr>
      </w:pPr>
      <w:r>
        <w:rPr>
          <w:rFonts w:cstheme="minorHAnsi"/>
          <w:color w:val="47425D"/>
          <w:sz w:val="28"/>
          <w:szCs w:val="24"/>
          <w:shd w:val="clear" w:color="auto" w:fill="FFFFFF"/>
        </w:rPr>
        <w:t>The technologies required for the project are Python, IBM studio and</w:t>
      </w:r>
      <w:bookmarkStart w:id="0" w:name="_GoBack"/>
      <w:bookmarkEnd w:id="0"/>
      <w:r>
        <w:rPr>
          <w:rFonts w:cstheme="minorHAnsi"/>
          <w:color w:val="47425D"/>
          <w:sz w:val="28"/>
          <w:szCs w:val="24"/>
          <w:shd w:val="clear" w:color="auto" w:fill="FFFFFF"/>
        </w:rPr>
        <w:t xml:space="preserve"> IBM Watson</w:t>
      </w:r>
      <w:r w:rsidRPr="00790420">
        <w:rPr>
          <w:rFonts w:cstheme="minorHAnsi"/>
          <w:sz w:val="28"/>
          <w:szCs w:val="24"/>
        </w:rPr>
        <w:t>.</w:t>
      </w:r>
      <w:r>
        <w:rPr>
          <w:rFonts w:eastAsia="Times New Roman" w:cstheme="minorHAnsi"/>
          <w:sz w:val="28"/>
          <w:szCs w:val="27"/>
          <w:lang w:eastAsia="en-IN"/>
        </w:rPr>
        <w:t xml:space="preserve"> This project is supposed to be done within 29days. All the supporting requirements are provided in the dashboard section, One can easily understand and use them. Candidate with prior knowledge of Machine Learning can start working on the project by his own. For candidates without prior knowledge of Machine Learning, supporting links, Slack channel connectivity and timely Zoom meeting sessions are being conducted.</w:t>
      </w:r>
      <w:r w:rsidR="006B1CCC">
        <w:rPr>
          <w:rFonts w:eastAsia="Times New Roman" w:cstheme="minorHAnsi"/>
          <w:sz w:val="28"/>
          <w:szCs w:val="27"/>
          <w:lang w:eastAsia="en-IN"/>
        </w:rPr>
        <w:t xml:space="preserve"> The dataset required is also provided by the link.</w:t>
      </w:r>
    </w:p>
    <w:p w:rsidR="00790420" w:rsidRDefault="00790420" w:rsidP="00790420">
      <w:pPr>
        <w:pStyle w:val="ListParagraph"/>
        <w:shd w:val="clear" w:color="auto" w:fill="FFFFFF"/>
        <w:spacing w:before="100" w:beforeAutospacing="1" w:after="100" w:afterAutospacing="1" w:line="240" w:lineRule="auto"/>
        <w:jc w:val="both"/>
        <w:rPr>
          <w:rFonts w:eastAsia="Times New Roman" w:cstheme="minorHAnsi"/>
          <w:sz w:val="28"/>
          <w:szCs w:val="27"/>
          <w:lang w:eastAsia="en-IN"/>
        </w:rPr>
      </w:pPr>
    </w:p>
    <w:p w:rsidR="00790420" w:rsidRPr="001B07D6" w:rsidRDefault="00790420" w:rsidP="00790420">
      <w:pPr>
        <w:pStyle w:val="ListParagraph"/>
        <w:numPr>
          <w:ilvl w:val="0"/>
          <w:numId w:val="2"/>
        </w:numPr>
        <w:shd w:val="clear" w:color="auto" w:fill="FFFFFF"/>
        <w:spacing w:before="100" w:beforeAutospacing="1" w:after="100" w:afterAutospacing="1" w:line="240" w:lineRule="auto"/>
        <w:jc w:val="both"/>
        <w:rPr>
          <w:rFonts w:eastAsia="Times New Roman" w:cstheme="minorHAnsi"/>
          <w:b/>
          <w:color w:val="333333"/>
          <w:sz w:val="36"/>
          <w:szCs w:val="27"/>
          <w:u w:val="single"/>
          <w:lang w:eastAsia="en-IN"/>
        </w:rPr>
      </w:pPr>
      <w:r>
        <w:rPr>
          <w:rFonts w:eastAsia="Times New Roman" w:cstheme="minorHAnsi"/>
          <w:b/>
          <w:color w:val="333333"/>
          <w:sz w:val="32"/>
          <w:szCs w:val="27"/>
          <w:lang w:eastAsia="en-IN"/>
        </w:rPr>
        <w:t>Functional Requirements:</w:t>
      </w:r>
    </w:p>
    <w:p w:rsidR="00790420" w:rsidRDefault="00790420" w:rsidP="00790420">
      <w:pPr>
        <w:pStyle w:val="ListParagraph"/>
        <w:shd w:val="clear" w:color="auto" w:fill="FFFFFF"/>
        <w:spacing w:before="100" w:beforeAutospacing="1" w:after="100" w:afterAutospacing="1" w:line="240" w:lineRule="auto"/>
        <w:jc w:val="both"/>
        <w:rPr>
          <w:rFonts w:eastAsia="Times New Roman" w:cstheme="minorHAnsi"/>
          <w:b/>
          <w:color w:val="333333"/>
          <w:sz w:val="28"/>
          <w:szCs w:val="27"/>
          <w:u w:val="single"/>
          <w:lang w:eastAsia="en-IN"/>
        </w:rPr>
      </w:pPr>
    </w:p>
    <w:p w:rsidR="00790420" w:rsidRPr="00B95DAD" w:rsidRDefault="00790420" w:rsidP="00B95DAD">
      <w:pPr>
        <w:pStyle w:val="ListParagraph"/>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 xml:space="preserve">The function and the flow of the project </w:t>
      </w:r>
      <w:r w:rsidR="006B1CCC" w:rsidRPr="00B95DAD">
        <w:rPr>
          <w:rFonts w:eastAsia="Times New Roman" w:cstheme="minorHAnsi"/>
          <w:color w:val="333333"/>
          <w:sz w:val="28"/>
          <w:szCs w:val="28"/>
          <w:lang w:eastAsia="en-IN"/>
        </w:rPr>
        <w:t>are quite simple and clear</w:t>
      </w:r>
    </w:p>
    <w:p w:rsidR="006B1CCC" w:rsidRPr="00B95DAD" w:rsidRDefault="006B1CCC" w:rsidP="00B95DAD">
      <w:pPr>
        <w:pStyle w:val="ListParagraph"/>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The project commences with the project scope. A precise scope for the project is to be made having explanations on the following topics.</w:t>
      </w:r>
    </w:p>
    <w:p w:rsidR="006B1CCC" w:rsidRPr="00B95DAD" w:rsidRDefault="006B1CCC" w:rsidP="00B95DAD">
      <w:pPr>
        <w:spacing w:after="0" w:line="276" w:lineRule="auto"/>
        <w:rPr>
          <w:rFonts w:eastAsia="Times New Roman" w:cstheme="minorHAnsi"/>
          <w:sz w:val="28"/>
          <w:szCs w:val="28"/>
          <w:lang w:eastAsia="en-IN"/>
        </w:rPr>
      </w:pPr>
      <w:r w:rsidRPr="00B95DAD">
        <w:rPr>
          <w:rFonts w:eastAsia="Times New Roman" w:cstheme="minorHAnsi"/>
          <w:color w:val="333333"/>
          <w:sz w:val="28"/>
          <w:szCs w:val="28"/>
          <w:shd w:val="clear" w:color="auto" w:fill="FFFFFF"/>
          <w:lang w:eastAsia="en-IN"/>
        </w:rPr>
        <w:t>Prepare Project Scope Document with following Headings</w:t>
      </w:r>
    </w:p>
    <w:p w:rsidR="006B1CCC" w:rsidRPr="00B95DAD" w:rsidRDefault="006B1CCC" w:rsidP="00B95DAD">
      <w:pPr>
        <w:numPr>
          <w:ilvl w:val="0"/>
          <w:numId w:val="3"/>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Project Summary</w:t>
      </w:r>
    </w:p>
    <w:p w:rsidR="006B1CCC" w:rsidRPr="00B95DAD" w:rsidRDefault="006B1CCC" w:rsidP="00B95DAD">
      <w:pPr>
        <w:numPr>
          <w:ilvl w:val="0"/>
          <w:numId w:val="3"/>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lastRenderedPageBreak/>
        <w:t>Project Requirements</w:t>
      </w:r>
    </w:p>
    <w:p w:rsidR="006B1CCC" w:rsidRPr="00B95DAD" w:rsidRDefault="006B1CCC" w:rsidP="00B95DAD">
      <w:pPr>
        <w:numPr>
          <w:ilvl w:val="0"/>
          <w:numId w:val="3"/>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Functional Requirements</w:t>
      </w:r>
    </w:p>
    <w:p w:rsidR="006B1CCC" w:rsidRPr="00B95DAD" w:rsidRDefault="006B1CCC" w:rsidP="00B95DAD">
      <w:pPr>
        <w:numPr>
          <w:ilvl w:val="0"/>
          <w:numId w:val="3"/>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Technical Requirements</w:t>
      </w:r>
    </w:p>
    <w:p w:rsidR="006B1CCC" w:rsidRPr="00B95DAD" w:rsidRDefault="006B1CCC" w:rsidP="00B95DAD">
      <w:pPr>
        <w:numPr>
          <w:ilvl w:val="0"/>
          <w:numId w:val="3"/>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Software Requirements</w:t>
      </w:r>
    </w:p>
    <w:p w:rsidR="006B1CCC" w:rsidRPr="00B95DAD" w:rsidRDefault="006B1CCC" w:rsidP="00B95DAD">
      <w:pPr>
        <w:numPr>
          <w:ilvl w:val="0"/>
          <w:numId w:val="3"/>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Project Deliverables</w:t>
      </w:r>
    </w:p>
    <w:p w:rsidR="006B1CCC" w:rsidRPr="00B95DAD" w:rsidRDefault="006B1CCC" w:rsidP="00B95DAD">
      <w:pPr>
        <w:numPr>
          <w:ilvl w:val="0"/>
          <w:numId w:val="3"/>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Project Team</w:t>
      </w:r>
    </w:p>
    <w:p w:rsidR="006B1CCC" w:rsidRPr="00B95DAD" w:rsidRDefault="006B1CCC" w:rsidP="00B95DAD">
      <w:pPr>
        <w:numPr>
          <w:ilvl w:val="0"/>
          <w:numId w:val="3"/>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Project Schedule</w:t>
      </w:r>
    </w:p>
    <w:p w:rsidR="006B1CCC" w:rsidRPr="00B95DAD" w:rsidRDefault="006B1CCC" w:rsidP="00B95DAD">
      <w:pPr>
        <w:pStyle w:val="ListParagraph"/>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After this setting up the development environment is mandatory. Into this, the candidate has to connect digitally with the project mentor and to submit his/her work using the technologies such as GitHub, Slack and the Zoho writer.</w:t>
      </w:r>
    </w:p>
    <w:p w:rsidR="006B1CCC" w:rsidRPr="00B95DAD" w:rsidRDefault="006B1CCC" w:rsidP="00B95DAD">
      <w:pPr>
        <w:pStyle w:val="ListParagraph"/>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The candidate has to create account on the IBM cloud and need to access node-red application.</w:t>
      </w:r>
    </w:p>
    <w:p w:rsidR="006B1CCC" w:rsidRPr="00B95DAD" w:rsidRDefault="006B1CCC" w:rsidP="00B95DAD">
      <w:pPr>
        <w:pStyle w:val="ListParagraph"/>
        <w:shd w:val="clear" w:color="auto" w:fill="FFFFFF"/>
        <w:spacing w:before="100" w:beforeAutospacing="1" w:after="100" w:afterAutospacing="1" w:line="276" w:lineRule="auto"/>
        <w:jc w:val="both"/>
        <w:rPr>
          <w:rFonts w:eastAsia="Times New Roman" w:cstheme="minorHAnsi"/>
          <w:color w:val="333333"/>
          <w:sz w:val="28"/>
          <w:szCs w:val="28"/>
          <w:lang w:eastAsia="en-IN"/>
        </w:rPr>
      </w:pPr>
    </w:p>
    <w:p w:rsidR="006B1CCC" w:rsidRPr="001B07D6" w:rsidRDefault="006B1CCC" w:rsidP="006B1CCC">
      <w:pPr>
        <w:pStyle w:val="ListParagraph"/>
        <w:numPr>
          <w:ilvl w:val="0"/>
          <w:numId w:val="2"/>
        </w:numPr>
        <w:shd w:val="clear" w:color="auto" w:fill="FFFFFF"/>
        <w:spacing w:before="100" w:beforeAutospacing="1" w:after="100" w:afterAutospacing="1" w:line="240" w:lineRule="auto"/>
        <w:jc w:val="both"/>
        <w:rPr>
          <w:rFonts w:eastAsia="Times New Roman" w:cstheme="minorHAnsi"/>
          <w:b/>
          <w:color w:val="333333"/>
          <w:sz w:val="36"/>
          <w:szCs w:val="27"/>
          <w:u w:val="single"/>
          <w:lang w:eastAsia="en-IN"/>
        </w:rPr>
      </w:pPr>
      <w:r>
        <w:rPr>
          <w:rFonts w:eastAsia="Times New Roman" w:cstheme="minorHAnsi"/>
          <w:b/>
          <w:color w:val="333333"/>
          <w:sz w:val="32"/>
          <w:szCs w:val="27"/>
          <w:lang w:eastAsia="en-IN"/>
        </w:rPr>
        <w:t>Technical Requirements:</w:t>
      </w:r>
    </w:p>
    <w:p w:rsidR="006B1CCC" w:rsidRPr="00B95DAD" w:rsidRDefault="006B1CCC" w:rsidP="00B95DAD">
      <w:pPr>
        <w:pStyle w:val="ListParagraph"/>
        <w:shd w:val="clear" w:color="auto" w:fill="FFFFFF"/>
        <w:spacing w:before="100" w:beforeAutospacing="1" w:after="100" w:afterAutospacing="1" w:line="276" w:lineRule="auto"/>
        <w:jc w:val="both"/>
        <w:rPr>
          <w:rFonts w:eastAsia="Times New Roman" w:cstheme="minorHAnsi"/>
          <w:color w:val="333333"/>
          <w:sz w:val="28"/>
          <w:szCs w:val="28"/>
          <w:lang w:eastAsia="en-IN"/>
        </w:rPr>
      </w:pPr>
    </w:p>
    <w:p w:rsidR="00F94C54" w:rsidRPr="00B95DAD" w:rsidRDefault="00F94C54" w:rsidP="00B95DAD">
      <w:pPr>
        <w:spacing w:line="276" w:lineRule="auto"/>
        <w:rPr>
          <w:rFonts w:eastAsia="Times New Roman" w:cstheme="minorHAnsi"/>
          <w:sz w:val="28"/>
          <w:szCs w:val="28"/>
          <w:lang w:val="en-US" w:eastAsia="en-IN"/>
        </w:rPr>
      </w:pPr>
      <w:r w:rsidRPr="00B95DAD">
        <w:rPr>
          <w:rFonts w:cstheme="minorHAnsi"/>
          <w:sz w:val="28"/>
          <w:szCs w:val="28"/>
        </w:rPr>
        <w:t>We define the task to solve as follows</w:t>
      </w:r>
      <w:r w:rsidRPr="00B95DAD">
        <w:rPr>
          <w:rFonts w:cstheme="minorHAnsi"/>
          <w:sz w:val="28"/>
          <w:szCs w:val="28"/>
          <w:lang w:val="en-US"/>
        </w:rPr>
        <w:t xml:space="preserve"> </w:t>
      </w:r>
      <w:r w:rsidRPr="00B95DAD">
        <w:rPr>
          <w:rFonts w:eastAsia="Times New Roman" w:cstheme="minorHAnsi"/>
          <w:sz w:val="28"/>
          <w:szCs w:val="28"/>
          <w:lang w:val="en-US" w:eastAsia="en-IN"/>
        </w:rPr>
        <w:t>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B95DAD" w:rsidRDefault="00F94C54" w:rsidP="00B95DAD">
      <w:pPr>
        <w:spacing w:line="276" w:lineRule="auto"/>
        <w:rPr>
          <w:rFonts w:cstheme="minorHAnsi"/>
          <w:sz w:val="28"/>
          <w:szCs w:val="28"/>
        </w:rPr>
      </w:pPr>
      <w:r w:rsidRPr="00B95DAD">
        <w:rPr>
          <w:rFonts w:cstheme="minorHAnsi"/>
          <w:sz w:val="28"/>
          <w:szCs w:val="28"/>
        </w:rPr>
        <w:t xml:space="preserve"> We </w:t>
      </w:r>
      <w:r w:rsidRPr="00B95DAD">
        <w:rPr>
          <w:rFonts w:cstheme="minorHAnsi"/>
          <w:sz w:val="28"/>
          <w:szCs w:val="28"/>
        </w:rPr>
        <w:t xml:space="preserve">need to </w:t>
      </w:r>
      <w:r w:rsidRPr="00B95DAD">
        <w:rPr>
          <w:rFonts w:cstheme="minorHAnsi"/>
          <w:sz w:val="28"/>
          <w:szCs w:val="28"/>
        </w:rPr>
        <w:t>optimize the model archite</w:t>
      </w:r>
      <w:r w:rsidRPr="00B95DAD">
        <w:rPr>
          <w:rFonts w:cstheme="minorHAnsi"/>
          <w:sz w:val="28"/>
          <w:szCs w:val="28"/>
        </w:rPr>
        <w:t>cture and feature set, and test</w:t>
      </w:r>
      <w:r w:rsidRPr="00B95DAD">
        <w:rPr>
          <w:rFonts w:cstheme="minorHAnsi"/>
          <w:sz w:val="28"/>
          <w:szCs w:val="28"/>
        </w:rPr>
        <w:t xml:space="preserve"> the performance of several models. Th</w:t>
      </w:r>
      <w:r w:rsidRPr="00B95DAD">
        <w:rPr>
          <w:rFonts w:cstheme="minorHAnsi"/>
          <w:sz w:val="28"/>
          <w:szCs w:val="28"/>
        </w:rPr>
        <w:t xml:space="preserve">e following sections describe: </w:t>
      </w:r>
      <w:r w:rsidRPr="00B95DAD">
        <w:rPr>
          <w:rFonts w:cstheme="minorHAnsi"/>
          <w:sz w:val="28"/>
          <w:szCs w:val="28"/>
        </w:rPr>
        <w:t xml:space="preserve"> </w:t>
      </w:r>
    </w:p>
    <w:p w:rsidR="00F94C54" w:rsidRPr="00B95DAD" w:rsidRDefault="00B95DAD" w:rsidP="00B95DAD">
      <w:pPr>
        <w:pStyle w:val="ListParagraph"/>
        <w:numPr>
          <w:ilvl w:val="0"/>
          <w:numId w:val="2"/>
        </w:numPr>
        <w:spacing w:line="276" w:lineRule="auto"/>
        <w:rPr>
          <w:rFonts w:cstheme="minorHAnsi"/>
          <w:sz w:val="28"/>
          <w:szCs w:val="28"/>
        </w:rPr>
      </w:pPr>
      <w:r w:rsidRPr="00B95DAD">
        <w:rPr>
          <w:rFonts w:cstheme="minorHAnsi"/>
          <w:sz w:val="28"/>
          <w:szCs w:val="28"/>
        </w:rPr>
        <w:t>the dataset</w:t>
      </w:r>
    </w:p>
    <w:p w:rsidR="00F94C54" w:rsidRPr="00B95DAD" w:rsidRDefault="00F94C54" w:rsidP="00B95DAD">
      <w:pPr>
        <w:pStyle w:val="ListParagraph"/>
        <w:numPr>
          <w:ilvl w:val="0"/>
          <w:numId w:val="2"/>
        </w:numPr>
        <w:spacing w:line="276" w:lineRule="auto"/>
        <w:rPr>
          <w:rFonts w:cstheme="minorHAnsi"/>
          <w:sz w:val="28"/>
          <w:szCs w:val="28"/>
        </w:rPr>
      </w:pPr>
      <w:r w:rsidRPr="00B95DAD">
        <w:rPr>
          <w:rFonts w:cstheme="minorHAnsi"/>
          <w:sz w:val="28"/>
          <w:szCs w:val="28"/>
        </w:rPr>
        <w:t>th</w:t>
      </w:r>
      <w:r w:rsidRPr="00B95DAD">
        <w:rPr>
          <w:rFonts w:cstheme="minorHAnsi"/>
          <w:sz w:val="28"/>
          <w:szCs w:val="28"/>
        </w:rPr>
        <w:t>e train-validation-test split</w:t>
      </w:r>
    </w:p>
    <w:p w:rsidR="00F94C54" w:rsidRPr="00B95DAD" w:rsidRDefault="00F94C54" w:rsidP="00B95DAD">
      <w:pPr>
        <w:pStyle w:val="ListParagraph"/>
        <w:numPr>
          <w:ilvl w:val="0"/>
          <w:numId w:val="2"/>
        </w:numPr>
        <w:spacing w:line="276" w:lineRule="auto"/>
        <w:rPr>
          <w:rFonts w:cstheme="minorHAnsi"/>
          <w:sz w:val="28"/>
          <w:szCs w:val="28"/>
        </w:rPr>
      </w:pPr>
      <w:r w:rsidRPr="00B95DAD">
        <w:rPr>
          <w:rFonts w:cstheme="minorHAnsi"/>
          <w:sz w:val="28"/>
          <w:szCs w:val="28"/>
        </w:rPr>
        <w:t>our methods for creatin</w:t>
      </w:r>
      <w:r w:rsidRPr="00B95DAD">
        <w:rPr>
          <w:rFonts w:cstheme="minorHAnsi"/>
          <w:sz w:val="28"/>
          <w:szCs w:val="28"/>
        </w:rPr>
        <w:t>g the input data for the model</w:t>
      </w:r>
    </w:p>
    <w:p w:rsidR="00F94C54" w:rsidRPr="00B95DAD" w:rsidRDefault="00F94C54" w:rsidP="00B95DAD">
      <w:pPr>
        <w:pStyle w:val="ListParagraph"/>
        <w:numPr>
          <w:ilvl w:val="0"/>
          <w:numId w:val="2"/>
        </w:numPr>
        <w:spacing w:line="276" w:lineRule="auto"/>
        <w:rPr>
          <w:rFonts w:cstheme="minorHAnsi"/>
          <w:sz w:val="28"/>
          <w:szCs w:val="28"/>
        </w:rPr>
      </w:pPr>
      <w:r w:rsidRPr="00B95DAD">
        <w:rPr>
          <w:rFonts w:cstheme="minorHAnsi"/>
          <w:sz w:val="28"/>
          <w:szCs w:val="28"/>
        </w:rPr>
        <w:t>our methods for deter</w:t>
      </w:r>
      <w:r w:rsidRPr="00B95DAD">
        <w:rPr>
          <w:rFonts w:cstheme="minorHAnsi"/>
          <w:sz w:val="28"/>
          <w:szCs w:val="28"/>
        </w:rPr>
        <w:t>mining the model architecture</w:t>
      </w:r>
    </w:p>
    <w:p w:rsidR="00F94C54" w:rsidRPr="00B95DAD" w:rsidRDefault="00F94C54" w:rsidP="00B95DAD">
      <w:pPr>
        <w:pStyle w:val="ListParagraph"/>
        <w:numPr>
          <w:ilvl w:val="0"/>
          <w:numId w:val="2"/>
        </w:numPr>
        <w:spacing w:line="276" w:lineRule="auto"/>
        <w:rPr>
          <w:rFonts w:cstheme="minorHAnsi"/>
          <w:sz w:val="28"/>
          <w:szCs w:val="28"/>
        </w:rPr>
      </w:pPr>
      <w:r w:rsidRPr="00B95DAD">
        <w:rPr>
          <w:rFonts w:cstheme="minorHAnsi"/>
          <w:sz w:val="28"/>
          <w:szCs w:val="28"/>
        </w:rPr>
        <w:t xml:space="preserve">our </w:t>
      </w:r>
      <w:r w:rsidRPr="00B95DAD">
        <w:rPr>
          <w:rFonts w:cstheme="minorHAnsi"/>
          <w:sz w:val="28"/>
          <w:szCs w:val="28"/>
        </w:rPr>
        <w:t>methods for feature selection</w:t>
      </w:r>
    </w:p>
    <w:p w:rsidR="006B1CCC" w:rsidRPr="00B95DAD" w:rsidRDefault="00F94C54" w:rsidP="00B95DAD">
      <w:pPr>
        <w:pStyle w:val="ListParagraph"/>
        <w:numPr>
          <w:ilvl w:val="0"/>
          <w:numId w:val="2"/>
        </w:numPr>
        <w:spacing w:line="276" w:lineRule="auto"/>
        <w:rPr>
          <w:rFonts w:cstheme="minorHAnsi"/>
          <w:sz w:val="28"/>
          <w:szCs w:val="28"/>
        </w:rPr>
      </w:pPr>
      <w:r w:rsidRPr="00B95DAD">
        <w:rPr>
          <w:rFonts w:cstheme="minorHAnsi"/>
          <w:sz w:val="28"/>
          <w:szCs w:val="28"/>
        </w:rPr>
        <w:t>the evaluation protocol.</w:t>
      </w:r>
    </w:p>
    <w:p w:rsidR="00F94C54" w:rsidRPr="00F94C54" w:rsidRDefault="00F94C54" w:rsidP="00B95DAD">
      <w:pPr>
        <w:shd w:val="clear" w:color="auto" w:fill="FFFFFF"/>
        <w:spacing w:after="0" w:line="276" w:lineRule="auto"/>
        <w:ind w:firstLine="480"/>
        <w:jc w:val="both"/>
        <w:rPr>
          <w:rFonts w:eastAsia="Times New Roman" w:cstheme="minorHAnsi"/>
          <w:color w:val="222222"/>
          <w:sz w:val="28"/>
          <w:szCs w:val="28"/>
          <w:lang w:eastAsia="en-IN"/>
        </w:rPr>
      </w:pPr>
      <w:r w:rsidRPr="00F94C54">
        <w:rPr>
          <w:rFonts w:eastAsia="Times New Roman" w:cstheme="minorHAnsi"/>
          <w:color w:val="222222"/>
          <w:sz w:val="28"/>
          <w:szCs w:val="28"/>
          <w:lang w:eastAsia="en-IN"/>
        </w:rPr>
        <w:t>A high-level approach may also be used for health determina</w:t>
      </w:r>
      <w:r w:rsidRPr="00B95DAD">
        <w:rPr>
          <w:rFonts w:eastAsia="Times New Roman" w:cstheme="minorHAnsi"/>
          <w:color w:val="222222"/>
          <w:sz w:val="28"/>
          <w:szCs w:val="28"/>
          <w:lang w:eastAsia="en-IN"/>
        </w:rPr>
        <w:t>tion attribute classifications</w:t>
      </w:r>
      <w:r w:rsidRPr="00F94C54">
        <w:rPr>
          <w:rFonts w:eastAsia="Times New Roman" w:cstheme="minorHAnsi"/>
          <w:color w:val="222222"/>
          <w:sz w:val="28"/>
          <w:szCs w:val="28"/>
          <w:lang w:eastAsia="en-IN"/>
        </w:rPr>
        <w:t>:</w:t>
      </w:r>
    </w:p>
    <w:p w:rsidR="00F94C54" w:rsidRPr="00F94C54" w:rsidRDefault="00F94C54" w:rsidP="00B95DAD">
      <w:pPr>
        <w:numPr>
          <w:ilvl w:val="0"/>
          <w:numId w:val="4"/>
        </w:numPr>
        <w:shd w:val="clear" w:color="auto" w:fill="FFFFFF"/>
        <w:spacing w:after="0" w:line="276" w:lineRule="auto"/>
        <w:ind w:firstLine="0"/>
        <w:jc w:val="both"/>
        <w:rPr>
          <w:rFonts w:eastAsia="Times New Roman" w:cstheme="minorHAnsi"/>
          <w:color w:val="222222"/>
          <w:sz w:val="28"/>
          <w:szCs w:val="28"/>
          <w:lang w:eastAsia="en-IN"/>
        </w:rPr>
      </w:pPr>
      <w:r w:rsidRPr="00F94C54">
        <w:rPr>
          <w:rFonts w:eastAsia="Times New Roman" w:cstheme="minorHAnsi"/>
          <w:color w:val="222222"/>
          <w:sz w:val="28"/>
          <w:szCs w:val="28"/>
          <w:lang w:eastAsia="en-IN"/>
        </w:rPr>
        <w:t>Individual lifestyle behavio</w:t>
      </w:r>
      <w:r w:rsidR="00B95DAD" w:rsidRPr="00B95DAD">
        <w:rPr>
          <w:rFonts w:eastAsia="Times New Roman" w:cstheme="minorHAnsi"/>
          <w:color w:val="222222"/>
          <w:sz w:val="28"/>
          <w:szCs w:val="28"/>
          <w:lang w:eastAsia="en-IN"/>
        </w:rPr>
        <w:t>u</w:t>
      </w:r>
      <w:r w:rsidRPr="00F94C54">
        <w:rPr>
          <w:rFonts w:eastAsia="Times New Roman" w:cstheme="minorHAnsi"/>
          <w:color w:val="222222"/>
          <w:sz w:val="28"/>
          <w:szCs w:val="28"/>
          <w:lang w:eastAsia="en-IN"/>
        </w:rPr>
        <w:t>rs e.g., spending patterns, exercise, diet;</w:t>
      </w:r>
    </w:p>
    <w:p w:rsidR="00F94C54" w:rsidRPr="00F94C54" w:rsidRDefault="00F94C54" w:rsidP="00B95DAD">
      <w:pPr>
        <w:numPr>
          <w:ilvl w:val="0"/>
          <w:numId w:val="4"/>
        </w:numPr>
        <w:shd w:val="clear" w:color="auto" w:fill="FFFFFF"/>
        <w:spacing w:after="0" w:line="276" w:lineRule="auto"/>
        <w:ind w:firstLine="0"/>
        <w:jc w:val="both"/>
        <w:rPr>
          <w:rFonts w:eastAsia="Times New Roman" w:cstheme="minorHAnsi"/>
          <w:color w:val="222222"/>
          <w:sz w:val="28"/>
          <w:szCs w:val="28"/>
          <w:lang w:eastAsia="en-IN"/>
        </w:rPr>
      </w:pPr>
      <w:r w:rsidRPr="00F94C54">
        <w:rPr>
          <w:rFonts w:eastAsia="Times New Roman" w:cstheme="minorHAnsi"/>
          <w:color w:val="222222"/>
          <w:sz w:val="28"/>
          <w:szCs w:val="28"/>
          <w:lang w:eastAsia="en-IN"/>
        </w:rPr>
        <w:lastRenderedPageBreak/>
        <w:t>Physical and social environments e.g., living density, pollution levels;</w:t>
      </w:r>
    </w:p>
    <w:p w:rsidR="00F94C54" w:rsidRPr="00F94C54" w:rsidRDefault="00F94C54" w:rsidP="00B95DAD">
      <w:pPr>
        <w:numPr>
          <w:ilvl w:val="0"/>
          <w:numId w:val="4"/>
        </w:numPr>
        <w:shd w:val="clear" w:color="auto" w:fill="FFFFFF"/>
        <w:spacing w:after="0" w:line="276" w:lineRule="auto"/>
        <w:ind w:firstLine="0"/>
        <w:jc w:val="both"/>
        <w:rPr>
          <w:rFonts w:eastAsia="Times New Roman" w:cstheme="minorHAnsi"/>
          <w:color w:val="222222"/>
          <w:sz w:val="28"/>
          <w:szCs w:val="28"/>
          <w:lang w:eastAsia="en-IN"/>
        </w:rPr>
      </w:pPr>
      <w:r w:rsidRPr="00F94C54">
        <w:rPr>
          <w:rFonts w:eastAsia="Times New Roman" w:cstheme="minorHAnsi"/>
          <w:color w:val="222222"/>
          <w:sz w:val="28"/>
          <w:szCs w:val="28"/>
          <w:lang w:eastAsia="en-IN"/>
        </w:rPr>
        <w:t>Socioeconomic factors e.g., education level, financial status;</w:t>
      </w:r>
    </w:p>
    <w:p w:rsidR="00F94C54" w:rsidRPr="00F94C54" w:rsidRDefault="00F94C54" w:rsidP="00B95DAD">
      <w:pPr>
        <w:numPr>
          <w:ilvl w:val="0"/>
          <w:numId w:val="4"/>
        </w:numPr>
        <w:shd w:val="clear" w:color="auto" w:fill="FFFFFF"/>
        <w:spacing w:after="0" w:line="276" w:lineRule="auto"/>
        <w:ind w:firstLine="0"/>
        <w:jc w:val="both"/>
        <w:rPr>
          <w:rFonts w:eastAsia="Times New Roman" w:cstheme="minorHAnsi"/>
          <w:color w:val="222222"/>
          <w:sz w:val="28"/>
          <w:szCs w:val="28"/>
          <w:lang w:eastAsia="en-IN"/>
        </w:rPr>
      </w:pPr>
      <w:r w:rsidRPr="00F94C54">
        <w:rPr>
          <w:rFonts w:eastAsia="Times New Roman" w:cstheme="minorHAnsi"/>
          <w:color w:val="222222"/>
          <w:sz w:val="28"/>
          <w:szCs w:val="28"/>
          <w:lang w:eastAsia="en-IN"/>
        </w:rPr>
        <w:t>Health outcomes e.g., illnesses;</w:t>
      </w:r>
    </w:p>
    <w:p w:rsidR="00F94C54" w:rsidRPr="00B95DAD" w:rsidRDefault="00F94C54" w:rsidP="00B95DAD">
      <w:pPr>
        <w:numPr>
          <w:ilvl w:val="0"/>
          <w:numId w:val="4"/>
        </w:numPr>
        <w:shd w:val="clear" w:color="auto" w:fill="FFFFFF"/>
        <w:spacing w:after="0" w:line="276" w:lineRule="auto"/>
        <w:ind w:firstLine="0"/>
        <w:jc w:val="both"/>
        <w:rPr>
          <w:rFonts w:eastAsia="Times New Roman" w:cstheme="minorHAnsi"/>
          <w:color w:val="222222"/>
          <w:sz w:val="28"/>
          <w:szCs w:val="28"/>
          <w:lang w:eastAsia="en-IN"/>
        </w:rPr>
      </w:pPr>
      <w:r w:rsidRPr="00F94C54">
        <w:rPr>
          <w:rFonts w:eastAsia="Times New Roman" w:cstheme="minorHAnsi"/>
          <w:color w:val="222222"/>
          <w:sz w:val="28"/>
          <w:szCs w:val="28"/>
          <w:lang w:eastAsia="en-IN"/>
        </w:rPr>
        <w:t xml:space="preserve">Health systems </w:t>
      </w:r>
      <w:r w:rsidR="00E517FF" w:rsidRPr="00B95DAD">
        <w:rPr>
          <w:rFonts w:eastAsia="Times New Roman" w:cstheme="minorHAnsi"/>
          <w:color w:val="222222"/>
          <w:sz w:val="28"/>
          <w:szCs w:val="28"/>
          <w:lang w:eastAsia="en-IN"/>
        </w:rPr>
        <w:t>e.g., health insurance status.</w:t>
      </w:r>
    </w:p>
    <w:p w:rsidR="00E517FF" w:rsidRPr="00B95DAD" w:rsidRDefault="00E517FF" w:rsidP="00B95DAD">
      <w:pPr>
        <w:numPr>
          <w:ilvl w:val="0"/>
          <w:numId w:val="4"/>
        </w:numPr>
        <w:shd w:val="clear" w:color="auto" w:fill="FFFFFF"/>
        <w:spacing w:after="0" w:line="276" w:lineRule="auto"/>
        <w:ind w:firstLine="0"/>
        <w:jc w:val="both"/>
        <w:rPr>
          <w:rFonts w:eastAsia="Times New Roman" w:cstheme="minorHAnsi"/>
          <w:color w:val="222222"/>
          <w:sz w:val="28"/>
          <w:szCs w:val="28"/>
          <w:lang w:eastAsia="en-IN"/>
        </w:rPr>
      </w:pPr>
      <w:r w:rsidRPr="00B95DAD">
        <w:rPr>
          <w:rFonts w:eastAsia="Times New Roman" w:cstheme="minorHAnsi"/>
          <w:color w:val="222222"/>
          <w:sz w:val="28"/>
          <w:szCs w:val="28"/>
          <w:lang w:eastAsia="en-IN"/>
        </w:rPr>
        <w:t>GDP.</w:t>
      </w:r>
    </w:p>
    <w:p w:rsidR="00E517FF" w:rsidRPr="00B95DAD" w:rsidRDefault="00E517FF" w:rsidP="00B95DAD">
      <w:pPr>
        <w:numPr>
          <w:ilvl w:val="0"/>
          <w:numId w:val="4"/>
        </w:numPr>
        <w:shd w:val="clear" w:color="auto" w:fill="FFFFFF"/>
        <w:spacing w:after="0" w:line="276" w:lineRule="auto"/>
        <w:ind w:firstLine="0"/>
        <w:jc w:val="both"/>
        <w:rPr>
          <w:rFonts w:eastAsia="Times New Roman" w:cstheme="minorHAnsi"/>
          <w:color w:val="222222"/>
          <w:sz w:val="28"/>
          <w:szCs w:val="28"/>
          <w:lang w:eastAsia="en-IN"/>
        </w:rPr>
      </w:pPr>
      <w:r w:rsidRPr="00B95DAD">
        <w:rPr>
          <w:rFonts w:eastAsia="Times New Roman" w:cstheme="minorHAnsi"/>
          <w:color w:val="222222"/>
          <w:sz w:val="28"/>
          <w:szCs w:val="28"/>
          <w:lang w:eastAsia="en-IN"/>
        </w:rPr>
        <w:t>Sex differences.</w:t>
      </w:r>
    </w:p>
    <w:p w:rsidR="00E517FF" w:rsidRPr="00F94C54" w:rsidRDefault="00E517FF" w:rsidP="00B95DAD">
      <w:pPr>
        <w:numPr>
          <w:ilvl w:val="0"/>
          <w:numId w:val="4"/>
        </w:numPr>
        <w:shd w:val="clear" w:color="auto" w:fill="FFFFFF"/>
        <w:spacing w:after="0" w:line="276" w:lineRule="auto"/>
        <w:ind w:firstLine="0"/>
        <w:jc w:val="both"/>
        <w:rPr>
          <w:rFonts w:eastAsia="Times New Roman" w:cstheme="minorHAnsi"/>
          <w:color w:val="222222"/>
          <w:sz w:val="28"/>
          <w:szCs w:val="28"/>
          <w:lang w:eastAsia="en-IN"/>
        </w:rPr>
      </w:pPr>
      <w:r w:rsidRPr="00B95DAD">
        <w:rPr>
          <w:rFonts w:eastAsia="Times New Roman" w:cstheme="minorHAnsi"/>
          <w:color w:val="222222"/>
          <w:sz w:val="28"/>
          <w:szCs w:val="28"/>
          <w:lang w:eastAsia="en-IN"/>
        </w:rPr>
        <w:t>Regional variations.</w:t>
      </w:r>
    </w:p>
    <w:p w:rsidR="00F94C54" w:rsidRPr="00B95DAD" w:rsidRDefault="00F94C54" w:rsidP="00B95DAD">
      <w:pPr>
        <w:spacing w:line="276" w:lineRule="auto"/>
        <w:rPr>
          <w:rFonts w:eastAsia="Times New Roman" w:cstheme="minorHAnsi"/>
          <w:color w:val="333333"/>
          <w:sz w:val="28"/>
          <w:szCs w:val="28"/>
          <w:lang w:eastAsia="en-IN"/>
        </w:rPr>
      </w:pPr>
    </w:p>
    <w:p w:rsidR="00E517FF" w:rsidRDefault="00E517FF" w:rsidP="00F94C54">
      <w:pPr>
        <w:spacing w:line="225" w:lineRule="atLeast"/>
        <w:rPr>
          <w:rFonts w:eastAsia="Times New Roman" w:cstheme="minorHAnsi"/>
          <w:color w:val="333333"/>
          <w:sz w:val="28"/>
          <w:szCs w:val="28"/>
          <w:lang w:eastAsia="en-IN"/>
        </w:rPr>
      </w:pPr>
    </w:p>
    <w:p w:rsidR="00E517FF" w:rsidRPr="00E517FF" w:rsidRDefault="00E517FF" w:rsidP="00E517FF">
      <w:pPr>
        <w:pStyle w:val="ListParagraph"/>
        <w:shd w:val="clear" w:color="auto" w:fill="FFFFFF"/>
        <w:spacing w:before="100" w:beforeAutospacing="1" w:after="100" w:afterAutospacing="1" w:line="240" w:lineRule="auto"/>
        <w:jc w:val="both"/>
        <w:rPr>
          <w:rFonts w:eastAsia="Times New Roman" w:cstheme="minorHAnsi"/>
          <w:b/>
          <w:color w:val="333333"/>
          <w:sz w:val="36"/>
          <w:szCs w:val="27"/>
          <w:u w:val="single"/>
          <w:lang w:eastAsia="en-IN"/>
        </w:rPr>
      </w:pPr>
    </w:p>
    <w:p w:rsidR="00E517FF" w:rsidRPr="00E517FF" w:rsidRDefault="00E517FF" w:rsidP="00E517FF">
      <w:pPr>
        <w:pStyle w:val="ListParagraph"/>
        <w:numPr>
          <w:ilvl w:val="0"/>
          <w:numId w:val="2"/>
        </w:numPr>
        <w:shd w:val="clear" w:color="auto" w:fill="FFFFFF"/>
        <w:spacing w:before="100" w:beforeAutospacing="1" w:after="100" w:afterAutospacing="1" w:line="240" w:lineRule="auto"/>
        <w:jc w:val="both"/>
        <w:rPr>
          <w:rFonts w:eastAsia="Times New Roman" w:cstheme="minorHAnsi"/>
          <w:b/>
          <w:color w:val="333333"/>
          <w:sz w:val="36"/>
          <w:szCs w:val="27"/>
          <w:u w:val="single"/>
          <w:lang w:eastAsia="en-IN"/>
        </w:rPr>
      </w:pPr>
      <w:r>
        <w:rPr>
          <w:rFonts w:eastAsia="Times New Roman" w:cstheme="minorHAnsi"/>
          <w:b/>
          <w:color w:val="333333"/>
          <w:sz w:val="32"/>
          <w:szCs w:val="27"/>
          <w:lang w:eastAsia="en-IN"/>
        </w:rPr>
        <w:t>Software</w:t>
      </w:r>
      <w:r>
        <w:rPr>
          <w:rFonts w:eastAsia="Times New Roman" w:cstheme="minorHAnsi"/>
          <w:b/>
          <w:color w:val="333333"/>
          <w:sz w:val="32"/>
          <w:szCs w:val="27"/>
          <w:lang w:eastAsia="en-IN"/>
        </w:rPr>
        <w:t xml:space="preserve"> Requirements:</w:t>
      </w:r>
    </w:p>
    <w:p w:rsidR="00E517FF" w:rsidRPr="00B95DAD" w:rsidRDefault="00E517FF" w:rsidP="00B95DAD">
      <w:p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The software required throughout the project are quite easy to use. The softwares required are:</w:t>
      </w:r>
    </w:p>
    <w:p w:rsidR="00E517FF" w:rsidRPr="00B95DAD" w:rsidRDefault="00E517FF" w:rsidP="00B95DAD">
      <w:pPr>
        <w:pStyle w:val="ListParagraph"/>
        <w:numPr>
          <w:ilvl w:val="0"/>
          <w:numId w:val="2"/>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Python IDE</w:t>
      </w:r>
    </w:p>
    <w:p w:rsidR="00E517FF" w:rsidRPr="00B95DAD" w:rsidRDefault="00E517FF" w:rsidP="00B95DAD">
      <w:pPr>
        <w:pStyle w:val="ListParagraph"/>
        <w:numPr>
          <w:ilvl w:val="0"/>
          <w:numId w:val="2"/>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IBM Watson</w:t>
      </w:r>
    </w:p>
    <w:p w:rsidR="00E517FF" w:rsidRPr="00B95DAD" w:rsidRDefault="00E517FF" w:rsidP="00B95DAD">
      <w:pPr>
        <w:pStyle w:val="ListParagraph"/>
        <w:numPr>
          <w:ilvl w:val="0"/>
          <w:numId w:val="2"/>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IBM cloud</w:t>
      </w:r>
    </w:p>
    <w:p w:rsidR="00E517FF" w:rsidRPr="00B95DAD" w:rsidRDefault="00E517FF" w:rsidP="00B95DAD">
      <w:pPr>
        <w:pStyle w:val="ListParagraph"/>
        <w:numPr>
          <w:ilvl w:val="0"/>
          <w:numId w:val="2"/>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Node-red application</w:t>
      </w:r>
    </w:p>
    <w:p w:rsidR="00E517FF" w:rsidRPr="00B95DAD" w:rsidRDefault="00E517FF" w:rsidP="00B95DAD">
      <w:pPr>
        <w:pStyle w:val="ListParagraph"/>
        <w:numPr>
          <w:ilvl w:val="0"/>
          <w:numId w:val="2"/>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Zoho writer</w:t>
      </w:r>
    </w:p>
    <w:p w:rsidR="00E517FF" w:rsidRPr="00B95DAD" w:rsidRDefault="00E517FF" w:rsidP="00B95DAD">
      <w:pPr>
        <w:pStyle w:val="ListParagraph"/>
        <w:numPr>
          <w:ilvl w:val="0"/>
          <w:numId w:val="2"/>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Slack channel</w:t>
      </w:r>
    </w:p>
    <w:p w:rsidR="00E517FF" w:rsidRPr="00B95DAD" w:rsidRDefault="00E517FF" w:rsidP="00B95DAD">
      <w:pPr>
        <w:pStyle w:val="ListParagraph"/>
        <w:numPr>
          <w:ilvl w:val="0"/>
          <w:numId w:val="2"/>
        </w:numPr>
        <w:shd w:val="clear" w:color="auto" w:fill="FFFFFF"/>
        <w:spacing w:before="100" w:beforeAutospacing="1" w:after="100" w:afterAutospacing="1" w:line="276" w:lineRule="auto"/>
        <w:jc w:val="both"/>
        <w:rPr>
          <w:rFonts w:eastAsia="Times New Roman" w:cstheme="minorHAnsi"/>
          <w:color w:val="333333"/>
          <w:sz w:val="28"/>
          <w:szCs w:val="28"/>
          <w:lang w:eastAsia="en-IN"/>
        </w:rPr>
      </w:pPr>
      <w:r w:rsidRPr="00B95DAD">
        <w:rPr>
          <w:rFonts w:eastAsia="Times New Roman" w:cstheme="minorHAnsi"/>
          <w:color w:val="333333"/>
          <w:sz w:val="28"/>
          <w:szCs w:val="28"/>
          <w:lang w:eastAsia="en-IN"/>
        </w:rPr>
        <w:t>Auto-Ai (non-technical candidate)</w:t>
      </w:r>
    </w:p>
    <w:p w:rsidR="00E517FF" w:rsidRPr="00B95DAD" w:rsidRDefault="00E517FF" w:rsidP="00B95DAD">
      <w:pPr>
        <w:spacing w:line="276" w:lineRule="auto"/>
        <w:rPr>
          <w:rFonts w:eastAsia="Times New Roman" w:cstheme="minorHAnsi"/>
          <w:color w:val="333333"/>
          <w:sz w:val="28"/>
          <w:szCs w:val="28"/>
          <w:lang w:eastAsia="en-IN"/>
        </w:rPr>
      </w:pPr>
      <w:r w:rsidRPr="00B95DAD">
        <w:rPr>
          <w:rFonts w:eastAsia="Times New Roman" w:cstheme="minorHAnsi"/>
          <w:color w:val="333333"/>
          <w:sz w:val="28"/>
          <w:szCs w:val="28"/>
          <w:lang w:eastAsia="en-IN"/>
        </w:rPr>
        <w:t>The links to learn and master the above softwares are provided in the dashboard.</w:t>
      </w:r>
    </w:p>
    <w:p w:rsidR="00E517FF" w:rsidRPr="00B95DAD" w:rsidRDefault="00E517FF" w:rsidP="00B95DAD">
      <w:pPr>
        <w:spacing w:line="276" w:lineRule="auto"/>
        <w:rPr>
          <w:rFonts w:cstheme="minorHAnsi"/>
          <w:color w:val="2D3F49"/>
          <w:sz w:val="21"/>
          <w:szCs w:val="21"/>
          <w:shd w:val="clear" w:color="auto" w:fill="FFFFFF"/>
        </w:rPr>
      </w:pPr>
      <w:r w:rsidRPr="00B95DAD">
        <w:rPr>
          <w:rFonts w:cstheme="minorHAnsi"/>
          <w:color w:val="2D3F49"/>
          <w:sz w:val="28"/>
          <w:szCs w:val="21"/>
          <w:shd w:val="clear" w:color="auto" w:fill="FFFFFF"/>
        </w:rPr>
        <w:t>The</w:t>
      </w:r>
      <w:r w:rsidRPr="00B95DAD">
        <w:rPr>
          <w:rFonts w:cstheme="minorHAnsi"/>
          <w:color w:val="2D3F49"/>
          <w:sz w:val="28"/>
          <w:szCs w:val="21"/>
          <w:shd w:val="clear" w:color="auto" w:fill="FFFFFF"/>
        </w:rPr>
        <w:t xml:space="preserve"> IBM Cloud</w:t>
      </w:r>
      <w:r w:rsidRPr="00B95DAD">
        <w:rPr>
          <w:rFonts w:cstheme="minorHAnsi"/>
          <w:color w:val="2D3F49"/>
          <w:sz w:val="28"/>
          <w:szCs w:val="21"/>
          <w:shd w:val="clear" w:color="auto" w:fill="FFFFFF"/>
        </w:rPr>
        <w:t xml:space="preserve"> platform is built to support your needs whether it's working only in the public cloud or taking advantage of a multicloud deployment model. With our open-source technologies, such as Kubernetes, Red Hat OpenShift, and a full range of compute options, including virtual machines, containers, bare metal, and serverless, you have as much control and flexibility as you need to support workloads in your hybrid environment. You can deploy cloud-native apps while also ensuring workload portability</w:t>
      </w:r>
      <w:r w:rsidRPr="00B95DAD">
        <w:rPr>
          <w:rFonts w:cstheme="minorHAnsi"/>
          <w:color w:val="2D3F49"/>
          <w:sz w:val="21"/>
          <w:szCs w:val="21"/>
          <w:shd w:val="clear" w:color="auto" w:fill="FFFFFF"/>
        </w:rPr>
        <w:t>.</w:t>
      </w:r>
    </w:p>
    <w:p w:rsidR="00E517FF" w:rsidRPr="00B95DAD" w:rsidRDefault="00E517FF" w:rsidP="00B95DAD">
      <w:pPr>
        <w:spacing w:line="276" w:lineRule="auto"/>
        <w:rPr>
          <w:rFonts w:cstheme="minorHAnsi"/>
          <w:color w:val="4D5156"/>
          <w:sz w:val="28"/>
          <w:szCs w:val="21"/>
          <w:shd w:val="clear" w:color="auto" w:fill="FFFFFF"/>
        </w:rPr>
      </w:pPr>
      <w:r w:rsidRPr="00B95DAD">
        <w:rPr>
          <w:rStyle w:val="Emphasis"/>
          <w:rFonts w:cstheme="minorHAnsi"/>
          <w:bCs/>
          <w:i w:val="0"/>
          <w:iCs w:val="0"/>
          <w:color w:val="5F6368"/>
          <w:sz w:val="28"/>
          <w:szCs w:val="21"/>
          <w:shd w:val="clear" w:color="auto" w:fill="FFFFFF"/>
        </w:rPr>
        <w:lastRenderedPageBreak/>
        <w:t>Node</w:t>
      </w:r>
      <w:r w:rsidRPr="00B95DAD">
        <w:rPr>
          <w:rFonts w:cstheme="minorHAnsi"/>
          <w:color w:val="4D5156"/>
          <w:sz w:val="28"/>
          <w:szCs w:val="21"/>
          <w:shd w:val="clear" w:color="auto" w:fill="FFFFFF"/>
        </w:rPr>
        <w:t>-</w:t>
      </w:r>
      <w:r w:rsidRPr="00B95DAD">
        <w:rPr>
          <w:rStyle w:val="Emphasis"/>
          <w:rFonts w:cstheme="minorHAnsi"/>
          <w:bCs/>
          <w:i w:val="0"/>
          <w:iCs w:val="0"/>
          <w:color w:val="5F6368"/>
          <w:sz w:val="28"/>
          <w:szCs w:val="21"/>
          <w:shd w:val="clear" w:color="auto" w:fill="FFFFFF"/>
        </w:rPr>
        <w:t>RED</w:t>
      </w:r>
      <w:r w:rsidRPr="00B95DAD">
        <w:rPr>
          <w:rFonts w:cstheme="minorHAnsi"/>
          <w:color w:val="4D5156"/>
          <w:sz w:val="28"/>
          <w:szCs w:val="21"/>
          <w:shd w:val="clear" w:color="auto" w:fill="FFFFFF"/>
        </w:rPr>
        <w:t> is a programming tool for wiring together hardware devices, APIs and online services in new and interesting ways. It provides a browser-based editor that makes it easy to wire together flows using the wide range of </w:t>
      </w:r>
      <w:r w:rsidRPr="00B95DAD">
        <w:rPr>
          <w:rStyle w:val="Emphasis"/>
          <w:rFonts w:cstheme="minorHAnsi"/>
          <w:bCs/>
          <w:i w:val="0"/>
          <w:iCs w:val="0"/>
          <w:color w:val="5F6368"/>
          <w:sz w:val="28"/>
          <w:szCs w:val="21"/>
          <w:shd w:val="clear" w:color="auto" w:fill="FFFFFF"/>
        </w:rPr>
        <w:t>nodes</w:t>
      </w:r>
      <w:r w:rsidRPr="00B95DAD">
        <w:rPr>
          <w:rFonts w:cstheme="minorHAnsi"/>
          <w:color w:val="4D5156"/>
          <w:sz w:val="28"/>
          <w:szCs w:val="21"/>
          <w:shd w:val="clear" w:color="auto" w:fill="FFFFFF"/>
        </w:rPr>
        <w:t> in the palette that can be deployed to its runtime in a single-click</w:t>
      </w:r>
      <w:r w:rsidRPr="00B95DAD">
        <w:rPr>
          <w:rFonts w:cstheme="minorHAnsi"/>
          <w:color w:val="4D5156"/>
          <w:sz w:val="28"/>
          <w:szCs w:val="21"/>
          <w:shd w:val="clear" w:color="auto" w:fill="FFFFFF"/>
        </w:rPr>
        <w:t>.</w:t>
      </w:r>
    </w:p>
    <w:p w:rsidR="00E517FF" w:rsidRPr="00E517FF" w:rsidRDefault="00E517FF" w:rsidP="00B95DAD">
      <w:pPr>
        <w:shd w:val="clear" w:color="auto" w:fill="FFFFFF"/>
        <w:spacing w:after="0" w:line="276" w:lineRule="auto"/>
        <w:jc w:val="both"/>
        <w:rPr>
          <w:rFonts w:eastAsia="Times New Roman" w:cstheme="minorHAnsi"/>
          <w:color w:val="333333"/>
          <w:szCs w:val="21"/>
          <w:lang w:eastAsia="en-IN"/>
        </w:rPr>
      </w:pPr>
      <w:r w:rsidRPr="00E517FF">
        <w:rPr>
          <w:rFonts w:eastAsia="Times New Roman" w:cstheme="minorHAnsi"/>
          <w:color w:val="565656"/>
          <w:sz w:val="28"/>
          <w:szCs w:val="24"/>
          <w:lang w:eastAsia="en-IN"/>
        </w:rPr>
        <w:t xml:space="preserve">Infuse </w:t>
      </w:r>
      <w:r w:rsidR="00927353" w:rsidRPr="00B95DAD">
        <w:rPr>
          <w:rFonts w:eastAsia="Times New Roman" w:cstheme="minorHAnsi"/>
          <w:color w:val="565656"/>
          <w:sz w:val="28"/>
          <w:szCs w:val="24"/>
          <w:lang w:eastAsia="en-IN"/>
        </w:rPr>
        <w:t xml:space="preserve">IBM </w:t>
      </w:r>
      <w:r w:rsidRPr="00E517FF">
        <w:rPr>
          <w:rFonts w:eastAsia="Times New Roman" w:cstheme="minorHAnsi"/>
          <w:color w:val="565656"/>
          <w:sz w:val="28"/>
          <w:szCs w:val="24"/>
          <w:lang w:eastAsia="en-IN"/>
        </w:rPr>
        <w:t>Watson into your apps and workflows to tap into organizational data and put AI to work across multiple departments – from finance, to customer care, to supply chain. With Watson, you can create better, more personalized experiences for customers, scale the expertise of your best people across the organization, and make smarter decisions based on deep insights from data.</w:t>
      </w:r>
    </w:p>
    <w:p w:rsidR="00E517FF" w:rsidRPr="00B95DAD" w:rsidRDefault="00E517FF" w:rsidP="00B95DAD">
      <w:pPr>
        <w:spacing w:line="276" w:lineRule="auto"/>
        <w:rPr>
          <w:rFonts w:eastAsia="Times New Roman" w:cstheme="minorHAnsi"/>
          <w:color w:val="333333"/>
          <w:sz w:val="40"/>
          <w:szCs w:val="28"/>
          <w:lang w:eastAsia="en-IN"/>
        </w:rPr>
      </w:pPr>
    </w:p>
    <w:p w:rsidR="00927353" w:rsidRPr="00B95DAD" w:rsidRDefault="00927353" w:rsidP="00B95DAD">
      <w:pPr>
        <w:spacing w:line="276" w:lineRule="auto"/>
        <w:rPr>
          <w:rFonts w:eastAsia="Times New Roman" w:cstheme="minorHAnsi"/>
          <w:color w:val="333333"/>
          <w:sz w:val="40"/>
          <w:szCs w:val="28"/>
          <w:lang w:eastAsia="en-IN"/>
        </w:rPr>
      </w:pPr>
    </w:p>
    <w:p w:rsidR="00927353" w:rsidRDefault="00927353" w:rsidP="00F94C54">
      <w:pPr>
        <w:spacing w:line="225" w:lineRule="atLeast"/>
        <w:rPr>
          <w:rFonts w:eastAsia="Times New Roman" w:cstheme="minorHAnsi"/>
          <w:color w:val="333333"/>
          <w:sz w:val="40"/>
          <w:szCs w:val="28"/>
          <w:lang w:eastAsia="en-IN"/>
        </w:rPr>
      </w:pPr>
    </w:p>
    <w:p w:rsidR="00927353" w:rsidRPr="00927353" w:rsidRDefault="00927353" w:rsidP="00927353">
      <w:pPr>
        <w:pStyle w:val="ListParagraph"/>
        <w:shd w:val="clear" w:color="auto" w:fill="FFFFFF"/>
        <w:spacing w:before="100" w:beforeAutospacing="1" w:after="100" w:afterAutospacing="1" w:line="240" w:lineRule="auto"/>
        <w:jc w:val="both"/>
        <w:rPr>
          <w:rFonts w:eastAsia="Times New Roman" w:cstheme="minorHAnsi"/>
          <w:b/>
          <w:color w:val="333333"/>
          <w:sz w:val="36"/>
          <w:szCs w:val="27"/>
          <w:u w:val="single"/>
          <w:lang w:eastAsia="en-IN"/>
        </w:rPr>
      </w:pPr>
    </w:p>
    <w:p w:rsidR="00927353" w:rsidRPr="00927353" w:rsidRDefault="00927353" w:rsidP="00927353">
      <w:pPr>
        <w:pStyle w:val="ListParagraph"/>
        <w:numPr>
          <w:ilvl w:val="0"/>
          <w:numId w:val="2"/>
        </w:numPr>
        <w:shd w:val="clear" w:color="auto" w:fill="FFFFFF"/>
        <w:spacing w:before="100" w:beforeAutospacing="1" w:after="100" w:afterAutospacing="1" w:line="240" w:lineRule="auto"/>
        <w:jc w:val="both"/>
        <w:rPr>
          <w:rFonts w:eastAsia="Times New Roman" w:cstheme="minorHAnsi"/>
          <w:b/>
          <w:color w:val="333333"/>
          <w:sz w:val="36"/>
          <w:szCs w:val="27"/>
          <w:u w:val="single"/>
          <w:lang w:eastAsia="en-IN"/>
        </w:rPr>
      </w:pPr>
      <w:r>
        <w:rPr>
          <w:rFonts w:eastAsia="Times New Roman" w:cstheme="minorHAnsi"/>
          <w:b/>
          <w:color w:val="333333"/>
          <w:sz w:val="32"/>
          <w:szCs w:val="27"/>
          <w:lang w:eastAsia="en-IN"/>
        </w:rPr>
        <w:t>Project deliverables</w:t>
      </w:r>
      <w:r>
        <w:rPr>
          <w:rFonts w:eastAsia="Times New Roman" w:cstheme="minorHAnsi"/>
          <w:b/>
          <w:color w:val="333333"/>
          <w:sz w:val="32"/>
          <w:szCs w:val="27"/>
          <w:lang w:eastAsia="en-IN"/>
        </w:rPr>
        <w:t>:</w:t>
      </w:r>
    </w:p>
    <w:p w:rsidR="00927353" w:rsidRPr="00E517FF" w:rsidRDefault="00927353" w:rsidP="00927353">
      <w:pPr>
        <w:pStyle w:val="ListParagraph"/>
        <w:shd w:val="clear" w:color="auto" w:fill="FFFFFF"/>
        <w:spacing w:before="100" w:beforeAutospacing="1" w:after="100" w:afterAutospacing="1" w:line="240" w:lineRule="auto"/>
        <w:jc w:val="both"/>
        <w:rPr>
          <w:rFonts w:eastAsia="Times New Roman" w:cstheme="minorHAnsi"/>
          <w:b/>
          <w:color w:val="333333"/>
          <w:sz w:val="36"/>
          <w:szCs w:val="27"/>
          <w:u w:val="single"/>
          <w:lang w:eastAsia="en-IN"/>
        </w:rPr>
      </w:pPr>
    </w:p>
    <w:p w:rsidR="00927353" w:rsidRPr="00927353" w:rsidRDefault="00927353" w:rsidP="00B95DAD">
      <w:pPr>
        <w:shd w:val="clear" w:color="auto" w:fill="FFFFFF"/>
        <w:spacing w:after="0" w:line="276" w:lineRule="auto"/>
        <w:ind w:firstLine="480"/>
        <w:jc w:val="both"/>
        <w:rPr>
          <w:rFonts w:eastAsia="Times New Roman" w:cstheme="minorHAnsi"/>
          <w:color w:val="222222"/>
          <w:sz w:val="28"/>
          <w:szCs w:val="20"/>
          <w:lang w:eastAsia="en-IN"/>
        </w:rPr>
      </w:pPr>
      <w:r w:rsidRPr="00927353">
        <w:rPr>
          <w:rFonts w:eastAsia="Times New Roman" w:cstheme="minorHAnsi"/>
          <w:color w:val="222222"/>
          <w:sz w:val="28"/>
          <w:szCs w:val="20"/>
          <w:lang w:eastAsia="en-IN"/>
        </w:rPr>
        <w:t xml:space="preserve">Whilst there have been a </w:t>
      </w:r>
      <w:r w:rsidR="00BE57D1">
        <w:rPr>
          <w:rFonts w:eastAsia="Times New Roman" w:cstheme="minorHAnsi"/>
          <w:color w:val="222222"/>
          <w:sz w:val="28"/>
          <w:szCs w:val="20"/>
          <w:lang w:eastAsia="en-IN"/>
        </w:rPr>
        <w:t>few attempts to calculate the Life Expectancy</w:t>
      </w:r>
      <w:r w:rsidRPr="00927353">
        <w:rPr>
          <w:rFonts w:eastAsia="Times New Roman" w:cstheme="minorHAnsi"/>
          <w:color w:val="222222"/>
          <w:sz w:val="28"/>
          <w:szCs w:val="20"/>
          <w:lang w:eastAsia="en-IN"/>
        </w:rPr>
        <w:t xml:space="preserve"> for classified groups and diseases, little has been done to foresee and predict generic or personalized life expectancy, and could be attributed to several contributing factors.</w:t>
      </w:r>
    </w:p>
    <w:p w:rsidR="00927353" w:rsidRPr="00927353" w:rsidRDefault="00927353" w:rsidP="00B95DAD">
      <w:pPr>
        <w:numPr>
          <w:ilvl w:val="0"/>
          <w:numId w:val="5"/>
        </w:numPr>
        <w:shd w:val="clear" w:color="auto" w:fill="FFFFFF"/>
        <w:spacing w:after="0" w:line="276" w:lineRule="auto"/>
        <w:ind w:firstLine="0"/>
        <w:jc w:val="both"/>
        <w:rPr>
          <w:rFonts w:eastAsia="Times New Roman" w:cstheme="minorHAnsi"/>
          <w:color w:val="222222"/>
          <w:sz w:val="28"/>
          <w:szCs w:val="20"/>
          <w:lang w:eastAsia="en-IN"/>
        </w:rPr>
      </w:pPr>
      <w:r w:rsidRPr="00927353">
        <w:rPr>
          <w:rFonts w:eastAsia="Times New Roman" w:cstheme="minorHAnsi"/>
          <w:color w:val="222222"/>
          <w:sz w:val="28"/>
          <w:szCs w:val="20"/>
          <w:lang w:eastAsia="en-IN"/>
        </w:rPr>
        <w:t>The overwhelming number of variables that could be considered in predicting LE;</w:t>
      </w:r>
    </w:p>
    <w:p w:rsidR="00927353" w:rsidRPr="00927353" w:rsidRDefault="00927353" w:rsidP="00B95DAD">
      <w:pPr>
        <w:numPr>
          <w:ilvl w:val="0"/>
          <w:numId w:val="5"/>
        </w:numPr>
        <w:shd w:val="clear" w:color="auto" w:fill="FFFFFF"/>
        <w:spacing w:after="0" w:line="276" w:lineRule="auto"/>
        <w:ind w:firstLine="0"/>
        <w:jc w:val="both"/>
        <w:rPr>
          <w:rFonts w:eastAsia="Times New Roman" w:cstheme="minorHAnsi"/>
          <w:color w:val="222222"/>
          <w:sz w:val="28"/>
          <w:szCs w:val="20"/>
          <w:lang w:eastAsia="en-IN"/>
        </w:rPr>
      </w:pPr>
      <w:r w:rsidRPr="00927353">
        <w:rPr>
          <w:rFonts w:eastAsia="Times New Roman" w:cstheme="minorHAnsi"/>
          <w:color w:val="222222"/>
          <w:sz w:val="28"/>
          <w:szCs w:val="20"/>
          <w:lang w:eastAsia="en-IN"/>
        </w:rPr>
        <w:t>Lack of accumulated data in one storage location for data processing and analysis to generate meaningful data;</w:t>
      </w:r>
    </w:p>
    <w:p w:rsidR="00927353" w:rsidRPr="00927353" w:rsidRDefault="00927353" w:rsidP="00B95DAD">
      <w:pPr>
        <w:numPr>
          <w:ilvl w:val="0"/>
          <w:numId w:val="5"/>
        </w:numPr>
        <w:shd w:val="clear" w:color="auto" w:fill="FFFFFF"/>
        <w:spacing w:after="0" w:line="276" w:lineRule="auto"/>
        <w:ind w:firstLine="0"/>
        <w:jc w:val="both"/>
        <w:rPr>
          <w:rFonts w:eastAsia="Times New Roman" w:cstheme="minorHAnsi"/>
          <w:color w:val="222222"/>
          <w:sz w:val="28"/>
          <w:szCs w:val="20"/>
          <w:lang w:eastAsia="en-IN"/>
        </w:rPr>
      </w:pPr>
      <w:r w:rsidRPr="00927353">
        <w:rPr>
          <w:rFonts w:eastAsia="Times New Roman" w:cstheme="minorHAnsi"/>
          <w:color w:val="222222"/>
          <w:sz w:val="28"/>
          <w:szCs w:val="20"/>
          <w:lang w:eastAsia="en-IN"/>
        </w:rPr>
        <w:t>Difficulty of centralizing heterogeneous networks from different countries and regions;</w:t>
      </w:r>
    </w:p>
    <w:p w:rsidR="00927353" w:rsidRPr="00927353" w:rsidRDefault="00927353" w:rsidP="00B95DAD">
      <w:pPr>
        <w:numPr>
          <w:ilvl w:val="0"/>
          <w:numId w:val="5"/>
        </w:numPr>
        <w:shd w:val="clear" w:color="auto" w:fill="FFFFFF"/>
        <w:spacing w:after="0" w:line="276" w:lineRule="auto"/>
        <w:ind w:firstLine="0"/>
        <w:jc w:val="both"/>
        <w:rPr>
          <w:rFonts w:eastAsia="Times New Roman" w:cstheme="minorHAnsi"/>
          <w:color w:val="222222"/>
          <w:sz w:val="28"/>
          <w:szCs w:val="20"/>
          <w:lang w:eastAsia="en-IN"/>
        </w:rPr>
      </w:pPr>
      <w:r w:rsidRPr="00927353">
        <w:rPr>
          <w:rFonts w:eastAsia="Times New Roman" w:cstheme="minorHAnsi"/>
          <w:color w:val="222222"/>
          <w:sz w:val="28"/>
          <w:szCs w:val="20"/>
          <w:lang w:eastAsia="en-IN"/>
        </w:rPr>
        <w:t>Unpredictable and fast changing lifestyle of humans with the increase of sophisticated technologies;</w:t>
      </w:r>
    </w:p>
    <w:p w:rsidR="00927353" w:rsidRDefault="00927353" w:rsidP="00B95DAD">
      <w:pPr>
        <w:numPr>
          <w:ilvl w:val="0"/>
          <w:numId w:val="5"/>
        </w:numPr>
        <w:shd w:val="clear" w:color="auto" w:fill="FFFFFF"/>
        <w:spacing w:after="0" w:line="276" w:lineRule="auto"/>
        <w:ind w:firstLine="0"/>
        <w:jc w:val="both"/>
        <w:rPr>
          <w:rFonts w:eastAsia="Times New Roman" w:cstheme="minorHAnsi"/>
          <w:color w:val="222222"/>
          <w:sz w:val="28"/>
          <w:szCs w:val="20"/>
          <w:lang w:eastAsia="en-IN"/>
        </w:rPr>
      </w:pPr>
      <w:r w:rsidRPr="00927353">
        <w:rPr>
          <w:rFonts w:eastAsia="Times New Roman" w:cstheme="minorHAnsi"/>
          <w:color w:val="222222"/>
          <w:sz w:val="28"/>
          <w:szCs w:val="20"/>
          <w:lang w:eastAsia="en-IN"/>
        </w:rPr>
        <w:t>Limited methods of health data collection such as data only from patients in a healthcare environment (hospitals, insurance companies), which may exclude the general population.</w:t>
      </w:r>
    </w:p>
    <w:p w:rsidR="00927353" w:rsidRPr="00BE57D1" w:rsidRDefault="00BE57D1" w:rsidP="00B95DAD">
      <w:pPr>
        <w:spacing w:line="276" w:lineRule="auto"/>
        <w:rPr>
          <w:rFonts w:eastAsia="Times New Roman" w:cstheme="minorHAnsi"/>
          <w:color w:val="333333"/>
          <w:sz w:val="72"/>
          <w:szCs w:val="28"/>
          <w:lang w:eastAsia="en-IN"/>
        </w:rPr>
      </w:pPr>
      <w:r>
        <w:rPr>
          <w:rFonts w:cstheme="minorHAnsi"/>
          <w:color w:val="222222"/>
          <w:sz w:val="28"/>
          <w:szCs w:val="20"/>
          <w:shd w:val="clear" w:color="auto" w:fill="FFFFFF"/>
        </w:rPr>
        <w:lastRenderedPageBreak/>
        <w:t xml:space="preserve">The project model will </w:t>
      </w:r>
      <w:r w:rsidRPr="00BE57D1">
        <w:rPr>
          <w:rFonts w:cstheme="minorHAnsi"/>
          <w:color w:val="222222"/>
          <w:sz w:val="28"/>
          <w:szCs w:val="20"/>
          <w:shd w:val="clear" w:color="auto" w:fill="FFFFFF"/>
        </w:rPr>
        <w:t>provide an individually customize</w:t>
      </w:r>
      <w:r>
        <w:rPr>
          <w:rFonts w:cstheme="minorHAnsi"/>
          <w:color w:val="222222"/>
          <w:sz w:val="28"/>
          <w:szCs w:val="20"/>
          <w:shd w:val="clear" w:color="auto" w:fill="FFFFFF"/>
        </w:rPr>
        <w:t>d life expectancy prediction. This will</w:t>
      </w:r>
      <w:r w:rsidRPr="00BE57D1">
        <w:rPr>
          <w:rFonts w:cstheme="minorHAnsi"/>
          <w:color w:val="222222"/>
          <w:sz w:val="28"/>
          <w:szCs w:val="20"/>
          <w:shd w:val="clear" w:color="auto" w:fill="FFFFFF"/>
        </w:rPr>
        <w:t xml:space="preserve"> </w:t>
      </w:r>
      <w:r>
        <w:rPr>
          <w:rFonts w:cstheme="minorHAnsi"/>
          <w:color w:val="222222"/>
          <w:sz w:val="28"/>
          <w:szCs w:val="20"/>
          <w:shd w:val="clear" w:color="auto" w:fill="FFFFFF"/>
        </w:rPr>
        <w:t xml:space="preserve">also review </w:t>
      </w:r>
      <w:r w:rsidRPr="00BE57D1">
        <w:rPr>
          <w:rFonts w:cstheme="minorHAnsi"/>
          <w:color w:val="222222"/>
          <w:sz w:val="28"/>
          <w:szCs w:val="20"/>
          <w:shd w:val="clear" w:color="auto" w:fill="FFFFFF"/>
        </w:rPr>
        <w:t>existing works and techniques in the pred</w:t>
      </w:r>
      <w:r>
        <w:rPr>
          <w:rFonts w:cstheme="minorHAnsi"/>
          <w:color w:val="222222"/>
          <w:sz w:val="28"/>
          <w:szCs w:val="20"/>
          <w:shd w:val="clear" w:color="auto" w:fill="FFFFFF"/>
        </w:rPr>
        <w:t>iction of human LE, and reach to a</w:t>
      </w:r>
      <w:r w:rsidRPr="00BE57D1">
        <w:rPr>
          <w:rFonts w:cstheme="minorHAnsi"/>
          <w:color w:val="222222"/>
          <w:sz w:val="28"/>
          <w:szCs w:val="20"/>
          <w:shd w:val="clear" w:color="auto" w:fill="FFFFFF"/>
        </w:rPr>
        <w:t xml:space="preserve"> conclusion that it is feasible to predict a PLE for individuals using evolving technologies and devices such as big data, AI, machine learning techniques, and PHDs, wearables and mobile health monitoring devices.</w:t>
      </w:r>
      <w:r w:rsidRPr="00BE57D1">
        <w:rPr>
          <w:rFonts w:cstheme="minorHAnsi"/>
          <w:color w:val="222222"/>
          <w:sz w:val="28"/>
          <w:szCs w:val="20"/>
          <w:shd w:val="clear" w:color="auto" w:fill="FFFFFF"/>
        </w:rPr>
        <w:t xml:space="preserve"> </w:t>
      </w:r>
      <w:r w:rsidRPr="00BE57D1">
        <w:rPr>
          <w:rFonts w:cstheme="minorHAnsi"/>
          <w:sz w:val="28"/>
        </w:rPr>
        <w:t>This model tends to make rather pessimistic predictions, while doctors tend to do the opposite. Pessimistic predictions could promote early recognition and anticipation of the palliative phase, and timely discussion of ACP strategies.</w:t>
      </w:r>
    </w:p>
    <w:sectPr w:rsidR="00927353" w:rsidRPr="00BE57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333" w:rsidRDefault="00224333" w:rsidP="001B07D6">
      <w:pPr>
        <w:spacing w:after="0" w:line="240" w:lineRule="auto"/>
      </w:pPr>
      <w:r>
        <w:separator/>
      </w:r>
    </w:p>
  </w:endnote>
  <w:endnote w:type="continuationSeparator" w:id="0">
    <w:p w:rsidR="00224333" w:rsidRDefault="00224333" w:rsidP="001B0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333" w:rsidRDefault="00224333" w:rsidP="001B07D6">
      <w:pPr>
        <w:spacing w:after="0" w:line="240" w:lineRule="auto"/>
      </w:pPr>
      <w:r>
        <w:separator/>
      </w:r>
    </w:p>
  </w:footnote>
  <w:footnote w:type="continuationSeparator" w:id="0">
    <w:p w:rsidR="00224333" w:rsidRDefault="00224333" w:rsidP="001B07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13803"/>
    <w:multiLevelType w:val="multilevel"/>
    <w:tmpl w:val="378C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0A27C3"/>
    <w:multiLevelType w:val="multilevel"/>
    <w:tmpl w:val="5DF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A6616E"/>
    <w:multiLevelType w:val="multilevel"/>
    <w:tmpl w:val="0FBA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AC545E"/>
    <w:multiLevelType w:val="hybridMultilevel"/>
    <w:tmpl w:val="7E948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D7C7803"/>
    <w:multiLevelType w:val="multilevel"/>
    <w:tmpl w:val="A810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7D6"/>
    <w:rsid w:val="001B07D6"/>
    <w:rsid w:val="00224333"/>
    <w:rsid w:val="006B1CCC"/>
    <w:rsid w:val="00790420"/>
    <w:rsid w:val="00927353"/>
    <w:rsid w:val="00B95DAD"/>
    <w:rsid w:val="00BE57D1"/>
    <w:rsid w:val="00D01248"/>
    <w:rsid w:val="00E517FF"/>
    <w:rsid w:val="00F94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5A305-614A-468B-BF54-62FE859B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7D6"/>
    <w:pPr>
      <w:ind w:left="720"/>
      <w:contextualSpacing/>
    </w:pPr>
  </w:style>
  <w:style w:type="paragraph" w:styleId="Header">
    <w:name w:val="header"/>
    <w:basedOn w:val="Normal"/>
    <w:link w:val="HeaderChar"/>
    <w:uiPriority w:val="99"/>
    <w:unhideWhenUsed/>
    <w:rsid w:val="001B0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7D6"/>
  </w:style>
  <w:style w:type="paragraph" w:styleId="Footer">
    <w:name w:val="footer"/>
    <w:basedOn w:val="Normal"/>
    <w:link w:val="FooterChar"/>
    <w:uiPriority w:val="99"/>
    <w:unhideWhenUsed/>
    <w:rsid w:val="001B0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7D6"/>
  </w:style>
  <w:style w:type="character" w:styleId="Hyperlink">
    <w:name w:val="Hyperlink"/>
    <w:basedOn w:val="DefaultParagraphFont"/>
    <w:uiPriority w:val="99"/>
    <w:semiHidden/>
    <w:unhideWhenUsed/>
    <w:rsid w:val="001B07D6"/>
    <w:rPr>
      <w:color w:val="0000FF"/>
      <w:u w:val="single"/>
    </w:rPr>
  </w:style>
  <w:style w:type="character" w:styleId="Emphasis">
    <w:name w:val="Emphasis"/>
    <w:basedOn w:val="DefaultParagraphFont"/>
    <w:uiPriority w:val="20"/>
    <w:qFormat/>
    <w:rsid w:val="00E517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3049">
      <w:bodyDiv w:val="1"/>
      <w:marLeft w:val="0"/>
      <w:marRight w:val="0"/>
      <w:marTop w:val="0"/>
      <w:marBottom w:val="0"/>
      <w:divBdr>
        <w:top w:val="none" w:sz="0" w:space="0" w:color="auto"/>
        <w:left w:val="none" w:sz="0" w:space="0" w:color="auto"/>
        <w:bottom w:val="none" w:sz="0" w:space="0" w:color="auto"/>
        <w:right w:val="none" w:sz="0" w:space="0" w:color="auto"/>
      </w:divBdr>
      <w:divsChild>
        <w:div w:id="697196885">
          <w:marLeft w:val="0"/>
          <w:marRight w:val="0"/>
          <w:marTop w:val="0"/>
          <w:marBottom w:val="0"/>
          <w:divBdr>
            <w:top w:val="none" w:sz="0" w:space="0" w:color="auto"/>
            <w:left w:val="none" w:sz="0" w:space="0" w:color="auto"/>
            <w:bottom w:val="none" w:sz="0" w:space="0" w:color="auto"/>
            <w:right w:val="none" w:sz="0" w:space="0" w:color="auto"/>
          </w:divBdr>
        </w:div>
        <w:div w:id="698428766">
          <w:marLeft w:val="0"/>
          <w:marRight w:val="0"/>
          <w:marTop w:val="0"/>
          <w:marBottom w:val="0"/>
          <w:divBdr>
            <w:top w:val="none" w:sz="0" w:space="0" w:color="auto"/>
            <w:left w:val="none" w:sz="0" w:space="0" w:color="auto"/>
            <w:bottom w:val="none" w:sz="0" w:space="0" w:color="auto"/>
            <w:right w:val="none" w:sz="0" w:space="0" w:color="auto"/>
          </w:divBdr>
        </w:div>
        <w:div w:id="81997242">
          <w:marLeft w:val="0"/>
          <w:marRight w:val="0"/>
          <w:marTop w:val="0"/>
          <w:marBottom w:val="0"/>
          <w:divBdr>
            <w:top w:val="none" w:sz="0" w:space="0" w:color="auto"/>
            <w:left w:val="none" w:sz="0" w:space="0" w:color="auto"/>
            <w:bottom w:val="none" w:sz="0" w:space="0" w:color="auto"/>
            <w:right w:val="none" w:sz="0" w:space="0" w:color="auto"/>
          </w:divBdr>
        </w:div>
        <w:div w:id="1024672088">
          <w:marLeft w:val="0"/>
          <w:marRight w:val="0"/>
          <w:marTop w:val="0"/>
          <w:marBottom w:val="0"/>
          <w:divBdr>
            <w:top w:val="none" w:sz="0" w:space="0" w:color="auto"/>
            <w:left w:val="none" w:sz="0" w:space="0" w:color="auto"/>
            <w:bottom w:val="none" w:sz="0" w:space="0" w:color="auto"/>
            <w:right w:val="none" w:sz="0" w:space="0" w:color="auto"/>
          </w:divBdr>
        </w:div>
        <w:div w:id="1613587286">
          <w:marLeft w:val="0"/>
          <w:marRight w:val="0"/>
          <w:marTop w:val="0"/>
          <w:marBottom w:val="0"/>
          <w:divBdr>
            <w:top w:val="none" w:sz="0" w:space="0" w:color="auto"/>
            <w:left w:val="none" w:sz="0" w:space="0" w:color="auto"/>
            <w:bottom w:val="none" w:sz="0" w:space="0" w:color="auto"/>
            <w:right w:val="none" w:sz="0" w:space="0" w:color="auto"/>
          </w:divBdr>
        </w:div>
      </w:divsChild>
    </w:div>
    <w:div w:id="641232001">
      <w:bodyDiv w:val="1"/>
      <w:marLeft w:val="0"/>
      <w:marRight w:val="0"/>
      <w:marTop w:val="0"/>
      <w:marBottom w:val="0"/>
      <w:divBdr>
        <w:top w:val="none" w:sz="0" w:space="0" w:color="auto"/>
        <w:left w:val="none" w:sz="0" w:space="0" w:color="auto"/>
        <w:bottom w:val="none" w:sz="0" w:space="0" w:color="auto"/>
        <w:right w:val="none" w:sz="0" w:space="0" w:color="auto"/>
      </w:divBdr>
      <w:divsChild>
        <w:div w:id="614211963">
          <w:marLeft w:val="0"/>
          <w:marRight w:val="0"/>
          <w:marTop w:val="0"/>
          <w:marBottom w:val="0"/>
          <w:divBdr>
            <w:top w:val="none" w:sz="0" w:space="0" w:color="auto"/>
            <w:left w:val="none" w:sz="0" w:space="0" w:color="auto"/>
            <w:bottom w:val="none" w:sz="0" w:space="0" w:color="auto"/>
            <w:right w:val="none" w:sz="0" w:space="0" w:color="auto"/>
          </w:divBdr>
        </w:div>
        <w:div w:id="397608">
          <w:marLeft w:val="0"/>
          <w:marRight w:val="0"/>
          <w:marTop w:val="0"/>
          <w:marBottom w:val="0"/>
          <w:divBdr>
            <w:top w:val="none" w:sz="0" w:space="0" w:color="auto"/>
            <w:left w:val="none" w:sz="0" w:space="0" w:color="auto"/>
            <w:bottom w:val="none" w:sz="0" w:space="0" w:color="auto"/>
            <w:right w:val="none" w:sz="0" w:space="0" w:color="auto"/>
          </w:divBdr>
        </w:div>
      </w:divsChild>
    </w:div>
    <w:div w:id="1126391829">
      <w:bodyDiv w:val="1"/>
      <w:marLeft w:val="0"/>
      <w:marRight w:val="0"/>
      <w:marTop w:val="0"/>
      <w:marBottom w:val="0"/>
      <w:divBdr>
        <w:top w:val="none" w:sz="0" w:space="0" w:color="auto"/>
        <w:left w:val="none" w:sz="0" w:space="0" w:color="auto"/>
        <w:bottom w:val="none" w:sz="0" w:space="0" w:color="auto"/>
        <w:right w:val="none" w:sz="0" w:space="0" w:color="auto"/>
      </w:divBdr>
      <w:divsChild>
        <w:div w:id="985015505">
          <w:marLeft w:val="0"/>
          <w:marRight w:val="0"/>
          <w:marTop w:val="0"/>
          <w:marBottom w:val="0"/>
          <w:divBdr>
            <w:top w:val="none" w:sz="0" w:space="0" w:color="auto"/>
            <w:left w:val="none" w:sz="0" w:space="0" w:color="auto"/>
            <w:bottom w:val="none" w:sz="0" w:space="0" w:color="auto"/>
            <w:right w:val="none" w:sz="0" w:space="0" w:color="auto"/>
          </w:divBdr>
        </w:div>
        <w:div w:id="2134248452">
          <w:marLeft w:val="0"/>
          <w:marRight w:val="0"/>
          <w:marTop w:val="0"/>
          <w:marBottom w:val="0"/>
          <w:divBdr>
            <w:top w:val="none" w:sz="0" w:space="0" w:color="auto"/>
            <w:left w:val="none" w:sz="0" w:space="0" w:color="auto"/>
            <w:bottom w:val="none" w:sz="0" w:space="0" w:color="auto"/>
            <w:right w:val="none" w:sz="0" w:space="0" w:color="auto"/>
          </w:divBdr>
        </w:div>
        <w:div w:id="2146043678">
          <w:marLeft w:val="0"/>
          <w:marRight w:val="0"/>
          <w:marTop w:val="0"/>
          <w:marBottom w:val="0"/>
          <w:divBdr>
            <w:top w:val="none" w:sz="0" w:space="0" w:color="auto"/>
            <w:left w:val="none" w:sz="0" w:space="0" w:color="auto"/>
            <w:bottom w:val="none" w:sz="0" w:space="0" w:color="auto"/>
            <w:right w:val="none" w:sz="0" w:space="0" w:color="auto"/>
          </w:divBdr>
        </w:div>
        <w:div w:id="229194670">
          <w:marLeft w:val="0"/>
          <w:marRight w:val="0"/>
          <w:marTop w:val="0"/>
          <w:marBottom w:val="0"/>
          <w:divBdr>
            <w:top w:val="none" w:sz="0" w:space="0" w:color="auto"/>
            <w:left w:val="none" w:sz="0" w:space="0" w:color="auto"/>
            <w:bottom w:val="none" w:sz="0" w:space="0" w:color="auto"/>
            <w:right w:val="none" w:sz="0" w:space="0" w:color="auto"/>
          </w:divBdr>
        </w:div>
        <w:div w:id="224879101">
          <w:marLeft w:val="0"/>
          <w:marRight w:val="0"/>
          <w:marTop w:val="0"/>
          <w:marBottom w:val="0"/>
          <w:divBdr>
            <w:top w:val="none" w:sz="0" w:space="0" w:color="auto"/>
            <w:left w:val="none" w:sz="0" w:space="0" w:color="auto"/>
            <w:bottom w:val="none" w:sz="0" w:space="0" w:color="auto"/>
            <w:right w:val="none" w:sz="0" w:space="0" w:color="auto"/>
          </w:divBdr>
        </w:div>
      </w:divsChild>
    </w:div>
    <w:div w:id="1700548494">
      <w:bodyDiv w:val="1"/>
      <w:marLeft w:val="0"/>
      <w:marRight w:val="0"/>
      <w:marTop w:val="0"/>
      <w:marBottom w:val="0"/>
      <w:divBdr>
        <w:top w:val="none" w:sz="0" w:space="0" w:color="auto"/>
        <w:left w:val="none" w:sz="0" w:space="0" w:color="auto"/>
        <w:bottom w:val="none" w:sz="0" w:space="0" w:color="auto"/>
        <w:right w:val="none" w:sz="0" w:space="0" w:color="auto"/>
      </w:divBdr>
    </w:div>
    <w:div w:id="1804619610">
      <w:bodyDiv w:val="1"/>
      <w:marLeft w:val="0"/>
      <w:marRight w:val="0"/>
      <w:marTop w:val="0"/>
      <w:marBottom w:val="0"/>
      <w:divBdr>
        <w:top w:val="none" w:sz="0" w:space="0" w:color="auto"/>
        <w:left w:val="none" w:sz="0" w:space="0" w:color="auto"/>
        <w:bottom w:val="none" w:sz="0" w:space="0" w:color="auto"/>
        <w:right w:val="none" w:sz="0" w:space="0" w:color="auto"/>
      </w:divBdr>
    </w:div>
    <w:div w:id="188259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kumarajarshi/life-expectancy-w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ROUNAK GINDODIA</dc:creator>
  <cp:keywords/>
  <dc:description/>
  <cp:lastModifiedBy>ROUNAK GINDODIA</cp:lastModifiedBy>
  <cp:revision>1</cp:revision>
  <dcterms:created xsi:type="dcterms:W3CDTF">2020-05-23T05:58:00Z</dcterms:created>
  <dcterms:modified xsi:type="dcterms:W3CDTF">2020-05-23T07:33:00Z</dcterms:modified>
</cp:coreProperties>
</file>