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after="0"/>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 xml:space="preserve"> An Internship Project Report</w:t>
      </w:r>
    </w:p>
    <w:p>
      <w:pPr>
        <w:numPr>
          <w:ilvl w:val="0"/>
          <w:numId w:val="0"/>
        </w:numPr>
        <w:spacing w:after="0"/>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On</w:t>
      </w:r>
    </w:p>
    <w:p>
      <w:pPr>
        <w:numPr>
          <w:ilvl w:val="0"/>
          <w:numId w:val="0"/>
        </w:numPr>
        <w:spacing w:after="0"/>
        <w:jc w:val="center"/>
        <w:rPr>
          <w:rFonts w:hint="default" w:ascii="Times New Roman" w:hAnsi="Times New Roman" w:eastAsia="Times New Roman" w:cs="Times New Roman"/>
          <w:b/>
          <w:bCs/>
          <w:sz w:val="32"/>
          <w:szCs w:val="32"/>
          <w:lang w:val="en-US"/>
        </w:rPr>
      </w:pPr>
    </w:p>
    <w:p>
      <w:pPr>
        <w:numPr>
          <w:ilvl w:val="0"/>
          <w:numId w:val="0"/>
        </w:numPr>
        <w:spacing w:after="0"/>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Predicting Life Expectance Using Machine Learning</w:t>
      </w:r>
    </w:p>
    <w:p>
      <w:pPr>
        <w:numPr>
          <w:ilvl w:val="0"/>
          <w:numId w:val="0"/>
        </w:numPr>
        <w:spacing w:after="0"/>
        <w:jc w:val="center"/>
        <w:rPr>
          <w:rFonts w:hint="default" w:ascii="Times New Roman" w:hAnsi="Times New Roman" w:eastAsia="Times New Roman" w:cs="Times New Roman"/>
          <w:b/>
          <w:bCs/>
          <w:sz w:val="32"/>
          <w:szCs w:val="32"/>
          <w:lang w:val="en-US"/>
        </w:rPr>
      </w:pPr>
    </w:p>
    <w:p>
      <w:pPr>
        <w:numPr>
          <w:ilvl w:val="0"/>
          <w:numId w:val="0"/>
        </w:numPr>
        <w:spacing w:after="0"/>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Submitted by</w:t>
      </w:r>
    </w:p>
    <w:p>
      <w:pPr>
        <w:numPr>
          <w:ilvl w:val="0"/>
          <w:numId w:val="0"/>
        </w:numPr>
        <w:spacing w:after="0"/>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SANJAY KIRAN.CH</w:t>
      </w:r>
    </w:p>
    <w:p>
      <w:pPr>
        <w:numPr>
          <w:ilvl w:val="0"/>
          <w:numId w:val="0"/>
        </w:numPr>
        <w:spacing w:after="0"/>
        <w:jc w:val="center"/>
        <w:rPr>
          <w:rFonts w:hint="default" w:ascii="Times New Roman" w:hAnsi="Times New Roman" w:eastAsia="Times New Roman" w:cs="Times New Roman"/>
          <w:b/>
          <w:bCs/>
          <w:sz w:val="32"/>
          <w:szCs w:val="32"/>
          <w:lang w:val="en-US"/>
        </w:rPr>
      </w:pPr>
    </w:p>
    <w:p>
      <w:pPr>
        <w:numPr>
          <w:ilvl w:val="0"/>
          <w:numId w:val="0"/>
        </w:numPr>
        <w:spacing w:after="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Project ID : SPS_PRO_215</w:t>
      </w:r>
    </w:p>
    <w:p>
      <w:pPr>
        <w:numPr>
          <w:ilvl w:val="0"/>
          <w:numId w:val="0"/>
        </w:numPr>
        <w:spacing w:after="0"/>
        <w:jc w:val="center"/>
        <w:rPr>
          <w:rFonts w:hint="default" w:ascii="Times New Roman" w:hAnsi="Times New Roman" w:eastAsia="Times New Roman" w:cs="Times New Roman"/>
          <w:b/>
          <w:bCs/>
          <w:sz w:val="28"/>
          <w:szCs w:val="28"/>
          <w:lang w:val="en-US"/>
        </w:rPr>
      </w:pPr>
    </w:p>
    <w:p>
      <w:pPr>
        <w:numPr>
          <w:ilvl w:val="0"/>
          <w:numId w:val="0"/>
        </w:numPr>
        <w:spacing w:after="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STARTING DATE : 19/05/2020</w:t>
      </w:r>
    </w:p>
    <w:p>
      <w:pPr>
        <w:numPr>
          <w:ilvl w:val="0"/>
          <w:numId w:val="0"/>
        </w:numPr>
        <w:spacing w:after="0"/>
        <w:jc w:val="center"/>
        <w:rPr>
          <w:rFonts w:hint="default" w:ascii="Times New Roman" w:hAnsi="Times New Roman" w:eastAsia="Times New Roman" w:cs="Times New Roman"/>
          <w:b/>
          <w:bCs/>
          <w:sz w:val="28"/>
          <w:szCs w:val="28"/>
          <w:lang w:val="en-US"/>
        </w:rPr>
      </w:pPr>
    </w:p>
    <w:p>
      <w:pPr>
        <w:numPr>
          <w:ilvl w:val="0"/>
          <w:numId w:val="0"/>
        </w:numPr>
        <w:spacing w:after="0"/>
        <w:jc w:val="center"/>
        <w:rPr>
          <w:rFonts w:hint="default" w:ascii="Times New Roman" w:hAnsi="Times New Roman" w:eastAsia="Times New Roman" w:cs="Times New Roman"/>
          <w:b/>
          <w:bCs/>
          <w:sz w:val="32"/>
          <w:szCs w:val="32"/>
          <w:lang w:val="en-US"/>
        </w:rPr>
      </w:pPr>
    </w:p>
    <w:p>
      <w:pPr>
        <w:numPr>
          <w:ilvl w:val="0"/>
          <w:numId w:val="0"/>
        </w:numPr>
        <w:spacing w:after="0"/>
        <w:jc w:val="center"/>
        <w:rPr>
          <w:rFonts w:hint="default" w:ascii="Times New Roman" w:hAnsi="Times New Roman" w:eastAsia="Times New Roman" w:cs="Times New Roman"/>
          <w:b/>
          <w:bCs/>
          <w:sz w:val="32"/>
          <w:szCs w:val="32"/>
          <w:lang w:val="en-US"/>
        </w:rPr>
      </w:pPr>
    </w:p>
    <w:p>
      <w:pPr>
        <w:numPr>
          <w:ilvl w:val="0"/>
          <w:numId w:val="0"/>
        </w:numPr>
        <w:spacing w:after="0"/>
        <w:jc w:val="both"/>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1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INTRODUCTION</w:t>
      </w:r>
    </w:p>
    <w:p>
      <w:pPr>
        <w:numPr>
          <w:ilvl w:val="0"/>
          <w:numId w:val="0"/>
        </w:numPr>
        <w:spacing w:after="0"/>
        <w:jc w:val="both"/>
        <w:rPr>
          <w:rFonts w:hint="default" w:ascii="Times New Roman" w:hAnsi="Times New Roman" w:eastAsia="Times New Roman"/>
          <w:b/>
          <w:bCs/>
          <w:sz w:val="32"/>
          <w:szCs w:val="32"/>
        </w:rPr>
      </w:pPr>
    </w:p>
    <w:p>
      <w:pPr>
        <w:numPr>
          <w:ilvl w:val="1"/>
          <w:numId w:val="1"/>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Overview</w:t>
      </w:r>
    </w:p>
    <w:p>
      <w:pPr>
        <w:numPr>
          <w:numId w:val="0"/>
        </w:numPr>
        <w:spacing w:after="0" w:line="259" w:lineRule="auto"/>
        <w:ind w:leftChars="0"/>
        <w:jc w:val="left"/>
        <w:rPr>
          <w:rFonts w:hint="default" w:ascii="Times New Roman" w:hAnsi="Times New Roman" w:eastAsia="Times New Roman"/>
          <w:b/>
          <w:bCs/>
          <w:sz w:val="32"/>
          <w:szCs w:val="32"/>
        </w:rPr>
      </w:pPr>
    </w:p>
    <w:p>
      <w:pPr>
        <w:numPr>
          <w:ilvl w:val="0"/>
          <w:numId w:val="0"/>
        </w:numPr>
        <w:spacing w:after="0" w:line="259" w:lineRule="auto"/>
        <w:ind w:firstLine="560" w:firstLineChars="20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eastAsia="zh-CN"/>
        </w:rPr>
        <w:t>A typical Regression Machine Learning project using historical data to predict the average time a human being is expected to live. This problem statement provides a way to predict average life expectancy of people living in a country when various features such as Regional variations, Economic Circumstances, Sex Differences, Mental Illnesses, Physical Illnesses, Education, Year of their birth, GDP, education, alcohol intake of people in the country, expenditure on healthcare system and some specific disease related deaths that happened in the country and other demographic factors are given.</w:t>
      </w:r>
    </w:p>
    <w:p>
      <w:pPr>
        <w:numPr>
          <w:ilvl w:val="0"/>
          <w:numId w:val="0"/>
        </w:numPr>
        <w:spacing w:after="0" w:line="259" w:lineRule="auto"/>
        <w:jc w:val="left"/>
        <w:rPr>
          <w:rFonts w:hint="default" w:ascii="Times New Roman" w:hAnsi="Times New Roman" w:eastAsia="Times New Roman"/>
          <w:b w:val="0"/>
          <w:bCs w:val="0"/>
          <w:sz w:val="28"/>
          <w:szCs w:val="28"/>
        </w:rPr>
      </w:pPr>
    </w:p>
    <w:p>
      <w:pPr>
        <w:numPr>
          <w:ilvl w:val="0"/>
          <w:numId w:val="0"/>
        </w:numPr>
        <w:spacing w:after="0" w:line="259" w:lineRule="auto"/>
        <w:ind w:firstLine="560" w:firstLineChars="20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eastAsia="zh-CN"/>
        </w:rPr>
        <w:t xml:space="preserve"> </w:t>
      </w: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1.2</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Purpose</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pBdr>
          <w:top w:val="none" w:color="000000" w:sz="0" w:space="1"/>
          <w:left w:val="none" w:color="000000" w:sz="0" w:space="4"/>
          <w:bottom w:val="none" w:color="000000" w:sz="0" w:space="1"/>
          <w:right w:val="none" w:color="000000" w:sz="0" w:space="4"/>
          <w:between w:val="none" w:color="000000" w:sz="0" w:space="0"/>
        </w:pBdr>
        <w:spacing w:after="0" w:line="259" w:lineRule="auto"/>
        <w:ind w:left="0" w:leftChars="0" w:firstLine="560" w:firstLineChars="200"/>
        <w:jc w:val="left"/>
        <w:rPr>
          <w:rFonts w:hint="default" w:ascii="Times New Roman" w:hAnsi="Times New Roman" w:eastAsia="Times New Roman"/>
          <w:b/>
          <w:bCs/>
          <w:sz w:val="32"/>
          <w:szCs w:val="32"/>
          <w:bdr w:val="single" w:color="FFFFFF" w:themeColor="background1" w:sz="4" w:space="0"/>
          <w:lang w:val="en-US"/>
        </w:rPr>
      </w:pPr>
      <w:r>
        <w:rPr>
          <w:rFonts w:hint="default" w:ascii="Times New Roman" w:hAnsi="Times New Roman" w:cs="Times New Roman" w:eastAsiaTheme="minorHAnsi"/>
          <w:b w:val="0"/>
          <w:i w:val="0"/>
          <w:color w:val="000000"/>
          <w:spacing w:val="0"/>
          <w:sz w:val="28"/>
          <w:u w:val="none"/>
          <w:bdr w:val="single" w:color="FFFFFF" w:themeColor="background1" w:sz="4" w:space="0"/>
          <w:shd w:val="clear" w:color="auto" w:fill="auto"/>
        </w:rPr>
        <w:t>The main objective of the project is to predict the life</w:t>
      </w:r>
      <w:r>
        <w:rPr>
          <w:rFonts w:hint="default" w:ascii="Times New Roman" w:hAnsi="Times New Roman" w:cs="Times New Roman" w:eastAsiaTheme="minorHAnsi"/>
          <w:b w:val="0"/>
          <w:i w:val="0"/>
          <w:color w:val="000000"/>
          <w:spacing w:val="0"/>
          <w:sz w:val="28"/>
          <w:u w:val="none"/>
          <w:bdr w:val="single" w:color="FFFFFF" w:themeColor="background1" w:sz="4" w:space="0"/>
          <w:shd w:val="clear" w:color="auto" w:fill="auto"/>
          <w:lang w:val="en-US"/>
        </w:rPr>
        <w:t xml:space="preserve"> </w:t>
      </w:r>
      <w:r>
        <w:rPr>
          <w:rFonts w:hint="default" w:ascii="Times New Roman" w:hAnsi="Times New Roman" w:cs="Times New Roman" w:eastAsiaTheme="minorHAnsi"/>
          <w:b w:val="0"/>
          <w:i w:val="0"/>
          <w:color w:val="000000"/>
          <w:spacing w:val="0"/>
          <w:sz w:val="28"/>
          <w:u w:val="none"/>
          <w:bdr w:val="single" w:color="FFFFFF" w:themeColor="background1" w:sz="4" w:space="0"/>
          <w:shd w:val="clear" w:color="auto" w:fill="auto"/>
        </w:rPr>
        <w:t>expectancy in more accurate way then the previous methods.This project tests the potential of using machine learning and natural language processing techniques for predicting life expectancy from electronic medical records.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2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LITERATURE SURVEY</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2.1</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Existing problem</w:t>
      </w:r>
    </w:p>
    <w:p>
      <w:pPr>
        <w:numPr>
          <w:ilvl w:val="0"/>
          <w:numId w:val="0"/>
        </w:numPr>
        <w:spacing w:after="0" w:line="259" w:lineRule="auto"/>
        <w:jc w:val="left"/>
        <w:rPr>
          <w:rFonts w:hint="default" w:ascii="Times New Roman" w:hAnsi="Times New Roman" w:eastAsia="Times New Roman"/>
          <w:b/>
          <w:bCs/>
          <w:sz w:val="32"/>
          <w:szCs w:val="32"/>
        </w:rPr>
      </w:pPr>
    </w:p>
    <w:p>
      <w:pPr>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r>
        <w:rPr>
          <w:rFonts w:hint="default" w:ascii="Times New Roman" w:hAnsi="Times New Roman" w:cs="Times New Roman" w:eastAsiaTheme="minorHAnsi"/>
          <w:b w:val="0"/>
          <w:i w:val="0"/>
          <w:color w:val="000000"/>
          <w:spacing w:val="0"/>
          <w:sz w:val="28"/>
          <w:u w:val="none"/>
          <w:shd w:val="clear" w:color="auto" w:fill="auto"/>
        </w:rPr>
        <w:t xml:space="preserve">Life expectancy refers to the number of years a person is expected to live based on the statistical average of different factors. Life expectancy varies by birth year, geographical area , by era and many factors. </w:t>
      </w:r>
    </w:p>
    <w:p>
      <w:pPr>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p>
    <w:p>
      <w:pPr>
        <w:numPr>
          <w:ilvl w:val="0"/>
          <w:numId w:val="0"/>
        </w:numPr>
        <w:spacing w:after="0" w:line="259" w:lineRule="auto"/>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r>
        <w:rPr>
          <w:rFonts w:hint="default" w:ascii="Times New Roman" w:hAnsi="Times New Roman" w:cs="Times New Roman" w:eastAsiaTheme="minorHAnsi"/>
          <w:b w:val="0"/>
          <w:i w:val="0"/>
          <w:color w:val="000000"/>
          <w:spacing w:val="0"/>
          <w:sz w:val="28"/>
          <w:u w:val="none"/>
          <w:shd w:val="clear" w:color="auto" w:fill="auto"/>
        </w:rPr>
        <w:t xml:space="preserve"> Life expectancy, estimate of the average number of additional years that a person of a given age can expect to live. The most common measure of life expectancy is life expectancy at birth. Life expectancy is a </w:t>
      </w:r>
      <w:r>
        <w:rPr>
          <w:rFonts w:hint="default" w:ascii="Times New Roman" w:hAnsi="Times New Roman" w:cs="Times New Roman"/>
        </w:rPr>
        <w:fldChar w:fldCharType="begin"/>
      </w:r>
      <w:r>
        <w:rPr>
          <w:rFonts w:hint="default" w:ascii="Times New Roman" w:hAnsi="Times New Roman" w:cs="Times New Roman"/>
        </w:rPr>
        <w:instrText xml:space="preserve">HYPERLINK "https://www.merriam-webster.com/dictionary/hypothetical"</w:instrText>
      </w:r>
      <w:r>
        <w:rPr>
          <w:rFonts w:hint="default" w:ascii="Times New Roman" w:hAnsi="Times New Roman" w:cs="Times New Roman"/>
        </w:rPr>
        <w:fldChar w:fldCharType="separate"/>
      </w:r>
      <w:r>
        <w:rPr>
          <w:rFonts w:hint="default" w:ascii="Times New Roman" w:hAnsi="Times New Roman" w:cs="Times New Roman" w:eastAsiaTheme="minorHAnsi"/>
          <w:b w:val="0"/>
          <w:i w:val="0"/>
          <w:color w:val="000000"/>
          <w:spacing w:val="0"/>
          <w:sz w:val="28"/>
          <w:u w:val="none" w:color="000000"/>
          <w:shd w:val="clear" w:color="auto" w:fill="auto"/>
        </w:rPr>
        <w:t>hypothetical</w:t>
      </w:r>
      <w:r>
        <w:rPr>
          <w:rFonts w:hint="default" w:ascii="Times New Roman" w:hAnsi="Times New Roman" w:cs="Times New Roman"/>
        </w:rPr>
        <w:fldChar w:fldCharType="end"/>
      </w:r>
      <w:r>
        <w:rPr>
          <w:rFonts w:hint="default" w:ascii="Times New Roman" w:hAnsi="Times New Roman" w:cs="Times New Roman" w:eastAsiaTheme="minorHAnsi"/>
          <w:b w:val="0"/>
          <w:i w:val="0"/>
          <w:color w:val="000000"/>
          <w:spacing w:val="0"/>
          <w:sz w:val="28"/>
          <w:u w:val="none"/>
          <w:shd w:val="clear" w:color="auto" w:fill="auto"/>
        </w:rPr>
        <w:t xml:space="preserve"> measure. It assumes that the age-specific </w:t>
      </w:r>
      <w:r>
        <w:rPr>
          <w:rFonts w:hint="default" w:ascii="Times New Roman" w:hAnsi="Times New Roman" w:cs="Times New Roman"/>
        </w:rPr>
        <w:fldChar w:fldCharType="begin"/>
      </w:r>
      <w:r>
        <w:rPr>
          <w:rFonts w:hint="default" w:ascii="Times New Roman" w:hAnsi="Times New Roman" w:cs="Times New Roman"/>
        </w:rPr>
        <w:instrText xml:space="preserve">HYPERLINK "https://www.britannica.com/science/death"</w:instrText>
      </w:r>
      <w:r>
        <w:rPr>
          <w:rFonts w:hint="default" w:ascii="Times New Roman" w:hAnsi="Times New Roman" w:cs="Times New Roman"/>
        </w:rPr>
        <w:fldChar w:fldCharType="separate"/>
      </w:r>
      <w:r>
        <w:rPr>
          <w:rFonts w:hint="default" w:ascii="Times New Roman" w:hAnsi="Times New Roman" w:cs="Times New Roman" w:eastAsiaTheme="minorHAnsi"/>
          <w:b w:val="0"/>
          <w:i w:val="0"/>
          <w:color w:val="000000"/>
          <w:spacing w:val="0"/>
          <w:sz w:val="28"/>
          <w:u w:val="none" w:color="000000"/>
          <w:shd w:val="clear" w:color="auto" w:fill="auto"/>
        </w:rPr>
        <w:t>death</w:t>
      </w:r>
      <w:r>
        <w:rPr>
          <w:rFonts w:hint="default" w:ascii="Times New Roman" w:hAnsi="Times New Roman" w:cs="Times New Roman"/>
        </w:rPr>
        <w:fldChar w:fldCharType="end"/>
      </w:r>
      <w:r>
        <w:rPr>
          <w:rFonts w:hint="default" w:ascii="Times New Roman" w:hAnsi="Times New Roman" w:cs="Times New Roman" w:eastAsiaTheme="minorHAnsi"/>
          <w:b w:val="0"/>
          <w:i w:val="0"/>
          <w:color w:val="000000"/>
          <w:spacing w:val="0"/>
          <w:sz w:val="28"/>
          <w:u w:val="none"/>
          <w:shd w:val="clear" w:color="auto" w:fill="auto"/>
        </w:rPr>
        <w:t xml:space="preserve"> rates for the year will apply throughout the lifetime of individuals born in that year. The measure differs considerably by sex, age, race, and geographic location of the person. Therefore, life expectancy is commonly given for specific categories. </w:t>
      </w:r>
    </w:p>
    <w:p>
      <w:pPr>
        <w:numPr>
          <w:ilvl w:val="0"/>
          <w:numId w:val="0"/>
        </w:numPr>
        <w:spacing w:after="0" w:line="259" w:lineRule="auto"/>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p>
    <w:p>
      <w:pPr>
        <w:numPr>
          <w:ilvl w:val="0"/>
          <w:numId w:val="0"/>
        </w:numPr>
        <w:spacing w:after="0" w:line="259" w:lineRule="auto"/>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p>
    <w:p>
      <w:pPr>
        <w:numPr>
          <w:ilvl w:val="0"/>
          <w:numId w:val="0"/>
        </w:numPr>
        <w:spacing w:after="0" w:line="259" w:lineRule="auto"/>
        <w:ind w:firstLine="560" w:firstLineChars="200"/>
        <w:jc w:val="left"/>
        <w:rPr>
          <w:rFonts w:hint="default" w:ascii="Times New Roman" w:hAnsi="Times New Roman" w:cs="Times New Roman" w:eastAsiaTheme="minorHAnsi"/>
          <w:b w:val="0"/>
          <w:i w:val="0"/>
          <w:color w:val="000000"/>
          <w:spacing w:val="0"/>
          <w:sz w:val="28"/>
          <w:u w:val="none"/>
          <w:shd w:val="clear" w:color="auto" w:fill="auto"/>
        </w:rPr>
      </w:pPr>
      <w:r>
        <w:rPr>
          <w:rFonts w:hint="default" w:ascii="Times New Roman" w:hAnsi="Times New Roman" w:cs="Times New Roman" w:eastAsiaTheme="minorHAnsi"/>
          <w:b w:val="0"/>
          <w:i w:val="0"/>
          <w:color w:val="000000"/>
          <w:spacing w:val="0"/>
          <w:sz w:val="28"/>
          <w:u w:val="none"/>
          <w:shd w:val="clear" w:color="auto" w:fill="auto"/>
        </w:rPr>
        <w:t xml:space="preserve"> There may be so many factors to estimate life of a person more accurately. Such as mental and physical illness, Education, other demographic factors data by the time of death which gives precise Life expectancy values.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2.2</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Proposed solution</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ind w:firstLine="560" w:firstLineChars="200"/>
        <w:jc w:val="left"/>
        <w:rPr>
          <w:rFonts w:hint="default" w:ascii="Times New Roman" w:hAnsi="Times New Roman" w:cs="Times New Roman"/>
          <w:sz w:val="28"/>
          <w:lang w:val="en-US"/>
        </w:rPr>
      </w:pPr>
      <w:r>
        <w:rPr>
          <w:rFonts w:hint="default" w:ascii="Times New Roman" w:hAnsi="Times New Roman" w:cs="Times New Roman"/>
          <w:sz w:val="28"/>
        </w:rPr>
        <w:t>The main aim of project is to create a user interface which can be helpful for predicting life expectancy of particular country.</w:t>
      </w:r>
      <w:r>
        <w:rPr>
          <w:rFonts w:hint="default" w:ascii="Times New Roman" w:hAnsi="Times New Roman" w:cs="Times New Roman"/>
          <w:sz w:val="28"/>
          <w:lang w:val="en-US"/>
        </w:rPr>
        <w:t xml:space="preserve"> Inorder to achieve that one we use IBM cloud platform services. IBM cloud platform services provides us to implement machine learning service associated with Watson studio. By using those services we create project in Watson studio. Where we can import our dataset as asset and add Auto AI services to project then we select the predicting column after that we can deploy our model.  </w:t>
      </w:r>
    </w:p>
    <w:p>
      <w:pPr>
        <w:numPr>
          <w:ilvl w:val="0"/>
          <w:numId w:val="0"/>
        </w:numPr>
        <w:spacing w:after="0" w:line="259" w:lineRule="auto"/>
        <w:jc w:val="left"/>
        <w:rPr>
          <w:rFonts w:hint="default" w:ascii="Times New Roman" w:hAnsi="Times New Roman" w:cs="Times New Roman"/>
          <w:sz w:val="28"/>
          <w:lang w:val="en-US"/>
        </w:rPr>
      </w:pPr>
    </w:p>
    <w:p>
      <w:pPr>
        <w:numPr>
          <w:ilvl w:val="0"/>
          <w:numId w:val="0"/>
        </w:numPr>
        <w:spacing w:after="0" w:line="259" w:lineRule="auto"/>
        <w:ind w:firstLine="560" w:firstLineChars="200"/>
        <w:jc w:val="left"/>
        <w:rPr>
          <w:rFonts w:hint="default" w:ascii="Times New Roman" w:hAnsi="Times New Roman" w:cs="Times New Roman"/>
          <w:sz w:val="28"/>
          <w:lang w:val="en-US"/>
        </w:rPr>
      </w:pPr>
      <w:r>
        <w:rPr>
          <w:rFonts w:hint="default" w:ascii="Times New Roman" w:hAnsi="Times New Roman" w:cs="Times New Roman"/>
          <w:sz w:val="28"/>
          <w:lang w:val="en-US"/>
        </w:rPr>
        <w:t>Another main step in our project is to create user interface and associate it with deployed ML project which we create in Watson studio. To achieve that, we use Node-RED software in IBM platform. In Node-RED we use form node to create UI,function node for input, Ibm node to integrate ml service to UI, response for displaying predicted value.</w:t>
      </w:r>
    </w:p>
    <w:p>
      <w:pPr>
        <w:numPr>
          <w:ilvl w:val="0"/>
          <w:numId w:val="0"/>
        </w:numPr>
        <w:spacing w:after="0" w:line="259" w:lineRule="auto"/>
        <w:ind w:firstLine="560" w:firstLineChars="200"/>
        <w:jc w:val="left"/>
        <w:rPr>
          <w:rFonts w:hint="default" w:ascii="Times New Roman" w:hAnsi="Times New Roman" w:cs="Times New Roman"/>
          <w:sz w:val="28"/>
          <w:lang w:val="en-US"/>
        </w:rPr>
      </w:pPr>
      <w:r>
        <w:rPr>
          <w:rFonts w:hint="default" w:ascii="Times New Roman" w:hAnsi="Times New Roman" w:cs="Times New Roman"/>
          <w:sz w:val="28"/>
          <w:lang w:val="en-US"/>
        </w:rPr>
        <w:t xml:space="preserve">  </w:t>
      </w:r>
    </w:p>
    <w:p>
      <w:pPr>
        <w:numPr>
          <w:ilvl w:val="0"/>
          <w:numId w:val="0"/>
        </w:numPr>
        <w:spacing w:after="0" w:line="259" w:lineRule="auto"/>
        <w:ind w:firstLine="560" w:firstLineChars="200"/>
        <w:jc w:val="left"/>
        <w:rPr>
          <w:rFonts w:hint="default" w:ascii="Times New Roman" w:hAnsi="Times New Roman" w:eastAsia="Times New Roman"/>
          <w:b/>
          <w:bCs/>
          <w:sz w:val="32"/>
          <w:szCs w:val="32"/>
        </w:rPr>
      </w:pPr>
      <w:r>
        <w:rPr>
          <w:rFonts w:hint="default" w:ascii="Times New Roman" w:hAnsi="Times New Roman" w:cs="Times New Roman"/>
          <w:sz w:val="28"/>
        </w:rPr>
        <w:t>By considering  many factors Data such as Regional variation, Economic circumstances</w:t>
      </w:r>
      <w:r>
        <w:rPr>
          <w:rFonts w:hint="default" w:ascii="Times New Roman" w:hAnsi="Times New Roman" w:cs="Times New Roman"/>
          <w:sz w:val="28"/>
          <w:lang w:val="en-US"/>
        </w:rPr>
        <w:t xml:space="preserve"> </w:t>
      </w:r>
      <w:r>
        <w:rPr>
          <w:rFonts w:hint="default" w:ascii="Times New Roman" w:hAnsi="Times New Roman" w:cs="Times New Roman"/>
          <w:sz w:val="28"/>
        </w:rPr>
        <w:t xml:space="preserve">and GDP, Adult morality, Infant deaths, Diseases caused of the country </w:t>
      </w:r>
      <w:r>
        <w:rPr>
          <w:rFonts w:hint="default" w:ascii="Times New Roman" w:hAnsi="Times New Roman" w:cs="Times New Roman"/>
          <w:sz w:val="28"/>
          <w:lang w:val="en-US"/>
        </w:rPr>
        <w:t>we make this</w:t>
      </w:r>
      <w:r>
        <w:rPr>
          <w:rFonts w:hint="default" w:ascii="Times New Roman" w:hAnsi="Times New Roman" w:cs="Times New Roman"/>
          <w:sz w:val="28"/>
        </w:rPr>
        <w:t xml:space="preserve"> Machine Learning Model which leverges these historic data in predicting the insights into the future.</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3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THEORITICAL ANALYSIS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3.1</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Block diagram</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74624" behindDoc="0" locked="0" layoutInCell="1" allowOverlap="1">
                <wp:simplePos x="0" y="0"/>
                <wp:positionH relativeFrom="column">
                  <wp:posOffset>4617085</wp:posOffset>
                </wp:positionH>
                <wp:positionV relativeFrom="paragraph">
                  <wp:posOffset>233680</wp:posOffset>
                </wp:positionV>
                <wp:extent cx="891540" cy="845820"/>
                <wp:effectExtent l="6350" t="6350" r="16510" b="16510"/>
                <wp:wrapNone/>
                <wp:docPr id="23" name="Rounded Rectangle 23"/>
                <wp:cNvGraphicFramePr/>
                <a:graphic xmlns:a="http://schemas.openxmlformats.org/drawingml/2006/main">
                  <a:graphicData uri="http://schemas.microsoft.com/office/word/2010/wordprocessingShape">
                    <wps:wsp>
                      <wps:cNvSpPr/>
                      <wps:spPr>
                        <a:xfrm>
                          <a:off x="7002780" y="1727835"/>
                          <a:ext cx="891540" cy="845820"/>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Predicting Life expectancy Using 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3.55pt;margin-top:18.4pt;height:66.6pt;width:70.2pt;z-index:251674624;v-text-anchor:middle;mso-width-relative:page;mso-height-relative:page;" fillcolor="#E7E6E6 [3214]" filled="t" stroked="t" coordsize="21600,21600" arcsize="0.166666666666667" o:gfxdata="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Vl0AtoAAAAKAQAADwAAAAAAAAABACAAAAAiAAAAZHJzL2Rvd25yZXYueG1sUEsBAhQA&#10;FAAAAAgAh07iQKkjeRRiAgAAzgQAAA4AAAAAAAAAAQAgAAAAKQEAAGRycy9lMm9Eb2MueG1sUEsF&#10;BgAAAAAGAAYAWQEAAP0FA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Predicting Life expectancy Using ML</w:t>
                      </w:r>
                    </w:p>
                  </w:txbxContent>
                </v:textbox>
              </v:round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3672205</wp:posOffset>
                </wp:positionH>
                <wp:positionV relativeFrom="paragraph">
                  <wp:posOffset>89535</wp:posOffset>
                </wp:positionV>
                <wp:extent cx="716280" cy="1160145"/>
                <wp:effectExtent l="6350" t="6350" r="8890" b="6985"/>
                <wp:wrapNone/>
                <wp:docPr id="22" name="Flowchart: Alternate Process 22"/>
                <wp:cNvGraphicFramePr/>
                <a:graphic xmlns:a="http://schemas.openxmlformats.org/drawingml/2006/main">
                  <a:graphicData uri="http://schemas.microsoft.com/office/word/2010/wordprocessingShape">
                    <wps:wsp>
                      <wps:cNvSpPr/>
                      <wps:spPr>
                        <a:xfrm>
                          <a:off x="6934200" y="1537335"/>
                          <a:ext cx="716280" cy="1160145"/>
                        </a:xfrm>
                        <a:prstGeom prst="flowChartAlternateProcess">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16"/>
                                <w:szCs w:val="16"/>
                                <w:lang w:val="en-US"/>
                              </w:rPr>
                            </w:pPr>
                            <w:r>
                              <w:rPr>
                                <w:rFonts w:hint="default" w:ascii="Times New Roman" w:hAnsi="Times New Roman" w:cs="Times New Roman"/>
                                <w:sz w:val="18"/>
                                <w:szCs w:val="18"/>
                                <w:lang w:val="en-US"/>
                              </w:rPr>
                              <w:t xml:space="preserve">Build node-RED flow to Integrate  Auto-AI model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9.15pt;margin-top:7.05pt;height:91.35pt;width:56.4pt;z-index:251673600;v-text-anchor:middle;mso-width-relative:page;mso-height-relative:page;" fillcolor="#E7E6E6 [3214]" filled="t" stroked="t" coordsize="21600,21600" o:gfxdata="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sZBe3aAAAACgEAAA8AAAAAAAAAAQAgAAAAIgAAAGRycy9kb3du&#10;cmV2LnhtbFBLAQIUABQAAAAIAIdO4kCTC7oObwIAAOoEAAAOAAAAAAAAAAEAIAAAACkBAABkcnMv&#10;ZTJvRG9jLnhtbFBLBQYAAAAABgAGAFkBAAAKBg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16"/>
                          <w:szCs w:val="16"/>
                          <w:lang w:val="en-US"/>
                        </w:rPr>
                      </w:pPr>
                      <w:r>
                        <w:rPr>
                          <w:rFonts w:hint="default" w:ascii="Times New Roman" w:hAnsi="Times New Roman" w:cs="Times New Roman"/>
                          <w:sz w:val="18"/>
                          <w:szCs w:val="18"/>
                          <w:lang w:val="en-US"/>
                        </w:rPr>
                        <w:t xml:space="preserve">Build node-RED flow to Integrate  Auto-AI model </w:t>
                      </w:r>
                    </w:p>
                  </w:txbxContent>
                </v:textbox>
              </v:shape>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2773045</wp:posOffset>
                </wp:positionH>
                <wp:positionV relativeFrom="paragraph">
                  <wp:posOffset>233680</wp:posOffset>
                </wp:positionV>
                <wp:extent cx="641350" cy="864870"/>
                <wp:effectExtent l="6350" t="6350" r="7620" b="12700"/>
                <wp:wrapNone/>
                <wp:docPr id="21" name="Flowchart: Alternate Process 21"/>
                <wp:cNvGraphicFramePr/>
                <a:graphic xmlns:a="http://schemas.openxmlformats.org/drawingml/2006/main">
                  <a:graphicData uri="http://schemas.microsoft.com/office/word/2010/wordprocessingShape">
                    <wps:wsp>
                      <wps:cNvSpPr/>
                      <wps:spPr>
                        <a:xfrm>
                          <a:off x="6263640" y="1468755"/>
                          <a:ext cx="641350" cy="864870"/>
                        </a:xfrm>
                        <a:prstGeom prst="flowChartAlternateProcess">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Deploy And Test your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18.35pt;margin-top:18.4pt;height:68.1pt;width:50.5pt;z-index:251672576;v-text-anchor:middle;mso-width-relative:page;mso-height-relative:page;" fillcolor="#E7E6E6 [3214]" filled="t" stroked="t" coordsize="21600,21600" o:gfxdata="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J8tbNoAAAAKAQAADwAAAAAAAAABACAAAAAiAAAAZHJzL2Rv&#10;d25yZXYueG1sUEsBAhQAFAAAAAgAh07iQAJyRilxAgAA6QQAAA4AAAAAAAAAAQAgAAAAKQEAAGRy&#10;cy9lMm9Eb2MueG1sUEsFBgAAAAAGAAYAWQEAAAwGA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Deploy And Test your Model</w:t>
                      </w:r>
                    </w:p>
                  </w:txbxContent>
                </v:textbox>
              </v:shap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1667510</wp:posOffset>
                </wp:positionH>
                <wp:positionV relativeFrom="paragraph">
                  <wp:posOffset>196215</wp:posOffset>
                </wp:positionV>
                <wp:extent cx="834390" cy="944880"/>
                <wp:effectExtent l="6350" t="6350" r="12700" b="8890"/>
                <wp:wrapNone/>
                <wp:docPr id="20" name="Flowchart: Alternate Process 20"/>
                <wp:cNvGraphicFramePr/>
                <a:graphic xmlns:a="http://schemas.openxmlformats.org/drawingml/2006/main">
                  <a:graphicData uri="http://schemas.microsoft.com/office/word/2010/wordprocessingShape">
                    <wps:wsp>
                      <wps:cNvSpPr/>
                      <wps:spPr>
                        <a:xfrm>
                          <a:off x="5120640" y="1880235"/>
                          <a:ext cx="834390" cy="944880"/>
                        </a:xfrm>
                        <a:prstGeom prst="flowChartAlternateProcess">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16"/>
                                <w:szCs w:val="16"/>
                                <w:lang w:val="en-US"/>
                              </w:rPr>
                            </w:pPr>
                            <w:r>
                              <w:rPr>
                                <w:rFonts w:hint="default" w:ascii="Times New Roman" w:hAnsi="Times New Roman" w:cs="Times New Roman"/>
                                <w:sz w:val="18"/>
                                <w:szCs w:val="18"/>
                                <w:lang w:val="en-US"/>
                              </w:rPr>
                              <w:t xml:space="preserve">Add dataset to the Auto-AI experiment and run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1.3pt;margin-top:15.45pt;height:74.4pt;width:65.7pt;z-index:251671552;v-text-anchor:middle;mso-width-relative:page;mso-height-relative:page;" fillcolor="#E7E6E6 [3214]" filled="t" stroked="t" coordsize="21600,21600" o:gfxdata="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6ARubbAAAACgEAAA8AAAAAAAAAAQAgAAAAIgAAAGRycy9kb3du&#10;cmV2LnhtbFBLAQIUABQAAAAIAIdO4kC2EksXbgIAAOkEAAAOAAAAAAAAAAEAIAAAACoBAABkcnMv&#10;ZTJvRG9jLnhtbFBLBQYAAAAABgAGAFkBAAAKBg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16"/>
                          <w:szCs w:val="16"/>
                          <w:lang w:val="en-US"/>
                        </w:rPr>
                      </w:pPr>
                      <w:r>
                        <w:rPr>
                          <w:rFonts w:hint="default" w:ascii="Times New Roman" w:hAnsi="Times New Roman" w:cs="Times New Roman"/>
                          <w:sz w:val="18"/>
                          <w:szCs w:val="18"/>
                          <w:lang w:val="en-US"/>
                        </w:rPr>
                        <w:t xml:space="preserve">Add dataset to the Auto-AI experiment and run </w:t>
                      </w:r>
                    </w:p>
                  </w:txbxContent>
                </v:textbox>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715010</wp:posOffset>
                </wp:positionH>
                <wp:positionV relativeFrom="paragraph">
                  <wp:posOffset>219710</wp:posOffset>
                </wp:positionV>
                <wp:extent cx="635000" cy="876935"/>
                <wp:effectExtent l="6350" t="6350" r="13970" b="15875"/>
                <wp:wrapNone/>
                <wp:docPr id="19" name="Rounded Rectangle 19"/>
                <wp:cNvGraphicFramePr/>
                <a:graphic xmlns:a="http://schemas.openxmlformats.org/drawingml/2006/main">
                  <a:graphicData uri="http://schemas.microsoft.com/office/word/2010/wordprocessingShape">
                    <wps:wsp>
                      <wps:cNvSpPr/>
                      <wps:spPr>
                        <a:xfrm>
                          <a:off x="3116580" y="1659890"/>
                          <a:ext cx="635000" cy="87693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Create a project in watson studio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6.3pt;margin-top:17.3pt;height:69.05pt;width:50pt;z-index:251670528;v-text-anchor:middle;mso-width-relative:page;mso-height-relative:page;" fillcolor="#E7E6E6 [3214]" filled="t" stroked="t" coordsize="21600,21600" arcsize="0.166666666666667" o:gfxdata="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5BAAdoAAAAKAQAADwAAAAAAAAABACAAAAAiAAAAZHJzL2Rvd25yZXYueG1sUEsB&#10;AhQAFAAAAAgAh07iQOvuIFBlAgAAzgQAAA4AAAAAAAAAAQAgAAAAKQEAAGRycy9lMm9Eb2MueG1s&#10;UEsFBgAAAAAGAAYAWQEAAAAGA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Create a project in watson studio </w:t>
                      </w:r>
                    </w:p>
                  </w:txbxContent>
                </v:textbox>
              </v:roundrect>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9504" behindDoc="0" locked="0" layoutInCell="1" allowOverlap="1">
                <wp:simplePos x="0" y="0"/>
                <wp:positionH relativeFrom="column">
                  <wp:posOffset>-137795</wp:posOffset>
                </wp:positionH>
                <wp:positionV relativeFrom="paragraph">
                  <wp:posOffset>133350</wp:posOffset>
                </wp:positionV>
                <wp:extent cx="650240" cy="549910"/>
                <wp:effectExtent l="6350" t="6350" r="13970" b="7620"/>
                <wp:wrapNone/>
                <wp:docPr id="18" name="Rounded Rectangle 18"/>
                <wp:cNvGraphicFramePr/>
                <a:graphic xmlns:a="http://schemas.openxmlformats.org/drawingml/2006/main">
                  <a:graphicData uri="http://schemas.microsoft.com/office/word/2010/wordprocessingShape">
                    <wps:wsp>
                      <wps:cNvSpPr/>
                      <wps:spPr>
                        <a:xfrm>
                          <a:off x="1836420" y="1552575"/>
                          <a:ext cx="650240" cy="549910"/>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18"/>
                                <w:szCs w:val="18"/>
                                <w:lang w:val="en-US"/>
                              </w:rPr>
                              <w:t>Collect the Dataset</w:t>
                            </w:r>
                            <w:r>
                              <w:rPr>
                                <w:rFonts w:hint="default" w:ascii="Times New Roman" w:hAnsi="Times New Roman" w:cs="Times New Roman"/>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5pt;margin-top:10.5pt;height:43.3pt;width:51.2pt;z-index:251669504;v-text-anchor:middle;mso-width-relative:page;mso-height-relative:page;" fillcolor="#E7E6E6 [3214]" filled="t" stroked="t" coordsize="21600,21600" arcsize="0.166666666666667" o:gfxdata="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on3cHZAAAACQEAAA8AAAAAAAAAAQAgAAAAIgAAAGRycy9kb3ducmV2LnhtbFBL&#10;AQIUABQAAAAIAIdO4kAz7UuVZwIAAM4EAAAOAAAAAAAAAAEAIAAAACgBAABkcnMvZTJvRG9jLnht&#10;bFBLBQYAAAAABgAGAFkBAAABBg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18"/>
                          <w:szCs w:val="18"/>
                          <w:lang w:val="en-US"/>
                        </w:rPr>
                        <w:t>Collect the Dataset</w:t>
                      </w:r>
                      <w:r>
                        <w:rPr>
                          <w:rFonts w:hint="default" w:ascii="Times New Roman" w:hAnsi="Times New Roman" w:cs="Times New Roman"/>
                          <w:sz w:val="28"/>
                          <w:szCs w:val="28"/>
                          <w:lang w:val="en-US"/>
                        </w:rPr>
                        <w:t xml:space="preserve">  </w:t>
                      </w:r>
                    </w:p>
                  </w:txbxContent>
                </v:textbox>
              </v:roundrect>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79744" behindDoc="0" locked="0" layoutInCell="1" allowOverlap="1">
                <wp:simplePos x="0" y="0"/>
                <wp:positionH relativeFrom="column">
                  <wp:posOffset>4388485</wp:posOffset>
                </wp:positionH>
                <wp:positionV relativeFrom="paragraph">
                  <wp:posOffset>152400</wp:posOffset>
                </wp:positionV>
                <wp:extent cx="228600" cy="13335"/>
                <wp:effectExtent l="0" t="43815" r="0" b="49530"/>
                <wp:wrapNone/>
                <wp:docPr id="28" name="Straight Arrow Connector 28"/>
                <wp:cNvGraphicFramePr/>
                <a:graphic xmlns:a="http://schemas.openxmlformats.org/drawingml/2006/main">
                  <a:graphicData uri="http://schemas.microsoft.com/office/word/2010/wordprocessingShape">
                    <wps:wsp>
                      <wps:cNvCnPr>
                        <a:stCxn id="22" idx="3"/>
                        <a:endCxn id="23" idx="1"/>
                      </wps:cNvCnPr>
                      <wps:spPr>
                        <a:xfrm flipV="1">
                          <a:off x="5989320" y="1815465"/>
                          <a:ext cx="22860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5.55pt;margin-top:12pt;height:1.05pt;width:18pt;z-index:251679744;mso-width-relative:page;mso-height-relative:page;" filled="f" stroked="t" coordsize="21600,21600" o:gfxdata="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nogHNgAAAAJAQAADwAAAAAAAAABACAAAAAiAAAAZHJzL2Rv&#10;d25yZXYueG1sUEsBAhQAFAAAAAgAh07iQEfI+OYBAgAA8AMAAA4AAAAAAAAAAQAgAAAAJwEAAGRy&#10;cy9lMm9Eb2MueG1sUEsFBgAAAAAGAAYAWQEAAJoFAAAAAA==&#10;">
                <v:fill on="f" focussize="0,0"/>
                <v:stroke weight="0.5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3414395</wp:posOffset>
                </wp:positionH>
                <wp:positionV relativeFrom="paragraph">
                  <wp:posOffset>161925</wp:posOffset>
                </wp:positionV>
                <wp:extent cx="257810" cy="3810"/>
                <wp:effectExtent l="0" t="46355" r="1270" b="56515"/>
                <wp:wrapNone/>
                <wp:docPr id="27" name="Straight Arrow Connector 27"/>
                <wp:cNvGraphicFramePr/>
                <a:graphic xmlns:a="http://schemas.openxmlformats.org/drawingml/2006/main">
                  <a:graphicData uri="http://schemas.microsoft.com/office/word/2010/wordprocessingShape">
                    <wps:wsp>
                      <wps:cNvCnPr>
                        <a:stCxn id="21" idx="3"/>
                        <a:endCxn id="22" idx="1"/>
                      </wps:cNvCnPr>
                      <wps:spPr>
                        <a:xfrm>
                          <a:off x="5022850" y="1824990"/>
                          <a:ext cx="25781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85pt;margin-top:12.75pt;height:0.3pt;width:20.3pt;z-index:251678720;mso-width-relative:page;mso-height-relative:page;" filled="f" stroked="t" coordsize="21600,21600" o:gfxdata="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NqAHtkAAAAJAQAADwAAAAAAAAABACAAAAAiAAAAZHJzL2Rvd25yZXYu&#10;eG1sUEsBAhQAFAAAAAgAh07iQOwRUB36AQAA5QMAAA4AAAAAAAAAAQAgAAAAKAEAAGRycy9lMm9E&#10;b2MueG1sUEsFBgAAAAAGAAYAWQEAAJQFAAAAAA==&#10;">
                <v:fill on="f" focussize="0,0"/>
                <v:stroke weight="0.5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2501900</wp:posOffset>
                </wp:positionH>
                <wp:positionV relativeFrom="paragraph">
                  <wp:posOffset>161925</wp:posOffset>
                </wp:positionV>
                <wp:extent cx="271145" cy="2540"/>
                <wp:effectExtent l="0" t="48260" r="3175" b="55880"/>
                <wp:wrapNone/>
                <wp:docPr id="26" name="Straight Arrow Connector 26"/>
                <wp:cNvGraphicFramePr/>
                <a:graphic xmlns:a="http://schemas.openxmlformats.org/drawingml/2006/main">
                  <a:graphicData uri="http://schemas.microsoft.com/office/word/2010/wordprocessingShape">
                    <wps:wsp>
                      <wps:cNvCnPr>
                        <a:stCxn id="20" idx="3"/>
                        <a:endCxn id="21" idx="1"/>
                      </wps:cNvCnPr>
                      <wps:spPr>
                        <a:xfrm flipV="1">
                          <a:off x="4102735" y="1812290"/>
                          <a:ext cx="27114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pt;margin-top:12.75pt;height:0.2pt;width:21.35pt;z-index:251677696;mso-width-relative:page;mso-height-relative:page;" filled="f" stroked="t" coordsize="21600,21600" o:gfxdata="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jditw2gAAAAkBAAAPAAAAAAAAAAEAIAAAACIAAABkcnMv&#10;ZG93bnJldi54bWxQSwECFAAUAAAACACHTuJAI247eQECAADvAwAADgAAAAAAAAABACAAAAApAQAA&#10;ZHJzL2Uyb0RvYy54bWxQSwUGAAAAAAYABgBZAQAAnAUAAAAA&#10;">
                <v:fill on="f" focussize="0,0"/>
                <v:stroke weight="0.5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1350010</wp:posOffset>
                </wp:positionH>
                <wp:positionV relativeFrom="paragraph">
                  <wp:posOffset>154305</wp:posOffset>
                </wp:positionV>
                <wp:extent cx="317500" cy="10160"/>
                <wp:effectExtent l="0" t="41910" r="2540" b="54610"/>
                <wp:wrapNone/>
                <wp:docPr id="25" name="Straight Arrow Connector 25"/>
                <wp:cNvGraphicFramePr/>
                <a:graphic xmlns:a="http://schemas.openxmlformats.org/drawingml/2006/main">
                  <a:graphicData uri="http://schemas.microsoft.com/office/word/2010/wordprocessingShape">
                    <wps:wsp>
                      <wps:cNvCnPr>
                        <a:stCxn id="19" idx="3"/>
                        <a:endCxn id="20" idx="1"/>
                      </wps:cNvCnPr>
                      <wps:spPr>
                        <a:xfrm>
                          <a:off x="2950845" y="1802130"/>
                          <a:ext cx="31750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6.3pt;margin-top:12.15pt;height:0.8pt;width:25pt;z-index:251676672;mso-width-relative:page;mso-height-relative:page;" filled="f" stroked="t" coordsize="21600,21600" o:gfxdata="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wmx21wAAAAkBAAAPAAAAAAAAAAEAIAAAACIAAABkcnMvZG93bnJl&#10;di54bWxQSwECFAAUAAAACACHTuJAooImjP4BAADmAwAADgAAAAAAAAABACAAAAAmAQAAZHJzL2Uy&#10;b0RvYy54bWxQSwUGAAAAAAYABgBZAQAAlgUAAAAA&#10;">
                <v:fill on="f" focussize="0,0"/>
                <v:stroke weight="0.5pt" color="#4472C4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512445</wp:posOffset>
                </wp:positionH>
                <wp:positionV relativeFrom="paragraph">
                  <wp:posOffset>154305</wp:posOffset>
                </wp:positionV>
                <wp:extent cx="202565" cy="1905"/>
                <wp:effectExtent l="0" t="48260" r="10795" b="56515"/>
                <wp:wrapNone/>
                <wp:docPr id="24" name="Straight Arrow Connector 24"/>
                <wp:cNvGraphicFramePr/>
                <a:graphic xmlns:a="http://schemas.openxmlformats.org/drawingml/2006/main">
                  <a:graphicData uri="http://schemas.microsoft.com/office/word/2010/wordprocessingShape">
                    <wps:wsp>
                      <wps:cNvCnPr>
                        <a:stCxn id="18" idx="3"/>
                        <a:endCxn id="19" idx="1"/>
                      </wps:cNvCnPr>
                      <wps:spPr>
                        <a:xfrm flipV="1">
                          <a:off x="2082800" y="1785620"/>
                          <a:ext cx="20256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35pt;margin-top:12.15pt;height:0.15pt;width:15.95pt;z-index:251675648;mso-width-relative:page;mso-height-relative:page;" filled="f" stroked="t" coordsize="21600,21600" o:gfxdata="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j6c5NgAAAAIAQAADwAAAAAAAAABACAAAAAiAAAAZHJzL2Rv&#10;d25yZXYueG1sUEsBAhQAFAAAAAgAh07iQL6exIMBAgAA7wMAAA4AAAAAAAAAAQAgAAAAJwEAAGRy&#10;cy9lMm9Eb2MueG1sUEsFBgAAAAAGAAYAWQEAAJoFAAAAAA==&#10;">
                <v:fill on="f" focussize="0,0"/>
                <v:stroke weight="0.5pt" color="#4472C4 [3204]" miterlimit="8" joinstyle="miter" endarrow="open"/>
                <v:imagedata o:title=""/>
                <o:lock v:ext="edit" aspectratio="f"/>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3.2</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Hardware / Software designing</w:t>
      </w:r>
    </w:p>
    <w:p>
      <w:pPr>
        <w:numPr>
          <w:ilvl w:val="0"/>
          <w:numId w:val="0"/>
        </w:numPr>
        <w:spacing w:after="0" w:line="259" w:lineRule="auto"/>
        <w:jc w:val="left"/>
        <w:rPr>
          <w:rFonts w:hint="default" w:ascii="Times New Roman" w:hAnsi="Times New Roman" w:eastAsia="Times New Roman"/>
          <w:b w:val="0"/>
          <w:bCs w:val="0"/>
          <w:sz w:val="28"/>
          <w:szCs w:val="28"/>
          <w:lang w:val="en-US"/>
        </w:rPr>
      </w:pPr>
    </w:p>
    <w:p>
      <w:pPr>
        <w:numPr>
          <w:ilvl w:val="0"/>
          <w:numId w:val="0"/>
        </w:numPr>
        <w:spacing w:after="0" w:line="259" w:lineRule="auto"/>
        <w:jc w:val="left"/>
        <w:rPr>
          <w:rFonts w:hint="default" w:ascii="Times New Roman" w:hAnsi="Times New Roman" w:eastAsia="Times New Roman"/>
          <w:b w:val="0"/>
          <w:bCs w:val="0"/>
          <w:sz w:val="28"/>
          <w:szCs w:val="28"/>
          <w:lang w:val="en-US"/>
        </w:rPr>
      </w:pPr>
    </w:p>
    <w:p>
      <w:pPr>
        <w:numPr>
          <w:ilvl w:val="0"/>
          <w:numId w:val="0"/>
        </w:numPr>
        <w:spacing w:after="0" w:line="259" w:lineRule="auto"/>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rPr>
        <w:t xml:space="preserve">This project requires the following software and hardware : </w:t>
      </w:r>
    </w:p>
    <w:p>
      <w:pPr>
        <w:numPr>
          <w:ilvl w:val="0"/>
          <w:numId w:val="0"/>
        </w:numPr>
        <w:spacing w:after="0" w:line="259" w:lineRule="auto"/>
        <w:jc w:val="left"/>
        <w:rPr>
          <w:rFonts w:hint="default" w:ascii="Times New Roman" w:hAnsi="Times New Roman" w:eastAsia="Times New Roman"/>
          <w:b w:val="0"/>
          <w:bCs w:val="0"/>
          <w:sz w:val="28"/>
          <w:szCs w:val="28"/>
          <w:lang w:val="en-US"/>
        </w:rPr>
      </w:pPr>
    </w:p>
    <w:p>
      <w:pPr>
        <w:numPr>
          <w:ilvl w:val="0"/>
          <w:numId w:val="2"/>
        </w:numPr>
        <w:spacing w:after="0" w:line="259" w:lineRule="auto"/>
        <w:ind w:left="420" w:leftChars="0" w:hanging="420" w:firstLineChars="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rPr>
        <w:t xml:space="preserve"> Processor.</w:t>
      </w:r>
    </w:p>
    <w:p>
      <w:pPr>
        <w:numPr>
          <w:numId w:val="0"/>
        </w:numPr>
        <w:spacing w:after="0" w:line="259" w:lineRule="auto"/>
        <w:ind w:leftChars="0"/>
        <w:jc w:val="left"/>
        <w:rPr>
          <w:rFonts w:hint="default" w:ascii="Times New Roman" w:hAnsi="Times New Roman" w:eastAsia="Times New Roman"/>
          <w:b w:val="0"/>
          <w:bCs w:val="0"/>
          <w:sz w:val="28"/>
          <w:szCs w:val="28"/>
          <w:lang w:val="en-US"/>
        </w:rPr>
      </w:pPr>
    </w:p>
    <w:p>
      <w:pPr>
        <w:numPr>
          <w:ilvl w:val="0"/>
          <w:numId w:val="2"/>
        </w:numPr>
        <w:spacing w:after="0" w:line="259" w:lineRule="auto"/>
        <w:ind w:left="420" w:leftChars="0" w:hanging="420" w:firstLineChars="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rPr>
        <w:t>IBM cloud account, Dataset, IBM watson service, Watson studio, Machine Learning service, Auto AI Experiment and Node-RED software.</w:t>
      </w:r>
    </w:p>
    <w:p>
      <w:pPr>
        <w:numPr>
          <w:numId w:val="0"/>
        </w:numPr>
        <w:spacing w:after="0" w:line="259" w:lineRule="auto"/>
        <w:ind w:leftChars="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rPr>
        <w:t xml:space="preserve"> </w:t>
      </w:r>
    </w:p>
    <w:p>
      <w:pPr>
        <w:numPr>
          <w:numId w:val="0"/>
        </w:numPr>
        <w:spacing w:after="0" w:line="259" w:lineRule="auto"/>
        <w:ind w:leftChars="0"/>
        <w:jc w:val="left"/>
        <w:rPr>
          <w:rFonts w:hint="default" w:ascii="Times New Roman" w:hAnsi="Times New Roman" w:eastAsia="Times New Roman"/>
          <w:b w:val="0"/>
          <w:bCs w:val="0"/>
          <w:sz w:val="28"/>
          <w:szCs w:val="28"/>
          <w:lang w:val="en-US"/>
        </w:rPr>
      </w:pPr>
    </w:p>
    <w:p>
      <w:pPr>
        <w:numPr>
          <w:numId w:val="0"/>
        </w:numPr>
        <w:spacing w:after="0" w:line="259" w:lineRule="auto"/>
        <w:ind w:leftChars="0"/>
        <w:jc w:val="left"/>
        <w:rPr>
          <w:rFonts w:hint="default" w:ascii="Times New Roman" w:hAnsi="Times New Roman" w:eastAsia="Times New Roman"/>
          <w:b w:val="0"/>
          <w:bCs w:val="0"/>
          <w:sz w:val="28"/>
          <w:szCs w:val="28"/>
          <w:lang w:val="en-US"/>
        </w:rPr>
      </w:pPr>
    </w:p>
    <w:p>
      <w:pPr>
        <w:numPr>
          <w:numId w:val="0"/>
        </w:numPr>
        <w:spacing w:after="0" w:line="259" w:lineRule="auto"/>
        <w:ind w:leftChars="0"/>
        <w:jc w:val="left"/>
        <w:rPr>
          <w:rFonts w:hint="default" w:ascii="Times New Roman" w:hAnsi="Times New Roman" w:eastAsia="Times New Roman"/>
          <w:b w:val="0"/>
          <w:bCs w:val="0"/>
          <w:sz w:val="28"/>
          <w:szCs w:val="28"/>
          <w:lang w:val="en-US"/>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4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EXPERIMENTAL INVESTIGATIONS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t xml:space="preserve">4.1 Node-RED flow </w:t>
      </w: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drawing>
          <wp:inline distT="0" distB="0" distL="114300" distR="114300">
            <wp:extent cx="5490845" cy="2774315"/>
            <wp:effectExtent l="0" t="0" r="10795" b="14605"/>
            <wp:docPr id="41" name="Picture 41" descr="nod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deflow"/>
                    <pic:cNvPicPr>
                      <a:picLocks noChangeAspect="1"/>
                    </pic:cNvPicPr>
                  </pic:nvPicPr>
                  <pic:blipFill>
                    <a:blip r:embed="rId5"/>
                    <a:stretch>
                      <a:fillRect/>
                    </a:stretch>
                  </pic:blipFill>
                  <pic:spPr>
                    <a:xfrm>
                      <a:off x="0" y="0"/>
                      <a:ext cx="5490845" cy="2774315"/>
                    </a:xfrm>
                    <a:prstGeom prst="rect">
                      <a:avLst/>
                    </a:prstGeom>
                  </pic:spPr>
                </pic:pic>
              </a:graphicData>
            </a:graphic>
          </wp:inline>
        </w:drawing>
      </w: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t xml:space="preserve">4.2 Final UserInterface </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drawing>
          <wp:inline distT="0" distB="0" distL="114300" distR="114300">
            <wp:extent cx="5515610" cy="2602865"/>
            <wp:effectExtent l="0" t="0" r="1270" b="3175"/>
            <wp:docPr id="5" name="Picture 5" descr="1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ui"/>
                    <pic:cNvPicPr>
                      <a:picLocks noChangeAspect="1"/>
                    </pic:cNvPicPr>
                  </pic:nvPicPr>
                  <pic:blipFill>
                    <a:blip r:embed="rId6"/>
                    <a:stretch>
                      <a:fillRect/>
                    </a:stretch>
                  </pic:blipFill>
                  <pic:spPr>
                    <a:xfrm>
                      <a:off x="0" y="0"/>
                      <a:ext cx="5515610" cy="2602865"/>
                    </a:xfrm>
                    <a:prstGeom prst="rect">
                      <a:avLst/>
                    </a:prstGeom>
                  </pic:spPr>
                </pic:pic>
              </a:graphicData>
            </a:graphic>
          </wp:inline>
        </w:drawing>
      </w: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drawing>
          <wp:inline distT="0" distB="0" distL="114300" distR="114300">
            <wp:extent cx="5515610" cy="2593975"/>
            <wp:effectExtent l="0" t="0" r="1270" b="12065"/>
            <wp:docPr id="4" name="Picture 4" descr="2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ui"/>
                    <pic:cNvPicPr>
                      <a:picLocks noChangeAspect="1"/>
                    </pic:cNvPicPr>
                  </pic:nvPicPr>
                  <pic:blipFill>
                    <a:blip r:embed="rId7"/>
                    <a:stretch>
                      <a:fillRect/>
                    </a:stretch>
                  </pic:blipFill>
                  <pic:spPr>
                    <a:xfrm>
                      <a:off x="0" y="0"/>
                      <a:ext cx="5515610" cy="2593975"/>
                    </a:xfrm>
                    <a:prstGeom prst="rect">
                      <a:avLst/>
                    </a:prstGeom>
                  </pic:spPr>
                </pic:pic>
              </a:graphicData>
            </a:graphic>
          </wp:inline>
        </w:drawing>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5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FLOWCHART</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58240" behindDoc="0" locked="0" layoutInCell="1" allowOverlap="1">
                <wp:simplePos x="0" y="0"/>
                <wp:positionH relativeFrom="column">
                  <wp:posOffset>1866265</wp:posOffset>
                </wp:positionH>
                <wp:positionV relativeFrom="paragraph">
                  <wp:posOffset>115570</wp:posOffset>
                </wp:positionV>
                <wp:extent cx="914400" cy="393065"/>
                <wp:effectExtent l="6350" t="6350" r="8890" b="12065"/>
                <wp:wrapNone/>
                <wp:docPr id="6" name="Flowchart: Terminator 6"/>
                <wp:cNvGraphicFramePr/>
                <a:graphic xmlns:a="http://schemas.openxmlformats.org/drawingml/2006/main">
                  <a:graphicData uri="http://schemas.microsoft.com/office/word/2010/wordprocessingShape">
                    <wps:wsp>
                      <wps:cNvSpPr/>
                      <wps:spPr>
                        <a:xfrm>
                          <a:off x="2148840" y="7929245"/>
                          <a:ext cx="914400" cy="39306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6.95pt;margin-top:9.1pt;height:30.95pt;width:72pt;z-index:251658240;v-text-anchor:middle;mso-width-relative:page;mso-height-relative:page;" fillcolor="#FFFFFF [3201]" filled="t" stroked="t" coordsize="21600,21600" o:gfxdata="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d+471wAAAAkBAAAPAAAAAAAAAAEAIAAAACIAAABkcnMvZG93bnJldi54bWxQSwEC&#10;FAAUAAAACACHTuJAFOl1aWcCAADaBAAADgAAAAAAAAABACAAAAAmAQAAZHJzL2Uyb0RvYy54bWxQ&#10;SwUGAAAAAAYABgBZAQAA/wU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START</w:t>
                      </w:r>
                    </w:p>
                  </w:txbxContent>
                </v:textbox>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59264" behindDoc="0" locked="0" layoutInCell="1" allowOverlap="1">
                <wp:simplePos x="0" y="0"/>
                <wp:positionH relativeFrom="column">
                  <wp:posOffset>2315845</wp:posOffset>
                </wp:positionH>
                <wp:positionV relativeFrom="paragraph">
                  <wp:posOffset>252095</wp:posOffset>
                </wp:positionV>
                <wp:extent cx="0" cy="481965"/>
                <wp:effectExtent l="48895" t="0" r="57785" b="5715"/>
                <wp:wrapNone/>
                <wp:docPr id="8" name="Straight Arrow Connector 8"/>
                <wp:cNvGraphicFramePr/>
                <a:graphic xmlns:a="http://schemas.openxmlformats.org/drawingml/2006/main">
                  <a:graphicData uri="http://schemas.microsoft.com/office/word/2010/wordprocessingShape">
                    <wps:wsp>
                      <wps:cNvCnPr/>
                      <wps:spPr>
                        <a:xfrm>
                          <a:off x="3931920" y="1753870"/>
                          <a:ext cx="0" cy="4819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2.35pt;margin-top:19.85pt;height:37.95pt;width:0pt;z-index:251659264;mso-width-relative:page;mso-height-relative:page;" filled="f" stroked="t" coordsize="21600,21600" o:gfxdata="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uqSxXWAAAABwEA&#10;AA8AAAAAAAAAAQAgAAAAIgAAAGRycy9kb3ducmV2LnhtbFBLAQIUABQAAAAIAIdO4kBXbXh/4wEA&#10;ALADAAAOAAAAAAAAAAEAIAAAACUBAABkcnMvZTJvRG9jLnhtbFBLBQYAAAAABgAGAFkBAAB6BQAA&#10;AAA=&#10;">
                <v:fill on="f" focussize="0,0"/>
                <v:stroke weight="0.5pt" color="#000000 [3200]" miterlimit="8" joinstyle="miter" endarrow="open"/>
                <v:imagedata o:title=""/>
                <o:lock v:ext="edit" aspectratio="f"/>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1050925</wp:posOffset>
                </wp:positionH>
                <wp:positionV relativeFrom="paragraph">
                  <wp:posOffset>248920</wp:posOffset>
                </wp:positionV>
                <wp:extent cx="2535555" cy="376555"/>
                <wp:effectExtent l="19050" t="6350" r="20955" b="13335"/>
                <wp:wrapNone/>
                <wp:docPr id="12" name="Flowchart: Data 12"/>
                <wp:cNvGraphicFramePr/>
                <a:graphic xmlns:a="http://schemas.openxmlformats.org/drawingml/2006/main">
                  <a:graphicData uri="http://schemas.microsoft.com/office/word/2010/wordprocessingShape">
                    <wps:wsp>
                      <wps:cNvSpPr/>
                      <wps:spPr>
                        <a:xfrm>
                          <a:off x="3741420" y="2286000"/>
                          <a:ext cx="2535555" cy="37655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default" w:ascii="Times New Roman" w:hAnsi="Times New Roman" w:cs="Times New Roman"/>
                                <w:sz w:val="28"/>
                                <w:szCs w:val="28"/>
                                <w:lang w:val="en-US"/>
                              </w:rPr>
                              <w:t>ENTER VALUES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2.75pt;margin-top:19.6pt;height:29.65pt;width:199.65pt;z-index:251663360;v-text-anchor:middle;mso-width-relative:page;mso-height-relative:page;" fillcolor="#FFFFFF [3201]" filled="t" stroked="t" coordsize="21600,21600" o:gfxdata="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4xxZZ2AAAAAkBAAAPAAAAAAAAAAEAIAAAACIAAABkcnMvZG93bnJldi54&#10;bWxQSwECFAAUAAAACACHTuJA/84P5WwCAADYBAAADgAAAAAAAAABACAAAAAnAQAAZHJzL2Uyb0Rv&#10;Yy54bWxQSwUGAAAAAAYABgBZAQAABQYAAAAA&#10;">
                <v:fill on="t" focussize="0,0"/>
                <v:stroke weight="1pt" color="#000000 [3200]" miterlimit="8" joinstyle="miter"/>
                <v:imagedata o:title=""/>
                <o:lock v:ext="edit" aspectratio="f"/>
                <v:textbox>
                  <w:txbxContent>
                    <w:p>
                      <w:pPr>
                        <w:jc w:val="center"/>
                      </w:pPr>
                      <w:r>
                        <w:rPr>
                          <w:rFonts w:hint="default" w:ascii="Times New Roman" w:hAnsi="Times New Roman" w:cs="Times New Roman"/>
                          <w:sz w:val="28"/>
                          <w:szCs w:val="28"/>
                          <w:lang w:val="en-US"/>
                        </w:rPr>
                        <w:t>ENTER VALUES</w:t>
                      </w:r>
                    </w:p>
                  </w:txbxContent>
                </v:textbox>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2312670</wp:posOffset>
                </wp:positionH>
                <wp:positionV relativeFrom="paragraph">
                  <wp:posOffset>121285</wp:posOffset>
                </wp:positionV>
                <wp:extent cx="6350" cy="522605"/>
                <wp:effectExtent l="48260" t="0" r="52070" b="10795"/>
                <wp:wrapNone/>
                <wp:docPr id="10" name="Straight Arrow Connector 10"/>
                <wp:cNvGraphicFramePr/>
                <a:graphic xmlns:a="http://schemas.openxmlformats.org/drawingml/2006/main">
                  <a:graphicData uri="http://schemas.microsoft.com/office/word/2010/wordprocessingShape">
                    <wps:wsp>
                      <wps:cNvCnPr>
                        <a:stCxn id="12" idx="4"/>
                        <a:endCxn id="13" idx="0"/>
                      </wps:cNvCnPr>
                      <wps:spPr>
                        <a:xfrm flipH="1">
                          <a:off x="3909060" y="2896870"/>
                          <a:ext cx="6350" cy="5226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2.1pt;margin-top:9.55pt;height:41.15pt;width:0.5pt;z-index:251661312;mso-width-relative:page;mso-height-relative:page;" filled="f" stroked="t" coordsize="21600,21600" o:gfxdata="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4fUdN2AAAAAoBAAAPAAAAAAAAAAEAIAAAACIAAABkcnMv&#10;ZG93bnJldi54bWxQSwECFAAUAAAACACHTuJAXK7emgMCAAABBAAADgAAAAAAAAABACAAAAAnAQAA&#10;ZHJzL2Uyb0RvYy54bWxQSwUGAAAAAAYABgBZAQAAnAUAAAAA&#10;">
                <v:fill on="f" focussize="0,0"/>
                <v:stroke weight="0.5pt" color="#000000 [3200]" miterlimit="8" joinstyle="miter" endarrow="open"/>
                <v:imagedata o:title=""/>
                <o:lock v:ext="edit" aspectratio="f"/>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822325</wp:posOffset>
                </wp:positionH>
                <wp:positionV relativeFrom="paragraph">
                  <wp:posOffset>139700</wp:posOffset>
                </wp:positionV>
                <wp:extent cx="2980055" cy="611505"/>
                <wp:effectExtent l="6350" t="6350" r="15875" b="6985"/>
                <wp:wrapNone/>
                <wp:docPr id="13" name="Flowchart: Process 13"/>
                <wp:cNvGraphicFramePr/>
                <a:graphic xmlns:a="http://schemas.openxmlformats.org/drawingml/2006/main">
                  <a:graphicData uri="http://schemas.microsoft.com/office/word/2010/wordprocessingShape">
                    <wps:wsp>
                      <wps:cNvSpPr/>
                      <wps:spPr>
                        <a:xfrm>
                          <a:off x="3314700" y="3436620"/>
                          <a:ext cx="2980055"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default" w:ascii="Times New Roman" w:hAnsi="Times New Roman" w:cs="Times New Roman"/>
                                <w:sz w:val="28"/>
                                <w:szCs w:val="28"/>
                                <w:lang w:val="en-US"/>
                              </w:rPr>
                              <w:t>PREDICTING LIFE EXPECTANCY USING IBM AUTO AI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4.75pt;margin-top:11pt;height:48.15pt;width:234.65pt;z-index:251664384;v-text-anchor:middle;mso-width-relative:page;mso-height-relative:page;" fillcolor="#FFFFFF [3201]" filled="t" stroked="t" coordsize="21600,21600" o:gfxdata="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k7wKb1QAAAAoBAAAPAAAAAAAAAAEAIAAAACIAAABkcnMvZG93bnJldi54bWxQSwECFAAU&#10;AAAACACHTuJAqu6Al2YCAADXBAAADgAAAAAAAAABACAAAAAkAQAAZHJzL2Uyb0RvYy54bWxQSwUG&#10;AAAAAAYABgBZAQAA/AUAAAAA&#10;">
                <v:fill on="t" focussize="0,0"/>
                <v:stroke weight="1pt" color="#000000 [3200]" miterlimit="8" joinstyle="miter"/>
                <v:imagedata o:title=""/>
                <o:lock v:ext="edit" aspectratio="f"/>
                <v:textbox>
                  <w:txbxContent>
                    <w:p>
                      <w:pPr>
                        <w:jc w:val="center"/>
                      </w:pPr>
                      <w:r>
                        <w:rPr>
                          <w:rFonts w:hint="default" w:ascii="Times New Roman" w:hAnsi="Times New Roman" w:cs="Times New Roman"/>
                          <w:sz w:val="28"/>
                          <w:szCs w:val="28"/>
                          <w:lang w:val="en-US"/>
                        </w:rPr>
                        <w:t>PREDICTING LIFE EXPECTANCY USING IBM AUTO AI SERVICE</w:t>
                      </w:r>
                    </w:p>
                  </w:txbxContent>
                </v:textbox>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2350135</wp:posOffset>
                </wp:positionH>
                <wp:positionV relativeFrom="paragraph">
                  <wp:posOffset>239395</wp:posOffset>
                </wp:positionV>
                <wp:extent cx="3810" cy="532765"/>
                <wp:effectExtent l="45720" t="0" r="57150" b="635"/>
                <wp:wrapNone/>
                <wp:docPr id="14" name="Straight Arrow Connector 14"/>
                <wp:cNvGraphicFramePr/>
                <a:graphic xmlns:a="http://schemas.openxmlformats.org/drawingml/2006/main">
                  <a:graphicData uri="http://schemas.microsoft.com/office/word/2010/wordprocessingShape">
                    <wps:wsp>
                      <wps:cNvCnPr>
                        <a:endCxn id="15" idx="1"/>
                      </wps:cNvCnPr>
                      <wps:spPr>
                        <a:xfrm>
                          <a:off x="3886200" y="3749040"/>
                          <a:ext cx="3810" cy="532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05pt;margin-top:18.85pt;height:41.95pt;width:0.3pt;z-index:251665408;mso-width-relative:page;mso-height-relative:page;" filled="f" stroked="t" coordsize="21600,21600" o:gfxdata="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zbjBZ2AAAAAoBAAAPAAAAAAAAAAEAIAAAACIAAABkcnMvZG93bnJldi54bWxQSwEC&#10;FAAUAAAACACHTuJAa+3UEPQBAADdAwAADgAAAAAAAAABACAAAAAnAQAAZHJzL2Uyb0RvYy54bWxQ&#10;SwUGAAAAAAYABgBZAQAAjQUAAAAA&#10;">
                <v:fill on="f" focussize="0,0"/>
                <v:stroke weight="0.5pt" color="#000000 [3200]" miterlimit="8" joinstyle="miter" endarrow="open"/>
                <v:imagedata o:title=""/>
                <o:lock v:ext="edit" aspectratio="f"/>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791845</wp:posOffset>
                </wp:positionH>
                <wp:positionV relativeFrom="paragraph">
                  <wp:posOffset>15240</wp:posOffset>
                </wp:positionV>
                <wp:extent cx="3123565" cy="603885"/>
                <wp:effectExtent l="15875" t="6350" r="15240" b="14605"/>
                <wp:wrapNone/>
                <wp:docPr id="15" name="Flowchart: Data 15"/>
                <wp:cNvGraphicFramePr/>
                <a:graphic xmlns:a="http://schemas.openxmlformats.org/drawingml/2006/main">
                  <a:graphicData uri="http://schemas.microsoft.com/office/word/2010/wordprocessingShape">
                    <wps:wsp>
                      <wps:cNvSpPr/>
                      <wps:spPr>
                        <a:xfrm>
                          <a:off x="3284220" y="4466590"/>
                          <a:ext cx="3123565" cy="60388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DISPLAYS EXPECTED VALUES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62.35pt;margin-top:1.2pt;height:47.55pt;width:245.95pt;z-index:251666432;v-text-anchor:middle;mso-width-relative:page;mso-height-relative:page;" fillcolor="#FFFFFF [3201]" filled="t" stroked="t" coordsize="21600,21600" o:gfxdata="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rgD0dcAAAAIAQAADwAAAAAAAAABACAAAAAiAAAAZHJzL2Rvd25yZXYueG1sUEsB&#10;AhQAFAAAAAgAh07iQIKNut9oAgAA1wQAAA4AAAAAAAAAAQAgAAAAJgEAAGRycy9lMm9Eb2MueG1s&#10;UEsFBgAAAAAGAAYAWQEAAAAGA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DISPLAYS EXPECTED VALUES</w:t>
                      </w:r>
                    </w:p>
                  </w:txbxContent>
                </v:textbox>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7456" behindDoc="0" locked="0" layoutInCell="1" allowOverlap="1">
                <wp:simplePos x="0" y="0"/>
                <wp:positionH relativeFrom="column">
                  <wp:posOffset>2353945</wp:posOffset>
                </wp:positionH>
                <wp:positionV relativeFrom="paragraph">
                  <wp:posOffset>114935</wp:posOffset>
                </wp:positionV>
                <wp:extent cx="7620" cy="401955"/>
                <wp:effectExtent l="43180" t="0" r="55880" b="9525"/>
                <wp:wrapNone/>
                <wp:docPr id="16" name="Straight Arrow Connector 16"/>
                <wp:cNvGraphicFramePr/>
                <a:graphic xmlns:a="http://schemas.openxmlformats.org/drawingml/2006/main">
                  <a:graphicData uri="http://schemas.microsoft.com/office/word/2010/wordprocessingShape">
                    <wps:wsp>
                      <wps:cNvCnPr>
                        <a:stCxn id="15" idx="4"/>
                      </wps:cNvCnPr>
                      <wps:spPr>
                        <a:xfrm>
                          <a:off x="3954780" y="4834255"/>
                          <a:ext cx="7620" cy="4019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35pt;margin-top:9.05pt;height:31.65pt;width:0.6pt;z-index:251667456;mso-width-relative:page;mso-height-relative:page;" filled="f" stroked="t" coordsize="21600,21600" o:gfxdata="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73UlQ2QAAAAkBAAAPAAAAAAAAAAEAIAAAACIAAABkcnMvZG93bnJldi54bWxQ&#10;SwECFAAUAAAACACHTuJAjJtJpvYBAADcAwAADgAAAAAAAAABACAAAAAoAQAAZHJzL2Uyb0RvYy54&#10;bWxQSwUGAAAAAAYABgBZAQAAkAUAAAAA&#10;">
                <v:fill on="f" focussize="0,0"/>
                <v:stroke weight="0.5pt" color="#000000 [3200]" miterlimit="8" joinstyle="miter" endarrow="open"/>
                <v:imagedata o:title=""/>
                <o:lock v:ext="edit" aspectratio="f"/>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sz w:val="32"/>
        </w:rPr>
        <mc:AlternateContent>
          <mc:Choice Requires="wps">
            <w:drawing>
              <wp:anchor distT="0" distB="0" distL="114300" distR="114300" simplePos="0" relativeHeight="251668480" behindDoc="0" locked="0" layoutInCell="1" allowOverlap="1">
                <wp:simplePos x="0" y="0"/>
                <wp:positionH relativeFrom="column">
                  <wp:posOffset>1851660</wp:posOffset>
                </wp:positionH>
                <wp:positionV relativeFrom="paragraph">
                  <wp:posOffset>27940</wp:posOffset>
                </wp:positionV>
                <wp:extent cx="1043305" cy="393700"/>
                <wp:effectExtent l="6350" t="6350" r="17145" b="11430"/>
                <wp:wrapNone/>
                <wp:docPr id="17" name="Flowchart: Terminator 17"/>
                <wp:cNvGraphicFramePr/>
                <a:graphic xmlns:a="http://schemas.openxmlformats.org/drawingml/2006/main">
                  <a:graphicData uri="http://schemas.microsoft.com/office/word/2010/wordprocessingShape">
                    <wps:wsp>
                      <wps:cNvSpPr/>
                      <wps:spPr>
                        <a:xfrm>
                          <a:off x="3794760" y="5403850"/>
                          <a:ext cx="1043305" cy="39370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5.8pt;margin-top:2.2pt;height:31pt;width:82.15pt;z-index:251668480;v-text-anchor:middle;mso-width-relative:page;mso-height-relative:page;" fillcolor="#FFFFFF [3201]" filled="t" stroked="t" coordsize="21600,21600" o:gfxdata="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c8mK1wAAAAgBAAAPAAAAAAAAAAEAIAAAACIAAABkcnMvZG93bnJldi54bWxQ&#10;SwECFAAUAAAACACHTuJATssltWoCAADdBAAADgAAAAAAAAABACAAAAAmAQAAZHJzL2Uyb0RvYy54&#10;bWxQSwUGAAAAAAYABgBZAQAAAgYAAAAA&#10;">
                <v:fill on="t" focussize="0,0"/>
                <v:stroke weight="1pt" color="#000000 [3200]"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STOP</w:t>
                      </w:r>
                    </w:p>
                  </w:txbxContent>
                </v:textbox>
              </v:shape>
            </w:pict>
          </mc:Fallback>
        </mc:AlternateConten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6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RESULT</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ind w:firstLine="560" w:firstLineChars="200"/>
        <w:jc w:val="left"/>
        <w:rPr>
          <w:rFonts w:hint="default" w:ascii="Times New Roman" w:hAnsi="Times New Roman" w:eastAsia="Times New Roman"/>
          <w:b w:val="0"/>
          <w:bCs w:val="0"/>
          <w:sz w:val="32"/>
          <w:szCs w:val="32"/>
          <w:lang w:val="en-US"/>
        </w:rPr>
      </w:pPr>
      <w:r>
        <w:rPr>
          <w:rFonts w:hint="default" w:ascii="Times New Roman" w:hAnsi="Times New Roman" w:eastAsia="Times New Roman"/>
          <w:b w:val="0"/>
          <w:bCs w:val="0"/>
          <w:sz w:val="28"/>
          <w:szCs w:val="28"/>
          <w:lang w:val="en-US"/>
        </w:rPr>
        <w:t xml:space="preserve">By giving the dataset to the Auto AI service Result is given according to the values given as input in the UserInterface. Which gives the predicted values. </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7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ADVANTAGES &amp; DISADVANTAGES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lang w:val="en-US"/>
        </w:rPr>
      </w:pPr>
      <w:r>
        <w:rPr>
          <w:rFonts w:hint="default" w:ascii="Times New Roman" w:hAnsi="Times New Roman" w:eastAsia="Times New Roman"/>
          <w:b/>
          <w:bCs/>
          <w:sz w:val="32"/>
          <w:szCs w:val="32"/>
          <w:lang w:val="en-US"/>
        </w:rPr>
        <w:t xml:space="preserve">7.1   ADVANTAGES </w:t>
      </w:r>
    </w:p>
    <w:p>
      <w:pPr>
        <w:numPr>
          <w:ilvl w:val="0"/>
          <w:numId w:val="0"/>
        </w:numPr>
        <w:spacing w:after="0" w:line="259" w:lineRule="auto"/>
        <w:jc w:val="left"/>
        <w:rPr>
          <w:rFonts w:hint="default" w:ascii="Times New Roman" w:hAnsi="Times New Roman" w:eastAsia="Times New Roman"/>
          <w:b/>
          <w:bCs/>
          <w:sz w:val="32"/>
          <w:szCs w:val="32"/>
          <w:lang w:val="en-US"/>
        </w:rPr>
      </w:pPr>
    </w:p>
    <w:p>
      <w:pPr>
        <w:numPr>
          <w:ilvl w:val="0"/>
          <w:numId w:val="0"/>
        </w:numPr>
        <w:spacing w:after="0" w:line="259" w:lineRule="auto"/>
        <w:ind w:firstLine="140" w:firstLineChars="5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ind w:firstLine="560" w:firstLineChars="20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 xml:space="preserve">Accuracy. Life expectancy using life insurance underwriting and life settlement methods is very accurate, which can affect millions of dollars in judgments or awards. This addresses the inadequacy of life expectancies that are simply taken from a life table, estimated by a doctor, actuary or statistician, or have been excluded. In many cases, such life expectancies are too short, too long and/or not credible. </w:t>
      </w:r>
    </w:p>
    <w:p>
      <w:pPr>
        <w:numPr>
          <w:ilvl w:val="0"/>
          <w:numId w:val="0"/>
        </w:numPr>
        <w:spacing w:after="0" w:line="259" w:lineRule="auto"/>
        <w:ind w:firstLine="560" w:firstLineChars="20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ind w:firstLine="560" w:firstLineChars="20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 Provides a complete insight to the judge or jury of the individual's medical conditions and/or personal history of high-risk behaviors. A life expectancy using life insurance underwriting and life settlement methods provides a comprehensive profile of the individual's medical conditions as well as any risky behaviors. The judge or jury will be given a comprehensive view of the individual's personal health and lifestyle, which often decides the case.</w:t>
      </w:r>
    </w:p>
    <w:p>
      <w:pPr>
        <w:numPr>
          <w:ilvl w:val="0"/>
          <w:numId w:val="0"/>
        </w:numPr>
        <w:spacing w:after="0" w:line="259" w:lineRule="auto"/>
        <w:ind w:firstLine="560" w:firstLineChars="20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ind w:firstLine="560" w:firstLineChars="200"/>
        <w:jc w:val="left"/>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jc w:val="left"/>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t>7.2  DISADVANTAGES</w:t>
      </w:r>
    </w:p>
    <w:p>
      <w:pPr>
        <w:numPr>
          <w:ilvl w:val="0"/>
          <w:numId w:val="0"/>
        </w:numPr>
        <w:spacing w:after="0" w:line="259" w:lineRule="auto"/>
        <w:jc w:val="left"/>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pPr>
    </w:p>
    <w:p>
      <w:pPr>
        <w:numPr>
          <w:ilvl w:val="0"/>
          <w:numId w:val="0"/>
        </w:numPr>
        <w:spacing w:after="0" w:line="259" w:lineRule="auto"/>
        <w:ind w:firstLine="560" w:firstLineChars="200"/>
        <w:jc w:val="left"/>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t>The main disadvantage is that NO ONE can predict the future. No one knows when someone will die, who will get cancer or not, who will recover and who won't. A person who appears to have been sickly for many years can surprise everyone by outliving all of his peers. Likewise, a person known to be robustly healthy and in shape can succumb immediately to a stroke, heart attack, or other unexpected calamity.</w:t>
      </w:r>
    </w:p>
    <w:p>
      <w:pPr>
        <w:numPr>
          <w:ilvl w:val="0"/>
          <w:numId w:val="0"/>
        </w:numPr>
        <w:spacing w:after="0" w:line="259" w:lineRule="auto"/>
        <w:ind w:firstLine="560" w:firstLineChars="200"/>
        <w:jc w:val="left"/>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ind w:firstLine="560" w:firstLineChars="200"/>
        <w:jc w:val="left"/>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pPr>
    </w:p>
    <w:p>
      <w:pPr>
        <w:numPr>
          <w:ilvl w:val="0"/>
          <w:numId w:val="0"/>
        </w:numPr>
        <w:spacing w:after="0" w:line="259" w:lineRule="auto"/>
        <w:ind w:firstLine="700" w:firstLineChars="250"/>
        <w:jc w:val="left"/>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val="0"/>
          <w:bCs w:val="0"/>
          <w:color w:val="000000" w:themeColor="text1"/>
          <w:sz w:val="28"/>
          <w:szCs w:val="28"/>
          <w:shd w:val="clear" w:color="auto" w:fill="FFFFFF"/>
          <w:lang w:val="en-US"/>
          <w14:textFill>
            <w14:solidFill>
              <w14:schemeClr w14:val="tx1"/>
            </w14:solidFill>
          </w14:textFill>
        </w:rPr>
        <w:t xml:space="preserve">If you use life expectancy, it doesn't mean that you or anyone else will live as long as the chart says they will. Even if their health, sex, age, race and medical condition are all the same as the charts, doesn't mean that they will live as long as the chart says. That is because life expectancy is an average life span of thousands of people. That means that some of them died much earlier, and some died much later than the expected average life span. </w:t>
      </w:r>
    </w:p>
    <w:p>
      <w:pPr>
        <w:numPr>
          <w:ilvl w:val="0"/>
          <w:numId w:val="0"/>
        </w:numPr>
        <w:spacing w:after="0" w:line="259" w:lineRule="auto"/>
        <w:jc w:val="left"/>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pPr>
    </w:p>
    <w:p>
      <w:pPr>
        <w:numPr>
          <w:ilvl w:val="0"/>
          <w:numId w:val="0"/>
        </w:numPr>
        <w:spacing w:after="0" w:line="259" w:lineRule="auto"/>
        <w:jc w:val="left"/>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32"/>
          <w:szCs w:val="32"/>
          <w:shd w:val="clear" w:color="auto" w:fill="FFFFFF"/>
          <w:lang w:val="en-US"/>
          <w14:textFill>
            <w14:solidFill>
              <w14:schemeClr w14:val="tx1"/>
            </w14:solidFill>
          </w14:textFill>
        </w:rPr>
        <w:t xml:space="preserve">  </w:t>
      </w: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8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APPLICATIONS</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ind w:firstLine="640" w:firstLineChars="200"/>
        <w:jc w:val="left"/>
        <w:rPr>
          <w:rFonts w:hint="default" w:ascii="Times New Roman" w:hAnsi="Times New Roman" w:eastAsia="Times New Roman"/>
          <w:b w:val="0"/>
          <w:bCs w:val="0"/>
          <w:sz w:val="28"/>
          <w:szCs w:val="28"/>
        </w:rPr>
      </w:pPr>
      <w:r>
        <w:rPr>
          <w:rFonts w:hint="default" w:ascii="Times New Roman" w:hAnsi="Times New Roman" w:eastAsia="Times New Roman"/>
          <w:b/>
          <w:bCs/>
          <w:sz w:val="32"/>
          <w:szCs w:val="32"/>
        </w:rPr>
        <w:t xml:space="preserve"> </w:t>
      </w:r>
      <w:r>
        <w:rPr>
          <w:rFonts w:hint="default" w:ascii="Times New Roman" w:hAnsi="Times New Roman" w:eastAsia="Times New Roman"/>
          <w:b w:val="0"/>
          <w:bCs w:val="0"/>
          <w:sz w:val="28"/>
          <w:szCs w:val="28"/>
        </w:rPr>
        <w:t>It helps to determine the course of treatment and helps to anticipate the procurement of health care services and facilities, facilitates Advance Care Planning. Advance Care Planning improves the quality of the final phase of life by stimulating doctors to explore the preferences for end-of-life care with their patients, and people close to the patients. This research tests the potential of using machine learning and natural language processing techniques for predicting life expectancy.</w:t>
      </w:r>
    </w:p>
    <w:p>
      <w:pPr>
        <w:numPr>
          <w:ilvl w:val="0"/>
          <w:numId w:val="0"/>
        </w:numPr>
        <w:spacing w:after="0" w:line="259" w:lineRule="auto"/>
        <w:jc w:val="left"/>
        <w:rPr>
          <w:rFonts w:hint="default" w:ascii="Times New Roman" w:hAnsi="Times New Roman" w:eastAsia="Times New Roman"/>
          <w:b w:val="0"/>
          <w:bCs w:val="0"/>
          <w:sz w:val="28"/>
          <w:szCs w:val="28"/>
        </w:rPr>
      </w:pP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9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CONCLUSION</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ind w:firstLine="560" w:firstLineChars="200"/>
        <w:jc w:val="left"/>
        <w:rPr>
          <w:rFonts w:hint="default" w:ascii="Times New Roman" w:hAnsi="Times New Roman" w:eastAsia="Times New Roman"/>
          <w:b w:val="0"/>
          <w:bCs w:val="0"/>
          <w:sz w:val="28"/>
          <w:szCs w:val="28"/>
          <w:lang w:val="en-US"/>
        </w:rPr>
      </w:pPr>
      <w:r>
        <w:rPr>
          <w:rFonts w:hint="default" w:ascii="Times New Roman" w:hAnsi="Times New Roman" w:eastAsia="Times New Roman"/>
          <w:b w:val="0"/>
          <w:bCs w:val="0"/>
          <w:sz w:val="28"/>
          <w:szCs w:val="28"/>
          <w:lang w:val="en-US"/>
        </w:rPr>
        <w:t>Finally we can conclude that this UserInterface ML model is more accurate than previous Life Expectancy Models present.</w:t>
      </w:r>
    </w:p>
    <w:p>
      <w:pPr>
        <w:numPr>
          <w:ilvl w:val="0"/>
          <w:numId w:val="0"/>
        </w:numPr>
        <w:spacing w:after="0" w:line="259" w:lineRule="auto"/>
        <w:jc w:val="left"/>
        <w:rPr>
          <w:rFonts w:hint="default" w:ascii="Times New Roman" w:hAnsi="Times New Roman" w:eastAsia="Times New Roman"/>
          <w:b/>
          <w:bCs/>
          <w:sz w:val="28"/>
          <w:szCs w:val="28"/>
        </w:rPr>
      </w:pPr>
    </w:p>
    <w:p>
      <w:pPr>
        <w:numPr>
          <w:ilvl w:val="0"/>
          <w:numId w:val="0"/>
        </w:numPr>
        <w:spacing w:after="0" w:line="259" w:lineRule="auto"/>
        <w:jc w:val="left"/>
        <w:rPr>
          <w:rFonts w:hint="default" w:ascii="Times New Roman" w:hAnsi="Times New Roman" w:eastAsia="Times New Roman"/>
          <w:b/>
          <w:bCs/>
          <w:sz w:val="28"/>
          <w:szCs w:val="28"/>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10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FUTURE SCOPE</w:t>
      </w:r>
    </w:p>
    <w:p>
      <w:pPr>
        <w:numPr>
          <w:ilvl w:val="0"/>
          <w:numId w:val="0"/>
        </w:numPr>
        <w:spacing w:after="0" w:line="259" w:lineRule="auto"/>
        <w:jc w:val="left"/>
        <w:rPr>
          <w:rFonts w:hint="default" w:ascii="Times New Roman" w:hAnsi="Times New Roman" w:eastAsia="Times New Roman"/>
          <w:b/>
          <w:bCs/>
          <w:sz w:val="32"/>
          <w:szCs w:val="32"/>
        </w:rPr>
      </w:pPr>
    </w:p>
    <w:p>
      <w:pPr>
        <w:tabs>
          <w:tab w:val="left" w:pos="1905"/>
        </w:tabs>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Future studies should attempt to make the effects of lifestyle and health-care factors on regional mortality differences more explicit</w:t>
      </w:r>
      <w:r>
        <w:rPr>
          <w:rFonts w:hint="default" w:ascii="Times New Roman" w:hAnsi="Times New Roman" w:cs="Times New Roman"/>
          <w:sz w:val="28"/>
          <w:szCs w:val="28"/>
          <w:lang w:val="en-US"/>
        </w:rPr>
        <w:t>ly</w:t>
      </w:r>
      <w:r>
        <w:rPr>
          <w:rFonts w:hint="default" w:ascii="Times New Roman" w:hAnsi="Times New Roman" w:cs="Times New Roman"/>
          <w:sz w:val="28"/>
          <w:szCs w:val="28"/>
        </w:rPr>
        <w:t>, as they are more proximate determinants than socioeconomic factors. From a theoretical point of view, more meaningful indicators reflecting the quality and accessibility of health care at the contextual levels should be developed in order to identify deficiencies in the health care system.</w:t>
      </w:r>
    </w:p>
    <w:p>
      <w:pPr>
        <w:tabs>
          <w:tab w:val="left" w:pos="1905"/>
        </w:tabs>
        <w:ind w:firstLine="560" w:firstLineChars="200"/>
        <w:rPr>
          <w:rFonts w:hint="default" w:ascii="Times New Roman" w:hAnsi="Times New Roman" w:cs="Times New Roman"/>
          <w:sz w:val="28"/>
          <w:szCs w:val="28"/>
        </w:rPr>
      </w:pPr>
      <w:bookmarkStart w:id="0" w:name="_GoBack"/>
      <w:bookmarkEnd w:id="0"/>
    </w:p>
    <w:p>
      <w:pPr>
        <w:tabs>
          <w:tab w:val="left" w:pos="1905"/>
        </w:tabs>
        <w:ind w:firstLine="560" w:firstLineChars="200"/>
        <w:rPr>
          <w:rFonts w:hint="default" w:ascii="Times New Roman" w:hAnsi="Times New Roman" w:eastAsia="Times New Roman" w:cs="Times New Roman"/>
          <w:sz w:val="28"/>
          <w:szCs w:val="28"/>
        </w:rPr>
      </w:pPr>
      <w:r>
        <w:rPr>
          <w:rFonts w:hint="default" w:ascii="Times New Roman" w:hAnsi="Times New Roman" w:cs="Times New Roman"/>
          <w:sz w:val="28"/>
          <w:szCs w:val="28"/>
        </w:rPr>
        <w:t xml:space="preserve"> At the individual level, the fact that the privately insured live longer than those in compulsory health insurance, independent of their socioeconomic status, is striking. This raises the question of whether prevention and medical care are better for those who are privately insured or whether there are distinct selection effects into private health.</w:t>
      </w:r>
    </w:p>
    <w:p>
      <w:pPr>
        <w:numPr>
          <w:ilvl w:val="0"/>
          <w:numId w:val="0"/>
        </w:numPr>
        <w:spacing w:after="0" w:line="259" w:lineRule="auto"/>
        <w:jc w:val="left"/>
        <w:rPr>
          <w:rFonts w:hint="default" w:ascii="Times New Roman" w:hAnsi="Times New Roman" w:eastAsia="Times New Roman"/>
          <w:b/>
          <w:bCs/>
          <w:sz w:val="32"/>
          <w:szCs w:val="32"/>
        </w:rPr>
      </w:pPr>
    </w:p>
    <w:p>
      <w:pPr>
        <w:numPr>
          <w:ilvl w:val="0"/>
          <w:numId w:val="0"/>
        </w:numPr>
        <w:spacing w:after="0" w:line="259" w:lineRule="auto"/>
        <w:ind w:firstLine="320" w:firstLineChars="100"/>
        <w:jc w:val="left"/>
        <w:rPr>
          <w:rFonts w:hint="default" w:ascii="Times New Roman" w:hAnsi="Times New Roman" w:eastAsia="Times New Roman"/>
          <w:b/>
          <w:bCs/>
          <w:sz w:val="32"/>
          <w:szCs w:val="32"/>
        </w:rPr>
      </w:pPr>
    </w:p>
    <w:p>
      <w:pPr>
        <w:numPr>
          <w:ilvl w:val="0"/>
          <w:numId w:val="0"/>
        </w:numPr>
        <w:spacing w:after="0" w:line="259" w:lineRule="auto"/>
        <w:jc w:val="left"/>
        <w:rPr>
          <w:rFonts w:hint="default" w:ascii="Times New Roman" w:hAnsi="Times New Roman" w:eastAsia="Times New Roman"/>
          <w:b/>
          <w:bCs/>
          <w:sz w:val="32"/>
          <w:szCs w:val="32"/>
        </w:rPr>
      </w:pPr>
      <w:r>
        <w:rPr>
          <w:rFonts w:hint="default" w:ascii="Times New Roman" w:hAnsi="Times New Roman" w:eastAsia="Times New Roman"/>
          <w:b/>
          <w:bCs/>
          <w:sz w:val="32"/>
          <w:szCs w:val="32"/>
        </w:rPr>
        <w:t xml:space="preserve">11 </w:t>
      </w:r>
      <w:r>
        <w:rPr>
          <w:rFonts w:hint="default" w:ascii="Times New Roman" w:hAnsi="Times New Roman" w:eastAsia="Times New Roman"/>
          <w:b/>
          <w:bCs/>
          <w:sz w:val="32"/>
          <w:szCs w:val="32"/>
          <w:lang w:val="en-US"/>
        </w:rPr>
        <w:t xml:space="preserve">    </w:t>
      </w:r>
      <w:r>
        <w:rPr>
          <w:rFonts w:hint="default" w:ascii="Times New Roman" w:hAnsi="Times New Roman" w:eastAsia="Times New Roman"/>
          <w:b/>
          <w:bCs/>
          <w:sz w:val="32"/>
          <w:szCs w:val="32"/>
        </w:rPr>
        <w:t>BIBILOGRAPHY</w:t>
      </w:r>
    </w:p>
    <w:p>
      <w:pPr>
        <w:numPr>
          <w:ilvl w:val="0"/>
          <w:numId w:val="0"/>
        </w:numPr>
        <w:spacing w:after="0" w:line="259" w:lineRule="auto"/>
        <w:jc w:val="left"/>
        <w:rPr>
          <w:rFonts w:hint="default" w:ascii="Times New Roman" w:hAnsi="Times New Roman" w:eastAsia="Times New Roman"/>
          <w:b/>
          <w:bCs/>
          <w:sz w:val="32"/>
          <w:szCs w:val="32"/>
        </w:rPr>
      </w:pPr>
    </w:p>
    <w:p>
      <w:pPr>
        <w:spacing w:after="454"/>
        <w:rPr>
          <w:rFonts w:hint="default" w:ascii="Times New Roman" w:hAnsi="Times New Roman" w:cs="Times New Roman"/>
          <w:b/>
          <w:bCs/>
          <w:sz w:val="32"/>
          <w:szCs w:val="32"/>
          <w:lang w:val="en-US"/>
        </w:rPr>
      </w:pPr>
      <w:r>
        <w:rPr>
          <w:rFonts w:hint="default"/>
          <w:sz w:val="32"/>
          <w:szCs w:val="32"/>
          <w:lang w:val="en-US"/>
        </w:rPr>
        <w:t xml:space="preserve"> </w:t>
      </w:r>
      <w:r>
        <w:rPr>
          <w:rFonts w:hint="default" w:ascii="Times New Roman" w:hAnsi="Times New Roman" w:cs="Times New Roman"/>
          <w:b/>
          <w:bCs/>
          <w:sz w:val="32"/>
          <w:szCs w:val="32"/>
          <w:lang w:val="en-US"/>
        </w:rPr>
        <w:t>APPENDIX</w:t>
      </w:r>
    </w:p>
    <w:p>
      <w:pPr>
        <w:numPr>
          <w:ilvl w:val="0"/>
          <w:numId w:val="3"/>
        </w:numPr>
        <w:spacing w:after="454"/>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Source Code</w:t>
      </w:r>
    </w:p>
    <w:p>
      <w:pPr>
        <w:numPr>
          <w:numId w:val="0"/>
        </w:numPr>
        <w:spacing w:after="454"/>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[{"id":"f3c18a3a.fa9d28","type":"tab","label":"life expectancy","disabled":false,"info":""},{"id":"1bfdaf1e.cc2c71","type":"function","z":"f3c18a3a.fa9d28","name":"","func":"global.set(\"country\",msg.payload.country)\nglobal.set(\"year\",msg.payload.year)\nglobal.set(\"sts\",msg.payload.sts)\nglobal.set(\"mortality\",msg.payload.mortality)\nglobal.set(\"infdeaths\",msg.payload.infdeaths)\nglobal.set(\"alc\",msg.payload.alc)\nglobal.set(\"expenditure\",msg.payload.expenditure)\nglobal.set(\"hepatitis\",msg.payload.hepatitis)\nglobal.set(\"measles\",msg.payload.measles)\nglobal.set(\"bmi\",msg.payload.bmi)\nglobal.set(\"underfive\",msg.payload.underfive)\nglobal.set(\"polio\",msg.payload.polio)\nglobal.set(\"exp\",msg.payload.exp)\nglobal.set(\"dph\",msg.payload.dph)\nglobal.set(\"hiv\",msg.payload.hiv)\nglobal.set(\"gdp\",msg.payload.gdp)\nglobal.set(\"pop\",msg.payload.pop)\nglobal.set(\"thin\",msg.payload.thin)\nglobal.set(\"thinn\",msg.payload.thinn)\nglobal.set(\"icomp\",msg.payload.icomp)\nglobal.set(\"scl\",msg.payload.scl)\nvar apikey=\"O7qb8BG5lvxGYebwXjQFGLg9wKZ6V0znVc_5KZkM_rzg\";\nmsg.headers={\"content-type\":\"application/x-www-form-urlencoded\"}\nmsg.payload={\"grant_type\":\"urn:ibm:params:oauth:grant-type:apikey\",\"apikey\":apikey}\nreturn msg;","outputs":1,"noerr":0,"x":270,"y":240,"wires":[["f7fbc9d4.8a55e8"]]},{"id":"f7fbc9d4.8a55e8","type":"http request","z":"f3c18a3a.fa9d28","name":"","method":"POST","ret":"obj","paytoqs":false,"url":"https://iam.cloud.ibm.com/identity/token","tls":"","persist":false,"proxy":"","authType":"","x":350,"y":360,"wires":[["66006a95.722be4"]]},{"id":"171c35d5.3ee20a","type":"debug","z":"f3c18a3a.fa9d28","name":"","active":true,"tosidebar":true,"console":false,"tostatus":false,"complete":"payload","targetType":"msg","x":710,"y":160,"wires":[]},{"id":"66006a95.722be4","type":"function","z":"f3c18a3a.fa9d28","name":"","func":"var country = global.get('country')\nvar year = global.get('year')\nvar sts = global.get('sts')\nvar mortality = global.get('mortality')\nvar infdeaths = global.get('infdeaths')\nvar alc = global.get('alc')\nvar expenditure = global.get('expenditure')\nvar hepatitis = global.get('hepatitis')\nvar measles = global.get('measles')\nvar bmi = global.get('bmi')\nvar underfive = global.get('underfive')\nvar polio = global.get('polio')\nvar exp = global.get('exp')\nvar dph = global.get('dph')\nvar hiv = global.get('hiv')\nvar gdp = global.get('gdp')\nvar pop = global.get('pop')\nvar thin = global.get('thin')\nvar thinn = global.get('thinn')\nvar icomp = global.get('icomp')\nvar scl = global.get('scl')\nvar token=msg.payload.access_token\nvar instance_id=\"e35978bf-f56c-405f-85cb-43e1e692fecc\"\nmsg.headers={'Content-Type': 'application/json',\"Authorization\":\"Bearer \"+token,\"ML-Instance-ID\":instance_id}\nmsg.payload={\"input_data\":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 [[country,year,sts,mortality,infdeaths,alc,expenditure,hepatitis,measles,bmi,underfive,polio,exp,dph,hiv,gdp,pop,thin,thinn,icomp,scl]]}]}\nreturn msg;","outputs":1,"noerr":0,"x":470,"y":260,"wires":[["5387b645.e41b68"]]},{"id":"5387b645.e41b68","type":"http request","z":"f3c18a3a.fa9d28","name":"","method":"POST","ret":"obj","paytoqs":false,"url":"https://eu-gb.ml.cloud.ibm.com/v4/deployments/36a8472b-d56b-42be-ba01-9981b59d8e4c/predictions","tls":"","persist":false,"proxy":"","authType":"","x":630,"y":360,"wires":[["8b454d78.69052"]]},{"id":"50f376cb.986e18","type":"ui_form","z":"f3c18a3a.fa9d28","name":"","label":"","group":"934eb043.a39b9","order":1,"width":0,"height":0,"options":[{"label":"country name","value":"country","type":"text","required":true,"rows":null},{"label":"year</w:t>
      </w:r>
      <w:r>
        <w:rPr>
          <w:rFonts w:hint="default" w:ascii="Times New Roman" w:hAnsi="Times New Roman" w:cs="Times New Roman"/>
          <w:b w:val="0"/>
          <w:bCs w:val="0"/>
          <w:color w:val="000000" w:themeColor="text1"/>
          <w:sz w:val="24"/>
          <w:szCs w:val="24"/>
          <w:lang w:val="en-US"/>
          <w14:textFill>
            <w14:solidFill>
              <w14:schemeClr w14:val="tx1"/>
            </w14:solidFill>
          </w14:textFill>
        </w:rPr>
        <w:t>","value":"year","type":"number","required":false,"rows":null},{"label":"status","value":"sts","type":"text","required":false,"rows":null},{"label":"adult mortality","value":"mortality","type":"number","required":false,"rows":null},{"label":"infant deaths","value":"infdeaths","type":"number","required":false,"rows":null},{"label":"alcohol","value":"alc","type":"number","required":false,"rows":null},{"label":"percentage expenditure","value":"expenditure","type":"number","required":false,"rows":null},{"label":"Hepatitis B","value":"hepatitis","type":"number","required":false,"rows":null},{"label":"Measles","value":"measles","type":"number","required":false,"rows":null},{"label":"BMI","value":"bmi","type":"number","required":false,"rows":null},{"label":"under-five deaths","value":"underfive","type":"number","required":false,"rows":null},{"label":"Polio","value":"polio","type":"number","required":false,"rows":null},{"label":"Total expenditure","value":"exp","type":"number","required":false,"rows":null},{"label":"Diphtheria","value":"dph","type":"number","required":false,"rows":null},{"label":"HIV/AIDS","value":"hiv","type":"number","required":false,"rows":null},{"label":"GDP","value":"gdp","type":"number","required":false,"rows":null},{"label":"Population","value":"pop","type":"number","required":false,"rows":null},{"label":"thinness 1-19 years","value":"thin","type":"number","required":false,"rows":null},{"label":"thinness 5-9 years","value":"thinn","type":"number","required":false,"rows":null},{"label":"Income composition of resources","value":"icomp","type":"number","required":false,"rows":null},{"label":"Schooling","value":"scl","type":"number","required":false,"rows":null}],"formValue":{"country":"","year":"","sts":"","mortality":"","infdeaths":"","alc":"","expenditure":"","hepatitis":"","measles":"","bmi":"","underfive":"","polio":"","exp":"","dph":"","hiv":"","gdp":"","pop":"","thin":"","thinn":"","icomp":"","scl":""},"payload":"","submit":"submit","cancel":"cancel","topic":"","x":130,"y":340,"wires":[["1bfdaf1e.cc2c71"]]},{"id":"604c06c7.1143b8","type":"ui_text","z":"f3c18a3a.fa9d28","group":"934eb043.a39b9","order":2,"width":0,"height":0,"name":"","label":"predicted life expectancy","format":"{{msg.payload}}","layout":"row-spread","x":630,"y":40,"wires":[]},{"id":"8b454d78.69052","type":"function","z":"f3c18a3a.fa9d28","name":"","func":"msg.payload=msg.payload.predictions[0].values[0][0]\nreturn msg;","outputs":1,"noerr":0,"x":470,"y":140,"wires":[["171c35d5.3ee20a","604c06c7.1143b8"]]},{"id":"934eb043.a39b9","type":"ui_group","z":"","name":"details","tab":"64740ce.8a4e5f4","order":3,"disp":true,"width":"6","collapse":false},{"id":"64740ce.8a4e5f4","type":"ui_tab","z":"","name":"life Expectancy","icon":"LE","order":1,"disabled":false,"hidden":false}]</w:t>
      </w:r>
    </w:p>
    <w:sectPr>
      <w:footerReference r:id="rId3" w:type="default"/>
      <w:pgSz w:w="12240" w:h="15840"/>
      <w:pgMar w:top="1440" w:right="1021" w:bottom="1440" w:left="2521"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entury Gothic">
    <w:panose1 w:val="020B0502020202020204"/>
    <w:charset w:val="00"/>
    <w:family w:val="auto"/>
    <w:pitch w:val="default"/>
    <w:sig w:usb0="00000287" w:usb1="00000000" w:usb2="00000000" w:usb3="00000000" w:csb0="2000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AYTSFqsgIAANcFAAAOAAAAAAAAAAEAIAAAAB8BAABkcnMv&#10;ZTJvRG9jLnhtbFBLBQYAAAAABgAGAFkBAABDBg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0AE9D"/>
    <w:multiLevelType w:val="singleLevel"/>
    <w:tmpl w:val="3E00A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D7C7CF"/>
    <w:multiLevelType w:val="multilevel"/>
    <w:tmpl w:val="5FD7C7C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8703575"/>
    <w:multiLevelType w:val="singleLevel"/>
    <w:tmpl w:val="78703575"/>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6B"/>
    <w:rsid w:val="00291526"/>
    <w:rsid w:val="006405EA"/>
    <w:rsid w:val="009651C5"/>
    <w:rsid w:val="00A8796B"/>
    <w:rsid w:val="00B107E2"/>
    <w:rsid w:val="00CB5633"/>
    <w:rsid w:val="129B7F1C"/>
    <w:rsid w:val="452E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en-U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customStyle="1" w:styleId="6">
    <w:name w:val="q-te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Words>
  <Characters>469</Characters>
  <Lines>3</Lines>
  <Paragraphs>1</Paragraphs>
  <TotalTime>2</TotalTime>
  <ScaleCrop>false</ScaleCrop>
  <LinksUpToDate>false</LinksUpToDate>
  <CharactersWithSpaces>550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2020-06-15T18:42:00Z</dcterms:created>
  <dc:creator>Gateway Customer</dc:creator>
  <cp:lastModifiedBy>sanju chennoju</cp:lastModifiedBy>
  <dcterms:modified xsi:type="dcterms:W3CDTF">2020-06-16T15:08:04Z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