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63" w:rsidRDefault="00DB41A6" w:rsidP="00DB41A6">
      <w:pPr>
        <w:jc w:val="center"/>
        <w:rPr>
          <w:sz w:val="52"/>
        </w:rPr>
      </w:pPr>
      <w:r w:rsidRPr="00DB41A6">
        <w:rPr>
          <w:sz w:val="52"/>
        </w:rPr>
        <w:t>PROJECT REPORT</w:t>
      </w:r>
    </w:p>
    <w:p w:rsidR="00DB41A6" w:rsidRDefault="00DB41A6" w:rsidP="00DB41A6">
      <w:pPr>
        <w:rPr>
          <w:sz w:val="32"/>
        </w:rPr>
      </w:pPr>
      <w:r w:rsidRPr="00DB41A6">
        <w:rPr>
          <w:sz w:val="32"/>
        </w:rPr>
        <w:t>TOPIC:</w:t>
      </w:r>
    </w:p>
    <w:p w:rsidR="00DB41A6" w:rsidRDefault="00DB41A6" w:rsidP="00DB41A6">
      <w:pPr>
        <w:jc w:val="center"/>
        <w:rPr>
          <w:sz w:val="72"/>
        </w:rPr>
      </w:pPr>
      <w:r w:rsidRPr="00DB41A6">
        <w:rPr>
          <w:sz w:val="72"/>
        </w:rPr>
        <w:t>PREDICTING LIFE EXPECTANCY USING MACHINE LEARNING</w:t>
      </w: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  <w:r>
        <w:rPr>
          <w:sz w:val="72"/>
        </w:rPr>
        <w:t>BY:ADITI GADEWAR</w:t>
      </w:r>
    </w:p>
    <w:p w:rsidR="00DB41A6" w:rsidRDefault="00DB41A6" w:rsidP="00DB41A6">
      <w:pPr>
        <w:rPr>
          <w:sz w:val="72"/>
        </w:rPr>
      </w:pPr>
    </w:p>
    <w:p w:rsidR="00DB41A6" w:rsidRDefault="00DB41A6" w:rsidP="00DB41A6">
      <w:pPr>
        <w:rPr>
          <w:i/>
          <w:sz w:val="72"/>
          <w:u w:val="single"/>
        </w:rPr>
      </w:pPr>
      <w:r w:rsidRPr="00DB41A6">
        <w:rPr>
          <w:i/>
          <w:sz w:val="72"/>
          <w:u w:val="single"/>
        </w:rPr>
        <w:lastRenderedPageBreak/>
        <w:t>INTRODUCTION:</w:t>
      </w:r>
    </w:p>
    <w:p w:rsidR="00DB41A6" w:rsidRPr="00395E36" w:rsidRDefault="00DB41A6" w:rsidP="00DB41A6">
      <w:pPr>
        <w:rPr>
          <w:b/>
          <w:sz w:val="40"/>
        </w:rPr>
      </w:pPr>
      <w:r w:rsidRPr="00395E36">
        <w:rPr>
          <w:b/>
          <w:sz w:val="40"/>
        </w:rPr>
        <w:t>OVERVIEW: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A typical Regression Machine Learning project leverages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historical data to predict insights into the future. This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problem statement is aimed at predicting Life Expectancy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rate of a country given various features. Life expectancy is a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statistical measure of the average time a human being is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expected to live, Life expectancy depends on various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factors: Regional variations, Economic Circumstances, Sex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Differences, Mental Illnesses, Physical Illnesses, Education,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Year of their birth and other demographic factors. This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problem statement provides a way to predict average life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expectancy of people living in a country when various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factors such as year, GDP, education, alcohol intake of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people in the country, expenditure on healthcare system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and some specific disease related deaths that happened in </w:t>
      </w:r>
    </w:p>
    <w:p w:rsidR="00DB41A6" w:rsidRDefault="00DB41A6" w:rsidP="00395E36">
      <w:pPr>
        <w:tabs>
          <w:tab w:val="right" w:pos="9360"/>
        </w:tabs>
        <w:rPr>
          <w:rFonts w:ascii="Calibri" w:eastAsia="Times New Roman" w:hAnsi="Calibri" w:cs="Times New Roman"/>
          <w:color w:val="23292D"/>
          <w:sz w:val="38"/>
          <w:szCs w:val="38"/>
        </w:rPr>
      </w:pPr>
      <w:r w:rsidRPr="00395E36">
        <w:rPr>
          <w:rFonts w:ascii="Calibri" w:eastAsia="Times New Roman" w:hAnsi="Calibri" w:cs="Times New Roman"/>
          <w:color w:val="23292D"/>
          <w:sz w:val="36"/>
          <w:szCs w:val="38"/>
        </w:rPr>
        <w:t>the country are given.</w:t>
      </w:r>
      <w:r w:rsidR="00395E36">
        <w:rPr>
          <w:rFonts w:ascii="Calibri" w:eastAsia="Times New Roman" w:hAnsi="Calibri" w:cs="Times New Roman"/>
          <w:color w:val="23292D"/>
          <w:sz w:val="38"/>
          <w:szCs w:val="38"/>
        </w:rPr>
        <w:tab/>
      </w:r>
    </w:p>
    <w:p w:rsidR="00395E36" w:rsidRPr="00395E36" w:rsidRDefault="00395E36" w:rsidP="00DB41A6">
      <w:pPr>
        <w:rPr>
          <w:rFonts w:ascii="Calibri" w:eastAsia="Times New Roman" w:hAnsi="Calibri" w:cs="Times New Roman"/>
          <w:b/>
          <w:color w:val="23292D"/>
          <w:sz w:val="38"/>
          <w:szCs w:val="38"/>
        </w:rPr>
      </w:pPr>
      <w:r w:rsidRPr="00395E36">
        <w:rPr>
          <w:rFonts w:ascii="Calibri" w:eastAsia="Times New Roman" w:hAnsi="Calibri" w:cs="Times New Roman"/>
          <w:b/>
          <w:color w:val="23292D"/>
          <w:sz w:val="38"/>
          <w:szCs w:val="38"/>
        </w:rPr>
        <w:t>PURPOSE: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Life expectancy is a statistical measure of the average time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a human being is expected to live, Life expectancy depends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on various factors: Regional variations, Economic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Circumstances, Sex Differences, Mental Illnesses, Physical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Illnesses, Education, Year of their birth and other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demographic factors.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This problem statement provides a way to predict average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lastRenderedPageBreak/>
        <w:t xml:space="preserve">life expectancy of people living in a country when various factors such as year, GDP, education, alcohol intake of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people in the country, expenditure on healthcare system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and some specific disease related deaths that happened in </w:t>
      </w:r>
    </w:p>
    <w:p w:rsidR="00395E36" w:rsidRDefault="00395E36" w:rsidP="00395E36">
      <w:pPr>
        <w:rPr>
          <w:rFonts w:ascii="Calibri" w:eastAsia="Times New Roman" w:hAnsi="Calibri" w:cs="Times New Roman"/>
          <w:color w:val="333333"/>
          <w:sz w:val="36"/>
          <w:szCs w:val="38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>the country are given.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u w:val="single"/>
        </w:rPr>
      </w:pPr>
      <w:r w:rsidRPr="00E377A9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LITERATURE SURVEY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377A9">
        <w:rPr>
          <w:rFonts w:ascii="Calibri" w:eastAsia="Times New Roman" w:hAnsi="Calibri" w:cs="Times New Roman"/>
          <w:b/>
          <w:bCs/>
          <w:color w:val="000000"/>
          <w:sz w:val="40"/>
          <w:szCs w:val="48"/>
        </w:rPr>
        <w:t xml:space="preserve">Existing Problem: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This problem statement provides a way to predict average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life expectancy of people living in a country when various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factors such as year, GDP, education, alcohol intake of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people in the country, expenditure on healthcare system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and some specific disease related deaths that happened in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the country are given.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Life expectancy is a statistical measure of the average time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a human being is expected to live, Life expectancy depends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on various factors: Regional variations, Economic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Circumstances, Sex Differences, Mental Illnesses, Physical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Illnesses, Education, Year of their birth and other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demographic factors.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377A9">
        <w:rPr>
          <w:rFonts w:ascii="Calibri" w:eastAsia="Times New Roman" w:hAnsi="Calibri" w:cs="Times New Roman"/>
          <w:b/>
          <w:bCs/>
          <w:color w:val="000000"/>
          <w:sz w:val="40"/>
          <w:szCs w:val="48"/>
        </w:rPr>
        <w:t xml:space="preserve">Proposed Solution: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38"/>
          <w:szCs w:val="38"/>
        </w:rPr>
        <w:t>Designed a M</w:t>
      </w:r>
      <w:r w:rsidRPr="00E377A9">
        <w:rPr>
          <w:rFonts w:ascii="Calibri" w:eastAsia="Times New Roman" w:hAnsi="Calibri" w:cs="Times New Roman"/>
          <w:color w:val="000000"/>
          <w:sz w:val="38"/>
          <w:szCs w:val="38"/>
        </w:rPr>
        <w:t xml:space="preserve">odel to predict Life Expectancy on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8"/>
          <w:szCs w:val="38"/>
        </w:rPr>
        <w:t xml:space="preserve">some features such as year, GDP, education, alcohol intake, </w:t>
      </w:r>
    </w:p>
    <w:p w:rsidR="00E377A9" w:rsidRDefault="00E377A9" w:rsidP="00E377A9">
      <w:pPr>
        <w:rPr>
          <w:rFonts w:ascii="Calibri" w:eastAsia="Times New Roman" w:hAnsi="Calibri" w:cs="Times New Roman"/>
          <w:color w:val="000000"/>
          <w:sz w:val="38"/>
          <w:szCs w:val="38"/>
        </w:rPr>
      </w:pPr>
      <w:r w:rsidRPr="00E377A9">
        <w:rPr>
          <w:rFonts w:ascii="Calibri" w:eastAsia="Times New Roman" w:hAnsi="Calibri" w:cs="Times New Roman"/>
          <w:color w:val="000000"/>
          <w:sz w:val="38"/>
          <w:szCs w:val="38"/>
        </w:rPr>
        <w:t>expenditure, disease related deaths in any country</w:t>
      </w:r>
    </w:p>
    <w:p w:rsidR="00E377A9" w:rsidRDefault="00E377A9" w:rsidP="00E377A9">
      <w:pPr>
        <w:rPr>
          <w:rFonts w:ascii="Calibri" w:eastAsia="Times New Roman" w:hAnsi="Calibri" w:cs="Times New Roman"/>
          <w:color w:val="000000"/>
          <w:sz w:val="38"/>
          <w:szCs w:val="38"/>
        </w:rPr>
      </w:pPr>
    </w:p>
    <w:p w:rsidR="00E377A9" w:rsidRDefault="00E377A9" w:rsidP="00E377A9">
      <w:pPr>
        <w:rPr>
          <w:rFonts w:ascii="Calibri" w:eastAsia="Times New Roman" w:hAnsi="Calibri" w:cs="Times New Roman"/>
          <w:color w:val="000000"/>
          <w:sz w:val="38"/>
          <w:szCs w:val="38"/>
        </w:rPr>
      </w:pPr>
    </w:p>
    <w:p w:rsidR="00E377A9" w:rsidRDefault="00E377A9" w:rsidP="00E377A9">
      <w:pPr>
        <w:rPr>
          <w:rFonts w:ascii="Calibri" w:eastAsia="Times New Roman" w:hAnsi="Calibri" w:cs="Times New Roman"/>
          <w:color w:val="333333"/>
          <w:sz w:val="36"/>
          <w:szCs w:val="38"/>
        </w:rPr>
      </w:pPr>
    </w:p>
    <w:p w:rsidR="00395E36" w:rsidRPr="00A04B1C" w:rsidRDefault="00A04B1C" w:rsidP="00395E36">
      <w:pPr>
        <w:rPr>
          <w:rFonts w:ascii="Calibri" w:eastAsia="Times New Roman" w:hAnsi="Calibri" w:cs="Times New Roman"/>
          <w:b/>
          <w:color w:val="333333"/>
          <w:sz w:val="40"/>
          <w:szCs w:val="38"/>
          <w:u w:val="single"/>
        </w:rPr>
      </w:pPr>
      <w:r w:rsidRPr="00A04B1C">
        <w:rPr>
          <w:rFonts w:ascii="Calibri" w:eastAsia="Times New Roman" w:hAnsi="Calibri" w:cs="Times New Roman"/>
          <w:b/>
          <w:color w:val="333333"/>
          <w:sz w:val="40"/>
          <w:szCs w:val="38"/>
          <w:u w:val="single"/>
        </w:rPr>
        <w:lastRenderedPageBreak/>
        <w:t>THEORITICAL ANAL</w:t>
      </w:r>
      <w:r w:rsidR="00395E36" w:rsidRPr="00A04B1C">
        <w:rPr>
          <w:rFonts w:ascii="Calibri" w:eastAsia="Times New Roman" w:hAnsi="Calibri" w:cs="Times New Roman"/>
          <w:b/>
          <w:color w:val="333333"/>
          <w:sz w:val="40"/>
          <w:szCs w:val="38"/>
          <w:u w:val="single"/>
        </w:rPr>
        <w:t>YSIS</w:t>
      </w:r>
    </w:p>
    <w:p w:rsidR="00A04B1C" w:rsidRDefault="00A04B1C" w:rsidP="00A04B1C">
      <w:pPr>
        <w:rPr>
          <w:b/>
          <w:sz w:val="36"/>
        </w:rPr>
      </w:pPr>
      <w:r>
        <w:rPr>
          <w:b/>
          <w:sz w:val="36"/>
        </w:rPr>
        <w:t>BLOCK DIAGRAM:</w:t>
      </w:r>
    </w:p>
    <w:p w:rsidR="00D93044" w:rsidRDefault="00D93044" w:rsidP="00A04B1C">
      <w:pPr>
        <w:rPr>
          <w:b/>
          <w:sz w:val="36"/>
        </w:rPr>
      </w:pPr>
    </w:p>
    <w:p w:rsidR="00733E2B" w:rsidRDefault="00E458B6" w:rsidP="00A04B1C">
      <w:pPr>
        <w:rPr>
          <w:b/>
          <w:sz w:val="36"/>
        </w:rPr>
      </w:pPr>
      <w:r>
        <w:rPr>
          <w:b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94.85pt;margin-top:9pt;width:27.15pt;height:0;flip:x;z-index:251680768" o:connectortype="straight">
            <v:stroke endarrow="block"/>
          </v:shape>
        </w:pict>
      </w:r>
      <w:r>
        <w:rPr>
          <w:b/>
          <w:noProof/>
          <w:sz w:val="36"/>
        </w:rPr>
        <w:pict>
          <v:shape id="_x0000_s1054" type="#_x0000_t32" style="position:absolute;margin-left:522pt;margin-top:9pt;width:0;height:151.25pt;z-index:251679744" o:connectortype="straight"/>
        </w:pict>
      </w:r>
      <w:r>
        <w:rPr>
          <w:b/>
          <w:noProof/>
          <w:sz w:val="36"/>
        </w:rPr>
        <w:pict>
          <v:shape id="_x0000_s1053" type="#_x0000_t32" style="position:absolute;margin-left:504.35pt;margin-top:160.25pt;width:17.65pt;height:0;z-index:251678720" o:connectortype="straight"/>
        </w:pict>
      </w:r>
      <w:r>
        <w:rPr>
          <w:b/>
          <w:noProof/>
          <w:sz w:val="36"/>
        </w:rPr>
        <w:pict>
          <v:shape id="_x0000_s1050" type="#_x0000_t32" style="position:absolute;margin-left:321.35pt;margin-top:83.25pt;width:44.8pt;height:0;flip:x;z-index:251677696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70.65pt;margin-top:74.25pt;width:150.7pt;height:18.6pt;z-index:251676672;mso-width-relative:margin;mso-height-relative:margin">
            <v:textbox>
              <w:txbxContent>
                <w:p w:rsidR="00587200" w:rsidRDefault="00587200">
                  <w:r>
                    <w:t>DEPLOYMENT OF THE MODEL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8" type="#_x0000_t32" style="position:absolute;margin-left:426.5pt;margin-top:90.35pt;width:3pt;height:55.9pt;z-index:251674624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47" type="#_x0000_t202" style="position:absolute;margin-left:355.15pt;margin-top:146.25pt;width:149.2pt;height:22.45pt;z-index:251673600;mso-width-relative:margin;mso-height-relative:margin">
            <v:textbox>
              <w:txbxContent>
                <w:p w:rsidR="00587200" w:rsidRDefault="00587200">
                  <w:r>
                    <w:t>RE-TRAINING THE ML MODEL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6" type="#_x0000_t32" style="position:absolute;margin-left:425pt;margin-top:25.35pt;width:1.5pt;height:43.9pt;z-index:251671552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45" type="#_x0000_t202" style="position:absolute;margin-left:366.15pt;margin-top:71.75pt;width:121.7pt;height:18.6pt;z-index:251670528;mso-width-relative:margin;mso-height-relative:margin">
            <v:textbox>
              <w:txbxContent>
                <w:p w:rsidR="00587200" w:rsidRDefault="00587200">
                  <w:r>
                    <w:t>EVALUATION OF DATA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4" type="#_x0000_t32" style="position:absolute;margin-left:303.35pt;margin-top:15.75pt;width:51.8pt;height:0;z-index:251668480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43" type="#_x0000_t202" style="position:absolute;margin-left:355.15pt;margin-top:2.95pt;width:139.7pt;height:22.4pt;z-index:251667456;mso-width-relative:margin;mso-height-relative:margin">
            <v:textbox>
              <w:txbxContent>
                <w:p w:rsidR="00587200" w:rsidRDefault="00587200">
                  <w:r>
                    <w:t>TRAINING THE ML MODEL</w:t>
                  </w:r>
                </w:p>
              </w:txbxContent>
            </v:textbox>
          </v:shape>
        </w:pict>
      </w:r>
      <w:r>
        <w:rPr>
          <w:b/>
          <w:noProof/>
          <w:sz w:val="36"/>
          <w:lang w:eastAsia="zh-TW"/>
        </w:rPr>
        <w:pict>
          <v:shape id="_x0000_s1041" type="#_x0000_t202" style="position:absolute;margin-left:174.15pt;margin-top:4.25pt;width:129.2pt;height:18.6pt;z-index:251665408;mso-width-relative:margin;mso-height-relative:margin">
            <v:textbox>
              <w:txbxContent>
                <w:p w:rsidR="00587200" w:rsidRDefault="00587200">
                  <w:r>
                    <w:t>PREPARATION OF DATA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0" type="#_x0000_t32" style="position:absolute;margin-left:109.6pt;margin-top:15.75pt;width:64.55pt;height:0;z-index:251663360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39" type="#_x0000_t202" style="position:absolute;margin-left:2.4pt;margin-top:4.25pt;width:107.2pt;height:21.1pt;z-index:251662336;mso-width-relative:margin;mso-height-relative:margin">
            <v:textbox>
              <w:txbxContent>
                <w:p w:rsidR="00587200" w:rsidRDefault="00587200">
                  <w:r>
                    <w:t>INSERTION OF DATA</w:t>
                  </w:r>
                </w:p>
              </w:txbxContent>
            </v:textbox>
          </v:shape>
        </w:pict>
      </w:r>
      <w:r w:rsidR="00A04B1C">
        <w:rPr>
          <w:b/>
          <w:sz w:val="36"/>
        </w:rPr>
        <w:t xml:space="preserve"> </w:t>
      </w:r>
      <w:r w:rsidR="00D93044">
        <w:rPr>
          <w:b/>
          <w:sz w:val="36"/>
        </w:rPr>
        <w:t xml:space="preserve">                          </w:t>
      </w:r>
    </w:p>
    <w:p w:rsidR="00733E2B" w:rsidRDefault="00733E2B" w:rsidP="00A04B1C">
      <w:pPr>
        <w:rPr>
          <w:b/>
          <w:sz w:val="36"/>
        </w:rPr>
      </w:pPr>
    </w:p>
    <w:p w:rsidR="00733E2B" w:rsidRDefault="00733E2B" w:rsidP="00A04B1C">
      <w:pPr>
        <w:rPr>
          <w:b/>
          <w:sz w:val="36"/>
        </w:rPr>
      </w:pPr>
    </w:p>
    <w:p w:rsidR="00733E2B" w:rsidRDefault="00733E2B" w:rsidP="00A04B1C">
      <w:pPr>
        <w:rPr>
          <w:b/>
          <w:sz w:val="36"/>
        </w:rPr>
      </w:pPr>
    </w:p>
    <w:p w:rsidR="00733E2B" w:rsidRDefault="00733E2B" w:rsidP="00A04B1C">
      <w:pPr>
        <w:rPr>
          <w:b/>
          <w:sz w:val="36"/>
        </w:rPr>
      </w:pP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56"/>
          <w:szCs w:val="24"/>
          <w:u w:val="single"/>
        </w:rPr>
      </w:pPr>
      <w:r w:rsidRPr="00733E2B">
        <w:rPr>
          <w:rFonts w:ascii="Roboto" w:eastAsia="Times New Roman" w:hAnsi="Roboto" w:cs="Times New Roman"/>
          <w:b/>
          <w:bCs/>
          <w:color w:val="333333"/>
          <w:sz w:val="38"/>
          <w:u w:val="single"/>
        </w:rPr>
        <w:t>HARDWARE REQUIREMENTS: </w:t>
      </w: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Processor</w:t>
      </w:r>
      <w:r w:rsidRPr="00733E2B">
        <w:rPr>
          <w:rFonts w:ascii="Roboto" w:eastAsia="Times New Roman" w:hAnsi="Roboto" w:cs="Times New Roman"/>
          <w:i/>
          <w:iCs/>
          <w:color w:val="333333"/>
          <w:sz w:val="36"/>
          <w:szCs w:val="36"/>
        </w:rPr>
        <w:t> </w:t>
      </w:r>
      <w:r w:rsidRPr="00733E2B">
        <w:rPr>
          <w:rFonts w:ascii="Arimo" w:eastAsia="Times New Roman" w:hAnsi="Arimo" w:cs="Times New Roman"/>
          <w:i/>
          <w:color w:val="333333"/>
          <w:sz w:val="36"/>
          <w:szCs w:val="36"/>
        </w:rPr>
        <w:t xml:space="preserve">: 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i3 7th gen or higher </w:t>
      </w: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Speed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:2GHz or more </w:t>
      </w: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Hard disk space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: 10GB or more </w:t>
      </w:r>
    </w:p>
    <w:p w:rsidR="00733E2B" w:rsidRPr="00733E2B" w:rsidRDefault="00733E2B" w:rsidP="00733E2B">
      <w:pPr>
        <w:rPr>
          <w:rFonts w:ascii="Arimo" w:eastAsia="Times New Roman" w:hAnsi="Arimo" w:cs="Times New Roman"/>
          <w:color w:val="333333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Ram Memory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: 4 GB or more</w:t>
      </w:r>
    </w:p>
    <w:p w:rsidR="00733E2B" w:rsidRPr="00733E2B" w:rsidRDefault="00733E2B" w:rsidP="00733E2B">
      <w:pPr>
        <w:rPr>
          <w:rFonts w:ascii="Arimo" w:eastAsia="Times New Roman" w:hAnsi="Arimo" w:cs="Times New Roman"/>
          <w:b/>
          <w:color w:val="333333"/>
          <w:sz w:val="38"/>
          <w:u w:val="single"/>
        </w:rPr>
      </w:pPr>
      <w:r w:rsidRPr="00733E2B">
        <w:rPr>
          <w:rFonts w:ascii="Arimo" w:eastAsia="Times New Roman" w:hAnsi="Arimo" w:cs="Times New Roman"/>
          <w:b/>
          <w:color w:val="333333"/>
          <w:sz w:val="38"/>
          <w:u w:val="single"/>
        </w:rPr>
        <w:t>SOFTWARE REQUIREMENTS:</w:t>
      </w:r>
    </w:p>
    <w:p w:rsidR="00A04B1C" w:rsidRDefault="00733E2B" w:rsidP="00733E2B">
      <w:pPr>
        <w:rPr>
          <w:rFonts w:ascii="Calibri" w:hAnsi="Calibri"/>
          <w:color w:val="000000"/>
          <w:sz w:val="36"/>
          <w:szCs w:val="38"/>
        </w:rPr>
      </w:pPr>
      <w:r>
        <w:rPr>
          <w:rFonts w:ascii="Calibri" w:hAnsi="Calibri"/>
          <w:color w:val="000000"/>
          <w:sz w:val="36"/>
          <w:szCs w:val="38"/>
        </w:rPr>
        <w:t xml:space="preserve">IBM Cloud, IBM </w:t>
      </w:r>
      <w:proofErr w:type="spellStart"/>
      <w:r>
        <w:rPr>
          <w:rFonts w:ascii="Calibri" w:hAnsi="Calibri"/>
          <w:color w:val="000000"/>
          <w:sz w:val="36"/>
          <w:szCs w:val="38"/>
        </w:rPr>
        <w:t>Watson</w:t>
      </w:r>
      <w:r w:rsidRPr="00733E2B">
        <w:rPr>
          <w:rFonts w:ascii="Calibri" w:hAnsi="Calibri"/>
          <w:color w:val="000000"/>
          <w:sz w:val="36"/>
          <w:szCs w:val="38"/>
        </w:rPr>
        <w:t>Studio</w:t>
      </w:r>
      <w:r w:rsidR="00E458B6" w:rsidRPr="00E458B6">
        <w:rPr>
          <w:b/>
          <w:noProof/>
          <w:sz w:val="32"/>
          <w:u w:val="single"/>
          <w:lang w:eastAsia="zh-TW"/>
        </w:rPr>
        <w:pict>
          <v:shape id="_x0000_s1026" type="#_x0000_t202" style="position:absolute;margin-left:-234.75pt;margin-top:19pt;width:112.5pt;height:21.1pt;z-index:251660288;mso-position-horizontal-relative:text;mso-position-vertical-relative:text;mso-width-relative:margin;mso-height-relative:margin">
            <v:textbox style="mso-next-textbox:#_x0000_s1026">
              <w:txbxContent>
                <w:p w:rsidR="00587200" w:rsidRDefault="00587200"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Calibri" w:hAnsi="Calibri"/>
          <w:color w:val="000000"/>
          <w:sz w:val="36"/>
          <w:szCs w:val="38"/>
        </w:rPr>
        <w:t>,Python</w:t>
      </w:r>
      <w:proofErr w:type="spellEnd"/>
      <w:r>
        <w:rPr>
          <w:rFonts w:ascii="Calibri" w:hAnsi="Calibri"/>
          <w:color w:val="000000"/>
          <w:sz w:val="36"/>
          <w:szCs w:val="38"/>
        </w:rPr>
        <w:t>.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u w:val="single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EXPERIMENTAL INVESTIGATION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1)Choose a Project :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33E2B">
        <w:rPr>
          <w:rFonts w:ascii="Calibri" w:eastAsia="Times New Roman" w:hAnsi="Calibri" w:cs="Times New Roman"/>
          <w:color w:val="000000"/>
          <w:sz w:val="32"/>
          <w:szCs w:val="38"/>
        </w:rPr>
        <w:t xml:space="preserve">Predicting Life Expectancy of a person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2)Collection of Dataset : </w:t>
      </w:r>
    </w:p>
    <w:p w:rsidR="00733E2B" w:rsidRDefault="00733E2B" w:rsidP="00733E2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3)Hypothesis : </w:t>
      </w:r>
    </w:p>
    <w:p w:rsidR="007604BF" w:rsidRPr="00733E2B" w:rsidRDefault="007604BF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8"/>
        </w:rPr>
        <w:t xml:space="preserve">Based on our study and information gathered we can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8"/>
        </w:rPr>
        <w:t>predict the average age of a person</w:t>
      </w:r>
      <w:r w:rsidRPr="00733E2B">
        <w:rPr>
          <w:rFonts w:ascii="Calibri" w:eastAsia="Times New Roman" w:hAnsi="Calibri" w:cs="Times New Roman"/>
          <w:color w:val="000000"/>
          <w:sz w:val="38"/>
          <w:szCs w:val="38"/>
        </w:rPr>
        <w:t xml:space="preserve">.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4)Design :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 xml:space="preserve">Construct various Machine Learning Models and finally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 xml:space="preserve">selecting the model with maximum accuracy. </w:t>
      </w:r>
    </w:p>
    <w:p w:rsidR="00733E2B" w:rsidRPr="00733E2B" w:rsidRDefault="00733E2B" w:rsidP="00733E2B">
      <w:pPr>
        <w:tabs>
          <w:tab w:val="left" w:pos="322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5)Conclusion : </w:t>
      </w:r>
      <w:r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ab/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 xml:space="preserve">Model will be able to predict the life expectancy of a </w:t>
      </w:r>
    </w:p>
    <w:p w:rsidR="00733E2B" w:rsidRDefault="00733E2B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>person with maximum accuracy.</w:t>
      </w:r>
    </w:p>
    <w:p w:rsidR="000A72F3" w:rsidRDefault="000A72F3" w:rsidP="00733E2B">
      <w:pPr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</w:pPr>
      <w:r w:rsidRPr="000A72F3"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  <w:t>FLOW CHART:</w:t>
      </w:r>
    </w:p>
    <w:p w:rsidR="00CA7991" w:rsidRDefault="000A72F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A flowchart is a diagram that describes a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process.It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includes multiple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steps,which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the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process"flows"through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from start to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finish.Flowcharts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typically use standard symbols to represent different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syages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within a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chart.It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is a type of diagram that represents a workflow or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proces</w:t>
      </w:r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s.It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can also be defined as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diagramatic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representation of an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algorithm,a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step-by-step approach to solving a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task.The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flowchart shows the steps as boxes of various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kinds,and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their order by connecting boxes with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arrows.This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diagramatical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representation illustrates a solution model to the given problem. Flowcharts are used in designing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analyzing,documentation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or managing a process in various fields.</w:t>
      </w: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</w:p>
    <w:p w:rsidR="00CA7991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lastRenderedPageBreak/>
        <w:t>FLOWCHART-1:LIFE EXPECTANCY USING PYTHON</w:t>
      </w:r>
    </w:p>
    <w:p w:rsidR="000A72F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inline distT="0" distB="0" distL="0" distR="0">
            <wp:extent cx="5943600" cy="2730500"/>
            <wp:effectExtent l="19050" t="0" r="0" b="0"/>
            <wp:docPr id="3" name="Picture 3" descr="C:\Users\Admin-pc\Pictures\Screenshots\with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-pc\Pictures\Screenshots\with pyth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t>FLOWCHART-2:LIFE EXPECTANCY WITHOUT PYTHON</w:t>
      </w: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inline distT="0" distB="0" distL="0" distR="0">
            <wp:extent cx="5943600" cy="3747331"/>
            <wp:effectExtent l="19050" t="0" r="0" b="0"/>
            <wp:docPr id="4" name="Picture 4" descr="C:\Users\Admin-pc\Pictures\Screenshots\without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-pc\Pictures\Screenshots\without pyth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</w:p>
    <w:p w:rsidR="007174A3" w:rsidRPr="007174A3" w:rsidRDefault="007174A3" w:rsidP="00733E2B">
      <w:pPr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</w:pPr>
      <w:r w:rsidRPr="007174A3"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  <w:lastRenderedPageBreak/>
        <w:t>RESULT:</w:t>
      </w:r>
    </w:p>
    <w:p w:rsidR="007174A3" w:rsidRPr="00BD5D2D" w:rsidRDefault="007174A3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 w:rsidRPr="00BD5D2D">
        <w:rPr>
          <w:rFonts w:ascii="Calibri" w:eastAsia="Times New Roman" w:hAnsi="Calibri" w:cs="Times New Roman"/>
          <w:b/>
          <w:color w:val="000000"/>
          <w:sz w:val="36"/>
          <w:szCs w:val="36"/>
        </w:rPr>
        <w:t>1.PREDICTING LIFE EXPECTANCY WITH PYTHON</w:t>
      </w:r>
    </w:p>
    <w:p w:rsidR="008E633E" w:rsidRDefault="008E633E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2900" cy="5638800"/>
            <wp:effectExtent l="19050" t="0" r="6350" b="0"/>
            <wp:wrapSquare wrapText="bothSides"/>
            <wp:docPr id="5" name="Picture 5" descr="C:\Users\Admin-pc\Pictures\Screenshots\result with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-pc\Pictures\Screenshots\result with pyth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E458B6" w:rsidP="008E633E">
      <w:pPr>
        <w:rPr>
          <w:rFonts w:ascii="Calibri" w:eastAsia="Times New Roman" w:hAnsi="Calibri" w:cs="Times New Roman"/>
          <w:sz w:val="36"/>
          <w:szCs w:val="36"/>
        </w:rPr>
      </w:pPr>
      <w:r>
        <w:rPr>
          <w:rFonts w:ascii="Calibri" w:eastAsia="Times New Roman" w:hAnsi="Calibri" w:cs="Times New Roman"/>
          <w:noProof/>
          <w:sz w:val="36"/>
          <w:szCs w:val="36"/>
          <w:lang w:eastAsia="zh-TW"/>
        </w:rPr>
        <w:pict>
          <v:shape id="_x0000_s1056" type="#_x0000_t202" style="position:absolute;margin-left:83.8pt;margin-top:19.1pt;width:251.8pt;height:201.6pt;z-index:251683840;mso-width-relative:margin;mso-height-relative:margin">
            <v:textbox>
              <w:txbxContent>
                <w:p w:rsidR="00587200" w:rsidRPr="00BD5D2D" w:rsidRDefault="00587200" w:rsidP="00BD5D2D">
                  <w:pP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</w:pPr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This machine learning model result is regarding predicting the life expectancy with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python.Here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user needs to enter the inputs in each column and according to the inputs given the output will be displayed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i.e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life expectancy will be displayed at the top of the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page.According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to my inputs given life expectancy is 63.325999999999986 years.</w:t>
                  </w:r>
                </w:p>
                <w:p w:rsidR="00587200" w:rsidRDefault="00587200"/>
              </w:txbxContent>
            </v:textbox>
          </v:shape>
        </w:pict>
      </w: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Default="008E633E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</w:p>
    <w:p w:rsidR="00BD5D2D" w:rsidRDefault="008E633E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br w:type="textWrapping" w:clear="all"/>
      </w:r>
    </w:p>
    <w:p w:rsidR="00BD5D2D" w:rsidRDefault="00BD5D2D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</w:p>
    <w:p w:rsidR="00587200" w:rsidRDefault="00587200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</w:p>
    <w:p w:rsidR="007174A3" w:rsidRPr="00BD5D2D" w:rsidRDefault="008E633E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 w:rsidRPr="00BD5D2D">
        <w:rPr>
          <w:rFonts w:ascii="Calibri" w:eastAsia="Times New Roman" w:hAnsi="Calibri" w:cs="Times New Roman"/>
          <w:b/>
          <w:color w:val="000000"/>
          <w:sz w:val="36"/>
          <w:szCs w:val="36"/>
        </w:rPr>
        <w:lastRenderedPageBreak/>
        <w:t>2.PREDICTING LIFE EXPECTANCY WITHOUT PYTHON</w:t>
      </w:r>
    </w:p>
    <w:p w:rsidR="001B1993" w:rsidRDefault="00587200" w:rsidP="001B1993">
      <w:pPr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320675</wp:posOffset>
            </wp:positionV>
            <wp:extent cx="1549400" cy="5797550"/>
            <wp:effectExtent l="19050" t="0" r="0" b="0"/>
            <wp:wrapSquare wrapText="bothSides"/>
            <wp:docPr id="6" name="Picture 6" descr="C:\Users\Admin-pc\Pictures\Screenshots\result without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-pc\Pictures\Screenshots\result without pyth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79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8B6" w:rsidRPr="00E458B6">
        <w:rPr>
          <w:rFonts w:ascii="Calibri" w:eastAsia="Times New Roman" w:hAnsi="Calibri" w:cs="Times New Roman"/>
          <w:noProof/>
          <w:color w:val="000000"/>
          <w:sz w:val="36"/>
          <w:szCs w:val="36"/>
          <w:lang w:eastAsia="zh-TW"/>
        </w:rPr>
        <w:pict>
          <v:shape id="_x0000_s1057" type="#_x0000_t202" style="position:absolute;margin-left:115.4pt;margin-top:109.95pt;width:236.2pt;height:224.5pt;z-index:251686912;mso-position-horizontal-relative:text;mso-position-vertical-relative:text;mso-width-relative:margin;mso-height-relative:margin">
            <v:textbox>
              <w:txbxContent>
                <w:p w:rsidR="00587200" w:rsidRPr="00BD5D2D" w:rsidRDefault="00587200" w:rsidP="00BD5D2D">
                  <w:pP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</w:pPr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This machine learning model result is regarding predicting the life expectancy with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out using</w:t>
                  </w:r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python.Here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user needs to enter the inputs in each column and according to the inputs given the output will be displayed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i.e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life expectancy will be displayed at the top of the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page.According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to my inputs given life expectancy is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77.12999801635742 years.</w:t>
                  </w:r>
                </w:p>
                <w:p w:rsidR="00587200" w:rsidRDefault="00587200"/>
              </w:txbxContent>
            </v:textbox>
          </v:shape>
        </w:pict>
      </w:r>
      <w:r w:rsidR="00BD5D2D">
        <w:rPr>
          <w:rFonts w:ascii="Calibri" w:eastAsia="Times New Roman" w:hAnsi="Calibri" w:cs="Times New Roman"/>
          <w:color w:val="000000"/>
          <w:sz w:val="36"/>
          <w:szCs w:val="36"/>
        </w:rPr>
        <w:br w:type="textWrapping" w:clear="all"/>
      </w:r>
      <w:r w:rsidR="001B1993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>ADVANTAGES AND DISADVANTAGES: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 xml:space="preserve">● Machine Learning can review large volumes of data and discover specific trends </w:t>
      </w:r>
      <w:proofErr w:type="spellStart"/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andpatterns</w:t>
      </w:r>
      <w:proofErr w:type="spellEnd"/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 xml:space="preserve"> that would not be apparent to humans and thereby increasing the accuracy in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lastRenderedPageBreak/>
        <w:t>prediction.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We can create a user interface easily with help of Node-RED and give the input to the model and predicts the Life expectancy.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Countries or people may get to know of features they should focus on to improve the life expectancy of a person.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Machine Learning requires massive data sets to train on, and these should be inclusive/unbiased, and of good quality. There can also be times where they must wait for new data to be generated.</w:t>
      </w:r>
    </w:p>
    <w:p w:rsidR="00BD5D2D" w:rsidRPr="001B1993" w:rsidRDefault="001B1993" w:rsidP="00BD5D2D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ML needs time to let the algorithms learn and develop enough to fulfill their purpose with a considerable amount of accuracy and relevancy. It also needs massive resources to function. This can mean additional requirements of computer power.</w:t>
      </w:r>
    </w:p>
    <w:p w:rsidR="00BD5D2D" w:rsidRPr="00BD5D2D" w:rsidRDefault="00BD5D2D" w:rsidP="00BD5D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D5D2D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APPLICATIONS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Life expectancy is the primary factor in determining an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individual's risk factor and the likelihood they will make a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claim. Insurance companies consider age, lifestyle choices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and several other factors when determining premium rates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for individual life insurance policies. It can be used by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researchers to make meaningful researches out of it and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thus, bring about something that will help increase the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expectancy consider the impact of a specific factor on the </w:t>
      </w:r>
    </w:p>
    <w:p w:rsidR="00BD5D2D" w:rsidRDefault="00BD5D2D" w:rsidP="00BD5D2D">
      <w:pPr>
        <w:spacing w:after="0" w:line="240" w:lineRule="auto"/>
        <w:rPr>
          <w:rFonts w:ascii="Calibri" w:eastAsia="Times New Roman" w:hAnsi="Calibri" w:cs="Times New Roman"/>
          <w:color w:val="000000"/>
          <w:sz w:val="38"/>
          <w:szCs w:val="38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lastRenderedPageBreak/>
        <w:t>average lifespan of people in a specific country</w:t>
      </w:r>
      <w:r w:rsidRPr="00BD5D2D">
        <w:rPr>
          <w:rFonts w:ascii="Calibri" w:eastAsia="Times New Roman" w:hAnsi="Calibri" w:cs="Times New Roman"/>
          <w:color w:val="000000"/>
          <w:sz w:val="38"/>
          <w:szCs w:val="38"/>
        </w:rPr>
        <w:t>.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</w:rPr>
      </w:pPr>
      <w:r w:rsidRPr="00BD5D2D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CONCLUSION </w:t>
      </w:r>
    </w:p>
    <w:p w:rsidR="00BD5D2D" w:rsidRPr="00BD5D2D" w:rsidRDefault="00976011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libri" w:eastAsia="Times New Roman" w:hAnsi="Calibri" w:cs="Times New Roman"/>
          <w:color w:val="000000"/>
          <w:sz w:val="36"/>
          <w:szCs w:val="38"/>
        </w:rPr>
        <w:t>W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>e have developed a</w:t>
      </w:r>
      <w:r>
        <w:rPr>
          <w:rFonts w:ascii="Calibri" w:eastAsia="Times New Roman" w:hAnsi="Calibri" w:cs="Times New Roman"/>
          <w:color w:val="000000"/>
          <w:sz w:val="36"/>
          <w:szCs w:val="38"/>
        </w:rPr>
        <w:t xml:space="preserve"> machine learning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 model that will predict the life expectancy of a specific demographic region based on the </w:t>
      </w:r>
      <w:r>
        <w:rPr>
          <w:rFonts w:ascii="Calibri" w:eastAsia="Times New Roman" w:hAnsi="Calibri" w:cs="Times New Roman"/>
          <w:color w:val="000000"/>
          <w:sz w:val="36"/>
          <w:szCs w:val="38"/>
        </w:rPr>
        <w:t>inputs provided by the user.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 Various factors have a significant impact on the life span such as Adult Mortality, Population, Under 5 Deaths, Thinness 1-5 Years, Alcohol, HIV, Hepatitis B, GDP, Percentage Expenditure and many more.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User can interact with the system via a simple user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interface which is in the form of a form with input spaces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which the user needs to fill the inputs into.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u w:val="single"/>
        </w:rPr>
      </w:pPr>
      <w:r w:rsidRPr="00BD5D2D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FUTURE SCOPE </w:t>
      </w:r>
    </w:p>
    <w:p w:rsidR="00BD5D2D" w:rsidRPr="00BD5D2D" w:rsidRDefault="00976011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libri" w:eastAsia="Times New Roman" w:hAnsi="Calibri" w:cs="Times New Roman"/>
          <w:color w:val="000000"/>
          <w:sz w:val="36"/>
          <w:szCs w:val="38"/>
        </w:rPr>
        <w:t>We can connect this machine learning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 model to the database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to have the record of predictions. This will help us analyze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the trends in the life span. A model with country wise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bifurcation can be made, which will help to segregate the </w:t>
      </w:r>
    </w:p>
    <w:p w:rsidR="008E633E" w:rsidRPr="00976011" w:rsidRDefault="00BD5D2D" w:rsidP="00BD5D2D">
      <w:pPr>
        <w:rPr>
          <w:rFonts w:ascii="Calibri" w:eastAsia="Times New Roman" w:hAnsi="Calibri" w:cs="Times New Roman"/>
          <w:color w:val="000000"/>
          <w:sz w:val="32"/>
          <w:szCs w:val="36"/>
        </w:rPr>
      </w:pPr>
      <w:r w:rsidRPr="00976011">
        <w:rPr>
          <w:rFonts w:ascii="Calibri" w:eastAsia="Times New Roman" w:hAnsi="Calibri" w:cs="Times New Roman"/>
          <w:color w:val="000000"/>
          <w:sz w:val="36"/>
          <w:szCs w:val="38"/>
        </w:rPr>
        <w:t>data demographically.</w:t>
      </w:r>
    </w:p>
    <w:p w:rsidR="000A72F3" w:rsidRPr="000A72F3" w:rsidRDefault="000A72F3" w:rsidP="00BD5D2D">
      <w:pPr>
        <w:jc w:val="right"/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</w:rPr>
      </w:pPr>
    </w:p>
    <w:p w:rsidR="00733E2B" w:rsidRDefault="00976011" w:rsidP="00733E2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SOURCE CODE:</w:t>
      </w:r>
    </w:p>
    <w:p w:rsidR="00976011" w:rsidRPr="00733E2B" w:rsidRDefault="00976011" w:rsidP="00733E2B">
      <w:pPr>
        <w:rPr>
          <w:b/>
          <w:sz w:val="36"/>
          <w:szCs w:val="36"/>
          <w:u w:val="single"/>
        </w:rPr>
      </w:pPr>
    </w:p>
    <w:sectPr w:rsidR="00976011" w:rsidRPr="00733E2B" w:rsidSect="00CB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B41A6"/>
    <w:rsid w:val="000A72F3"/>
    <w:rsid w:val="001B1993"/>
    <w:rsid w:val="00395E36"/>
    <w:rsid w:val="00494880"/>
    <w:rsid w:val="00587200"/>
    <w:rsid w:val="007174A3"/>
    <w:rsid w:val="00733E2B"/>
    <w:rsid w:val="007604BF"/>
    <w:rsid w:val="008E633E"/>
    <w:rsid w:val="00976011"/>
    <w:rsid w:val="00A04B1C"/>
    <w:rsid w:val="00BD5D2D"/>
    <w:rsid w:val="00CA7991"/>
    <w:rsid w:val="00CB7C63"/>
    <w:rsid w:val="00D93044"/>
    <w:rsid w:val="00DB41A6"/>
    <w:rsid w:val="00E377A9"/>
    <w:rsid w:val="00E458B6"/>
    <w:rsid w:val="00F53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40"/>
        <o:r id="V:Rule10" type="connector" idref="#_x0000_s1046"/>
        <o:r id="V:Rule11" type="connector" idref="#_x0000_s1053"/>
        <o:r id="V:Rule12" type="connector" idref="#_x0000_s1054"/>
        <o:r id="V:Rule13" type="connector" idref="#_x0000_s1048"/>
        <o:r id="V:Rule14" type="connector" idref="#_x0000_s1044"/>
        <o:r id="V:Rule15" type="connector" idref="#_x0000_s1050"/>
        <o:r id="V:Rule1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1C"/>
    <w:rPr>
      <w:rFonts w:ascii="Tahoma" w:hAnsi="Tahoma" w:cs="Tahoma"/>
      <w:sz w:val="16"/>
      <w:szCs w:val="16"/>
    </w:rPr>
  </w:style>
  <w:style w:type="paragraph" w:customStyle="1" w:styleId="zw-paragraph">
    <w:name w:val="zw-paragraph"/>
    <w:basedOn w:val="Normal"/>
    <w:rsid w:val="0073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4</cp:revision>
  <dcterms:created xsi:type="dcterms:W3CDTF">2020-06-15T13:01:00Z</dcterms:created>
  <dcterms:modified xsi:type="dcterms:W3CDTF">2020-06-17T10:53:00Z</dcterms:modified>
</cp:coreProperties>
</file>