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99E" w:rsidRDefault="0069799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Split arrays or matrices into random train and test subsets</w:t>
      </w:r>
    </w:p>
    <w:p w:rsidR="0069799E" w:rsidRDefault="0069799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Quick utility that wraps input validation and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next(</w:t>
      </w:r>
      <w:proofErr w:type="spell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ShuffleSplit</w:t>
      </w:r>
      <w:proofErr w:type="spellEnd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().split(X,</w:t>
      </w:r>
      <w:r>
        <w:rPr>
          <w:rStyle w:val="HTMLCode"/>
          <w:rFonts w:ascii="Consolas" w:hAnsi="Consolas"/>
          <w:color w:val="222222"/>
          <w:sz w:val="21"/>
          <w:szCs w:val="21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y))</w:t>
      </w:r>
      <w:r>
        <w:rPr>
          <w:rFonts w:ascii="Arial" w:hAnsi="Arial" w:cs="Arial"/>
          <w:color w:val="212529"/>
        </w:rPr>
        <w:t xml:space="preserve"> and application to input data into a single call for splitting (and optionally subsampling) data in a </w:t>
      </w:r>
      <w:proofErr w:type="spellStart"/>
      <w:r>
        <w:rPr>
          <w:rFonts w:ascii="Arial" w:hAnsi="Arial" w:cs="Arial"/>
          <w:color w:val="212529"/>
        </w:rPr>
        <w:t>oneliner</w:t>
      </w:r>
      <w:proofErr w:type="spellEnd"/>
      <w:r>
        <w:rPr>
          <w:rFonts w:ascii="Arial" w:hAnsi="Arial" w:cs="Arial"/>
          <w:color w:val="212529"/>
        </w:rPr>
        <w:t>.</w:t>
      </w:r>
    </w:p>
    <w:p w:rsidR="0069799E" w:rsidRDefault="0069799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Read more in the </w:t>
      </w:r>
      <w:hyperlink r:id="rId4" w:anchor="cross-validation" w:history="1">
        <w:r>
          <w:rPr>
            <w:rStyle w:val="std"/>
            <w:rFonts w:ascii="Arial" w:hAnsi="Arial" w:cs="Arial"/>
            <w:color w:val="2878A2"/>
          </w:rPr>
          <w:t>User Guide</w:t>
        </w:r>
      </w:hyperlink>
      <w:r>
        <w:rPr>
          <w:rFonts w:ascii="Arial" w:hAnsi="Arial" w:cs="Arial"/>
          <w:color w:val="212529"/>
        </w:rPr>
        <w:t>.</w:t>
      </w:r>
    </w:p>
    <w:p w:rsidR="0069799E" w:rsidRDefault="0069799E">
      <w:pPr>
        <w:pBdr>
          <w:top w:val="single" w:sz="6" w:space="0" w:color="DDDDDD"/>
          <w:bottom w:val="single" w:sz="6" w:space="0" w:color="DDDDDD"/>
        </w:pBdr>
        <w:shd w:val="clear" w:color="auto" w:fill="F0F7FA"/>
        <w:rPr>
          <w:rFonts w:ascii="Arial" w:eastAsia="Times New Roman" w:hAnsi="Arial" w:cs="Arial"/>
          <w:b/>
          <w:bCs/>
          <w:color w:val="212529"/>
        </w:rPr>
      </w:pPr>
      <w:r>
        <w:rPr>
          <w:rFonts w:ascii="Arial" w:eastAsia="Times New Roman" w:hAnsi="Arial" w:cs="Arial"/>
          <w:b/>
          <w:bCs/>
          <w:color w:val="212529"/>
        </w:rPr>
        <w:t>Parameters</w:t>
      </w:r>
    </w:p>
    <w:p w:rsidR="0069799E" w:rsidRDefault="0069799E">
      <w:pPr>
        <w:pBdr>
          <w:top w:val="single" w:sz="6" w:space="0" w:color="DDDDDD"/>
          <w:bottom w:val="single" w:sz="6" w:space="0" w:color="DDDDDD"/>
        </w:pBdr>
        <w:shd w:val="clear" w:color="auto" w:fill="FFFFFF"/>
        <w:ind w:left="720"/>
        <w:rPr>
          <w:rFonts w:ascii="Arial" w:eastAsia="Times New Roman" w:hAnsi="Arial" w:cs="Arial"/>
          <w:b/>
          <w:bCs/>
          <w:color w:val="212529"/>
        </w:rPr>
      </w:pPr>
      <w:r>
        <w:rPr>
          <w:rStyle w:val="Strong"/>
          <w:rFonts w:ascii="Arial" w:eastAsia="Times New Roman" w:hAnsi="Arial" w:cs="Arial"/>
          <w:color w:val="212529"/>
        </w:rPr>
        <w:t>*</w:t>
      </w:r>
      <w:proofErr w:type="spellStart"/>
      <w:r>
        <w:rPr>
          <w:rStyle w:val="Strong"/>
          <w:rFonts w:ascii="Arial" w:eastAsia="Times New Roman" w:hAnsi="Arial" w:cs="Arial"/>
          <w:color w:val="212529"/>
        </w:rPr>
        <w:t>arrays</w:t>
      </w:r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>sequence</w:t>
      </w:r>
      <w:proofErr w:type="spellEnd"/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 xml:space="preserve"> of </w:t>
      </w:r>
      <w:proofErr w:type="spellStart"/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>indexables</w:t>
      </w:r>
      <w:proofErr w:type="spellEnd"/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 xml:space="preserve"> with same length / shape[0]</w:t>
      </w:r>
    </w:p>
    <w:p w:rsidR="0069799E" w:rsidRDefault="0069799E">
      <w:pPr>
        <w:pStyle w:val="NormalWe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Allowed inputs are lists, </w:t>
      </w:r>
      <w:proofErr w:type="spellStart"/>
      <w:r>
        <w:rPr>
          <w:rFonts w:ascii="Arial" w:hAnsi="Arial" w:cs="Arial"/>
          <w:color w:val="212529"/>
        </w:rPr>
        <w:t>numpy</w:t>
      </w:r>
      <w:proofErr w:type="spellEnd"/>
      <w:r>
        <w:rPr>
          <w:rFonts w:ascii="Arial" w:hAnsi="Arial" w:cs="Arial"/>
          <w:color w:val="212529"/>
        </w:rPr>
        <w:t xml:space="preserve"> arrays, </w:t>
      </w:r>
      <w:proofErr w:type="spellStart"/>
      <w:r>
        <w:rPr>
          <w:rFonts w:ascii="Arial" w:hAnsi="Arial" w:cs="Arial"/>
          <w:color w:val="212529"/>
        </w:rPr>
        <w:t>scipy</w:t>
      </w:r>
      <w:proofErr w:type="spellEnd"/>
      <w:r>
        <w:rPr>
          <w:rFonts w:ascii="Arial" w:hAnsi="Arial" w:cs="Arial"/>
          <w:color w:val="212529"/>
        </w:rPr>
        <w:t xml:space="preserve">-sparse matrices or pandas </w:t>
      </w:r>
      <w:proofErr w:type="spellStart"/>
      <w:r>
        <w:rPr>
          <w:rFonts w:ascii="Arial" w:hAnsi="Arial" w:cs="Arial"/>
          <w:color w:val="212529"/>
        </w:rPr>
        <w:t>dataframes</w:t>
      </w:r>
      <w:proofErr w:type="spellEnd"/>
      <w:r>
        <w:rPr>
          <w:rFonts w:ascii="Arial" w:hAnsi="Arial" w:cs="Arial"/>
          <w:color w:val="212529"/>
        </w:rPr>
        <w:t>.</w:t>
      </w:r>
    </w:p>
    <w:p w:rsidR="0069799E" w:rsidRDefault="0069799E">
      <w:pPr>
        <w:pBdr>
          <w:top w:val="single" w:sz="6" w:space="0" w:color="DDDDDD"/>
          <w:bottom w:val="single" w:sz="6" w:space="0" w:color="DDDDDD"/>
        </w:pBdr>
        <w:shd w:val="clear" w:color="auto" w:fill="FFFFFF"/>
        <w:ind w:left="720"/>
        <w:rPr>
          <w:rFonts w:ascii="Arial" w:eastAsia="Times New Roman" w:hAnsi="Arial" w:cs="Arial"/>
          <w:b/>
          <w:bCs/>
          <w:color w:val="212529"/>
        </w:rPr>
      </w:pPr>
      <w:proofErr w:type="spellStart"/>
      <w:r>
        <w:rPr>
          <w:rStyle w:val="Strong"/>
          <w:rFonts w:ascii="Arial" w:eastAsia="Times New Roman" w:hAnsi="Arial" w:cs="Arial"/>
          <w:color w:val="212529"/>
        </w:rPr>
        <w:t>test_size</w:t>
      </w:r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>float</w:t>
      </w:r>
      <w:proofErr w:type="spellEnd"/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 xml:space="preserve"> or </w:t>
      </w:r>
      <w:proofErr w:type="spellStart"/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>int</w:t>
      </w:r>
      <w:proofErr w:type="spellEnd"/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>, default=None</w:t>
      </w:r>
    </w:p>
    <w:p w:rsidR="0069799E" w:rsidRDefault="0069799E">
      <w:pPr>
        <w:pStyle w:val="NormalWe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If float, should be between 0.0 and 1.0 and represent the proportion of the dataset to include in the test split. If </w:t>
      </w:r>
      <w:proofErr w:type="spellStart"/>
      <w:r>
        <w:rPr>
          <w:rFonts w:ascii="Arial" w:hAnsi="Arial" w:cs="Arial"/>
          <w:color w:val="212529"/>
        </w:rPr>
        <w:t>int</w:t>
      </w:r>
      <w:proofErr w:type="spellEnd"/>
      <w:r>
        <w:rPr>
          <w:rFonts w:ascii="Arial" w:hAnsi="Arial" w:cs="Arial"/>
          <w:color w:val="212529"/>
        </w:rPr>
        <w:t>, represents the absolute number of test samples. If None, the value is set to the complement of the train size. If </w:t>
      </w:r>
      <w:proofErr w:type="spell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train_size</w:t>
      </w:r>
      <w:proofErr w:type="spellEnd"/>
      <w:r>
        <w:rPr>
          <w:rFonts w:ascii="Arial" w:hAnsi="Arial" w:cs="Arial"/>
          <w:color w:val="212529"/>
        </w:rPr>
        <w:t> is also None, it will be set to 0.25.</w:t>
      </w:r>
    </w:p>
    <w:p w:rsidR="0069799E" w:rsidRDefault="0069799E">
      <w:pPr>
        <w:pBdr>
          <w:top w:val="single" w:sz="6" w:space="0" w:color="DDDDDD"/>
          <w:bottom w:val="single" w:sz="6" w:space="0" w:color="DDDDDD"/>
        </w:pBdr>
        <w:shd w:val="clear" w:color="auto" w:fill="FFFFFF"/>
        <w:ind w:left="720"/>
        <w:rPr>
          <w:rFonts w:ascii="Arial" w:eastAsia="Times New Roman" w:hAnsi="Arial" w:cs="Arial"/>
          <w:b/>
          <w:bCs/>
          <w:color w:val="212529"/>
        </w:rPr>
      </w:pPr>
      <w:proofErr w:type="spellStart"/>
      <w:r>
        <w:rPr>
          <w:rStyle w:val="Strong"/>
          <w:rFonts w:ascii="Arial" w:eastAsia="Times New Roman" w:hAnsi="Arial" w:cs="Arial"/>
          <w:color w:val="212529"/>
        </w:rPr>
        <w:t>train_size</w:t>
      </w:r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>float</w:t>
      </w:r>
      <w:proofErr w:type="spellEnd"/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 xml:space="preserve"> or </w:t>
      </w:r>
      <w:proofErr w:type="spellStart"/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>int</w:t>
      </w:r>
      <w:proofErr w:type="spellEnd"/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>, default=None</w:t>
      </w:r>
    </w:p>
    <w:p w:rsidR="0069799E" w:rsidRDefault="0069799E">
      <w:pPr>
        <w:pStyle w:val="NormalWe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If float, should be between 0.0 and 1.0 and represent the proportion of the dataset to include in the train split. If </w:t>
      </w:r>
      <w:proofErr w:type="spellStart"/>
      <w:r>
        <w:rPr>
          <w:rFonts w:ascii="Arial" w:hAnsi="Arial" w:cs="Arial"/>
          <w:color w:val="212529"/>
        </w:rPr>
        <w:t>int</w:t>
      </w:r>
      <w:proofErr w:type="spellEnd"/>
      <w:r>
        <w:rPr>
          <w:rFonts w:ascii="Arial" w:hAnsi="Arial" w:cs="Arial"/>
          <w:color w:val="212529"/>
        </w:rPr>
        <w:t>, represents the absolute number of train samples. If None, the value is automatically set to the complement of the test size.</w:t>
      </w:r>
    </w:p>
    <w:p w:rsidR="0069799E" w:rsidRDefault="0069799E">
      <w:pPr>
        <w:pBdr>
          <w:top w:val="single" w:sz="6" w:space="0" w:color="DDDDDD"/>
          <w:bottom w:val="single" w:sz="6" w:space="0" w:color="DDDDDD"/>
        </w:pBdr>
        <w:shd w:val="clear" w:color="auto" w:fill="FFFFFF"/>
        <w:ind w:left="720"/>
        <w:rPr>
          <w:rFonts w:ascii="Arial" w:eastAsia="Times New Roman" w:hAnsi="Arial" w:cs="Arial"/>
          <w:b/>
          <w:bCs/>
          <w:color w:val="212529"/>
        </w:rPr>
      </w:pPr>
      <w:proofErr w:type="spellStart"/>
      <w:r>
        <w:rPr>
          <w:rStyle w:val="Strong"/>
          <w:rFonts w:ascii="Arial" w:eastAsia="Times New Roman" w:hAnsi="Arial" w:cs="Arial"/>
          <w:color w:val="212529"/>
        </w:rPr>
        <w:t>random_state</w:t>
      </w:r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>int</w:t>
      </w:r>
      <w:proofErr w:type="spellEnd"/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 xml:space="preserve"> or </w:t>
      </w:r>
      <w:proofErr w:type="spellStart"/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>RandomState</w:t>
      </w:r>
      <w:proofErr w:type="spellEnd"/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 xml:space="preserve"> instance, default=None</w:t>
      </w:r>
    </w:p>
    <w:p w:rsidR="0069799E" w:rsidRDefault="0069799E">
      <w:pPr>
        <w:pStyle w:val="NormalWe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Controls the shuffling applied to the data before applying the split. Pass an </w:t>
      </w:r>
      <w:proofErr w:type="spellStart"/>
      <w:r>
        <w:rPr>
          <w:rFonts w:ascii="Arial" w:hAnsi="Arial" w:cs="Arial"/>
          <w:color w:val="212529"/>
        </w:rPr>
        <w:t>int</w:t>
      </w:r>
      <w:proofErr w:type="spellEnd"/>
      <w:r>
        <w:rPr>
          <w:rFonts w:ascii="Arial" w:hAnsi="Arial" w:cs="Arial"/>
          <w:color w:val="212529"/>
        </w:rPr>
        <w:t xml:space="preserve"> for reproducible output across multiple function calls. See </w:t>
      </w:r>
      <w:hyperlink r:id="rId5" w:anchor="term-random-state" w:history="1">
        <w:r>
          <w:rPr>
            <w:rStyle w:val="xref"/>
            <w:rFonts w:ascii="Arial" w:hAnsi="Arial" w:cs="Arial"/>
            <w:color w:val="2878A2"/>
          </w:rPr>
          <w:t>Glossary</w:t>
        </w:r>
      </w:hyperlink>
      <w:r>
        <w:rPr>
          <w:rFonts w:ascii="Arial" w:hAnsi="Arial" w:cs="Arial"/>
          <w:color w:val="212529"/>
        </w:rPr>
        <w:t>.</w:t>
      </w:r>
    </w:p>
    <w:p w:rsidR="0069799E" w:rsidRDefault="0069799E">
      <w:pPr>
        <w:pBdr>
          <w:top w:val="single" w:sz="6" w:space="0" w:color="DDDDDD"/>
          <w:bottom w:val="single" w:sz="6" w:space="0" w:color="DDDDDD"/>
        </w:pBdr>
        <w:shd w:val="clear" w:color="auto" w:fill="FFFFFF"/>
        <w:ind w:left="720"/>
        <w:rPr>
          <w:rFonts w:ascii="Arial" w:eastAsia="Times New Roman" w:hAnsi="Arial" w:cs="Arial"/>
          <w:b/>
          <w:bCs/>
          <w:color w:val="212529"/>
        </w:rPr>
      </w:pPr>
      <w:proofErr w:type="spellStart"/>
      <w:r>
        <w:rPr>
          <w:rStyle w:val="Strong"/>
          <w:rFonts w:ascii="Arial" w:eastAsia="Times New Roman" w:hAnsi="Arial" w:cs="Arial"/>
          <w:color w:val="212529"/>
        </w:rPr>
        <w:t>shuffle</w:t>
      </w:r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>bool</w:t>
      </w:r>
      <w:proofErr w:type="spellEnd"/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>, default=True</w:t>
      </w:r>
    </w:p>
    <w:p w:rsidR="0069799E" w:rsidRDefault="0069799E">
      <w:pPr>
        <w:pStyle w:val="NormalWe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Whether or not to shuffle the data before splitting. If shuffle=False then stratify must be None.</w:t>
      </w:r>
    </w:p>
    <w:p w:rsidR="0069799E" w:rsidRDefault="0069799E">
      <w:pPr>
        <w:pBdr>
          <w:top w:val="single" w:sz="6" w:space="0" w:color="DDDDDD"/>
          <w:bottom w:val="single" w:sz="6" w:space="0" w:color="DDDDDD"/>
        </w:pBdr>
        <w:shd w:val="clear" w:color="auto" w:fill="FFFFFF"/>
        <w:ind w:left="720"/>
        <w:rPr>
          <w:rFonts w:ascii="Arial" w:eastAsia="Times New Roman" w:hAnsi="Arial" w:cs="Arial"/>
          <w:b/>
          <w:bCs/>
          <w:color w:val="212529"/>
        </w:rPr>
      </w:pPr>
      <w:proofErr w:type="spellStart"/>
      <w:r>
        <w:rPr>
          <w:rStyle w:val="Strong"/>
          <w:rFonts w:ascii="Arial" w:eastAsia="Times New Roman" w:hAnsi="Arial" w:cs="Arial"/>
          <w:color w:val="212529"/>
        </w:rPr>
        <w:t>stratify</w:t>
      </w:r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>array</w:t>
      </w:r>
      <w:proofErr w:type="spellEnd"/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>-like, default=None</w:t>
      </w:r>
    </w:p>
    <w:p w:rsidR="0069799E" w:rsidRDefault="0069799E">
      <w:pPr>
        <w:pStyle w:val="NormalWe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If not None, data is split in a stratified fashion, using this as the class labels.</w:t>
      </w:r>
    </w:p>
    <w:p w:rsidR="0069799E" w:rsidRDefault="0069799E">
      <w:pPr>
        <w:pBdr>
          <w:top w:val="single" w:sz="6" w:space="0" w:color="DDDDDD"/>
          <w:bottom w:val="single" w:sz="6" w:space="0" w:color="DDDDDD"/>
        </w:pBdr>
        <w:shd w:val="clear" w:color="auto" w:fill="F0F7FA"/>
        <w:rPr>
          <w:rFonts w:ascii="Arial" w:eastAsia="Times New Roman" w:hAnsi="Arial" w:cs="Arial"/>
          <w:b/>
          <w:bCs/>
          <w:color w:val="212529"/>
        </w:rPr>
      </w:pPr>
      <w:r>
        <w:rPr>
          <w:rFonts w:ascii="Arial" w:eastAsia="Times New Roman" w:hAnsi="Arial" w:cs="Arial"/>
          <w:b/>
          <w:bCs/>
          <w:color w:val="212529"/>
        </w:rPr>
        <w:t>Returns</w:t>
      </w:r>
    </w:p>
    <w:p w:rsidR="0069799E" w:rsidRDefault="0069799E">
      <w:pPr>
        <w:pBdr>
          <w:top w:val="single" w:sz="6" w:space="0" w:color="DDDDDD"/>
          <w:bottom w:val="single" w:sz="6" w:space="0" w:color="DDDDDD"/>
        </w:pBdr>
        <w:shd w:val="clear" w:color="auto" w:fill="FFFFFF"/>
        <w:ind w:left="720"/>
        <w:rPr>
          <w:rFonts w:ascii="Arial" w:eastAsia="Times New Roman" w:hAnsi="Arial" w:cs="Arial"/>
          <w:b/>
          <w:bCs/>
          <w:color w:val="212529"/>
        </w:rPr>
      </w:pPr>
      <w:proofErr w:type="spellStart"/>
      <w:r>
        <w:rPr>
          <w:rStyle w:val="Strong"/>
          <w:rFonts w:ascii="Arial" w:eastAsia="Times New Roman" w:hAnsi="Arial" w:cs="Arial"/>
          <w:color w:val="212529"/>
        </w:rPr>
        <w:t>splitting</w:t>
      </w:r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>list</w:t>
      </w:r>
      <w:proofErr w:type="spellEnd"/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 xml:space="preserve">, length=2 * </w:t>
      </w:r>
      <w:proofErr w:type="spellStart"/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>len</w:t>
      </w:r>
      <w:proofErr w:type="spellEnd"/>
      <w:r>
        <w:rPr>
          <w:rStyle w:val="classifier"/>
          <w:rFonts w:ascii="Arial" w:eastAsia="Times New Roman" w:hAnsi="Arial" w:cs="Arial"/>
          <w:b/>
          <w:bCs/>
          <w:i/>
          <w:iCs/>
          <w:color w:val="212529"/>
        </w:rPr>
        <w:t>(arrays)</w:t>
      </w:r>
    </w:p>
    <w:p w:rsidR="0069799E" w:rsidRDefault="0069799E">
      <w:pPr>
        <w:pStyle w:val="NormalWe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List containing train-test split of inputs.</w:t>
      </w:r>
    </w:p>
    <w:p w:rsidR="0069799E" w:rsidRDefault="0069799E">
      <w:pPr>
        <w:pStyle w:val="NormalWe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divId w:val="1794473954"/>
        <w:rPr>
          <w:rFonts w:ascii="Arial" w:hAnsi="Arial" w:cs="Arial"/>
          <w:color w:val="212529"/>
        </w:rPr>
      </w:pPr>
      <w:r>
        <w:rPr>
          <w:rStyle w:val="versionmodified"/>
          <w:rFonts w:ascii="Arial" w:hAnsi="Arial" w:cs="Arial"/>
          <w:i/>
          <w:iCs/>
          <w:color w:val="212529"/>
        </w:rPr>
        <w:t>New in version 0.16: </w:t>
      </w:r>
      <w:r>
        <w:rPr>
          <w:rFonts w:ascii="Arial" w:hAnsi="Arial" w:cs="Arial"/>
          <w:color w:val="212529"/>
        </w:rPr>
        <w:t xml:space="preserve">If the input is sparse, the output will be </w:t>
      </w:r>
      <w:proofErr w:type="spellStart"/>
      <w:r>
        <w:rPr>
          <w:rFonts w:ascii="Arial" w:hAnsi="Arial" w:cs="Arial"/>
          <w:color w:val="212529"/>
        </w:rPr>
        <w:t>a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scipy.sparse.csr_matrix</w:t>
      </w:r>
      <w:proofErr w:type="spellEnd"/>
      <w:r>
        <w:rPr>
          <w:rFonts w:ascii="Arial" w:hAnsi="Arial" w:cs="Arial"/>
          <w:color w:val="212529"/>
        </w:rPr>
        <w:t>. Else, output type is the same as the input type.</w:t>
      </w:r>
    </w:p>
    <w:p w:rsidR="0069799E" w:rsidRDefault="0069799E">
      <w:pPr>
        <w:pStyle w:val="rubric"/>
        <w:shd w:val="clear" w:color="auto" w:fill="FFFFFF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Examples</w:t>
      </w:r>
    </w:p>
    <w:p w:rsidR="0069799E" w:rsidRDefault="0069799E">
      <w:pPr>
        <w:shd w:val="clear" w:color="auto" w:fill="F8F8F8"/>
        <w:divId w:val="1065033922"/>
        <w:rPr>
          <w:rFonts w:ascii="Arial" w:eastAsia="Times New Roman" w:hAnsi="Arial" w:cs="Arial"/>
          <w:color w:val="212529"/>
        </w:rPr>
      </w:pPr>
      <w:r>
        <w:rPr>
          <w:rStyle w:val="copybutton"/>
          <w:rFonts w:ascii="Courier New" w:eastAsia="Times New Roman" w:hAnsi="Courier New" w:cs="Courier New"/>
          <w:color w:val="DDDDDD"/>
          <w:bdr w:val="single" w:sz="6" w:space="0" w:color="DDDDDD" w:frame="1"/>
        </w:rPr>
        <w:lastRenderedPageBreak/>
        <w:t>&gt;&gt;&gt;</w:t>
      </w:r>
    </w:p>
    <w:p w:rsidR="0069799E" w:rsidRDefault="0069799E">
      <w:pPr>
        <w:pStyle w:val="HTMLPreformatted"/>
        <w:shd w:val="clear" w:color="auto" w:fill="F8F8F8"/>
        <w:divId w:val="1065033922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z w:val="21"/>
          <w:szCs w:val="21"/>
        </w:rPr>
        <w:t>import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21"/>
          <w:szCs w:val="21"/>
        </w:rPr>
        <w:t>numpy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as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21"/>
          <w:szCs w:val="21"/>
        </w:rPr>
        <w:t>np</w:t>
      </w:r>
    </w:p>
    <w:p w:rsidR="0069799E" w:rsidRDefault="0069799E">
      <w:pPr>
        <w:pStyle w:val="HTMLPreformatted"/>
        <w:shd w:val="clear" w:color="auto" w:fill="F8F8F8"/>
        <w:divId w:val="1065033922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z w:val="21"/>
          <w:szCs w:val="21"/>
        </w:rPr>
        <w:t>from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21"/>
          <w:szCs w:val="21"/>
        </w:rPr>
        <w:t>sklearn.model_selection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z w:val="21"/>
          <w:szCs w:val="21"/>
        </w:rPr>
        <w:t>import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train_test_split</w:t>
      </w:r>
      <w:proofErr w:type="spellEnd"/>
    </w:p>
    <w:p w:rsidR="0069799E" w:rsidRDefault="0069799E">
      <w:pPr>
        <w:pStyle w:val="HTMLPreformatted"/>
        <w:shd w:val="clear" w:color="auto" w:fill="F8F8F8"/>
        <w:divId w:val="1065033922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212529"/>
          <w:sz w:val="21"/>
          <w:szCs w:val="21"/>
        </w:rPr>
        <w:t>X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y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np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arange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mi"/>
          <w:rFonts w:ascii="Consolas" w:hAnsi="Consolas"/>
          <w:color w:val="208050"/>
          <w:sz w:val="21"/>
          <w:szCs w:val="21"/>
        </w:rPr>
        <w:t>10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reshape</w:t>
      </w:r>
      <w:r>
        <w:rPr>
          <w:rStyle w:val="p"/>
          <w:rFonts w:ascii="Consolas" w:hAnsi="Consolas"/>
          <w:color w:val="212529"/>
          <w:sz w:val="21"/>
          <w:szCs w:val="21"/>
        </w:rPr>
        <w:t>((</w:t>
      </w:r>
      <w:r>
        <w:rPr>
          <w:rStyle w:val="mi"/>
          <w:rFonts w:ascii="Consolas" w:hAnsi="Consolas"/>
          <w:color w:val="208050"/>
          <w:sz w:val="21"/>
          <w:szCs w:val="21"/>
        </w:rPr>
        <w:t>5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08050"/>
          <w:sz w:val="21"/>
          <w:szCs w:val="21"/>
        </w:rPr>
        <w:t>2</w:t>
      </w:r>
      <w:r>
        <w:rPr>
          <w:rStyle w:val="p"/>
          <w:rFonts w:ascii="Consolas" w:hAnsi="Consolas"/>
          <w:color w:val="212529"/>
          <w:sz w:val="21"/>
          <w:szCs w:val="21"/>
        </w:rPr>
        <w:t>)),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7020"/>
          <w:sz w:val="21"/>
          <w:szCs w:val="21"/>
        </w:rPr>
        <w:t>range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mi"/>
          <w:rFonts w:ascii="Consolas" w:hAnsi="Consolas"/>
          <w:color w:val="208050"/>
          <w:sz w:val="21"/>
          <w:szCs w:val="21"/>
        </w:rPr>
        <w:t>5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:rsidR="0069799E" w:rsidRDefault="0069799E">
      <w:pPr>
        <w:pStyle w:val="HTMLPreformatted"/>
        <w:shd w:val="clear" w:color="auto" w:fill="F8F8F8"/>
        <w:divId w:val="1065033922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212529"/>
          <w:sz w:val="21"/>
          <w:szCs w:val="21"/>
        </w:rPr>
        <w:t>X</w:t>
      </w:r>
    </w:p>
    <w:p w:rsidR="0069799E" w:rsidRDefault="0069799E">
      <w:pPr>
        <w:pStyle w:val="HTMLPreformatted"/>
        <w:shd w:val="clear" w:color="auto" w:fill="F8F8F8"/>
        <w:divId w:val="1065033922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array([[0, 1],</w:t>
      </w:r>
    </w:p>
    <w:p w:rsidR="0069799E" w:rsidRDefault="0069799E">
      <w:pPr>
        <w:pStyle w:val="HTMLPreformatted"/>
        <w:shd w:val="clear" w:color="auto" w:fill="F8F8F8"/>
        <w:divId w:val="1065033922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 xml:space="preserve">       [2, 3],</w:t>
      </w:r>
    </w:p>
    <w:p w:rsidR="0069799E" w:rsidRDefault="0069799E">
      <w:pPr>
        <w:pStyle w:val="HTMLPreformatted"/>
        <w:shd w:val="clear" w:color="auto" w:fill="F8F8F8"/>
        <w:divId w:val="1065033922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 xml:space="preserve">       [4, 5],</w:t>
      </w:r>
    </w:p>
    <w:p w:rsidR="0069799E" w:rsidRDefault="0069799E">
      <w:pPr>
        <w:pStyle w:val="HTMLPreformatted"/>
        <w:shd w:val="clear" w:color="auto" w:fill="F8F8F8"/>
        <w:divId w:val="1065033922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 xml:space="preserve">       [6, 7],</w:t>
      </w:r>
    </w:p>
    <w:p w:rsidR="0069799E" w:rsidRDefault="0069799E">
      <w:pPr>
        <w:pStyle w:val="HTMLPreformatted"/>
        <w:shd w:val="clear" w:color="auto" w:fill="F8F8F8"/>
        <w:divId w:val="1065033922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 xml:space="preserve">       [8, 9]])</w:t>
      </w:r>
    </w:p>
    <w:p w:rsidR="0069799E" w:rsidRDefault="0069799E">
      <w:pPr>
        <w:pStyle w:val="HTMLPreformatted"/>
        <w:shd w:val="clear" w:color="auto" w:fill="F8F8F8"/>
        <w:divId w:val="1065033922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r>
        <w:rPr>
          <w:rStyle w:val="nb"/>
          <w:rFonts w:ascii="Consolas" w:hAnsi="Consolas"/>
          <w:color w:val="007020"/>
          <w:sz w:val="21"/>
          <w:szCs w:val="21"/>
        </w:rPr>
        <w:t>list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n"/>
          <w:rFonts w:ascii="Consolas" w:hAnsi="Consolas"/>
          <w:color w:val="212529"/>
          <w:sz w:val="21"/>
          <w:szCs w:val="21"/>
        </w:rPr>
        <w:t>y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:rsidR="0069799E" w:rsidRDefault="0069799E">
      <w:pPr>
        <w:pStyle w:val="HTMLPreformatted"/>
        <w:shd w:val="clear" w:color="auto" w:fill="F8F8F8"/>
        <w:divId w:val="1065033922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[0, 1, 2, 3, 4]</w:t>
      </w:r>
    </w:p>
    <w:p w:rsidR="0069799E" w:rsidRDefault="0069799E">
      <w:pPr>
        <w:shd w:val="clear" w:color="auto" w:fill="F8F8F8"/>
        <w:divId w:val="1217622519"/>
        <w:rPr>
          <w:rFonts w:ascii="Arial" w:eastAsia="Times New Roman" w:hAnsi="Arial" w:cs="Arial"/>
          <w:color w:val="212529"/>
        </w:rPr>
      </w:pPr>
      <w:r>
        <w:rPr>
          <w:rStyle w:val="copybutton"/>
          <w:rFonts w:ascii="Courier New" w:eastAsia="Times New Roman" w:hAnsi="Courier New" w:cs="Courier New"/>
          <w:color w:val="DDDDDD"/>
          <w:bdr w:val="single" w:sz="6" w:space="0" w:color="DDDDDD" w:frame="1"/>
        </w:rPr>
        <w:t>&gt;&gt;&gt;</w:t>
      </w:r>
    </w:p>
    <w:p w:rsidR="0069799E" w:rsidRDefault="0069799E">
      <w:pPr>
        <w:pStyle w:val="HTMLPreformatted"/>
        <w:shd w:val="clear" w:color="auto" w:fill="F8F8F8"/>
        <w:divId w:val="121762251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X_test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y_train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y_test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train_test_split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</w:p>
    <w:p w:rsidR="0069799E" w:rsidRDefault="0069799E">
      <w:pPr>
        <w:pStyle w:val="HTMLPreformatted"/>
        <w:shd w:val="clear" w:color="auto" w:fill="F8F8F8"/>
        <w:divId w:val="121762251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... </w:t>
      </w: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12529"/>
          <w:sz w:val="21"/>
          <w:szCs w:val="21"/>
        </w:rPr>
        <w:t>X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y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test_size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f"/>
          <w:rFonts w:ascii="Consolas" w:hAnsi="Consolas"/>
          <w:color w:val="208050"/>
          <w:sz w:val="21"/>
          <w:szCs w:val="21"/>
        </w:rPr>
        <w:t>0.33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random_state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208050"/>
          <w:sz w:val="21"/>
          <w:szCs w:val="21"/>
        </w:rPr>
        <w:t>42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:rsidR="0069799E" w:rsidRDefault="0069799E">
      <w:pPr>
        <w:pStyle w:val="HTMLPreformatted"/>
        <w:shd w:val="clear" w:color="auto" w:fill="F8F8F8"/>
        <w:divId w:val="121762251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>...</w:t>
      </w:r>
    </w:p>
    <w:p w:rsidR="0069799E" w:rsidRDefault="0069799E">
      <w:pPr>
        <w:pStyle w:val="HTMLPreformatted"/>
        <w:shd w:val="clear" w:color="auto" w:fill="F8F8F8"/>
        <w:divId w:val="121762251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X_train</w:t>
      </w:r>
      <w:proofErr w:type="spellEnd"/>
    </w:p>
    <w:p w:rsidR="0069799E" w:rsidRDefault="0069799E">
      <w:pPr>
        <w:pStyle w:val="HTMLPreformatted"/>
        <w:shd w:val="clear" w:color="auto" w:fill="F8F8F8"/>
        <w:divId w:val="1217622519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array([[4, 5],</w:t>
      </w:r>
    </w:p>
    <w:p w:rsidR="0069799E" w:rsidRDefault="0069799E">
      <w:pPr>
        <w:pStyle w:val="HTMLPreformatted"/>
        <w:shd w:val="clear" w:color="auto" w:fill="F8F8F8"/>
        <w:divId w:val="1217622519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 xml:space="preserve">       [0, 1],</w:t>
      </w:r>
    </w:p>
    <w:p w:rsidR="0069799E" w:rsidRDefault="0069799E">
      <w:pPr>
        <w:pStyle w:val="HTMLPreformatted"/>
        <w:shd w:val="clear" w:color="auto" w:fill="F8F8F8"/>
        <w:divId w:val="1217622519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 xml:space="preserve">       [6, 7]])</w:t>
      </w:r>
    </w:p>
    <w:p w:rsidR="0069799E" w:rsidRDefault="0069799E">
      <w:pPr>
        <w:pStyle w:val="HTMLPreformatted"/>
        <w:shd w:val="clear" w:color="auto" w:fill="F8F8F8"/>
        <w:divId w:val="121762251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y_train</w:t>
      </w:r>
      <w:proofErr w:type="spellEnd"/>
    </w:p>
    <w:p w:rsidR="0069799E" w:rsidRDefault="0069799E">
      <w:pPr>
        <w:pStyle w:val="HTMLPreformatted"/>
        <w:shd w:val="clear" w:color="auto" w:fill="F8F8F8"/>
        <w:divId w:val="1217622519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[2, 0, 3]</w:t>
      </w:r>
    </w:p>
    <w:p w:rsidR="0069799E" w:rsidRDefault="0069799E">
      <w:pPr>
        <w:pStyle w:val="HTMLPreformatted"/>
        <w:shd w:val="clear" w:color="auto" w:fill="F8F8F8"/>
        <w:divId w:val="121762251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X_test</w:t>
      </w:r>
      <w:proofErr w:type="spellEnd"/>
    </w:p>
    <w:p w:rsidR="0069799E" w:rsidRDefault="0069799E">
      <w:pPr>
        <w:pStyle w:val="HTMLPreformatted"/>
        <w:shd w:val="clear" w:color="auto" w:fill="F8F8F8"/>
        <w:divId w:val="1217622519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array([[2, 3],</w:t>
      </w:r>
    </w:p>
    <w:p w:rsidR="0069799E" w:rsidRDefault="0069799E">
      <w:pPr>
        <w:pStyle w:val="HTMLPreformatted"/>
        <w:shd w:val="clear" w:color="auto" w:fill="F8F8F8"/>
        <w:divId w:val="1217622519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 xml:space="preserve">       [8, 9]])</w:t>
      </w:r>
    </w:p>
    <w:p w:rsidR="0069799E" w:rsidRDefault="0069799E">
      <w:pPr>
        <w:pStyle w:val="HTMLPreformatted"/>
        <w:shd w:val="clear" w:color="auto" w:fill="F8F8F8"/>
        <w:divId w:val="121762251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y_test</w:t>
      </w:r>
      <w:proofErr w:type="spellEnd"/>
    </w:p>
    <w:p w:rsidR="0069799E" w:rsidRDefault="0069799E">
      <w:pPr>
        <w:pStyle w:val="HTMLPreformatted"/>
        <w:shd w:val="clear" w:color="auto" w:fill="F8F8F8"/>
        <w:divId w:val="1217622519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[1, 4]</w:t>
      </w:r>
    </w:p>
    <w:p w:rsidR="0069799E" w:rsidRDefault="0069799E">
      <w:pPr>
        <w:shd w:val="clear" w:color="auto" w:fill="F8F8F8"/>
        <w:divId w:val="748847035"/>
        <w:rPr>
          <w:rFonts w:ascii="Arial" w:eastAsia="Times New Roman" w:hAnsi="Arial" w:cs="Arial"/>
          <w:color w:val="212529"/>
        </w:rPr>
      </w:pPr>
      <w:r>
        <w:rPr>
          <w:rStyle w:val="copybutton"/>
          <w:rFonts w:ascii="Courier New" w:eastAsia="Times New Roman" w:hAnsi="Courier New" w:cs="Courier New"/>
          <w:color w:val="DDDDDD"/>
          <w:bdr w:val="single" w:sz="6" w:space="0" w:color="DDDDDD" w:frame="1"/>
        </w:rPr>
        <w:t>&gt;&gt;&gt;</w:t>
      </w:r>
    </w:p>
    <w:p w:rsidR="0069799E" w:rsidRDefault="0069799E">
      <w:pPr>
        <w:pStyle w:val="HTMLPreformatted"/>
        <w:shd w:val="clear" w:color="auto" w:fill="F8F8F8"/>
        <w:divId w:val="748847035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train_test_split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n"/>
          <w:rFonts w:ascii="Consolas" w:hAnsi="Consolas"/>
          <w:color w:val="212529"/>
          <w:sz w:val="21"/>
          <w:szCs w:val="21"/>
        </w:rPr>
        <w:t>y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shuffle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kc"/>
          <w:rFonts w:ascii="Consolas" w:hAnsi="Consolas"/>
          <w:b/>
          <w:bCs/>
          <w:color w:val="007020"/>
          <w:sz w:val="21"/>
          <w:szCs w:val="21"/>
        </w:rPr>
        <w:t>False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:rsidR="0069799E" w:rsidRDefault="0069799E">
      <w:pPr>
        <w:pStyle w:val="HTMLPreformatted"/>
        <w:shd w:val="clear" w:color="auto" w:fill="F8F8F8"/>
        <w:divId w:val="748847035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[[0, 1, 2], [3, 4]]</w:t>
      </w:r>
    </w:p>
    <w:p w:rsidR="0069799E" w:rsidRDefault="0069799E">
      <w:bookmarkStart w:id="0" w:name="_GoBack"/>
      <w:bookmarkEnd w:id="0"/>
    </w:p>
    <w:sectPr w:rsidR="00697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9E"/>
    <w:rsid w:val="0069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96129A-F78E-724E-B580-8BFC1701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99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799E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9799E"/>
  </w:style>
  <w:style w:type="character" w:customStyle="1" w:styleId="std">
    <w:name w:val="std"/>
    <w:basedOn w:val="DefaultParagraphFont"/>
    <w:rsid w:val="0069799E"/>
  </w:style>
  <w:style w:type="character" w:styleId="Strong">
    <w:name w:val="Strong"/>
    <w:basedOn w:val="DefaultParagraphFont"/>
    <w:uiPriority w:val="22"/>
    <w:qFormat/>
    <w:rsid w:val="0069799E"/>
    <w:rPr>
      <w:b/>
      <w:bCs/>
    </w:rPr>
  </w:style>
  <w:style w:type="character" w:customStyle="1" w:styleId="classifier">
    <w:name w:val="classifier"/>
    <w:basedOn w:val="DefaultParagraphFont"/>
    <w:rsid w:val="0069799E"/>
  </w:style>
  <w:style w:type="character" w:customStyle="1" w:styleId="xref">
    <w:name w:val="xref"/>
    <w:basedOn w:val="DefaultParagraphFont"/>
    <w:rsid w:val="0069799E"/>
  </w:style>
  <w:style w:type="character" w:customStyle="1" w:styleId="versionmodified">
    <w:name w:val="versionmodified"/>
    <w:basedOn w:val="DefaultParagraphFont"/>
    <w:rsid w:val="0069799E"/>
  </w:style>
  <w:style w:type="paragraph" w:customStyle="1" w:styleId="rubric">
    <w:name w:val="rubric"/>
    <w:basedOn w:val="Normal"/>
    <w:rsid w:val="0069799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pybutton">
    <w:name w:val="copybutton"/>
    <w:basedOn w:val="DefaultParagraphFont"/>
    <w:rsid w:val="006979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99E"/>
    <w:rPr>
      <w:rFonts w:ascii="Courier New" w:hAnsi="Courier New" w:cs="Courier New"/>
      <w:sz w:val="20"/>
      <w:szCs w:val="20"/>
    </w:rPr>
  </w:style>
  <w:style w:type="character" w:customStyle="1" w:styleId="gp">
    <w:name w:val="gp"/>
    <w:basedOn w:val="DefaultParagraphFont"/>
    <w:rsid w:val="0069799E"/>
  </w:style>
  <w:style w:type="character" w:customStyle="1" w:styleId="kn">
    <w:name w:val="kn"/>
    <w:basedOn w:val="DefaultParagraphFont"/>
    <w:rsid w:val="0069799E"/>
  </w:style>
  <w:style w:type="character" w:customStyle="1" w:styleId="nn">
    <w:name w:val="nn"/>
    <w:basedOn w:val="DefaultParagraphFont"/>
    <w:rsid w:val="0069799E"/>
  </w:style>
  <w:style w:type="character" w:customStyle="1" w:styleId="k">
    <w:name w:val="k"/>
    <w:basedOn w:val="DefaultParagraphFont"/>
    <w:rsid w:val="0069799E"/>
  </w:style>
  <w:style w:type="character" w:customStyle="1" w:styleId="n">
    <w:name w:val="n"/>
    <w:basedOn w:val="DefaultParagraphFont"/>
    <w:rsid w:val="0069799E"/>
  </w:style>
  <w:style w:type="character" w:customStyle="1" w:styleId="p">
    <w:name w:val="p"/>
    <w:basedOn w:val="DefaultParagraphFont"/>
    <w:rsid w:val="0069799E"/>
  </w:style>
  <w:style w:type="character" w:customStyle="1" w:styleId="o">
    <w:name w:val="o"/>
    <w:basedOn w:val="DefaultParagraphFont"/>
    <w:rsid w:val="0069799E"/>
  </w:style>
  <w:style w:type="character" w:customStyle="1" w:styleId="mi">
    <w:name w:val="mi"/>
    <w:basedOn w:val="DefaultParagraphFont"/>
    <w:rsid w:val="0069799E"/>
  </w:style>
  <w:style w:type="character" w:customStyle="1" w:styleId="nb">
    <w:name w:val="nb"/>
    <w:basedOn w:val="DefaultParagraphFont"/>
    <w:rsid w:val="0069799E"/>
  </w:style>
  <w:style w:type="character" w:customStyle="1" w:styleId="go">
    <w:name w:val="go"/>
    <w:basedOn w:val="DefaultParagraphFont"/>
    <w:rsid w:val="0069799E"/>
  </w:style>
  <w:style w:type="character" w:customStyle="1" w:styleId="mf">
    <w:name w:val="mf"/>
    <w:basedOn w:val="DefaultParagraphFont"/>
    <w:rsid w:val="0069799E"/>
  </w:style>
  <w:style w:type="character" w:customStyle="1" w:styleId="kc">
    <w:name w:val="kc"/>
    <w:basedOn w:val="DefaultParagraphFont"/>
    <w:rsid w:val="00697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47035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1065033922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1217622519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179447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scikit-learn.org/stable/glossary.html" TargetMode="External" /><Relationship Id="rId4" Type="http://schemas.openxmlformats.org/officeDocument/2006/relationships/hyperlink" Target="https://scikit-learn.org/stable/modules/cross_valida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2020-06-14T15:54:00Z</dcterms:created>
  <dcterms:modified xsi:type="dcterms:W3CDTF">2020-06-14T15:54:00Z</dcterms:modified>
</cp:coreProperties>
</file>