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ind w:firstLine="0" w:left="0"/>
        <w:jc w:val="center"/>
        <w:rPr>
          <w:color w:val="000000"/>
        </w:rPr>
      </w:pPr>
      <w:r>
        <w:rPr>
          <w:rFonts w:ascii="Roboto Bold" w:eastAsia="Roboto Bold" w:hAnsi="Roboto Bold" w:cs="Roboto Bold"/>
          <w:b w:val="true"/>
          <w:i w:val="false"/>
          <w:color w:val="000000"/>
          <w:spacing w:val="0"/>
          <w:sz w:val="24"/>
          <w:shd w:fill="auto" w:val="clear" w:color="auto"/>
        </w:rPr>
        <w:t>Intelligent Customer Help Desk with Smart Document Understanding -  SB52764</w:t>
      </w:r>
    </w:p>
    <w:p>
      <w:pPr>
        <w:pBdr/>
      </w:pPr>
    </w:p>
    <w:tbl>
      <w:tblPr>
        <w:tblStyle w:val="1592372584388"/>
        <w:tblW w:w="8205" w:type="dxa"/>
        <w:tblInd w:w="0" w:type="dxa"/>
        <w:tblLayout w:type="fixed"/>
        <w:tblCellMar/>
        <w:tblLook w:val="0600"/>
      </w:tblPr>
      <w:tblGrid>
        <w:gridCol w:w="1185"/>
        <w:gridCol w:w="299"/>
        <w:gridCol w:w="6720"/>
      </w:tblGrid>
      <w:tr>
        <w:trPr>
          <w:trHeight w:val="299"/>
        </w:trPr>
        <w:tc>
          <w:tcPr>
            <w:tcW w:w="1185"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b w:val="true"/>
                <w:color w:val="000000"/>
              </w:rPr>
            </w:pPr>
            <w:r>
              <w:rPr>
                <w:rFonts w:ascii="Roboto Bold" w:eastAsia="Roboto Bold" w:hAnsi="Roboto Bold" w:cs="Roboto Bold"/>
                <w:b w:val="true"/>
                <w:i w:val="false"/>
                <w:color w:val="000000"/>
                <w:spacing w:val="0"/>
                <w:sz w:val="24"/>
                <w:shd w:fill="auto" w:val="clear" w:color="auto"/>
              </w:rPr>
              <w:t>Project ID</w:t>
            </w:r>
          </w:p>
        </w:tc>
        <w:tc>
          <w:tcPr>
            <w:tcW w:w="29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rFonts w:ascii="Roboto Regular" w:eastAsia="Roboto Regular" w:hAnsi="Roboto Regular" w:cs="Roboto Regular"/>
                <w:b w:val="false"/>
                <w:i w:val="false"/>
                <w:color w:val="000000"/>
                <w:spacing w:val="0"/>
                <w:sz w:val="24"/>
                <w:shd w:fill="auto" w:val="clear" w:color="auto"/>
              </w:rPr>
              <w:t>:</w:t>
            </w:r>
          </w:p>
        </w:tc>
        <w:tc>
          <w:tcPr>
            <w:tcW w:w="6720"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rFonts w:ascii="Roboto Regular" w:eastAsia="Roboto Regular" w:hAnsi="Roboto Regular" w:cs="Roboto Regular"/>
                <w:b w:val="false"/>
                <w:i w:val="false"/>
                <w:color w:val="000000"/>
                <w:spacing w:val="0"/>
                <w:sz w:val="24"/>
                <w:shd w:fill="auto" w:val="clear" w:color="auto"/>
              </w:rPr>
              <w:t>SPS_PRO_99</w:t>
            </w:r>
          </w:p>
        </w:tc>
      </w:tr>
      <w:tr>
        <w:trPr>
          <w:trHeight w:val="299"/>
        </w:trPr>
        <w:tc>
          <w:tcPr>
            <w:tcW w:w="1185"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b w:val="true"/>
                <w:color w:val="000000"/>
              </w:rPr>
            </w:pPr>
            <w:r>
              <w:rPr>
                <w:rFonts w:ascii="Roboto Bold" w:eastAsia="Roboto Bold" w:hAnsi="Roboto Bold" w:cs="Roboto Bold"/>
                <w:b w:val="true"/>
                <w:i w:val="false"/>
                <w:color w:val="000000"/>
                <w:spacing w:val="0"/>
                <w:sz w:val="24"/>
                <w:shd w:fill="auto" w:val="clear" w:color="auto"/>
              </w:rPr>
              <w:t>Project Title</w:t>
            </w:r>
          </w:p>
        </w:tc>
        <w:tc>
          <w:tcPr>
            <w:tcW w:w="29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rFonts w:ascii="Roboto Regular" w:eastAsia="Roboto Regular" w:hAnsi="Roboto Regular" w:cs="Roboto Regular"/>
                <w:b w:val="false"/>
                <w:i w:val="false"/>
                <w:color w:val="000000"/>
                <w:spacing w:val="0"/>
                <w:sz w:val="24"/>
                <w:shd w:fill="auto" w:val="clear" w:color="auto"/>
              </w:rPr>
              <w:t>:</w:t>
            </w:r>
          </w:p>
        </w:tc>
        <w:tc>
          <w:tcPr>
            <w:tcW w:w="6720"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rFonts w:ascii="Roboto Regular" w:eastAsia="Roboto Regular" w:hAnsi="Roboto Regular" w:cs="Roboto Regular"/>
                <w:b w:val="false"/>
                <w:i w:val="false"/>
                <w:color w:val="000000"/>
                <w:spacing w:val="0"/>
                <w:sz w:val="24"/>
                <w:shd w:fill="auto" w:val="clear" w:color="auto"/>
              </w:rPr>
              <w:t>Intelligent Customer Help Desk with Smart Document Understanding</w:t>
            </w:r>
          </w:p>
        </w:tc>
      </w:tr>
    </w:tbl>
    <w:p>
      <w:pPr>
        <w:pStyle w:val="Normal"/>
        <w:pBdr/>
        <w:ind w:firstLine="0" w:left="0"/>
        <w:rPr>
          <w:color w:val="000000"/>
        </w:rPr>
      </w:pPr>
    </w:p>
    <w:p>
      <w:pPr>
        <w:pStyle w:val="Normal"/>
        <w:pBdr/>
        <w:ind w:firstLine="0" w:left="0"/>
        <w:rPr>
          <w:rFonts w:ascii="Arimo Bold" w:eastAsia="Arimo Bold" w:hAnsi="Arimo Bold" w:cs="Arimo Bold"/>
          <w:b w:val="true"/>
          <w:i w:val="false"/>
          <w:smallCaps w:val="true"/>
          <w:color w:val="000000"/>
          <w:spacing w:val="0"/>
          <w:sz w:val="24"/>
          <w:shd w:fill="auto" w:val="clear" w:color="auto"/>
          <w:vertAlign w:val="superscript"/>
        </w:rPr>
      </w:pPr>
    </w:p>
    <w:p>
      <w:pPr>
        <w:pStyle w:val="Normal"/>
        <w:numPr>
          <w:ilvl w:val="0"/>
          <w:numId w:val="79249466"/>
        </w:numPr>
        <w:pBdr/>
        <w:spacing w:after="0"/>
        <w:ind w:firstLine="-360" w:left="720"/>
        <w:rPr>
          <w:b w:val="true"/>
          <w:color w:val="000000"/>
        </w:rPr>
      </w:pPr>
      <w:r>
        <w:rPr>
          <w:b w:val="true"/>
          <w:color w:val="000000"/>
        </w:rPr>
        <w:t>Project Overview</w:t>
      </w:r>
    </w:p>
    <w:p>
      <w:pPr>
        <w:pStyle w:val="Normal"/>
        <w:pBdr/>
        <w:ind w:firstLine="0" w:left="0"/>
        <w:rPr>
          <w:rFonts w:ascii="Arimo Bold" w:eastAsia="Arimo Bold" w:hAnsi="Arimo Bold" w:cs="Arimo Bold"/>
          <w:b w:val="true"/>
          <w:i w:val="false"/>
          <w:smallCaps w:val="true"/>
          <w:color w:val="000000"/>
          <w:spacing w:val="0"/>
          <w:sz w:val="24"/>
          <w:shd w:fill="auto" w:val="clear" w:color="auto"/>
          <w:vertAlign w:val="superscript"/>
        </w:rPr>
      </w:pP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1.1 Project Summary</w:t>
      </w:r>
    </w:p>
    <w:p>
      <w:pPr>
        <w:pStyle w:val="Normal"/>
        <w:pBdr/>
        <w:ind w:firstLine="720"/>
        <w:rPr>
          <w:color w:val="000000"/>
        </w:rPr>
      </w:pPr>
      <w:r>
        <w:rPr>
          <w:rFonts w:ascii="Arimo Regular" w:eastAsia="Arimo Regular" w:hAnsi="Arimo Regular" w:cs="Arimo Regular"/>
          <w:b w:val="false"/>
          <w:i w:val="false"/>
          <w:color w:val="171717"/>
          <w:spacing w:val="2"/>
          <w:sz w:val="24"/>
          <w:shd w:fill="auto" w:val="clear" w:color="auto"/>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Normal"/>
        <w:pBdr/>
        <w:spacing w:line="288"/>
        <w:ind w:firstLine="720"/>
        <w:rPr>
          <w:color w:val="171717"/>
        </w:rPr>
      </w:pPr>
      <w:r>
        <w:rPr>
          <w:rFonts w:ascii="Arimo Regular" w:eastAsia="Arimo Regular" w:hAnsi="Arimo Regular" w:cs="Arimo Regular"/>
          <w:b w:val="false"/>
          <w:i w:val="false"/>
          <w:color w:val="171717"/>
          <w:spacing w:val="2"/>
          <w:sz w:val="24"/>
          <w:shd w:fill="auto" w:val="clear" w:color="auto"/>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pPr>
        <w:pStyle w:val="Normal"/>
        <w:pBdr/>
        <w:spacing w:line="288"/>
        <w:ind w:firstLine="720"/>
        <w:rPr>
          <w:color w:val="171717"/>
        </w:rPr>
      </w:pPr>
      <w:r>
        <w:rPr>
          <w:rFonts w:ascii="Arimo Regular" w:eastAsia="Arimo Regular" w:hAnsi="Arimo Regular" w:cs="Arimo Regular"/>
          <w:b w:val="false"/>
          <w:i w:val="false"/>
          <w:color w:val="171717"/>
          <w:spacing w:val="2"/>
          <w:sz w:val="24"/>
          <w:shd w:fill="auto" w:val="clear" w:color="auto"/>
        </w:rPr>
        <w:t>To take it a step further, the project shall use the Smart Document Understanding feature of Watson Discovery to train it on what text in the owners manual is important and what is not. This will improve the answers returned from the queries.</w:t>
      </w: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 xml:space="preserve">1.2 Project Requirements:  </w:t>
      </w:r>
      <w:r>
        <w:rPr>
          <w:rFonts w:ascii="Roboto Regular" w:eastAsia="Roboto Regular" w:hAnsi="Roboto Regular" w:cs="Roboto Regular"/>
          <w:b w:val="false"/>
          <w:i w:val="false"/>
          <w:color w:val="000000"/>
          <w:spacing w:val="0"/>
          <w:sz w:val="24"/>
          <w:shd w:fill="auto" w:val="clear" w:color="auto"/>
        </w:rPr>
        <w:t>Python, IBM Cloud, IBM Watson</w:t>
      </w: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1.3 Functional Requirements:    I</w:t>
      </w:r>
      <w:r>
        <w:rPr>
          <w:rFonts w:ascii="Arimo Regular" w:eastAsia="Arimo Regular" w:hAnsi="Arimo Regular" w:cs="Arimo Regular"/>
          <w:b w:val="false"/>
          <w:i w:val="false"/>
          <w:color w:val="000000"/>
          <w:spacing w:val="0"/>
          <w:sz w:val="24"/>
          <w:shd w:fill="auto" w:val="clear" w:color="auto"/>
        </w:rPr>
        <w:t xml:space="preserve">BM </w:t>
      </w:r>
      <w:r>
        <w:rPr>
          <w:b w:val="false"/>
        </w:rPr>
        <w:t>CLoud</w:t>
      </w: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 xml:space="preserve">1.4 Technical Requirements:    </w:t>
      </w:r>
      <w:r>
        <w:rPr>
          <w:rFonts w:ascii="Arimo Regular" w:eastAsia="Arimo Regular" w:hAnsi="Arimo Regular" w:cs="Arimo Regular"/>
          <w:b w:val="false"/>
          <w:i w:val="false"/>
          <w:color w:val="000000"/>
          <w:spacing w:val="0"/>
          <w:sz w:val="24"/>
          <w:shd w:fill="auto" w:val="clear" w:color="auto"/>
        </w:rPr>
        <w:t>A</w:t>
      </w:r>
      <w:r>
        <w:rPr>
          <w:rFonts w:ascii="Arimo Regular" w:eastAsia="Arimo Regular" w:hAnsi="Arimo Regular" w:cs="Arimo Regular"/>
          <w:b w:val="false"/>
          <w:i w:val="false"/>
          <w:color w:val="000000"/>
          <w:spacing w:val="0"/>
          <w:sz w:val="24"/>
          <w:shd w:fill="auto" w:val="clear" w:color="auto"/>
        </w:rPr>
        <w:t>I,    ML,   PYTHON,   WATSONAI</w:t>
      </w:r>
    </w:p>
    <w:p>
      <w:pPr>
        <w:pStyle w:val="Normal"/>
        <w:pBdr/>
        <w:ind w:firstLine="0" w:left="0"/>
        <w:rPr>
          <w:rFonts w:ascii="Arimo Bold" w:eastAsia="Arimo Bold" w:hAnsi="Arimo Bold" w:cs="Arimo Bold"/>
          <w:b w:val="true"/>
          <w:i w:val="false"/>
          <w:smallCaps w:val="true"/>
          <w:color w:val="000000"/>
          <w:spacing w:val="0"/>
          <w:sz w:val="24"/>
          <w:shd w:fill="auto" w:val="clear" w:color="auto"/>
          <w:vertAlign w:val="superscript"/>
        </w:rPr>
      </w:pPr>
      <w:r>
        <w:rPr>
          <w:rFonts w:ascii="Arimo Bold" w:eastAsia="Arimo Bold" w:hAnsi="Arimo Bold" w:cs="Arimo Bold"/>
          <w:b w:val="true"/>
          <w:i w:val="false"/>
          <w:color w:val="000000"/>
          <w:spacing w:val="0"/>
          <w:sz w:val="24"/>
          <w:shd w:fill="auto" w:val="clear" w:color="auto"/>
        </w:rPr>
        <w:t xml:space="preserve">1.5 Software Requirements:    </w:t>
      </w:r>
      <w:r>
        <w:rPr>
          <w:rFonts w:ascii="Arimo Regular" w:eastAsia="Arimo Regular" w:hAnsi="Arimo Regular" w:cs="Arimo Regular"/>
          <w:b w:val="false"/>
          <w:i w:val="false"/>
          <w:color w:val="000000"/>
          <w:spacing w:val="0"/>
          <w:sz w:val="24"/>
          <w:shd w:fill="auto" w:val="clear" w:color="auto"/>
        </w:rPr>
        <w:t>Watson  assistant</w:t>
      </w: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 xml:space="preserve">1.6 Project Deliverables:    </w:t>
      </w:r>
      <w:r>
        <w:rPr>
          <w:rFonts w:ascii="Arimo Regular" w:eastAsia="Arimo Regular" w:hAnsi="Arimo Regular" w:cs="Arimo Regular"/>
          <w:b w:val="false"/>
          <w:i w:val="false"/>
          <w:color w:val="000000"/>
          <w:spacing w:val="0"/>
          <w:sz w:val="24"/>
          <w:shd w:fill="auto" w:val="clear" w:color="auto"/>
        </w:rPr>
        <w:t>S</w:t>
      </w:r>
      <w:r>
        <w:rPr>
          <w:rFonts w:ascii="Arimo Regular" w:eastAsia="Arimo Regular" w:hAnsi="Arimo Regular" w:cs="Arimo Regular"/>
          <w:b w:val="false"/>
          <w:i w:val="false"/>
          <w:color w:val="000000"/>
          <w:spacing w:val="0"/>
          <w:sz w:val="24"/>
          <w:shd w:fill="auto" w:val="clear" w:color="auto"/>
        </w:rPr>
        <w:t>martInterz Internship</w:t>
      </w:r>
    </w:p>
    <w:p>
      <w:pPr>
        <w:pStyle w:val="Normal"/>
        <w:pBdr/>
        <w:ind w:firstLine="0" w:left="0"/>
        <w:rPr>
          <w:b w:val="true"/>
          <w:color w:val="000000"/>
        </w:rPr>
      </w:pPr>
      <w:r>
        <w:rPr>
          <w:rFonts w:ascii="Arimo Bold" w:eastAsia="Arimo Bold" w:hAnsi="Arimo Bold" w:cs="Arimo Bold"/>
          <w:b w:val="true"/>
          <w:i w:val="false"/>
          <w:color w:val="000000"/>
          <w:spacing w:val="0"/>
          <w:sz w:val="24"/>
          <w:shd w:fill="auto" w:val="clear" w:color="auto"/>
        </w:rPr>
        <w:t>1.7 Project Team:</w:t>
      </w:r>
    </w:p>
    <w:tbl>
      <w:tblPr>
        <w:tblStyle w:val="1592372584396"/>
        <w:tblW w:w="9360" w:type="dxa"/>
        <w:tblCellMar/>
        <w:tblLook w:val="0600"/>
      </w:tblPr>
      <w:tblGrid>
        <w:gridCol w:w="3120"/>
        <w:gridCol w:w="3120"/>
        <w:gridCol w:w="3120"/>
      </w:tblGrid>
      <w:tr>
        <w:trPr/>
        <w:tc>
          <w:tcPr>
            <w:tcW w:w="3120" w:type="dxa"/>
            <w:tcBorders/>
            <w:vAlign w:val="top"/>
          </w:tcPr>
          <w:p>
            <w:pPr>
              <w:pStyle w:val="Normal"/>
              <w:pBdr/>
              <w:rPr>
                <w:rFonts w:ascii="Arimo Bold" w:eastAsia="Arimo Bold" w:hAnsi="Arimo Bold" w:cs="Arimo Bold"/>
                <w:b w:val="true"/>
                <w:i w:val="false"/>
                <w:smallCaps w:val="true"/>
                <w:color w:val="000000"/>
                <w:spacing w:val="0"/>
                <w:sz w:val="24"/>
                <w:shd w:fill="auto" w:val="clear" w:color="auto"/>
                <w:vertAlign w:val="superscript"/>
              </w:rPr>
            </w:pPr>
            <w:r>
              <w:rPr>
                <w:rFonts w:ascii="Arimo Bold" w:eastAsia="Arimo Bold" w:hAnsi="Arimo Bold" w:cs="Arimo Bold"/>
                <w:b w:val="true"/>
                <w:i w:val="false"/>
                <w:color w:val="000000"/>
                <w:spacing w:val="0"/>
                <w:sz w:val="24"/>
                <w:shd w:fill="auto" w:val="clear" w:color="auto"/>
              </w:rPr>
              <w:t>Sr. No.</w:t>
            </w:r>
          </w:p>
        </w:tc>
        <w:tc>
          <w:tcPr>
            <w:tcW w:w="3120" w:type="dxa"/>
            <w:tcBorders/>
            <w:vAlign w:val="top"/>
          </w:tcPr>
          <w:p>
            <w:pPr>
              <w:pStyle w:val="Normal"/>
              <w:pBdr/>
              <w:rPr>
                <w:rFonts w:ascii="Arimo Bold" w:eastAsia="Arimo Bold" w:hAnsi="Arimo Bold" w:cs="Arimo Bold"/>
                <w:b w:val="true"/>
                <w:i w:val="false"/>
                <w:smallCaps w:val="true"/>
                <w:color w:val="000000"/>
                <w:spacing w:val="0"/>
                <w:sz w:val="24"/>
                <w:shd w:fill="auto" w:val="clear" w:color="auto"/>
                <w:vertAlign w:val="superscript"/>
              </w:rPr>
            </w:pPr>
            <w:r>
              <w:rPr>
                <w:rFonts w:ascii="Arimo Bold" w:eastAsia="Arimo Bold" w:hAnsi="Arimo Bold" w:cs="Arimo Bold"/>
                <w:b w:val="true"/>
                <w:i w:val="false"/>
                <w:color w:val="000000"/>
                <w:spacing w:val="0"/>
                <w:sz w:val="24"/>
                <w:shd w:fill="auto" w:val="clear" w:color="auto"/>
              </w:rPr>
              <w:t>Member Name</w:t>
            </w:r>
          </w:p>
        </w:tc>
        <w:tc>
          <w:tcPr>
            <w:tcW w:w="3120" w:type="dxa"/>
            <w:tcBorders/>
            <w:vAlign w:val="top"/>
          </w:tcPr>
          <w:p>
            <w:pPr>
              <w:pStyle w:val="Normal"/>
              <w:pBdr/>
              <w:rPr>
                <w:rFonts w:ascii="Arimo Bold" w:eastAsia="Arimo Bold" w:hAnsi="Arimo Bold" w:cs="Arimo Bold"/>
                <w:b w:val="true"/>
                <w:i w:val="false"/>
                <w:smallCaps w:val="true"/>
                <w:color w:val="000000"/>
                <w:spacing w:val="0"/>
                <w:sz w:val="24"/>
                <w:shd w:fill="auto" w:val="clear" w:color="auto"/>
                <w:vertAlign w:val="superscript"/>
              </w:rPr>
            </w:pPr>
            <w:r>
              <w:rPr>
                <w:rFonts w:ascii="Arimo Bold" w:eastAsia="Arimo Bold" w:hAnsi="Arimo Bold" w:cs="Arimo Bold"/>
                <w:b w:val="true"/>
                <w:i w:val="false"/>
                <w:color w:val="000000"/>
                <w:spacing w:val="0"/>
                <w:sz w:val="24"/>
                <w:shd w:fill="auto" w:val="clear" w:color="auto"/>
              </w:rPr>
              <w:t>Position</w:t>
            </w:r>
          </w:p>
        </w:tc>
      </w:tr>
      <w:tr>
        <w:trPr/>
        <w:tc>
          <w:tcPr>
            <w:tcW w:w="3120" w:type="dxa"/>
            <w:tcBorders/>
            <w:vAlign w:val="top"/>
          </w:tcPr>
          <w:p>
            <w:pPr>
              <w:pStyle w:val="Normal"/>
              <w:pBdr/>
              <w:rPr>
                <w:rFonts w:ascii="Arimo Regular" w:eastAsia="Arimo Regular" w:hAnsi="Arimo Regular" w:cs="Arimo Regular"/>
                <w:b w:val="false"/>
                <w:i w:val="false"/>
                <w:smallCaps w:val="true"/>
                <w:color w:val="000000"/>
                <w:spacing w:val="0"/>
                <w:sz w:val="24"/>
                <w:shd w:fill="auto" w:val="clear" w:color="auto"/>
                <w:vertAlign w:val="superscript"/>
              </w:rPr>
            </w:pPr>
            <w:r>
              <w:rPr>
                <w:rFonts w:ascii="Arimo Regular" w:eastAsia="Arimo Regular" w:hAnsi="Arimo Regular" w:cs="Arimo Regular"/>
                <w:b w:val="false"/>
                <w:i w:val="false"/>
                <w:color w:val="000000"/>
                <w:spacing w:val="0"/>
                <w:sz w:val="24"/>
                <w:shd w:fill="auto" w:val="clear" w:color="auto"/>
              </w:rPr>
              <w:t>1</w:t>
            </w:r>
          </w:p>
        </w:tc>
        <w:tc>
          <w:tcPr>
            <w:tcW w:w="3120" w:type="dxa"/>
            <w:tcBorders/>
            <w:vAlign w:val="top"/>
          </w:tcPr>
          <w:p>
            <w:pPr>
              <w:pStyle w:val="Normal"/>
              <w:pBdr/>
              <w:rPr>
                <w:rFonts w:ascii="Arimo Regular" w:eastAsia="Arimo Regular" w:hAnsi="Arimo Regular" w:cs="Arimo Regular"/>
                <w:b w:val="false"/>
                <w:i w:val="false"/>
                <w:smallCaps w:val="true"/>
                <w:color w:val="000000"/>
                <w:spacing w:val="0"/>
                <w:sz w:val="24"/>
                <w:shd w:fill="auto" w:val="clear" w:color="auto"/>
                <w:vertAlign w:val="superscript"/>
              </w:rPr>
            </w:pPr>
            <w:r>
              <w:rPr>
                <w:rFonts w:ascii="Arimo Regular" w:eastAsia="Arimo Regular" w:hAnsi="Arimo Regular" w:cs="Arimo Regular"/>
                <w:b w:val="false"/>
                <w:i w:val="false"/>
                <w:color w:val="000000"/>
                <w:spacing w:val="0"/>
                <w:sz w:val="24"/>
                <w:shd w:fill="auto" w:val="clear" w:color="auto"/>
              </w:rPr>
              <w:t xml:space="preserve">Kalgee Kotak </w:t>
            </w:r>
          </w:p>
        </w:tc>
        <w:tc>
          <w:tcPr>
            <w:tcW w:w="3120" w:type="dxa"/>
            <w:tcBorders/>
            <w:vAlign w:val="top"/>
          </w:tcPr>
          <w:p>
            <w:pPr>
              <w:pStyle w:val="Normal"/>
              <w:pBdr/>
              <w:rPr>
                <w:rFonts w:ascii="Arimo Regular" w:eastAsia="Arimo Regular" w:hAnsi="Arimo Regular" w:cs="Arimo Regular"/>
                <w:b w:val="false"/>
                <w:i w:val="false"/>
                <w:smallCaps w:val="true"/>
                <w:color w:val="000000"/>
                <w:spacing w:val="0"/>
                <w:sz w:val="24"/>
                <w:shd w:fill="auto" w:val="clear" w:color="auto"/>
                <w:vertAlign w:val="superscript"/>
              </w:rPr>
            </w:pPr>
            <w:r>
              <w:rPr>
                <w:rFonts w:ascii="Arimo Regular" w:eastAsia="Arimo Regular" w:hAnsi="Arimo Regular" w:cs="Arimo Regular"/>
                <w:b w:val="false"/>
                <w:i w:val="false"/>
                <w:color w:val="000000"/>
                <w:spacing w:val="0"/>
                <w:sz w:val="24"/>
                <w:shd w:fill="auto" w:val="clear" w:color="auto"/>
              </w:rPr>
              <w:t>Team Leader</w:t>
            </w:r>
          </w:p>
        </w:tc>
      </w:tr>
    </w:tbl>
    <w:p>
      <w:pPr>
        <w:pStyle w:val="Normal"/>
        <w:pBdr/>
        <w:ind w:firstLine="0" w:left="0"/>
        <w:rPr>
          <w:color w:val="000000"/>
        </w:rPr>
      </w:pPr>
      <w:r>
        <w:rPr>
          <w:rFonts w:ascii="Arimo Bold" w:eastAsia="Arimo Bold" w:hAnsi="Arimo Bold" w:cs="Arimo Bold"/>
          <w:b w:val="true"/>
          <w:i w:val="false"/>
          <w:color w:val="000000"/>
          <w:spacing w:val="0"/>
          <w:sz w:val="24"/>
          <w:shd w:fill="auto" w:val="clear" w:color="auto"/>
        </w:rPr>
        <w:t xml:space="preserve">1.8 Project Schedule: </w:t>
      </w:r>
    </w:p>
    <w:p>
      <w:pPr>
        <w:pBdr/>
      </w:pPr>
      <w:r>
        <w:rPr/>
        <w:t>No. of Days: 30 Days</w:t>
      </w:r>
    </w:p>
    <w:p>
      <w:pPr>
        <w:pBdr/>
        <w:rPr/>
      </w:pPr>
      <w:r>
        <w:rPr/>
        <w:t>Starting Date: 6 June 2020</w:t>
      </w:r>
    </w:p>
    <w:p>
      <w:pPr>
        <w:pBdr/>
        <w:rPr/>
      </w:pPr>
      <w:r>
        <w:rPr/>
        <w:t>End Date:  5 July 2020</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3840c49a-d035-48ea-899d-5cedef24bd82" w:subsetted="0"/>
  </w:font>
  <w:font w:name="Roboto Bold">
    <w:embedBold r:id="rIde90e2241-3bb5-45f5-8d4b-a26df7993b81" w:subsetted="0"/>
  </w:font>
  <w:font w:name="Arimo Bold">
    <w:embedBold r:id="rId758b307b-dcc2-44b1-981b-ff04ff557449" w:subsetted="0"/>
  </w:font>
  <w:font w:name="Arimo Regular">
    <w:embedRegular r:id="rId3652bcba-d4e4-42a7-83a5-5854c97cf059"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51748043">
    <w:abstractNumId w:val="0"/>
  </w:num>
  <w:num w:numId="39075409">
    <w:abstractNumId w:val="1"/>
  </w:num>
  <w:num w:numId="79249466">
    <w:abstractNumId w:val="2"/>
  </w:num>
  <w:num w:numId="58247785">
    <w:abstractNumId w:val="3"/>
  </w:num>
  <w:num w:numId="43269363">
    <w:abstractNumId w:val="4"/>
  </w:num>
  <w:num w:numId="69759697">
    <w:abstractNumId w:val="5"/>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2372584388"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2372584396"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652bcba-d4e4-42a7-83a5-5854c97cf059" Target="fonts/arimoregular.ttf" Type="http://schemas.openxmlformats.org/officeDocument/2006/relationships/font"/>
<Relationship Id="rId3840c49a-d035-48ea-899d-5cedef24bd82" Target="fonts/robotoregular.ttf" Type="http://schemas.openxmlformats.org/officeDocument/2006/relationships/font"/>
<Relationship Id="rId758b307b-dcc2-44b1-981b-ff04ff557449" Target="fonts/arimobold.ttf" Type="http://schemas.openxmlformats.org/officeDocument/2006/relationships/font"/>
<Relationship Id="rIde90e2241-3bb5-45f5-8d4b-a26df7993b81"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2020-06-17T05:43:04Z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