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o="o" xmlns:r="http://schemas.openxmlformats.org/officeDocument/2006/relationships">
  <w:body>
    <w:p>
      <w:pPr>
        <w:pBdr/>
        <w:jc w:val="center"/>
        <w:rPr>
          <w:rFonts w:asciiTheme="minorHAnsi" w:eastAsiaTheme="minorHAnsi" w:hAnsiTheme="minorHAnsi" w:cstheme="minorHAnsi"/>
          <w:b w:val="true"/>
          <w:sz w:val="32"/>
        </w:rPr>
      </w:pPr>
      <w:r>
        <w:rPr>
          <w:rFonts w:asciiTheme="minorHAnsi" w:eastAsiaTheme="minorHAnsi" w:hAnsiTheme="minorHAnsi" w:cstheme="minorHAnsi"/>
          <w:b w:val="true"/>
          <w:sz w:val="32"/>
        </w:rPr>
        <w:t>PROJECT KICKOFF</w:t>
      </w:r>
    </w:p>
    <w:p>
      <w:pPr>
        <w:pBdr/>
        <w:jc w:val="center"/>
        <w:rPr>
          <w:rFonts w:asciiTheme="minorHAnsi" w:eastAsiaTheme="minorHAnsi" w:hAnsiTheme="minorHAnsi" w:cstheme="minorHAnsi"/>
          <w:b w:val="true"/>
          <w:sz w:val="32"/>
        </w:rPr>
      </w:pPr>
    </w:p>
    <w:p>
      <w:pPr>
        <w:pBdr/>
        <w:jc w:val="left"/>
        <w:rPr>
          <w:rFonts w:asciiTheme="minorHAnsi" w:eastAsiaTheme="minorHAnsi" w:hAnsiTheme="minorHAnsi" w:cstheme="minorHAnsi"/>
          <w:b w:val="true"/>
          <w:sz w:val="28"/>
        </w:rPr>
      </w:pPr>
      <w:r>
        <w:rPr>
          <w:rFonts w:asciiTheme="minorHAnsi" w:eastAsiaTheme="minorHAnsi" w:hAnsiTheme="minorHAnsi" w:cstheme="minorHAnsi"/>
          <w:b w:val="true"/>
          <w:sz w:val="28"/>
        </w:rPr>
        <w:t>Project Name:</w:t>
      </w:r>
      <w:r>
        <w:rPr>
          <w:rFonts w:asciiTheme="minorHAnsi" w:eastAsiaTheme="minorHAnsi" w:hAnsiTheme="minorHAnsi" w:cstheme="minorHAnsi"/>
          <w:b w:val="true"/>
          <w:sz w:val="24"/>
        </w:rPr>
        <w:t xml:space="preserve"> </w:t>
      </w:r>
      <w:r>
        <w:rPr>
          <w:rFonts w:asciiTheme="minorHAnsi" w:eastAsiaTheme="minorHAnsi" w:hAnsiTheme="minorHAnsi" w:cstheme="minorHAnsi"/>
          <w:b w:val="false"/>
          <w:sz w:val="24"/>
        </w:rPr>
        <w:t xml:space="preserve">Smart Agriculture System using IoT                      </w:t>
      </w:r>
      <w:r>
        <w:rPr>
          <w:rFonts w:ascii="Roboto Bold" w:eastAsia="Roboto Bold" w:hAnsi="Roboto Bold" w:cs="Roboto Bold"/>
          <w:b w:val="true"/>
          <w:i w:val="false"/>
          <w:color w:val="000000"/>
          <w:spacing w:val="0"/>
          <w:sz w:val="28"/>
          <w:u w:val="none"/>
          <w:shd w:fill="auto" w:val="clear" w:color="auto"/>
        </w:rPr>
        <w:t>Date:</w:t>
      </w:r>
      <w:r>
        <w:rPr>
          <w:rFonts w:ascii="Roboto Regular" w:eastAsia="Roboto Regular" w:hAnsi="Roboto Regular" w:cs="Roboto Regular"/>
          <w:b w:val="false"/>
          <w:i w:val="false"/>
          <w:color w:val="000000"/>
          <w:spacing w:val="0"/>
          <w:sz w:val="24"/>
          <w:u w:val="none"/>
          <w:shd w:fill="auto" w:val="clear" w:color="auto"/>
        </w:rPr>
        <w:t xml:space="preserve"> 09 - 06 - 2020</w:t>
      </w:r>
    </w:p>
    <w:p>
      <w:pPr>
        <w:pBdr/>
        <w:jc w:val="left"/>
        <w:rPr>
          <w:rFonts w:asciiTheme="minorHAnsi" w:eastAsiaTheme="minorHAnsi" w:hAnsiTheme="minorHAnsi" w:cstheme="minorHAnsi"/>
          <w:b w:val="false"/>
          <w:sz w:val="24"/>
        </w:rPr>
      </w:pPr>
      <w:r>
        <w:rPr>
          <w:rFonts w:asciiTheme="minorHAnsi" w:eastAsiaTheme="minorHAnsi" w:hAnsiTheme="minorHAnsi" w:cstheme="minorHAnsi"/>
          <w:b w:val="true"/>
          <w:sz w:val="28"/>
        </w:rPr>
        <w:t>Project Manager:</w:t>
      </w:r>
      <w:r>
        <w:rPr>
          <w:rFonts w:asciiTheme="minorHAnsi" w:eastAsiaTheme="minorHAnsi" w:hAnsiTheme="minorHAnsi" w:cstheme="minorHAnsi"/>
          <w:b w:val="false"/>
          <w:sz w:val="24"/>
        </w:rPr>
        <w:t xml:space="preserve"> S Sathya</w:t>
      </w:r>
    </w:p>
    <w:p>
      <w:pPr>
        <w:pBdr/>
        <w:jc w:val="left"/>
        <w:rPr>
          <w:rFonts w:asciiTheme="minorHAnsi" w:eastAsiaTheme="minorHAnsi" w:hAnsiTheme="minorHAnsi" w:cstheme="minorHAnsi"/>
          <w:b w:val="false"/>
          <w:sz w:val="24"/>
        </w:rPr>
      </w:pPr>
    </w:p>
    <w:p>
      <w:pPr>
        <w:pBdr/>
        <w:jc w:val="left"/>
        <w:rPr>
          <w:rFonts w:asciiTheme="minorHAnsi" w:eastAsiaTheme="minorHAnsi" w:hAnsiTheme="minorHAnsi" w:cstheme="minorHAnsi"/>
          <w:b w:val="true"/>
          <w:sz w:val="28"/>
        </w:rPr>
      </w:pPr>
      <w:r>
        <w:pict>
          <v:rect xmlns:v="urn:schemas-microsoft-com:vml" type="#_x0000_t20" id="_x0000_i1025" style="width:468.0pt;height:1.5pt;flip:x;position:absolute;margin-left:0;margin-top:0;visibility:visible;mso-wrap-style:square;mso-width-percent:0;mso-height-percent:0;mso-wrap-distance-left:9pt;mso-wrap-distance-top:0;mso-wrap-distance-right:9pt;mso-wrap-distance-bottom:0;mso-position-horizontal:left;mso-position-horizontal-relative:text;mso-position-vertical:top;mso-position-vertical-relative:line;mso-width-percent:0;mso-height-percent:0;mso-width-relative:margin;mso-height-relative:margin;v-text-anchor:middle" o:hralign="left" filled="f" o:hr="t" strokeweight="1px" strokecolor="#000000">
            <v:stroke dashstyle="solid"/>
          </v:rect>
        </w:pict>
      </w:r>
    </w:p>
    <w:p>
      <w:pPr>
        <w:pBdr/>
        <w:jc w:val="left"/>
        <w:rPr>
          <w:rFonts w:asciiTheme="minorHAnsi" w:eastAsiaTheme="minorHAnsi" w:hAnsiTheme="minorHAnsi" w:cstheme="minorHAnsi"/>
          <w:b w:val="true"/>
          <w:sz w:val="28"/>
        </w:rPr>
      </w:pPr>
      <w:r>
        <w:rPr>
          <w:rFonts w:asciiTheme="minorHAnsi" w:eastAsiaTheme="minorHAnsi" w:hAnsiTheme="minorHAnsi" w:cstheme="minorHAnsi"/>
          <w:b w:val="true"/>
          <w:sz w:val="28"/>
        </w:rPr>
        <w:t>Project Summary:</w:t>
      </w:r>
    </w:p>
    <w:p>
      <w:pPr>
        <w:pBdr/>
        <w:jc w:val="left"/>
        <w:rPr>
          <w:rFonts w:asciiTheme="minorHAnsi" w:eastAsiaTheme="minorHAnsi" w:hAnsiTheme="minorHAnsi" w:cstheme="minorHAnsi"/>
          <w:b w:val="true"/>
          <w:sz w:val="28"/>
        </w:rPr>
      </w:pPr>
      <w:r>
        <w:tab/>
      </w:r>
      <w:r>
        <w:rPr>
          <w:rFonts w:asciiTheme="minorHAnsi" w:eastAsiaTheme="minorHAnsi" w:hAnsiTheme="minorHAnsi" w:cstheme="minorHAnsi"/>
          <w:b w:val="false"/>
          <w:sz w:val="24"/>
        </w:rPr>
        <w:t xml:space="preserve">Agriculture is the backbone of our country. </w:t>
      </w:r>
      <w:r>
        <w:rPr>
          <w:rFonts w:asciiTheme="minorHAnsi" w:eastAsiaTheme="minorHAnsi" w:hAnsiTheme="minorHAnsi" w:cstheme="minorHAnsi"/>
          <w:b w:val="false"/>
          <w:spacing w:val="-4"/>
          <w:sz w:val="24"/>
        </w:rPr>
        <w:t xml:space="preserve">It is present in the country for thousands of years. Over the years it has developed and the use of new technologies and equipment has led to immense growth and better yield in agriculture. </w:t>
      </w:r>
      <w:r>
        <w:rPr>
          <w:rFonts w:ascii="Roboto Regular" w:eastAsia="Roboto Regular" w:hAnsi="Roboto Regular" w:cs="Roboto Regular"/>
          <w:b w:val="false"/>
          <w:i w:val="false"/>
          <w:color w:val="000000"/>
          <w:spacing w:val="0"/>
          <w:sz w:val="24"/>
          <w:u w:val="none"/>
          <w:shd w:fill="auto" w:val="clear" w:color="auto"/>
        </w:rPr>
        <w:t>Smart agriculture system</w:t>
      </w:r>
      <w:r>
        <w:rPr>
          <w:rFonts w:asciiTheme="minorHAnsi" w:eastAsiaTheme="minorHAnsi" w:hAnsiTheme="minorHAnsi" w:cstheme="minorHAnsi"/>
          <w:b w:val="false"/>
          <w:i w:val="false"/>
          <w:color w:val="000000"/>
          <w:spacing w:val="0"/>
          <w:sz w:val="24"/>
          <w:u w:val="none"/>
          <w:shd w:fill="auto" w:val="clear" w:color="auto"/>
        </w:rPr>
        <w:t xml:space="preserve"> using IoT enables farmers to obtain better crop yields with the power of data such as soil moisture, climate, temperature, humidity. The information can be processed to determine whether the crops are getting adequate water or not, thereby turning on and off of water pumps to irrigate the field from wherever.</w:t>
      </w:r>
    </w:p>
    <w:p>
      <w:pPr>
        <w:pBdr/>
        <w:jc w:val="left"/>
        <w:rPr>
          <w:rFonts w:asciiTheme="minorHAnsi" w:eastAsiaTheme="minorHAnsi" w:hAnsiTheme="minorHAnsi" w:cstheme="minorHAnsi"/>
          <w:b w:val="false"/>
          <w:i w:val="false"/>
          <w:smallCaps w:val="true"/>
          <w:color w:val="000000"/>
          <w:spacing w:val="0"/>
          <w:sz w:val="24"/>
          <w:u w:val="none"/>
          <w:shd w:fill="auto" w:val="clear" w:color="auto"/>
          <w:vertAlign w:val="superscript"/>
        </w:rPr>
      </w:pPr>
    </w:p>
    <w:p>
      <w:pPr>
        <w:pBdr/>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r>
        <w:rPr>
          <w:rFonts w:asciiTheme="minorHAnsi" w:eastAsiaTheme="minorHAnsi" w:hAnsiTheme="minorHAnsi" w:cstheme="minorHAnsi"/>
          <w:b w:val="true"/>
          <w:i w:val="false"/>
          <w:color w:val="000000"/>
          <w:spacing w:val="0"/>
          <w:sz w:val="28"/>
          <w:u w:val="none"/>
          <w:shd w:fill="auto" w:val="clear" w:color="auto"/>
        </w:rPr>
        <w:t>Stakeholders:</w:t>
      </w:r>
    </w:p>
    <w:p>
      <w:pPr>
        <w:pBdr/>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r>
        <w:tab/>
      </w:r>
      <w:r>
        <w:rPr>
          <w:rFonts w:asciiTheme="minorHAnsi" w:eastAsiaTheme="minorHAnsi" w:hAnsiTheme="minorHAnsi" w:cstheme="minorHAnsi"/>
          <w:b w:val="false"/>
          <w:i w:val="false"/>
          <w:color w:val="000000"/>
          <w:spacing w:val="0"/>
          <w:sz w:val="24"/>
          <w:u w:val="none"/>
          <w:shd w:fill="auto" w:val="clear" w:color="auto"/>
        </w:rPr>
        <w:t>Farmers, who need to irrigate the crop based on climate conditions, soil moisture levels, can use this IoT based web app to control their irrigation motors remotely with just a simple click.</w:t>
      </w:r>
    </w:p>
    <w:p>
      <w:pPr>
        <w:pBdr/>
        <w:jc w:val="left"/>
        <w:rPr>
          <w:rFonts w:asciiTheme="minorHAnsi" w:eastAsiaTheme="minorHAnsi" w:hAnsiTheme="minorHAnsi" w:cstheme="minorHAnsi"/>
          <w:b w:val="false"/>
          <w:i w:val="false"/>
          <w:smallCaps w:val="true"/>
          <w:color w:val="000000"/>
          <w:spacing w:val="0"/>
          <w:sz w:val="24"/>
          <w:u w:val="none"/>
          <w:shd w:fill="auto" w:val="clear" w:color="auto"/>
          <w:vertAlign w:val="superscript"/>
        </w:rPr>
      </w:pPr>
    </w:p>
    <w:p>
      <w:pPr>
        <w:pBdr/>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r>
        <w:rPr>
          <w:rFonts w:asciiTheme="minorHAnsi" w:eastAsiaTheme="minorHAnsi" w:hAnsiTheme="minorHAnsi" w:cstheme="minorHAnsi"/>
          <w:b w:val="true"/>
          <w:i w:val="false"/>
          <w:color w:val="000000"/>
          <w:spacing w:val="0"/>
          <w:sz w:val="28"/>
          <w:u w:val="none"/>
          <w:shd w:fill="auto" w:val="clear" w:color="auto"/>
        </w:rPr>
        <w:t>Software Requirements:</w:t>
      </w:r>
    </w:p>
    <w:p>
      <w:pPr>
        <w:pStyle w:val="Normal"/>
        <w:pBdr/>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r>
        <w:tab/>
      </w:r>
      <w:r>
        <w:rPr>
          <w:rFonts w:asciiTheme="minorHAnsi" w:eastAsiaTheme="minorHAnsi" w:hAnsiTheme="minorHAnsi" w:cstheme="minorHAnsi"/>
          <w:b w:val="false"/>
          <w:i w:val="false"/>
          <w:color w:val="000000"/>
          <w:spacing w:val="0"/>
          <w:sz w:val="24"/>
          <w:u w:val="none"/>
          <w:shd w:fill="auto" w:val="clear" w:color="auto"/>
        </w:rPr>
        <w:t>IBM cloud,</w:t>
      </w:r>
      <w:r>
        <w:rPr>
          <w:rFonts w:asciiTheme="minorHAnsi" w:eastAsiaTheme="minorHAnsi" w:hAnsiTheme="minorHAnsi" w:cstheme="minorHAnsi"/>
          <w:b w:val="false"/>
          <w:i w:val="false"/>
          <w:color w:val="000000"/>
          <w:spacing w:val="0"/>
          <w:sz w:val="24"/>
          <w:u w:val="none"/>
          <w:shd w:fill="auto" w:val="clear" w:color="auto"/>
        </w:rPr>
        <w:t xml:space="preserve"> Watson IBM IoT platform, Openweather API, IoT sensor simulator, Python IDLE,  Node-Red.</w:t>
      </w:r>
    </w:p>
    <w:p>
      <w:pPr>
        <w:pBdr/>
        <w:jc w:val="left"/>
        <w:rPr>
          <w:rFonts w:asciiTheme="minorHAnsi" w:eastAsiaTheme="minorHAnsi" w:hAnsiTheme="minorHAnsi" w:cstheme="minorHAnsi"/>
          <w:b w:val="false"/>
          <w:i w:val="false"/>
          <w:smallCaps w:val="true"/>
          <w:color w:val="000000"/>
          <w:spacing w:val="0"/>
          <w:sz w:val="24"/>
          <w:u w:val="none"/>
          <w:shd w:fill="auto" w:val="clear" w:color="auto"/>
          <w:vertAlign w:val="superscript"/>
        </w:rPr>
      </w:pPr>
    </w:p>
    <w:p>
      <w:pPr>
        <w:pBdr/>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r>
        <w:rPr>
          <w:rFonts w:asciiTheme="minorHAnsi" w:eastAsiaTheme="minorHAnsi" w:hAnsiTheme="minorHAnsi" w:cstheme="minorHAnsi"/>
          <w:b w:val="true"/>
          <w:i w:val="false"/>
          <w:color w:val="000000"/>
          <w:spacing w:val="0"/>
          <w:sz w:val="28"/>
          <w:u w:val="none"/>
          <w:shd w:fill="auto" w:val="clear" w:color="auto"/>
        </w:rPr>
        <w:t>Project Objectives:</w:t>
      </w:r>
    </w:p>
    <w:p>
      <w:pPr>
        <w:pBdr/>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r>
        <w:tab/>
      </w:r>
      <w:r>
        <w:rPr>
          <w:rFonts w:asciiTheme="minorHAnsi" w:eastAsiaTheme="minorHAnsi" w:hAnsiTheme="minorHAnsi" w:cstheme="minorHAnsi"/>
          <w:b w:val="false"/>
          <w:i w:val="false"/>
          <w:color w:val="000000"/>
          <w:spacing w:val="0"/>
          <w:sz w:val="24"/>
          <w:u w:val="none"/>
          <w:shd w:fill="auto" w:val="clear" w:color="auto"/>
        </w:rPr>
        <w:t>The interface has to receive the information about weather from Open Weather API and the soil moisture content, temperature, humidity from the crop field using detection sensors. The interface can operate irrigation motors near the field through internet.</w:t>
      </w:r>
    </w:p>
    <w:p>
      <w:pPr>
        <w:pBdr/>
        <w:jc w:val="left"/>
        <w:rPr>
          <w:rFonts w:asciiTheme="minorHAnsi" w:eastAsiaTheme="minorHAnsi" w:hAnsiTheme="minorHAnsi" w:cstheme="minorHAnsi"/>
          <w:b w:val="false"/>
          <w:i w:val="false"/>
          <w:smallCaps w:val="true"/>
          <w:color w:val="000000"/>
          <w:spacing w:val="0"/>
          <w:sz w:val="24"/>
          <w:u w:val="none"/>
          <w:shd w:fill="auto" w:val="clear" w:color="auto"/>
          <w:vertAlign w:val="superscript"/>
        </w:rPr>
      </w:pPr>
    </w:p>
    <w:p>
      <w:pPr>
        <w:pBdr/>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r>
        <w:rPr>
          <w:rFonts w:asciiTheme="minorHAnsi" w:eastAsiaTheme="minorHAnsi" w:hAnsiTheme="minorHAnsi" w:cstheme="minorHAnsi"/>
          <w:b w:val="true"/>
          <w:i w:val="false"/>
          <w:color w:val="000000"/>
          <w:spacing w:val="0"/>
          <w:sz w:val="28"/>
          <w:u w:val="none"/>
          <w:shd w:fill="auto" w:val="clear" w:color="auto"/>
        </w:rPr>
        <w:t>Project Deliverables:</w:t>
      </w:r>
    </w:p>
    <w:p>
      <w:pPr>
        <w:pBdr/>
        <w:spacing w:after="0"/>
        <w:ind w:firstLine="0" w:left="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r>
        <w:tab/>
      </w:r>
      <w:r>
        <w:rPr>
          <w:rFonts w:asciiTheme="minorHAnsi" w:eastAsiaTheme="minorHAnsi" w:hAnsiTheme="minorHAnsi" w:cstheme="minorHAnsi"/>
          <w:b w:val="false"/>
          <w:i w:val="false"/>
          <w:color w:val="000000"/>
          <w:spacing w:val="0"/>
          <w:sz w:val="24"/>
          <w:u w:val="none"/>
          <w:shd w:fill="auto" w:val="clear" w:color="auto"/>
        </w:rPr>
        <w:t>A farmer can operate the electrical motors to irrigate the field based on the data regardless of his presence in the field, which makes sure the crops are always properly watered and provides better yield.</w:t>
      </w:r>
    </w:p>
    <w:p>
      <w:pPr>
        <w:pBdr/>
        <w:spacing w:after="0"/>
        <w:ind w:firstLine="0" w:left="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p>
    <w:p>
      <w:pPr>
        <w:pBdr/>
        <w:spacing w:after="0"/>
        <w:ind w:firstLine="0" w:left="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p>
    <w:p>
      <w:pPr>
        <w:pBdr/>
        <w:spacing w:after="0"/>
        <w:ind w:firstLine="0" w:left="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r>
        <w:rPr>
          <w:rFonts w:asciiTheme="minorHAnsi" w:eastAsiaTheme="minorHAnsi" w:hAnsiTheme="minorHAnsi" w:cstheme="minorHAnsi"/>
          <w:b w:val="true"/>
          <w:i w:val="false"/>
          <w:color w:val="000000"/>
          <w:spacing w:val="0"/>
          <w:sz w:val="28"/>
          <w:u w:val="none"/>
          <w:shd w:fill="auto" w:val="clear" w:color="auto"/>
        </w:rPr>
        <w:t>Project Schedule:</w:t>
      </w:r>
    </w:p>
    <w:p>
      <w:pPr>
        <w:pBdr/>
        <w:spacing w:after="0"/>
        <w:ind w:firstLine="0" w:left="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r>
        <w:tab/>
      </w:r>
      <w:r>
        <w:rPr>
          <w:rFonts w:asciiTheme="minorHAnsi" w:eastAsiaTheme="minorHAnsi" w:hAnsiTheme="minorHAnsi" w:cstheme="minorHAnsi"/>
          <w:b w:val="false"/>
          <w:i w:val="false"/>
          <w:color w:val="000000"/>
          <w:spacing w:val="0"/>
          <w:sz w:val="24"/>
          <w:u w:val="none"/>
          <w:shd w:fill="auto" w:val="clear" w:color="auto"/>
        </w:rPr>
        <w:t>The time span for making the project is about 1 month with the following schedule plan.</w:t>
      </w:r>
    </w:p>
    <w:p>
      <w:pPr>
        <w:numPr>
          <w:ilvl w:val="0"/>
          <w:numId w:val="77621541"/>
        </w:numPr>
        <w:pBdr/>
        <w:spacing w:after="0"/>
        <w:ind w:firstLine="-360" w:left="720"/>
        <w:jc w:val="left"/>
        <w:rPr>
          <w:rFonts w:asciiTheme="minorHAnsi" w:eastAsiaTheme="minorHAnsi" w:hAnsiTheme="minorHAnsi" w:cstheme="minorHAnsi"/>
          <w:b w:val="false"/>
          <w:i w:val="false"/>
          <w:smallCaps w:val="true"/>
          <w:color w:val="000000"/>
          <w:spacing w:val="0"/>
          <w:sz w:val="28"/>
          <w:u w:val="none"/>
          <w:shd w:fill="auto" w:val="clear" w:color="auto"/>
          <w:vertAlign w:val="superscript"/>
        </w:rPr>
      </w:pPr>
      <w:r>
        <w:rPr>
          <w:rFonts w:asciiTheme="minorHAnsi" w:eastAsiaTheme="minorHAnsi" w:hAnsiTheme="minorHAnsi" w:cstheme="minorHAnsi"/>
          <w:b w:val="false"/>
          <w:i w:val="false"/>
          <w:color w:val="000000"/>
          <w:spacing w:val="0"/>
          <w:sz w:val="28"/>
          <w:u w:val="none"/>
          <w:shd w:fill="auto" w:val="clear" w:color="auto"/>
        </w:rPr>
        <w:t>1</w:t>
      </w:r>
      <w:r>
        <w:rPr>
          <w:rFonts w:asciiTheme="minorHAnsi" w:eastAsiaTheme="minorHAnsi" w:hAnsiTheme="minorHAnsi" w:cstheme="minorHAnsi"/>
          <w:b w:val="false"/>
          <w:i w:val="false"/>
          <w:color w:val="000000"/>
          <w:spacing w:val="0"/>
          <w:sz w:val="28"/>
          <w:u w:val="none"/>
          <w:shd w:fill="auto" w:val="clear" w:color="auto"/>
          <w:vertAlign w:val="superscript"/>
        </w:rPr>
        <w:t>st</w:t>
      </w:r>
      <w:r>
        <w:rPr>
          <w:rFonts w:asciiTheme="minorHAnsi" w:eastAsiaTheme="minorHAnsi" w:hAnsiTheme="minorHAnsi" w:cstheme="minorHAnsi"/>
          <w:b w:val="false"/>
          <w:i w:val="false"/>
          <w:color w:val="000000"/>
          <w:spacing w:val="0"/>
          <w:sz w:val="28"/>
          <w:u w:val="none"/>
          <w:shd w:fill="auto" w:val="clear" w:color="auto"/>
        </w:rPr>
        <w:t xml:space="preserve"> week -</w:t>
      </w:r>
      <w:r>
        <w:rPr>
          <w:rFonts w:asciiTheme="minorHAnsi" w:eastAsiaTheme="minorHAnsi" w:hAnsiTheme="minorHAnsi" w:cstheme="minorHAnsi"/>
          <w:b w:val="false"/>
          <w:i w:val="false"/>
          <w:color w:val="000000"/>
          <w:spacing w:val="0"/>
          <w:sz w:val="24"/>
          <w:u w:val="none"/>
          <w:shd w:fill="auto" w:val="clear" w:color="auto"/>
        </w:rPr>
        <w:t xml:space="preserve"> Setting up working environment</w:t>
      </w:r>
    </w:p>
    <w:p>
      <w:pPr>
        <w:numPr>
          <w:ilvl w:val="0"/>
          <w:numId w:val="77621541"/>
        </w:numPr>
        <w:pBdr/>
        <w:spacing w:after="0"/>
        <w:ind w:firstLine="-360" w:left="720"/>
        <w:jc w:val="left"/>
        <w:rPr>
          <w:rFonts w:asciiTheme="minorHAnsi" w:eastAsiaTheme="minorHAnsi" w:hAnsiTheme="minorHAnsi" w:cstheme="minorHAnsi"/>
          <w:b w:val="false"/>
          <w:i w:val="false"/>
          <w:smallCaps w:val="true"/>
          <w:color w:val="000000"/>
          <w:spacing w:val="0"/>
          <w:sz w:val="28"/>
          <w:u w:val="none"/>
          <w:shd w:fill="auto" w:val="clear" w:color="auto"/>
          <w:vertAlign w:val="superscript"/>
        </w:rPr>
      </w:pPr>
      <w:r>
        <w:rPr>
          <w:rFonts w:asciiTheme="minorHAnsi" w:eastAsiaTheme="minorHAnsi" w:hAnsiTheme="minorHAnsi" w:cstheme="minorHAnsi"/>
          <w:b w:val="false"/>
          <w:i w:val="false"/>
          <w:color w:val="000000"/>
          <w:spacing w:val="0"/>
          <w:sz w:val="28"/>
          <w:u w:val="none"/>
          <w:shd w:fill="auto" w:val="clear" w:color="auto"/>
        </w:rPr>
        <w:t>2</w:t>
      </w:r>
      <w:r>
        <w:rPr>
          <w:rFonts w:asciiTheme="minorHAnsi" w:eastAsiaTheme="minorHAnsi" w:hAnsiTheme="minorHAnsi" w:cstheme="minorHAnsi"/>
          <w:b w:val="false"/>
          <w:i w:val="false"/>
          <w:color w:val="000000"/>
          <w:spacing w:val="0"/>
          <w:sz w:val="28"/>
          <w:u w:val="none"/>
          <w:shd w:fill="auto" w:val="clear" w:color="auto"/>
          <w:vertAlign w:val="superscript"/>
        </w:rPr>
        <w:t>nd</w:t>
      </w:r>
      <w:r>
        <w:rPr>
          <w:rFonts w:asciiTheme="minorHAnsi" w:eastAsiaTheme="minorHAnsi" w:hAnsiTheme="minorHAnsi" w:cstheme="minorHAnsi"/>
          <w:b w:val="false"/>
          <w:i w:val="false"/>
          <w:color w:val="000000"/>
          <w:spacing w:val="0"/>
          <w:sz w:val="28"/>
          <w:u w:val="none"/>
          <w:shd w:fill="auto" w:val="clear" w:color="auto"/>
        </w:rPr>
        <w:t xml:space="preserve"> week -</w:t>
      </w:r>
      <w:r>
        <w:rPr>
          <w:rFonts w:asciiTheme="minorHAnsi" w:eastAsiaTheme="minorHAnsi" w:hAnsiTheme="minorHAnsi" w:cstheme="minorHAnsi"/>
          <w:b w:val="false"/>
          <w:i w:val="false"/>
          <w:color w:val="000000"/>
          <w:spacing w:val="0"/>
          <w:sz w:val="24"/>
          <w:u w:val="none"/>
          <w:shd w:fill="auto" w:val="clear" w:color="auto"/>
        </w:rPr>
        <w:t xml:space="preserve"> Connecting and making the dataflow path</w:t>
      </w:r>
    </w:p>
    <w:p>
      <w:pPr>
        <w:numPr>
          <w:ilvl w:val="0"/>
          <w:numId w:val="77621541"/>
        </w:numPr>
        <w:pBdr/>
        <w:spacing w:after="0"/>
        <w:ind w:firstLine="-360" w:left="720"/>
        <w:jc w:val="left"/>
        <w:rPr>
          <w:rFonts w:asciiTheme="minorHAnsi" w:eastAsiaTheme="minorHAnsi" w:hAnsiTheme="minorHAnsi" w:cstheme="minorHAnsi"/>
          <w:b w:val="false"/>
          <w:i w:val="false"/>
          <w:smallCaps w:val="true"/>
          <w:color w:val="000000"/>
          <w:spacing w:val="0"/>
          <w:sz w:val="28"/>
          <w:u w:val="none"/>
          <w:shd w:fill="auto" w:val="clear" w:color="auto"/>
          <w:vertAlign w:val="superscript"/>
        </w:rPr>
      </w:pPr>
      <w:r>
        <w:rPr>
          <w:rFonts w:asciiTheme="minorHAnsi" w:eastAsiaTheme="minorHAnsi" w:hAnsiTheme="minorHAnsi" w:cstheme="minorHAnsi"/>
          <w:b w:val="false"/>
          <w:i w:val="false"/>
          <w:color w:val="000000"/>
          <w:spacing w:val="0"/>
          <w:sz w:val="28"/>
          <w:u w:val="none"/>
          <w:shd w:fill="auto" w:val="clear" w:color="auto"/>
        </w:rPr>
        <w:t>3</w:t>
      </w:r>
      <w:r>
        <w:rPr>
          <w:rFonts w:asciiTheme="minorHAnsi" w:eastAsiaTheme="minorHAnsi" w:hAnsiTheme="minorHAnsi" w:cstheme="minorHAnsi"/>
          <w:b w:val="false"/>
          <w:i w:val="false"/>
          <w:color w:val="000000"/>
          <w:spacing w:val="0"/>
          <w:sz w:val="28"/>
          <w:u w:val="none"/>
          <w:shd w:fill="auto" w:val="clear" w:color="auto"/>
          <w:vertAlign w:val="superscript"/>
        </w:rPr>
        <w:t>rd</w:t>
      </w:r>
      <w:r>
        <w:rPr>
          <w:rFonts w:asciiTheme="minorHAnsi" w:eastAsiaTheme="minorHAnsi" w:hAnsiTheme="minorHAnsi" w:cstheme="minorHAnsi"/>
          <w:b w:val="false"/>
          <w:i w:val="false"/>
          <w:color w:val="000000"/>
          <w:spacing w:val="0"/>
          <w:sz w:val="28"/>
          <w:u w:val="none"/>
          <w:shd w:fill="auto" w:val="clear" w:color="auto"/>
        </w:rPr>
        <w:t xml:space="preserve"> week -</w:t>
      </w:r>
      <w:r>
        <w:rPr>
          <w:rFonts w:asciiTheme="minorHAnsi" w:eastAsiaTheme="minorHAnsi" w:hAnsiTheme="minorHAnsi" w:cstheme="minorHAnsi"/>
          <w:b w:val="false"/>
          <w:i w:val="false"/>
          <w:color w:val="000000"/>
          <w:spacing w:val="0"/>
          <w:sz w:val="24"/>
          <w:u w:val="none"/>
          <w:shd w:fill="auto" w:val="clear" w:color="auto"/>
        </w:rPr>
        <w:t xml:space="preserve"> Creating web app</w:t>
      </w:r>
    </w:p>
    <w:p>
      <w:pPr>
        <w:numPr>
          <w:ilvl w:val="0"/>
          <w:numId w:val="77621541"/>
        </w:numPr>
        <w:pBdr/>
        <w:spacing w:after="0"/>
        <w:ind w:firstLine="-360" w:left="720"/>
        <w:jc w:val="left"/>
        <w:rPr>
          <w:rFonts w:asciiTheme="minorHAnsi" w:eastAsiaTheme="minorHAnsi" w:hAnsiTheme="minorHAnsi" w:cstheme="minorHAnsi"/>
          <w:b w:val="false"/>
          <w:i w:val="false"/>
          <w:smallCaps w:val="true"/>
          <w:color w:val="000000"/>
          <w:spacing w:val="0"/>
          <w:sz w:val="28"/>
          <w:u w:val="none"/>
          <w:shd w:fill="auto" w:val="clear" w:color="auto"/>
          <w:vertAlign w:val="superscript"/>
        </w:rPr>
      </w:pPr>
      <w:r>
        <w:rPr>
          <w:rFonts w:asciiTheme="minorHAnsi" w:eastAsiaTheme="minorHAnsi" w:hAnsiTheme="minorHAnsi" w:cstheme="minorHAnsi"/>
          <w:b w:val="false"/>
          <w:i w:val="false"/>
          <w:color w:val="000000"/>
          <w:spacing w:val="0"/>
          <w:sz w:val="28"/>
          <w:u w:val="none"/>
          <w:shd w:fill="auto" w:val="clear" w:color="auto"/>
        </w:rPr>
        <w:t>4</w:t>
      </w:r>
      <w:r>
        <w:rPr>
          <w:rFonts w:asciiTheme="minorHAnsi" w:eastAsiaTheme="minorHAnsi" w:hAnsiTheme="minorHAnsi" w:cstheme="minorHAnsi"/>
          <w:b w:val="false"/>
          <w:i w:val="false"/>
          <w:color w:val="000000"/>
          <w:spacing w:val="0"/>
          <w:sz w:val="28"/>
          <w:u w:val="none"/>
          <w:shd w:fill="auto" w:val="clear" w:color="auto"/>
          <w:vertAlign w:val="superscript"/>
        </w:rPr>
        <w:t>th</w:t>
      </w:r>
      <w:r>
        <w:rPr>
          <w:rFonts w:asciiTheme="minorHAnsi" w:eastAsiaTheme="minorHAnsi" w:hAnsiTheme="minorHAnsi" w:cstheme="minorHAnsi"/>
          <w:b w:val="false"/>
          <w:i w:val="false"/>
          <w:color w:val="000000"/>
          <w:spacing w:val="0"/>
          <w:sz w:val="28"/>
          <w:u w:val="none"/>
          <w:shd w:fill="auto" w:val="clear" w:color="auto"/>
        </w:rPr>
        <w:t xml:space="preserve"> week -</w:t>
      </w:r>
      <w:r>
        <w:rPr>
          <w:rFonts w:asciiTheme="minorHAnsi" w:eastAsiaTheme="minorHAnsi" w:hAnsiTheme="minorHAnsi" w:cstheme="minorHAnsi"/>
          <w:b w:val="false"/>
          <w:i w:val="false"/>
          <w:color w:val="000000"/>
          <w:spacing w:val="0"/>
          <w:sz w:val="24"/>
          <w:u w:val="none"/>
          <w:shd w:fill="auto" w:val="clear" w:color="auto"/>
        </w:rPr>
        <w:t xml:space="preserve"> Configuring the app to receive data and control the motors</w:t>
      </w:r>
    </w:p>
    <w:p>
      <w:pPr>
        <w:pBdr/>
        <w:spacing w:after="0"/>
        <w:ind w:firstLine="0" w:left="0"/>
        <w:jc w:val="left"/>
        <w:rPr>
          <w:rFonts w:asciiTheme="minorHAnsi" w:eastAsiaTheme="minorHAnsi" w:hAnsiTheme="minorHAnsi" w:cstheme="minorHAnsi"/>
          <w:b w:val="false"/>
          <w:i w:val="false"/>
          <w:smallCaps w:val="true"/>
          <w:color w:val="000000"/>
          <w:spacing w:val="0"/>
          <w:sz w:val="28"/>
          <w:u w:val="none"/>
          <w:shd w:fill="auto" w:val="clear" w:color="auto"/>
          <w:vertAlign w:val="superscript"/>
        </w:rPr>
      </w:pPr>
    </w:p>
    <w:p>
      <w:pPr>
        <w:pBdr/>
        <w:spacing w:after="0"/>
        <w:ind w:firstLine="0" w:left="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r>
        <w:rPr>
          <w:rFonts w:asciiTheme="minorHAnsi" w:eastAsiaTheme="minorHAnsi" w:hAnsiTheme="minorHAnsi" w:cstheme="minorHAnsi"/>
          <w:b w:val="true"/>
          <w:i w:val="false"/>
          <w:color w:val="000000"/>
          <w:spacing w:val="0"/>
          <w:sz w:val="28"/>
          <w:u w:val="none"/>
          <w:shd w:fill="auto" w:val="clear" w:color="auto"/>
        </w:rPr>
        <w:t>Future Scope:</w:t>
      </w:r>
    </w:p>
    <w:p>
      <w:pPr>
        <w:pBdr/>
        <w:spacing w:after="0"/>
        <w:ind w:firstLine="0" w:left="0"/>
        <w:jc w:val="left"/>
        <w:rPr>
          <w:rFonts w:asciiTheme="minorHAnsi" w:eastAsiaTheme="minorHAnsi" w:hAnsiTheme="minorHAnsi" w:cstheme="minorHAnsi"/>
          <w:b w:val="true"/>
          <w:i w:val="false"/>
          <w:smallCaps w:val="true"/>
          <w:color w:val="000000"/>
          <w:spacing w:val="0"/>
          <w:sz w:val="28"/>
          <w:u w:val="none"/>
          <w:shd w:fill="auto" w:val="clear" w:color="auto"/>
          <w:vertAlign w:val="superscript"/>
        </w:rPr>
      </w:pPr>
      <w:r>
        <w:tab/>
      </w:r>
      <w:r>
        <w:rPr>
          <w:rFonts w:asciiTheme="minorHAnsi" w:eastAsiaTheme="minorHAnsi" w:hAnsiTheme="minorHAnsi" w:cstheme="minorHAnsi"/>
          <w:b w:val="false"/>
          <w:i w:val="false"/>
          <w:color w:val="000000"/>
          <w:spacing w:val="0"/>
          <w:sz w:val="24"/>
          <w:u w:val="none"/>
          <w:shd w:fill="auto" w:val="clear" w:color="auto"/>
        </w:rPr>
        <w:t>The model can be further automated like based on the data received the motor will be turned on or off automatically. The mineral content of the soil can be tested and accordingly crops can be cultivated.</w:t>
      </w: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561e5d04-0edf-4045-839b-d8d5784a2a77" w:subsetted="0"/>
  </w:font>
  <w:font w:name="Roboto Bold">
    <w:embedBold r:id="rIda43682d3-c02b-4415-99f6-19a7f180357c"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73858012">
    <w:abstractNumId w:val="0"/>
  </w:num>
  <w:num w:numId="77621541">
    <w:abstractNumId w:val="1"/>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561e5d04-0edf-4045-839b-d8d5784a2a77" Target="fonts/robotoregular.ttf" Type="http://schemas.openxmlformats.org/officeDocument/2006/relationships/font"/>
<Relationship Id="rIda43682d3-c02b-4415-99f6-19a7f180357c" Target="fonts/robo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2020-06-18T12:15:36Z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