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C4EEE" w14:textId="77777777" w:rsidR="00AA2B90" w:rsidRPr="00AB3620" w:rsidRDefault="00AB3620" w:rsidP="003C448E">
      <w:pPr>
        <w:jc w:val="center"/>
        <w:rPr>
          <w:b/>
          <w:bCs/>
          <w:sz w:val="40"/>
          <w:szCs w:val="40"/>
        </w:rPr>
      </w:pPr>
      <w:r w:rsidRPr="00AB3620">
        <w:rPr>
          <w:b/>
          <w:bCs/>
          <w:sz w:val="40"/>
          <w:szCs w:val="40"/>
        </w:rPr>
        <w:t>Kickoff Meeting</w:t>
      </w:r>
    </w:p>
    <w:p w14:paraId="0F80BD28" w14:textId="288D0991" w:rsidR="00774127" w:rsidRPr="00AB3620" w:rsidRDefault="00AB3620" w:rsidP="003C448E">
      <w:pPr>
        <w:jc w:val="center"/>
        <w:rPr>
          <w:b/>
          <w:bCs/>
          <w:sz w:val="66"/>
          <w:szCs w:val="40"/>
        </w:rPr>
      </w:pPr>
      <w:r w:rsidRPr="00AB3620">
        <w:rPr>
          <w:b/>
          <w:bCs/>
          <w:sz w:val="66"/>
          <w:szCs w:val="40"/>
        </w:rPr>
        <w:t>Agenda</w:t>
      </w:r>
    </w:p>
    <w:p w14:paraId="45B4C908" w14:textId="43910B14" w:rsidR="003C448E" w:rsidRDefault="003C448E" w:rsidP="003C448E">
      <w:pPr>
        <w:jc w:val="center"/>
        <w:rPr>
          <w:b/>
          <w:bCs/>
          <w:sz w:val="56"/>
          <w:szCs w:val="30"/>
        </w:rPr>
      </w:pPr>
    </w:p>
    <w:p w14:paraId="2E62C992" w14:textId="77777777" w:rsidR="003C448E" w:rsidRDefault="003C448E" w:rsidP="003C448E">
      <w:pPr>
        <w:jc w:val="center"/>
        <w:rPr>
          <w:sz w:val="20"/>
        </w:rPr>
      </w:pPr>
    </w:p>
    <w:p w14:paraId="008D5858" w14:textId="77777777" w:rsidR="00774127" w:rsidRDefault="00774127" w:rsidP="003C448E">
      <w:r>
        <w:t>Project Name - Smart Agriculture system based on IoT - SB52681</w:t>
      </w:r>
    </w:p>
    <w:p w14:paraId="36115794" w14:textId="3DEEC230" w:rsidR="00774127" w:rsidRDefault="00774127" w:rsidP="003C448E">
      <w:r>
        <w:t>Kickoff Date - 06/06/2020</w:t>
      </w:r>
    </w:p>
    <w:p w14:paraId="5936A01C" w14:textId="3AACF072" w:rsidR="00AA2B90" w:rsidRDefault="00AA2B90" w:rsidP="003C448E">
      <w:pPr>
        <w:rPr>
          <w:sz w:val="18"/>
        </w:rPr>
      </w:pPr>
    </w:p>
    <w:p w14:paraId="63CEC6B0" w14:textId="0EA92A67" w:rsidR="00774127" w:rsidRPr="00C94C45" w:rsidRDefault="00774127" w:rsidP="003C448E">
      <w:pPr>
        <w:rPr>
          <w:b/>
          <w:bCs/>
          <w:sz w:val="20"/>
        </w:rPr>
      </w:pPr>
    </w:p>
    <w:p w14:paraId="0ACC6A71" w14:textId="0D1DD3B9" w:rsidR="00774127" w:rsidRPr="00C94C45" w:rsidRDefault="00C94C45" w:rsidP="003C448E">
      <w:pPr>
        <w:rPr>
          <w:b/>
          <w:bCs/>
          <w:sz w:val="36"/>
          <w:szCs w:val="36"/>
        </w:rPr>
      </w:pPr>
      <w:r w:rsidRPr="00C94C45">
        <w:rPr>
          <w:b/>
          <w:bCs/>
          <w:sz w:val="36"/>
          <w:szCs w:val="36"/>
        </w:rPr>
        <w:t>TEAM MEMBERS</w:t>
      </w:r>
    </w:p>
    <w:p w14:paraId="2BF3ABAD" w14:textId="28171196" w:rsidR="00774127" w:rsidRPr="00C94C45" w:rsidRDefault="00774127" w:rsidP="003C448E">
      <w:pPr>
        <w:rPr>
          <w:sz w:val="24"/>
          <w:szCs w:val="24"/>
        </w:rPr>
      </w:pPr>
      <w:r w:rsidRPr="00C94C45">
        <w:rPr>
          <w:sz w:val="24"/>
          <w:szCs w:val="24"/>
        </w:rPr>
        <w:t>Rachit Upadhyay</w:t>
      </w:r>
    </w:p>
    <w:p w14:paraId="25D822B0" w14:textId="6FB772CE" w:rsidR="00774127" w:rsidRDefault="00774127" w:rsidP="003C448E"/>
    <w:p w14:paraId="636CE9F1" w14:textId="0726D508" w:rsidR="00774127" w:rsidRPr="003C448E" w:rsidRDefault="00C94C45" w:rsidP="003C448E">
      <w:pPr>
        <w:rPr>
          <w:b/>
          <w:bCs/>
          <w:sz w:val="36"/>
          <w:szCs w:val="36"/>
        </w:rPr>
      </w:pPr>
      <w:r w:rsidRPr="003C448E">
        <w:rPr>
          <w:b/>
          <w:bCs/>
          <w:sz w:val="36"/>
          <w:szCs w:val="36"/>
        </w:rPr>
        <w:t>WHAT WE HAVE</w:t>
      </w:r>
      <w:r w:rsidRPr="003C448E">
        <w:rPr>
          <w:b/>
          <w:bCs/>
          <w:spacing w:val="-2"/>
          <w:sz w:val="36"/>
          <w:szCs w:val="36"/>
        </w:rPr>
        <w:t xml:space="preserve"> </w:t>
      </w:r>
      <w:r w:rsidRPr="003C448E">
        <w:rPr>
          <w:b/>
          <w:bCs/>
          <w:sz w:val="36"/>
          <w:szCs w:val="36"/>
        </w:rPr>
        <w:t>TODAY</w:t>
      </w:r>
    </w:p>
    <w:p w14:paraId="71027310" w14:textId="77777777" w:rsidR="00C94C45" w:rsidRPr="00C94C45" w:rsidRDefault="00C94C45" w:rsidP="003C448E">
      <w:pPr>
        <w:rPr>
          <w:b/>
          <w:bCs/>
        </w:rPr>
      </w:pPr>
    </w:p>
    <w:p w14:paraId="7B705A69" w14:textId="77777777" w:rsidR="006E5DFE" w:rsidRPr="00C94C45" w:rsidRDefault="006E5DFE" w:rsidP="003C448E">
      <w:pPr>
        <w:rPr>
          <w:sz w:val="24"/>
          <w:szCs w:val="24"/>
        </w:rPr>
      </w:pPr>
      <w:r w:rsidRPr="00C94C45">
        <w:rPr>
          <w:sz w:val="24"/>
          <w:szCs w:val="24"/>
        </w:rPr>
        <w:t>In areas where rain doesn’t come regularly or when growing water-hungry crops, farmers are forced to get creative. Irrigation uses groundwater, surface water, and water delivered directly to farms to hydrate thirsty plants.</w:t>
      </w:r>
    </w:p>
    <w:p w14:paraId="3D65AF48" w14:textId="77777777" w:rsidR="006E5DFE" w:rsidRPr="00C94C45" w:rsidRDefault="006E5DFE" w:rsidP="003C448E">
      <w:pPr>
        <w:rPr>
          <w:sz w:val="24"/>
          <w:szCs w:val="24"/>
        </w:rPr>
      </w:pPr>
      <w:r w:rsidRPr="00C94C45">
        <w:rPr>
          <w:sz w:val="24"/>
          <w:szCs w:val="24"/>
        </w:rPr>
        <w:t>Evapotranspiration and wind are issues farmers face when trying to get water to plants while avoiding waste. General access to water and a diminished supply are also struggles for farmers in many parts of the country.</w:t>
      </w:r>
    </w:p>
    <w:p w14:paraId="19BAC2BA" w14:textId="60F81FE4" w:rsidR="006E5DFE" w:rsidRDefault="006E5DFE" w:rsidP="003C448E">
      <w:pPr>
        <w:rPr>
          <w:sz w:val="24"/>
          <w:szCs w:val="24"/>
        </w:rPr>
      </w:pPr>
      <w:r w:rsidRPr="00C94C45">
        <w:rPr>
          <w:sz w:val="24"/>
          <w:szCs w:val="24"/>
        </w:rPr>
        <w:t xml:space="preserve">There are multiple ways to irrigate. Research has backed numerous effective application strategies, but each farmer has their own preference and budget. </w:t>
      </w:r>
    </w:p>
    <w:p w14:paraId="29EC51B6" w14:textId="77777777" w:rsidR="003F33DF" w:rsidRDefault="003F33DF" w:rsidP="003C448E"/>
    <w:p w14:paraId="2CCD2972" w14:textId="77777777" w:rsidR="006E5DFE" w:rsidRPr="00C94C45" w:rsidRDefault="006E5DFE" w:rsidP="003C448E">
      <w:pPr>
        <w:rPr>
          <w:sz w:val="28"/>
          <w:szCs w:val="28"/>
          <w:u w:val="single"/>
        </w:rPr>
      </w:pPr>
      <w:r w:rsidRPr="00C94C45">
        <w:rPr>
          <w:sz w:val="28"/>
          <w:szCs w:val="28"/>
          <w:u w:val="single"/>
        </w:rPr>
        <w:t>DRIP IRRIGATION: WATER TO THE ROOTS</w:t>
      </w:r>
    </w:p>
    <w:p w14:paraId="55BBC604" w14:textId="77777777" w:rsidR="006E5DFE" w:rsidRPr="00C94C45" w:rsidRDefault="006E5DFE" w:rsidP="003C448E">
      <w:pPr>
        <w:rPr>
          <w:sz w:val="24"/>
          <w:szCs w:val="24"/>
        </w:rPr>
      </w:pPr>
      <w:r w:rsidRPr="00C94C45">
        <w:rPr>
          <w:sz w:val="24"/>
          <w:szCs w:val="24"/>
        </w:rPr>
        <w:t>One approach to getting plants the moisture they need is by sending water directly to the roots with a drip irrigation system or a subsurface drip irrigation system. A drip system is made up of hoses with holes throughout that pump water directly to plant roots within the soil. While this irrigation method is more expensive, farmers see a reduction in water applied. Drip can also be beneficial to oddly shaped or sloped fields.</w:t>
      </w:r>
    </w:p>
    <w:p w14:paraId="1FA86BDC" w14:textId="77777777" w:rsidR="006E5DFE" w:rsidRPr="00C94C45" w:rsidRDefault="006E5DFE" w:rsidP="003C448E">
      <w:pPr>
        <w:rPr>
          <w:sz w:val="24"/>
          <w:szCs w:val="24"/>
        </w:rPr>
      </w:pPr>
    </w:p>
    <w:p w14:paraId="1B3E99B0" w14:textId="77777777" w:rsidR="006E5DFE" w:rsidRPr="00C94C45" w:rsidRDefault="006E5DFE" w:rsidP="003C448E">
      <w:pPr>
        <w:rPr>
          <w:sz w:val="24"/>
          <w:szCs w:val="24"/>
        </w:rPr>
      </w:pPr>
      <w:r w:rsidRPr="00C94C45">
        <w:rPr>
          <w:sz w:val="24"/>
          <w:szCs w:val="24"/>
        </w:rPr>
        <w:t>Today, precision mobile drip irrigation (PMDI) exists, which is essentially a hybrid of drip and center pivot irrigation. PMDI uses drip hoses on a center pivot system, rather than nozzle heads, to get water to plants without getting wheel tracks wet or investing entirely in a drip system.</w:t>
      </w:r>
    </w:p>
    <w:p w14:paraId="4B9AA258" w14:textId="77C740C9" w:rsidR="006E5DFE" w:rsidRDefault="006E5DFE" w:rsidP="003C448E"/>
    <w:p w14:paraId="0652E6A9" w14:textId="77777777" w:rsidR="006E5DFE" w:rsidRPr="00C94C45" w:rsidRDefault="006E5DFE" w:rsidP="003C448E">
      <w:pPr>
        <w:rPr>
          <w:sz w:val="28"/>
          <w:szCs w:val="28"/>
          <w:u w:val="single"/>
        </w:rPr>
      </w:pPr>
      <w:r w:rsidRPr="00C94C45">
        <w:rPr>
          <w:sz w:val="28"/>
          <w:szCs w:val="28"/>
          <w:u w:val="single"/>
        </w:rPr>
        <w:t>CENTER PIVOT IRRIGATION</w:t>
      </w:r>
    </w:p>
    <w:p w14:paraId="356788F5" w14:textId="2AD48CA5" w:rsidR="006E5DFE" w:rsidRPr="00C94C45" w:rsidRDefault="006E5DFE" w:rsidP="003C448E">
      <w:pPr>
        <w:rPr>
          <w:sz w:val="24"/>
          <w:szCs w:val="24"/>
        </w:rPr>
      </w:pPr>
      <w:r w:rsidRPr="00C94C45">
        <w:rPr>
          <w:sz w:val="24"/>
          <w:szCs w:val="24"/>
        </w:rPr>
        <w:t>This method of irrigating involves long steel arms and sprinkler nozzles and pivots, usually electrically, around a center base to reach the entire field</w:t>
      </w:r>
      <w:r w:rsidR="00AB3620">
        <w:rPr>
          <w:sz w:val="24"/>
          <w:szCs w:val="24"/>
        </w:rPr>
        <w:t>.</w:t>
      </w:r>
    </w:p>
    <w:p w14:paraId="5FFDF53F" w14:textId="77777777" w:rsidR="006E5DFE" w:rsidRPr="00C94C45" w:rsidRDefault="006E5DFE" w:rsidP="003C448E">
      <w:pPr>
        <w:rPr>
          <w:sz w:val="24"/>
          <w:szCs w:val="24"/>
        </w:rPr>
      </w:pPr>
    </w:p>
    <w:p w14:paraId="69FDAE65" w14:textId="37245721" w:rsidR="006E5DFE" w:rsidRPr="00C94C45" w:rsidRDefault="006E5DFE" w:rsidP="003C448E">
      <w:pPr>
        <w:rPr>
          <w:sz w:val="24"/>
          <w:szCs w:val="24"/>
        </w:rPr>
      </w:pPr>
      <w:r w:rsidRPr="00C94C45">
        <w:rPr>
          <w:sz w:val="24"/>
          <w:szCs w:val="24"/>
        </w:rPr>
        <w:t xml:space="preserve">When it comes to fertigation, the farmers manage injections themselves, but </w:t>
      </w:r>
      <w:r w:rsidRPr="00AB3620">
        <w:rPr>
          <w:i/>
          <w:iCs/>
          <w:sz w:val="24"/>
          <w:szCs w:val="24"/>
        </w:rPr>
        <w:t>having remote control</w:t>
      </w:r>
      <w:r w:rsidRPr="00C94C45">
        <w:rPr>
          <w:sz w:val="24"/>
          <w:szCs w:val="24"/>
        </w:rPr>
        <w:t xml:space="preserve"> has helped the family dedicate more time to field scouting and nutrient management.</w:t>
      </w:r>
    </w:p>
    <w:p w14:paraId="30676DF9" w14:textId="77777777" w:rsidR="006E5DFE" w:rsidRPr="00C94C45" w:rsidRDefault="006E5DFE" w:rsidP="003C448E">
      <w:pPr>
        <w:rPr>
          <w:sz w:val="24"/>
          <w:szCs w:val="24"/>
        </w:rPr>
      </w:pPr>
    </w:p>
    <w:p w14:paraId="3C44CE16" w14:textId="149A55CF" w:rsidR="006E5DFE" w:rsidRPr="003C448E" w:rsidRDefault="003C448E" w:rsidP="003C448E">
      <w:pPr>
        <w:rPr>
          <w:b/>
          <w:bCs/>
          <w:sz w:val="36"/>
          <w:szCs w:val="36"/>
        </w:rPr>
      </w:pPr>
      <w:r w:rsidRPr="003C448E">
        <w:rPr>
          <w:b/>
          <w:bCs/>
          <w:sz w:val="36"/>
          <w:szCs w:val="36"/>
        </w:rPr>
        <w:t>WHY WE NEED TO</w:t>
      </w:r>
      <w:r w:rsidRPr="003C448E">
        <w:rPr>
          <w:b/>
          <w:bCs/>
          <w:spacing w:val="-2"/>
          <w:sz w:val="36"/>
          <w:szCs w:val="36"/>
        </w:rPr>
        <w:t xml:space="preserve"> </w:t>
      </w:r>
      <w:r w:rsidRPr="003C448E">
        <w:rPr>
          <w:b/>
          <w:bCs/>
          <w:sz w:val="36"/>
          <w:szCs w:val="36"/>
        </w:rPr>
        <w:t>CHANGE</w:t>
      </w:r>
    </w:p>
    <w:p w14:paraId="38A5BCCB" w14:textId="15034E61" w:rsidR="006E5DFE" w:rsidRPr="003C448E" w:rsidRDefault="006E5DFE" w:rsidP="003C448E">
      <w:pPr>
        <w:rPr>
          <w:sz w:val="24"/>
          <w:szCs w:val="24"/>
        </w:rPr>
      </w:pPr>
      <w:r w:rsidRPr="003C448E">
        <w:rPr>
          <w:sz w:val="24"/>
          <w:szCs w:val="24"/>
        </w:rPr>
        <w:t xml:space="preserve">In the United States, outdoor water </w:t>
      </w:r>
      <w:r w:rsidR="003F33DF" w:rsidRPr="003C448E">
        <w:rPr>
          <w:sz w:val="24"/>
          <w:szCs w:val="24"/>
        </w:rPr>
        <w:t>uses</w:t>
      </w:r>
      <w:r w:rsidRPr="003C448E">
        <w:rPr>
          <w:sz w:val="24"/>
          <w:szCs w:val="24"/>
        </w:rPr>
        <w:t xml:space="preserve"> alone averages more than 9 billion gallons of water each day, mainly for landscape irrigation. As much as 50% of this water is wasted due to overwatering caused by inefficiencies in traditional irrigation methods and systems. Smart irrigation technology is the answer.</w:t>
      </w:r>
    </w:p>
    <w:p w14:paraId="4948909C" w14:textId="77777777" w:rsidR="006E5DFE" w:rsidRPr="003C448E" w:rsidRDefault="006E5DFE" w:rsidP="003C448E">
      <w:pPr>
        <w:rPr>
          <w:sz w:val="24"/>
          <w:szCs w:val="24"/>
        </w:rPr>
      </w:pPr>
    </w:p>
    <w:p w14:paraId="7FE09AD7" w14:textId="77777777" w:rsidR="006E5DFE" w:rsidRPr="003C448E" w:rsidRDefault="006E5DFE" w:rsidP="003C448E">
      <w:pPr>
        <w:rPr>
          <w:sz w:val="24"/>
          <w:szCs w:val="24"/>
        </w:rPr>
      </w:pPr>
      <w:r w:rsidRPr="003C448E">
        <w:rPr>
          <w:sz w:val="24"/>
          <w:szCs w:val="24"/>
        </w:rPr>
        <w:t>Smart irrigation systems tailor watering schedules and run times automatically to meet specific landscape needs. These controllers significantly improve outdoor water use efficiencies.</w:t>
      </w:r>
    </w:p>
    <w:p w14:paraId="66A13911" w14:textId="77777777" w:rsidR="006E5DFE" w:rsidRPr="003C448E" w:rsidRDefault="006E5DFE" w:rsidP="003C448E">
      <w:pPr>
        <w:rPr>
          <w:sz w:val="24"/>
          <w:szCs w:val="24"/>
        </w:rPr>
      </w:pPr>
    </w:p>
    <w:p w14:paraId="521730E5" w14:textId="77777777" w:rsidR="006E5DFE" w:rsidRPr="003C448E" w:rsidRDefault="006E5DFE" w:rsidP="003C448E">
      <w:pPr>
        <w:rPr>
          <w:sz w:val="24"/>
          <w:szCs w:val="24"/>
        </w:rPr>
      </w:pPr>
      <w:r w:rsidRPr="003C448E">
        <w:rPr>
          <w:sz w:val="24"/>
          <w:szCs w:val="24"/>
        </w:rPr>
        <w:t>Unlike traditional irrigation controllers that operate on a preset programmed schedule and timers, smart irrigation controllers monitor weather, soil conditions, evaporation and plant water use to automatically adjust the watering schedule to actual conditions of the site.</w:t>
      </w:r>
    </w:p>
    <w:p w14:paraId="5EBB945C" w14:textId="77777777" w:rsidR="006E5DFE" w:rsidRPr="003C448E" w:rsidRDefault="006E5DFE" w:rsidP="003C448E">
      <w:pPr>
        <w:rPr>
          <w:sz w:val="24"/>
          <w:szCs w:val="24"/>
        </w:rPr>
      </w:pPr>
    </w:p>
    <w:p w14:paraId="0766127C" w14:textId="7B0CDE47" w:rsidR="006E5DFE" w:rsidRPr="003C448E" w:rsidRDefault="006E5DFE" w:rsidP="003C448E">
      <w:pPr>
        <w:rPr>
          <w:sz w:val="24"/>
          <w:szCs w:val="24"/>
        </w:rPr>
      </w:pPr>
      <w:r w:rsidRPr="003C448E">
        <w:rPr>
          <w:sz w:val="24"/>
          <w:szCs w:val="24"/>
        </w:rPr>
        <w:t>For example, as outdoor temperatures increase or rainfall decreases, smart irrigation controllers consider on site-specific variables, such as soil type, sprinklers’ application rate, etc. to adjust the watering run times or schedules. There are several options for smart irrigation controllers.</w:t>
      </w:r>
    </w:p>
    <w:p w14:paraId="37B83EE8" w14:textId="32522086" w:rsidR="006E5DFE" w:rsidRPr="003C448E" w:rsidRDefault="006E5DFE" w:rsidP="003C448E">
      <w:pPr>
        <w:rPr>
          <w:sz w:val="24"/>
          <w:szCs w:val="24"/>
        </w:rPr>
      </w:pPr>
    </w:p>
    <w:p w14:paraId="13B69125" w14:textId="173CCB79" w:rsidR="006E5DFE" w:rsidRPr="003C448E" w:rsidRDefault="003C448E" w:rsidP="003C448E">
      <w:pPr>
        <w:rPr>
          <w:b/>
          <w:bCs/>
          <w:sz w:val="36"/>
          <w:szCs w:val="36"/>
        </w:rPr>
      </w:pPr>
      <w:r w:rsidRPr="003C448E">
        <w:rPr>
          <w:b/>
          <w:bCs/>
          <w:sz w:val="36"/>
          <w:szCs w:val="36"/>
        </w:rPr>
        <w:t>WHAT ARE THE KEY MEASURES OF SUCCESS?</w:t>
      </w:r>
    </w:p>
    <w:p w14:paraId="677AF474" w14:textId="77777777" w:rsidR="006E5DFE" w:rsidRPr="003C448E" w:rsidRDefault="006E5DFE" w:rsidP="003C448E">
      <w:pPr>
        <w:rPr>
          <w:sz w:val="24"/>
          <w:szCs w:val="24"/>
        </w:rPr>
      </w:pPr>
      <w:r w:rsidRPr="003C448E">
        <w:rPr>
          <w:sz w:val="24"/>
          <w:szCs w:val="24"/>
        </w:rPr>
        <w:t>The key objective of the paper is to monitor the soil’s moisture content during its dry and wet</w:t>
      </w:r>
    </w:p>
    <w:p w14:paraId="7300EB37" w14:textId="77777777" w:rsidR="006E5DFE" w:rsidRPr="003C448E" w:rsidRDefault="006E5DFE" w:rsidP="003C448E">
      <w:pPr>
        <w:rPr>
          <w:sz w:val="24"/>
          <w:szCs w:val="24"/>
        </w:rPr>
      </w:pPr>
      <w:r w:rsidRPr="003C448E">
        <w:rPr>
          <w:sz w:val="24"/>
          <w:szCs w:val="24"/>
        </w:rPr>
        <w:t>conditions with the aid of a moisture sensor circuit, calculate the corresponding relative humidity</w:t>
      </w:r>
    </w:p>
    <w:p w14:paraId="12C5B1EC" w14:textId="5B4EBD3C" w:rsidR="006E5DFE" w:rsidRPr="003C448E" w:rsidRDefault="006E5DFE" w:rsidP="003C448E">
      <w:pPr>
        <w:rPr>
          <w:sz w:val="24"/>
          <w:szCs w:val="24"/>
        </w:rPr>
      </w:pPr>
      <w:r w:rsidRPr="003C448E">
        <w:rPr>
          <w:sz w:val="24"/>
          <w:szCs w:val="24"/>
        </w:rPr>
        <w:t>and irrigate it based on its nature using a PC based IOT</w:t>
      </w:r>
      <w:r w:rsidR="003F33DF">
        <w:rPr>
          <w:sz w:val="24"/>
          <w:szCs w:val="24"/>
        </w:rPr>
        <w:t xml:space="preserve"> and GSM system</w:t>
      </w:r>
      <w:r w:rsidRPr="003C448E">
        <w:rPr>
          <w:sz w:val="24"/>
          <w:szCs w:val="24"/>
        </w:rPr>
        <w:t xml:space="preserve"> and</w:t>
      </w:r>
      <w:r w:rsidR="003F33DF">
        <w:rPr>
          <w:sz w:val="24"/>
          <w:szCs w:val="24"/>
        </w:rPr>
        <w:t xml:space="preserve"> </w:t>
      </w:r>
      <w:r w:rsidRPr="003C448E">
        <w:rPr>
          <w:sz w:val="24"/>
          <w:szCs w:val="24"/>
        </w:rPr>
        <w:t>an automatic water inlet setup which can also monitor and record temperature, humidity and</w:t>
      </w:r>
      <w:r w:rsidR="003F33DF">
        <w:rPr>
          <w:sz w:val="24"/>
          <w:szCs w:val="24"/>
        </w:rPr>
        <w:t xml:space="preserve"> </w:t>
      </w:r>
      <w:r w:rsidRPr="003C448E">
        <w:rPr>
          <w:sz w:val="24"/>
          <w:szCs w:val="24"/>
        </w:rPr>
        <w:t>sunlight, which is constantly modified and can be controlled in future to optimize these resources</w:t>
      </w:r>
    </w:p>
    <w:p w14:paraId="454758F7" w14:textId="1DA06279" w:rsidR="006E5DFE" w:rsidRDefault="006E5DFE" w:rsidP="003C448E">
      <w:pPr>
        <w:rPr>
          <w:sz w:val="24"/>
          <w:szCs w:val="24"/>
        </w:rPr>
      </w:pPr>
      <w:r w:rsidRPr="003C448E">
        <w:rPr>
          <w:sz w:val="24"/>
          <w:szCs w:val="24"/>
        </w:rPr>
        <w:t>so that the plant growth and yield is maximized.</w:t>
      </w:r>
    </w:p>
    <w:p w14:paraId="2CEE89E2" w14:textId="77777777" w:rsidR="003C448E" w:rsidRPr="003C448E" w:rsidRDefault="003C448E" w:rsidP="003C448E">
      <w:pPr>
        <w:rPr>
          <w:sz w:val="24"/>
          <w:szCs w:val="24"/>
        </w:rPr>
      </w:pPr>
    </w:p>
    <w:p w14:paraId="5D2CD857" w14:textId="77777777" w:rsidR="006E5DFE" w:rsidRPr="003C448E" w:rsidRDefault="006E5DFE" w:rsidP="003C448E">
      <w:pPr>
        <w:rPr>
          <w:sz w:val="24"/>
          <w:szCs w:val="24"/>
        </w:rPr>
      </w:pPr>
      <w:r w:rsidRPr="003C448E">
        <w:rPr>
          <w:sz w:val="24"/>
          <w:szCs w:val="24"/>
        </w:rPr>
        <w:t>A record of soil moisture, temperature, rainfall is maintained in a database for backup. This</w:t>
      </w:r>
    </w:p>
    <w:p w14:paraId="1C746EEE" w14:textId="77777777" w:rsidR="006E5DFE" w:rsidRPr="003C448E" w:rsidRDefault="006E5DFE" w:rsidP="003C448E">
      <w:pPr>
        <w:rPr>
          <w:sz w:val="24"/>
          <w:szCs w:val="24"/>
        </w:rPr>
      </w:pPr>
      <w:r w:rsidRPr="003C448E">
        <w:rPr>
          <w:sz w:val="24"/>
          <w:szCs w:val="24"/>
        </w:rPr>
        <w:t>backup is used for weather forecasting and directs the farmers regarding the type of crop to be</w:t>
      </w:r>
    </w:p>
    <w:p w14:paraId="39D05476" w14:textId="77777777" w:rsidR="006E5DFE" w:rsidRPr="003C448E" w:rsidRDefault="006E5DFE" w:rsidP="003C448E">
      <w:pPr>
        <w:rPr>
          <w:sz w:val="24"/>
          <w:szCs w:val="24"/>
        </w:rPr>
      </w:pPr>
      <w:r w:rsidRPr="003C448E">
        <w:rPr>
          <w:sz w:val="24"/>
          <w:szCs w:val="24"/>
        </w:rPr>
        <w:t>cultivated in future. IOT gives the whole information to the operator about the irrigation. In this</w:t>
      </w:r>
    </w:p>
    <w:p w14:paraId="08450EF5" w14:textId="77777777" w:rsidR="006E5DFE" w:rsidRPr="003C448E" w:rsidRDefault="006E5DFE" w:rsidP="003C448E">
      <w:pPr>
        <w:rPr>
          <w:sz w:val="24"/>
          <w:szCs w:val="24"/>
        </w:rPr>
      </w:pPr>
      <w:r w:rsidRPr="003C448E">
        <w:rPr>
          <w:sz w:val="24"/>
          <w:szCs w:val="24"/>
        </w:rPr>
        <w:t>paper, we experiment for different soils suitable for different crops in various climatic parameters</w:t>
      </w:r>
    </w:p>
    <w:p w14:paraId="5C5B898B" w14:textId="77777777" w:rsidR="006E5DFE" w:rsidRPr="003C448E" w:rsidRDefault="006E5DFE" w:rsidP="003C448E">
      <w:pPr>
        <w:rPr>
          <w:sz w:val="24"/>
          <w:szCs w:val="24"/>
        </w:rPr>
      </w:pPr>
      <w:r w:rsidRPr="003C448E">
        <w:rPr>
          <w:sz w:val="24"/>
          <w:szCs w:val="24"/>
        </w:rPr>
        <w:t>that govern plant growth and allow information to be collected at high frequency and with less</w:t>
      </w:r>
    </w:p>
    <w:p w14:paraId="6CC408A3" w14:textId="12568E5E" w:rsidR="006E5DFE" w:rsidRPr="003C448E" w:rsidRDefault="006E5DFE" w:rsidP="003C448E">
      <w:pPr>
        <w:rPr>
          <w:sz w:val="24"/>
          <w:szCs w:val="24"/>
        </w:rPr>
      </w:pPr>
      <w:r w:rsidRPr="003C448E">
        <w:rPr>
          <w:sz w:val="24"/>
          <w:szCs w:val="24"/>
        </w:rPr>
        <w:t>labor requirements</w:t>
      </w:r>
      <w:r w:rsidRPr="003C448E">
        <w:rPr>
          <w:sz w:val="24"/>
          <w:szCs w:val="24"/>
        </w:rPr>
        <w:t>.</w:t>
      </w:r>
    </w:p>
    <w:p w14:paraId="5A95AF6A" w14:textId="082F67E1" w:rsidR="006E5DFE" w:rsidRDefault="006E5DFE" w:rsidP="003C448E"/>
    <w:p w14:paraId="1DB0E2E1" w14:textId="25FC97CC" w:rsidR="00AB3620" w:rsidRDefault="00AB3620" w:rsidP="003C448E"/>
    <w:p w14:paraId="66584094" w14:textId="62B254F1" w:rsidR="00AB3620" w:rsidRDefault="00AB3620" w:rsidP="003C448E"/>
    <w:p w14:paraId="6E717FF5" w14:textId="77777777" w:rsidR="00AB3620" w:rsidRDefault="00AB3620" w:rsidP="003C448E"/>
    <w:p w14:paraId="3659F3F6" w14:textId="33F101F4" w:rsidR="003C448E" w:rsidRDefault="003C448E" w:rsidP="003C448E"/>
    <w:p w14:paraId="3FE4C276" w14:textId="4604F405" w:rsidR="003C448E" w:rsidRDefault="003C448E" w:rsidP="003C448E"/>
    <w:p w14:paraId="471244C6" w14:textId="22E53B6B" w:rsidR="003C448E" w:rsidRDefault="003C448E" w:rsidP="003C448E"/>
    <w:p w14:paraId="4F254964" w14:textId="77777777" w:rsidR="003C448E" w:rsidRDefault="003C448E" w:rsidP="003C448E"/>
    <w:p w14:paraId="489506C9" w14:textId="42B1F074" w:rsidR="00AD1100" w:rsidRPr="003C448E" w:rsidRDefault="003C448E" w:rsidP="003C448E">
      <w:pPr>
        <w:rPr>
          <w:b/>
          <w:bCs/>
          <w:sz w:val="36"/>
          <w:szCs w:val="36"/>
        </w:rPr>
      </w:pPr>
      <w:r w:rsidRPr="003C448E">
        <w:rPr>
          <w:b/>
          <w:bCs/>
          <w:sz w:val="36"/>
          <w:szCs w:val="36"/>
        </w:rPr>
        <w:lastRenderedPageBreak/>
        <w:t>WHO ARE THE KEY STAKEHOLDERS - SPONSOR AND/OR OTHER DECISION MAKERS WHO REPRESENT CONSTITUENCIES THAT WILL BE IMPACTED, AND WHOSE SUPPORT IS CRITICAL TO THE SUCCESS OF THE</w:t>
      </w:r>
      <w:r w:rsidRPr="003C448E">
        <w:rPr>
          <w:b/>
          <w:bCs/>
          <w:spacing w:val="-1"/>
          <w:sz w:val="36"/>
          <w:szCs w:val="36"/>
        </w:rPr>
        <w:t xml:space="preserve"> </w:t>
      </w:r>
      <w:r w:rsidRPr="003C448E">
        <w:rPr>
          <w:b/>
          <w:bCs/>
          <w:sz w:val="36"/>
          <w:szCs w:val="36"/>
        </w:rPr>
        <w:t>PROJECT?</w:t>
      </w:r>
    </w:p>
    <w:p w14:paraId="6B87820C" w14:textId="77777777" w:rsidR="00AD1100" w:rsidRDefault="00AD1100" w:rsidP="003C448E"/>
    <w:p w14:paraId="76410412" w14:textId="6CBFB0C9" w:rsidR="00AD1100" w:rsidRDefault="00AD1100" w:rsidP="003C448E">
      <w:r w:rsidRPr="00AD1100">
        <w:t>A Ward’s linkage cluster analysis was used to cluster participants into homogenous segments based on their responses. Four distinct clusters were identified and titled as proactive consumers (22%), price-sensitive environmentalists (31%), content retirees (31%), and high-end professionals (16%; Figure 4).</w:t>
      </w:r>
    </w:p>
    <w:p w14:paraId="10EE045C" w14:textId="162A0249" w:rsidR="00AD1100" w:rsidRDefault="00AD1100" w:rsidP="003C448E"/>
    <w:p w14:paraId="27D4387C" w14:textId="77777777" w:rsidR="00C64712" w:rsidRDefault="00AD1100" w:rsidP="003C448E">
      <w:r w:rsidRPr="00AD1100">
        <w:t xml:space="preserve">Proactive consumers were knowledgeable about irrigation-related topics and wanted more information about water usage. This cluster was the most considerate with regards to future consequences of their actions but was not very environmentally conscious. </w:t>
      </w:r>
    </w:p>
    <w:p w14:paraId="569315ED" w14:textId="77777777" w:rsidR="00C64712" w:rsidRDefault="00C64712" w:rsidP="003C448E"/>
    <w:p w14:paraId="2E8DCAFD" w14:textId="1387AA0B" w:rsidR="00C64712" w:rsidRDefault="00AD1100" w:rsidP="003C448E">
      <w:r w:rsidRPr="00AD1100">
        <w:t xml:space="preserve">Price-sensitive environmentalists were the least knowledgeable about irrigation-related topics. However, their behavior can be influenced by education information, they consider future consequences, and they are environmentally conscious. </w:t>
      </w:r>
    </w:p>
    <w:p w14:paraId="761EF2A3" w14:textId="77777777" w:rsidR="00C64712" w:rsidRDefault="00C64712" w:rsidP="003C448E"/>
    <w:p w14:paraId="6689D7F7" w14:textId="77777777" w:rsidR="00C64712" w:rsidRDefault="00AD1100" w:rsidP="003C448E">
      <w:r w:rsidRPr="00AD1100">
        <w:t xml:space="preserve">Content retirees were fairly knowledgeable about irritation-related topics, but they were less worried about the future consequences of their actions or the environment. </w:t>
      </w:r>
    </w:p>
    <w:p w14:paraId="179D2A2E" w14:textId="77777777" w:rsidR="00C64712" w:rsidRDefault="00C64712" w:rsidP="003C448E"/>
    <w:p w14:paraId="77EA87BA" w14:textId="512F1DF5" w:rsidR="00AD1100" w:rsidRPr="00AD1100" w:rsidRDefault="00AD1100" w:rsidP="003C448E">
      <w:r w:rsidRPr="00AD1100">
        <w:t>Unlike the other clusters, the high-end professionals were not strongly impacted by future consequences or environmental factors.</w:t>
      </w:r>
    </w:p>
    <w:p w14:paraId="0E5A11C9" w14:textId="77777777" w:rsidR="00AD1100" w:rsidRDefault="00AD1100" w:rsidP="003C448E"/>
    <w:p w14:paraId="52849E21" w14:textId="2A5DCCEF" w:rsidR="006E5DFE" w:rsidRDefault="006E5DFE" w:rsidP="00C64712">
      <w:pPr>
        <w:jc w:val="center"/>
      </w:pPr>
      <w:r>
        <w:rPr>
          <w:noProof/>
        </w:rPr>
        <w:drawing>
          <wp:inline distT="0" distB="0" distL="0" distR="0" wp14:anchorId="6B8BA624" wp14:editId="4F1A92E3">
            <wp:extent cx="5486400" cy="33528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D4CBD31" w14:textId="5A23CC24" w:rsidR="006E5DFE" w:rsidRDefault="006E5DFE" w:rsidP="003C448E"/>
    <w:p w14:paraId="2A5B5E37" w14:textId="0E3A355B" w:rsidR="00AD1100" w:rsidRDefault="00AD1100" w:rsidP="003C448E"/>
    <w:p w14:paraId="6A1DA193" w14:textId="0DCC631D" w:rsidR="00AD1100" w:rsidRDefault="00AD1100" w:rsidP="003C448E"/>
    <w:p w14:paraId="3D58A0CE" w14:textId="3426355D" w:rsidR="00AD1100" w:rsidRPr="00C64712" w:rsidRDefault="00C64712" w:rsidP="003C448E">
      <w:pPr>
        <w:rPr>
          <w:b/>
          <w:bCs/>
          <w:sz w:val="36"/>
          <w:szCs w:val="36"/>
        </w:rPr>
      </w:pPr>
      <w:r w:rsidRPr="00C64712">
        <w:rPr>
          <w:b/>
          <w:bCs/>
          <w:sz w:val="36"/>
          <w:szCs w:val="36"/>
        </w:rPr>
        <w:lastRenderedPageBreak/>
        <w:t>OBJECTIVES</w:t>
      </w:r>
    </w:p>
    <w:p w14:paraId="4C49FEBA" w14:textId="676BEB44" w:rsidR="00C94C45" w:rsidRPr="00C64712" w:rsidRDefault="00C94C45" w:rsidP="003C448E">
      <w:pPr>
        <w:rPr>
          <w:sz w:val="24"/>
          <w:szCs w:val="24"/>
        </w:rPr>
      </w:pPr>
      <w:r w:rsidRPr="00C64712">
        <w:rPr>
          <w:sz w:val="24"/>
          <w:szCs w:val="24"/>
        </w:rPr>
        <w:t xml:space="preserve">Here we are using the Online IoT simulator for getting the </w:t>
      </w:r>
      <w:r w:rsidRPr="00C64712">
        <w:rPr>
          <w:sz w:val="24"/>
          <w:szCs w:val="24"/>
        </w:rPr>
        <w:t>Temperature, Humidity</w:t>
      </w:r>
      <w:r w:rsidRPr="00C64712">
        <w:rPr>
          <w:sz w:val="24"/>
          <w:szCs w:val="24"/>
        </w:rPr>
        <w:t xml:space="preserve"> and Soil Moisture values.</w:t>
      </w:r>
    </w:p>
    <w:p w14:paraId="7800A2B9" w14:textId="33629B88" w:rsidR="00C94C45" w:rsidRPr="00C64712" w:rsidRDefault="00C94C45" w:rsidP="003C448E">
      <w:pPr>
        <w:rPr>
          <w:sz w:val="24"/>
          <w:szCs w:val="24"/>
        </w:rPr>
      </w:pPr>
      <w:r w:rsidRPr="00C64712">
        <w:rPr>
          <w:sz w:val="24"/>
          <w:szCs w:val="24"/>
        </w:rPr>
        <w:t xml:space="preserve">Based on all the parameters </w:t>
      </w:r>
      <w:r w:rsidRPr="00C64712">
        <w:rPr>
          <w:sz w:val="24"/>
          <w:szCs w:val="24"/>
        </w:rPr>
        <w:t>t</w:t>
      </w:r>
      <w:r w:rsidRPr="00C64712">
        <w:rPr>
          <w:sz w:val="24"/>
          <w:szCs w:val="24"/>
        </w:rPr>
        <w:t>he</w:t>
      </w:r>
      <w:r w:rsidRPr="00C64712">
        <w:rPr>
          <w:sz w:val="24"/>
          <w:szCs w:val="24"/>
        </w:rPr>
        <w:t xml:space="preserve"> farmer</w:t>
      </w:r>
      <w:r w:rsidRPr="00C64712">
        <w:rPr>
          <w:sz w:val="24"/>
          <w:szCs w:val="24"/>
        </w:rPr>
        <w:t xml:space="preserve"> can water his crop by controlling the motors using the mobile application.</w:t>
      </w:r>
    </w:p>
    <w:p w14:paraId="35CE93B8" w14:textId="77777777" w:rsidR="00C94C45" w:rsidRPr="00C64712" w:rsidRDefault="00C94C45" w:rsidP="003C448E">
      <w:pPr>
        <w:rPr>
          <w:sz w:val="24"/>
          <w:szCs w:val="24"/>
        </w:rPr>
      </w:pPr>
      <w:r w:rsidRPr="00C64712">
        <w:rPr>
          <w:sz w:val="24"/>
          <w:szCs w:val="24"/>
        </w:rPr>
        <w:t xml:space="preserve">Even if the farmer is not present near his </w:t>
      </w:r>
      <w:r w:rsidRPr="00C64712">
        <w:rPr>
          <w:sz w:val="24"/>
          <w:szCs w:val="24"/>
        </w:rPr>
        <w:t>crop,</w:t>
      </w:r>
      <w:r w:rsidRPr="00C64712">
        <w:rPr>
          <w:sz w:val="24"/>
          <w:szCs w:val="24"/>
        </w:rPr>
        <w:t xml:space="preserve"> he can water his crop by controlling the motors using the mobile application from anywhere.</w:t>
      </w:r>
      <w:r w:rsidRPr="00C64712">
        <w:rPr>
          <w:sz w:val="24"/>
          <w:szCs w:val="24"/>
        </w:rPr>
        <w:t xml:space="preserve"> </w:t>
      </w:r>
    </w:p>
    <w:p w14:paraId="24EC12EC" w14:textId="77777777" w:rsidR="00C94C45" w:rsidRDefault="00C94C45" w:rsidP="003C448E"/>
    <w:p w14:paraId="171C5A89" w14:textId="265311B4" w:rsidR="00C94C45" w:rsidRPr="00C64712" w:rsidRDefault="00C64712" w:rsidP="003C448E">
      <w:pPr>
        <w:rPr>
          <w:b/>
          <w:bCs/>
          <w:sz w:val="36"/>
          <w:szCs w:val="36"/>
        </w:rPr>
      </w:pPr>
      <w:r w:rsidRPr="00C64712">
        <w:rPr>
          <w:b/>
          <w:bCs/>
          <w:sz w:val="36"/>
          <w:szCs w:val="36"/>
        </w:rPr>
        <w:t>DELIVERABLES</w:t>
      </w:r>
    </w:p>
    <w:p w14:paraId="3B1B7F29" w14:textId="77777777" w:rsidR="00C94C45" w:rsidRPr="00C64712" w:rsidRDefault="00C94C45" w:rsidP="003C448E">
      <w:pPr>
        <w:rPr>
          <w:sz w:val="24"/>
          <w:szCs w:val="24"/>
        </w:rPr>
      </w:pPr>
      <w:r w:rsidRPr="00C64712">
        <w:rPr>
          <w:sz w:val="24"/>
          <w:szCs w:val="24"/>
        </w:rPr>
        <w:t>Farmer is provided a mobile app using which he can monitor the temperature, humidity and soil moisture parameters along with weather forecasting details.</w:t>
      </w:r>
    </w:p>
    <w:p w14:paraId="6C793FC6" w14:textId="35B8E207" w:rsidR="00AD1100" w:rsidRDefault="00AD1100" w:rsidP="003C448E"/>
    <w:p w14:paraId="10C3EA82" w14:textId="77B6965E" w:rsidR="00C94C45" w:rsidRPr="00C64712" w:rsidRDefault="00C64712" w:rsidP="003C448E">
      <w:pPr>
        <w:rPr>
          <w:b/>
          <w:bCs/>
          <w:sz w:val="36"/>
          <w:szCs w:val="36"/>
        </w:rPr>
      </w:pPr>
      <w:r w:rsidRPr="00C64712">
        <w:rPr>
          <w:b/>
          <w:bCs/>
          <w:sz w:val="36"/>
          <w:szCs w:val="36"/>
        </w:rPr>
        <w:t>ASSUMPTION</w:t>
      </w:r>
    </w:p>
    <w:p w14:paraId="7008524E" w14:textId="477C26E3" w:rsidR="00C94C45" w:rsidRPr="003F33DF" w:rsidRDefault="00C94C45" w:rsidP="003C448E">
      <w:pPr>
        <w:rPr>
          <w:sz w:val="24"/>
          <w:szCs w:val="24"/>
        </w:rPr>
      </w:pPr>
      <w:r w:rsidRPr="003F33DF">
        <w:rPr>
          <w:sz w:val="24"/>
          <w:szCs w:val="24"/>
        </w:rPr>
        <w:t xml:space="preserve">Farmer has </w:t>
      </w:r>
      <w:r w:rsidR="00C64712" w:rsidRPr="003F33DF">
        <w:rPr>
          <w:sz w:val="24"/>
          <w:szCs w:val="24"/>
        </w:rPr>
        <w:t>to have access</w:t>
      </w:r>
      <w:r w:rsidRPr="003F33DF">
        <w:rPr>
          <w:sz w:val="24"/>
          <w:szCs w:val="24"/>
        </w:rPr>
        <w:t xml:space="preserve"> to internet connection</w:t>
      </w:r>
      <w:r w:rsidR="00C64712" w:rsidRPr="003F33DF">
        <w:rPr>
          <w:sz w:val="24"/>
          <w:szCs w:val="24"/>
        </w:rPr>
        <w:t xml:space="preserve"> of moderate speed. Preferably </w:t>
      </w:r>
      <w:r w:rsidR="003F33DF">
        <w:rPr>
          <w:sz w:val="24"/>
          <w:szCs w:val="24"/>
        </w:rPr>
        <w:t>GSM</w:t>
      </w:r>
      <w:r w:rsidR="003F33DF" w:rsidRPr="003F33DF">
        <w:rPr>
          <w:sz w:val="24"/>
          <w:szCs w:val="24"/>
        </w:rPr>
        <w:t xml:space="preserve"> or more.</w:t>
      </w:r>
    </w:p>
    <w:p w14:paraId="7262E5A9" w14:textId="32EEDF1E" w:rsidR="003F33DF" w:rsidRPr="003F33DF" w:rsidRDefault="003F33DF" w:rsidP="003C448E">
      <w:pPr>
        <w:rPr>
          <w:sz w:val="24"/>
          <w:szCs w:val="24"/>
        </w:rPr>
      </w:pPr>
      <w:r w:rsidRPr="003F33DF">
        <w:rPr>
          <w:sz w:val="24"/>
          <w:szCs w:val="24"/>
        </w:rPr>
        <w:t>Farmer should have access to electricity 24x7.</w:t>
      </w:r>
    </w:p>
    <w:p w14:paraId="6592EE36" w14:textId="50C96C40" w:rsidR="00C94C45" w:rsidRDefault="00C94C45" w:rsidP="003C448E"/>
    <w:p w14:paraId="5A4ABCE6" w14:textId="292CD843" w:rsidR="00C94C45" w:rsidRPr="003F33DF" w:rsidRDefault="003F33DF" w:rsidP="003C448E">
      <w:pPr>
        <w:rPr>
          <w:b/>
          <w:bCs/>
          <w:sz w:val="36"/>
          <w:szCs w:val="36"/>
        </w:rPr>
      </w:pPr>
      <w:r w:rsidRPr="003F33DF">
        <w:rPr>
          <w:b/>
          <w:bCs/>
          <w:sz w:val="36"/>
          <w:szCs w:val="36"/>
        </w:rPr>
        <w:t>FREQUENCY OF TEAM</w:t>
      </w:r>
      <w:r w:rsidRPr="003F33DF">
        <w:rPr>
          <w:b/>
          <w:bCs/>
          <w:spacing w:val="-4"/>
          <w:sz w:val="36"/>
          <w:szCs w:val="36"/>
        </w:rPr>
        <w:t xml:space="preserve"> </w:t>
      </w:r>
      <w:r w:rsidRPr="003F33DF">
        <w:rPr>
          <w:b/>
          <w:bCs/>
          <w:sz w:val="36"/>
          <w:szCs w:val="36"/>
        </w:rPr>
        <w:t>MEETINGS</w:t>
      </w:r>
    </w:p>
    <w:p w14:paraId="37DDBD37" w14:textId="322D7575" w:rsidR="00C94C45" w:rsidRPr="00AB3620" w:rsidRDefault="00C94C45" w:rsidP="003C448E">
      <w:pPr>
        <w:rPr>
          <w:sz w:val="24"/>
          <w:szCs w:val="24"/>
        </w:rPr>
      </w:pPr>
      <w:r w:rsidRPr="003F33DF">
        <w:rPr>
          <w:sz w:val="24"/>
          <w:szCs w:val="24"/>
        </w:rPr>
        <w:t xml:space="preserve">If </w:t>
      </w:r>
      <w:r w:rsidR="003F33DF" w:rsidRPr="003F33DF">
        <w:rPr>
          <w:sz w:val="24"/>
          <w:szCs w:val="24"/>
        </w:rPr>
        <w:t>possible,</w:t>
      </w:r>
      <w:r w:rsidRPr="003F33DF">
        <w:rPr>
          <w:sz w:val="24"/>
          <w:szCs w:val="24"/>
        </w:rPr>
        <w:t xml:space="preserve"> a meeting with the project manager/mentor each Saturday.</w:t>
      </w:r>
    </w:p>
    <w:sectPr w:rsidR="00C94C45" w:rsidRPr="00AB3620" w:rsidSect="00AB3620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035EB"/>
    <w:multiLevelType w:val="hybridMultilevel"/>
    <w:tmpl w:val="78C0BB84"/>
    <w:lvl w:ilvl="0" w:tplc="442CDA4A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642F054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2" w:tplc="67102956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3" w:tplc="1D3AB7B8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4" w:tplc="B876FC60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5" w:tplc="B0624C84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6" w:tplc="F2A09B62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7" w:tplc="6C3486A4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8" w:tplc="B016D2D4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6D0E7D"/>
    <w:multiLevelType w:val="hybridMultilevel"/>
    <w:tmpl w:val="112889B8"/>
    <w:lvl w:ilvl="0" w:tplc="DA686C08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0A4B59A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2" w:tplc="737611DA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3" w:tplc="3FAAC670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4" w:tplc="30EC3850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5" w:tplc="C6C873EA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6" w:tplc="611CD86E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7" w:tplc="AF5E5F7E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8" w:tplc="ECF86CF8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A341A8"/>
    <w:multiLevelType w:val="hybridMultilevel"/>
    <w:tmpl w:val="342AB4AC"/>
    <w:lvl w:ilvl="0" w:tplc="B8BED99C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89254EA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2" w:tplc="114E393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3" w:tplc="4E22DBB2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4" w:tplc="D5524940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5" w:tplc="A18E464E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6" w:tplc="72D6ECEE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7" w:tplc="277C0C06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8" w:tplc="A6208CB0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DD6A29"/>
    <w:multiLevelType w:val="hybridMultilevel"/>
    <w:tmpl w:val="D6785F9E"/>
    <w:lvl w:ilvl="0" w:tplc="88FCD310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A432BD48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2" w:tplc="13A61B12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3" w:tplc="E4FEA952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4" w:tplc="312CE6BA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5" w:tplc="2D381E2C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6" w:tplc="02FCBCD2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7" w:tplc="43A22BEC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8" w:tplc="60AE75F8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B4699B"/>
    <w:multiLevelType w:val="hybridMultilevel"/>
    <w:tmpl w:val="6FA21976"/>
    <w:lvl w:ilvl="0" w:tplc="16BC6FCC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6BC6742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2" w:tplc="C152FE10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3" w:tplc="30B4B568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4" w:tplc="D652B454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5" w:tplc="8E04BF8A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6" w:tplc="BF42B870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7" w:tplc="150A8E5A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8" w:tplc="B2BC6BD6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MDAyMTE0MbIwMTRU0lEKTi0uzszPAykwrAUA5bmGLywAAAA="/>
  </w:docVars>
  <w:rsids>
    <w:rsidRoot w:val="00AA2B90"/>
    <w:rsid w:val="003C448E"/>
    <w:rsid w:val="003F33DF"/>
    <w:rsid w:val="006E5DFE"/>
    <w:rsid w:val="00774127"/>
    <w:rsid w:val="00AA2B90"/>
    <w:rsid w:val="00AB3620"/>
    <w:rsid w:val="00AD1100"/>
    <w:rsid w:val="00C64712"/>
    <w:rsid w:val="00C9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D9E5"/>
  <w15:docId w15:val="{5AB93706-4E32-4515-AC44-B05A0F23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422" w:right="3241"/>
      <w:jc w:val="center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1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741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7412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741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 of sample in each cluster.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F9B-4DCF-B733-B9BBFCE035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F9B-4DCF-B733-B9BBFCE035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F9B-4DCF-B733-B9BBFCE035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F9B-4DCF-B733-B9BBFCE035E0}"/>
              </c:ext>
            </c:extLst>
          </c:dPt>
          <c:cat>
            <c:strRef>
              <c:f>Sheet1!$A$2:$A$5</c:f>
              <c:strCache>
                <c:ptCount val="4"/>
                <c:pt idx="0">
                  <c:v>Proactive Consumers</c:v>
                </c:pt>
                <c:pt idx="1">
                  <c:v>Price Sensitive Environmentalist</c:v>
                </c:pt>
                <c:pt idx="2">
                  <c:v>Content Retirees</c:v>
                </c:pt>
                <c:pt idx="3">
                  <c:v>High-end Professionals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0.22</c:v>
                </c:pt>
                <c:pt idx="1">
                  <c:v>0.31</c:v>
                </c:pt>
                <c:pt idx="2">
                  <c:v>0.31</c:v>
                </c:pt>
                <c:pt idx="3">
                  <c:v>0.16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8C-4009-9759-714EB9C3A0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Kickoff Meeting Agenda</vt:lpstr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Kickoff Meeting Agenda</dc:title>
  <dc:subject>PDF</dc:subject>
  <dc:creator>atb</dc:creator>
  <cp:lastModifiedBy>Rachit Upadhyay</cp:lastModifiedBy>
  <cp:revision>2</cp:revision>
  <dcterms:created xsi:type="dcterms:W3CDTF">2020-06-09T18:16:00Z</dcterms:created>
  <dcterms:modified xsi:type="dcterms:W3CDTF">2020-06-09T23:53:00Z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2020-06-09T00:00:00Z</vt:filetime>
  </property>
</Properties>
</file>