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C3CF9" w14:textId="697B1F42" w:rsidR="005732BD" w:rsidRPr="005732BD" w:rsidRDefault="00ED088A" w:rsidP="005732BD">
      <w:pPr>
        <w:spacing w:before="100" w:beforeAutospacing="1" w:after="0" w:line="240" w:lineRule="auto"/>
        <w:jc w:val="both"/>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 xml:space="preserve">                                                 </w:t>
      </w:r>
      <w:r w:rsidR="005732BD" w:rsidRPr="005732BD">
        <w:rPr>
          <w:rFonts w:ascii="Roboto" w:eastAsia="Times New Roman" w:hAnsi="Roboto" w:cs="Times New Roman"/>
          <w:color w:val="000000"/>
          <w:sz w:val="24"/>
          <w:szCs w:val="24"/>
          <w:lang w:eastAsia="en-IN"/>
        </w:rPr>
        <w:t>     </w:t>
      </w:r>
      <w:r w:rsidR="005732BD" w:rsidRPr="005732BD">
        <w:rPr>
          <w:rFonts w:ascii="Roboto" w:eastAsia="Times New Roman" w:hAnsi="Roboto" w:cs="Times New Roman"/>
          <w:b/>
          <w:bCs/>
          <w:color w:val="000000"/>
          <w:sz w:val="24"/>
          <w:szCs w:val="24"/>
          <w:u w:val="single"/>
          <w:lang w:eastAsia="en-IN"/>
        </w:rPr>
        <w:t>Project Report</w:t>
      </w:r>
    </w:p>
    <w:p w14:paraId="560BD507" w14:textId="77777777" w:rsidR="005732BD" w:rsidRPr="005732BD" w:rsidRDefault="005732BD" w:rsidP="005732BD">
      <w:pPr>
        <w:spacing w:before="100" w:beforeAutospacing="1" w:after="0" w:line="240" w:lineRule="auto"/>
        <w:jc w:val="both"/>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1EF84CB4" w14:textId="77777777" w:rsidR="005732BD" w:rsidRPr="005732BD" w:rsidRDefault="005732BD" w:rsidP="005732BD">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5732BD">
        <w:rPr>
          <w:rFonts w:ascii="Liberation Serif" w:eastAsia="Times New Roman" w:hAnsi="Liberation Serif" w:cs="Times New Roman"/>
          <w:b/>
          <w:bCs/>
          <w:color w:val="000000"/>
          <w:sz w:val="24"/>
          <w:szCs w:val="24"/>
          <w:shd w:val="clear" w:color="auto" w:fill="FFFFFF"/>
          <w:lang w:eastAsia="en-IN"/>
        </w:rPr>
        <w:t>INTRODUCTION:</w:t>
      </w:r>
    </w:p>
    <w:p w14:paraId="36A36318" w14:textId="77777777" w:rsidR="005732BD" w:rsidRPr="005732BD" w:rsidRDefault="005732BD" w:rsidP="005732BD">
      <w:pPr>
        <w:spacing w:before="100" w:beforeAutospacing="1" w:after="0" w:line="240" w:lineRule="auto"/>
        <w:rPr>
          <w:rFonts w:ascii="Times New Roman" w:eastAsia="Times New Roman" w:hAnsi="Times New Roman" w:cs="Times New Roman"/>
          <w:sz w:val="24"/>
          <w:szCs w:val="24"/>
          <w:lang w:eastAsia="en-IN"/>
        </w:rPr>
      </w:pPr>
      <w:proofErr w:type="gramStart"/>
      <w:r w:rsidRPr="005732BD">
        <w:rPr>
          <w:rFonts w:ascii="Roboto" w:eastAsia="Times New Roman" w:hAnsi="Roboto" w:cs="Times New Roman"/>
          <w:color w:val="1E58BF"/>
          <w:sz w:val="24"/>
          <w:szCs w:val="24"/>
          <w:lang w:eastAsia="en-IN"/>
        </w:rPr>
        <w:t>1.1  Overview</w:t>
      </w:r>
      <w:proofErr w:type="gramEnd"/>
      <w:r w:rsidRPr="005732BD">
        <w:rPr>
          <w:rFonts w:ascii="Roboto" w:eastAsia="Times New Roman" w:hAnsi="Roboto" w:cs="Times New Roman"/>
          <w:color w:val="1E58BF"/>
          <w:sz w:val="24"/>
          <w:szCs w:val="24"/>
          <w:lang w:eastAsia="en-IN"/>
        </w:rPr>
        <w:t>:</w:t>
      </w:r>
    </w:p>
    <w:p w14:paraId="351D510F" w14:textId="77777777" w:rsidR="005732BD" w:rsidRPr="005732BD" w:rsidRDefault="005732BD" w:rsidP="005732BD">
      <w:pPr>
        <w:spacing w:before="100" w:beforeAutospacing="1" w:after="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202122"/>
          <w:sz w:val="24"/>
          <w:szCs w:val="24"/>
          <w:shd w:val="clear" w:color="auto" w:fill="FFFFFF"/>
          <w:lang w:eastAsia="en-IN"/>
        </w:rPr>
        <w:t>Life expectancy</w:t>
      </w:r>
      <w:r w:rsidRPr="005732BD">
        <w:rPr>
          <w:rFonts w:ascii="Roboto" w:eastAsia="Times New Roman" w:hAnsi="Roboto" w:cs="Times New Roman"/>
          <w:color w:val="202122"/>
          <w:sz w:val="24"/>
          <w:szCs w:val="24"/>
          <w:shd w:val="clear" w:color="auto" w:fill="FFFFFF"/>
          <w:lang w:eastAsia="en-IN"/>
        </w:rPr>
        <w:t xml:space="preserve"> is a statistical measure of the average (see below) time an organism is expected to live, based on the year of its birth, its current age, and other </w:t>
      </w:r>
      <w:hyperlink r:id="rId4" w:history="1">
        <w:r w:rsidRPr="005732BD">
          <w:rPr>
            <w:rFonts w:ascii="Roboto" w:eastAsia="Times New Roman" w:hAnsi="Roboto" w:cs="Times New Roman"/>
            <w:color w:val="0B0080"/>
            <w:sz w:val="24"/>
            <w:szCs w:val="24"/>
            <w:u w:val="single"/>
            <w:shd w:val="clear" w:color="auto" w:fill="FFFFFF"/>
            <w:lang w:eastAsia="en-IN"/>
          </w:rPr>
          <w:t>demographic</w:t>
        </w:r>
      </w:hyperlink>
      <w:r w:rsidRPr="005732BD">
        <w:rPr>
          <w:rFonts w:ascii="Roboto" w:eastAsia="Times New Roman" w:hAnsi="Roboto" w:cs="Times New Roman"/>
          <w:color w:val="202122"/>
          <w:sz w:val="24"/>
          <w:szCs w:val="24"/>
          <w:shd w:val="clear" w:color="auto" w:fill="FFFFFF"/>
          <w:lang w:eastAsia="en-IN"/>
        </w:rPr>
        <w:t xml:space="preserve"> factors including gender.</w:t>
      </w:r>
    </w:p>
    <w:p w14:paraId="40BB6EE9" w14:textId="77777777" w:rsidR="005732BD" w:rsidRPr="005732BD" w:rsidRDefault="005732BD" w:rsidP="005732BD">
      <w:pPr>
        <w:spacing w:before="100" w:beforeAutospacing="1" w:after="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202122"/>
          <w:sz w:val="24"/>
          <w:szCs w:val="24"/>
          <w:shd w:val="clear" w:color="auto" w:fill="FFFFFF"/>
          <w:lang w:eastAsia="en-IN"/>
        </w:rPr>
        <w:t>                       </w:t>
      </w:r>
      <w:r w:rsidRPr="005732BD">
        <w:rPr>
          <w:rFonts w:ascii="Roboto" w:eastAsia="Times New Roman" w:hAnsi="Roboto" w:cs="Times New Roman"/>
          <w:color w:val="292929"/>
          <w:spacing w:val="-1"/>
          <w:sz w:val="24"/>
          <w:szCs w:val="24"/>
          <w:shd w:val="clear" w:color="auto" w:fill="FFFFFF"/>
          <w:lang w:eastAsia="en-IN"/>
        </w:rPr>
        <w:t xml:space="preserve">To demonstrate how to build a regression model in Python, I used the ‘Life Expectancy (WHO) dataset on Kaggle </w:t>
      </w:r>
      <w:hyperlink r:id="rId5" w:history="1">
        <w:r w:rsidRPr="005732BD">
          <w:rPr>
            <w:rFonts w:ascii="Roboto" w:eastAsia="Times New Roman" w:hAnsi="Roboto" w:cs="Times New Roman"/>
            <w:color w:val="000000"/>
            <w:spacing w:val="-1"/>
            <w:sz w:val="24"/>
            <w:szCs w:val="24"/>
            <w:u w:val="single"/>
            <w:shd w:val="clear" w:color="auto" w:fill="FFFFFF"/>
            <w:lang w:eastAsia="en-IN"/>
          </w:rPr>
          <w:t>here</w:t>
        </w:r>
      </w:hyperlink>
      <w:r w:rsidRPr="005732BD">
        <w:rPr>
          <w:rFonts w:ascii="Roboto" w:eastAsia="Times New Roman" w:hAnsi="Roboto" w:cs="Times New Roman"/>
          <w:color w:val="292929"/>
          <w:spacing w:val="-1"/>
          <w:sz w:val="24"/>
          <w:szCs w:val="24"/>
          <w:shd w:val="clear" w:color="auto" w:fill="FFFFFF"/>
          <w:lang w:eastAsia="en-IN"/>
        </w:rPr>
        <w:t>. My goal was to create a model that could predict the average life expectancy of a person in a given country on a given year based on a number of variables.</w:t>
      </w:r>
    </w:p>
    <w:p w14:paraId="719ABEE7"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292929"/>
          <w:spacing w:val="-1"/>
          <w:sz w:val="24"/>
          <w:szCs w:val="24"/>
          <w:shd w:val="clear" w:color="auto" w:fill="FFFFFF"/>
          <w:lang w:eastAsia="en-IN"/>
        </w:rPr>
        <w:t>                    </w:t>
      </w:r>
      <w:r w:rsidRPr="005732BD">
        <w:rPr>
          <w:rFonts w:ascii="Roboto" w:eastAsia="Times New Roman" w:hAnsi="Roboto" w:cs="Times New Roman"/>
          <w:color w:val="47425D"/>
          <w:sz w:val="24"/>
          <w:szCs w:val="24"/>
          <w:shd w:val="clear" w:color="auto" w:fill="FFFFFF"/>
          <w:lang w:eastAsia="en-IN"/>
        </w:rPr>
        <w:t>The output algorithms have been used to test if they can maintain their accuracy in predicting the life expectancy for data they haven’t been trained. Four algorithms have been used:</w:t>
      </w:r>
    </w:p>
    <w:p w14:paraId="589A9116"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shd w:val="clear" w:color="auto" w:fill="FFFFFF"/>
          <w:lang w:eastAsia="en-IN"/>
        </w:rPr>
        <w:t>Linear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Ridge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Lasso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ElasticNet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Linear Regression with Polynomic features</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Decision Tree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Random Forest Regression</w:t>
      </w:r>
    </w:p>
    <w:p w14:paraId="3CBCEBDC"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proofErr w:type="gramStart"/>
      <w:r w:rsidRPr="005732BD">
        <w:rPr>
          <w:rFonts w:ascii="Roboto" w:eastAsia="Times New Roman" w:hAnsi="Roboto" w:cs="Times New Roman"/>
          <w:color w:val="1E58BF"/>
          <w:sz w:val="24"/>
          <w:szCs w:val="24"/>
          <w:lang w:eastAsia="en-IN"/>
        </w:rPr>
        <w:t>1.2  Purpose</w:t>
      </w:r>
      <w:proofErr w:type="gramEnd"/>
      <w:r w:rsidRPr="005732BD">
        <w:rPr>
          <w:rFonts w:ascii="Roboto" w:eastAsia="Times New Roman" w:hAnsi="Roboto" w:cs="Times New Roman"/>
          <w:color w:val="1E58BF"/>
          <w:sz w:val="24"/>
          <w:szCs w:val="24"/>
          <w:lang w:eastAsia="en-IN"/>
        </w:rPr>
        <w:t>:</w:t>
      </w:r>
    </w:p>
    <w:p w14:paraId="36B11BDB"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222222"/>
          <w:sz w:val="24"/>
          <w:szCs w:val="24"/>
          <w:shd w:val="clear" w:color="auto" w:fill="FFFFFF"/>
          <w:lang w:eastAsia="en-IN"/>
        </w:rPr>
        <w:t>Life expectancy</w:t>
      </w:r>
      <w:r w:rsidRPr="005732BD">
        <w:rPr>
          <w:rFonts w:ascii="Roboto" w:eastAsia="Times New Roman" w:hAnsi="Roboto" w:cs="Times New Roman"/>
          <w:color w:val="222222"/>
          <w:sz w:val="24"/>
          <w:szCs w:val="24"/>
          <w:shd w:val="clear" w:color="auto" w:fill="FFFFFF"/>
          <w:lang w:eastAsia="en-IN"/>
        </w:rPr>
        <w:t xml:space="preserve"> is a measure that is often used to gauge the overall health of a community. </w:t>
      </w:r>
      <w:r w:rsidRPr="005732BD">
        <w:rPr>
          <w:rFonts w:ascii="Roboto" w:eastAsia="Times New Roman" w:hAnsi="Roboto" w:cs="Times New Roman"/>
          <w:b/>
          <w:bCs/>
          <w:color w:val="222222"/>
          <w:sz w:val="24"/>
          <w:szCs w:val="24"/>
          <w:shd w:val="clear" w:color="auto" w:fill="FFFFFF"/>
          <w:lang w:eastAsia="en-IN"/>
        </w:rPr>
        <w:t>Life expectancy</w:t>
      </w:r>
      <w:r w:rsidRPr="005732BD">
        <w:rPr>
          <w:rFonts w:ascii="Roboto" w:eastAsia="Times New Roman" w:hAnsi="Roboto" w:cs="Times New Roman"/>
          <w:color w:val="222222"/>
          <w:sz w:val="24"/>
          <w:szCs w:val="24"/>
          <w:shd w:val="clear" w:color="auto" w:fill="FFFFFF"/>
          <w:lang w:eastAsia="en-IN"/>
        </w:rPr>
        <w:t xml:space="preserve"> at birth measures health status across all </w:t>
      </w:r>
      <w:r w:rsidRPr="005732BD">
        <w:rPr>
          <w:rFonts w:ascii="Roboto" w:eastAsia="Times New Roman" w:hAnsi="Roboto" w:cs="Times New Roman"/>
          <w:b/>
          <w:bCs/>
          <w:color w:val="222222"/>
          <w:sz w:val="24"/>
          <w:szCs w:val="24"/>
          <w:shd w:val="clear" w:color="auto" w:fill="FFFFFF"/>
          <w:lang w:eastAsia="en-IN"/>
        </w:rPr>
        <w:t>age</w:t>
      </w:r>
      <w:r w:rsidRPr="005732BD">
        <w:rPr>
          <w:rFonts w:ascii="Roboto" w:eastAsia="Times New Roman" w:hAnsi="Roboto" w:cs="Times New Roman"/>
          <w:color w:val="222222"/>
          <w:sz w:val="24"/>
          <w:szCs w:val="24"/>
          <w:shd w:val="clear" w:color="auto" w:fill="FFFFFF"/>
          <w:lang w:eastAsia="en-IN"/>
        </w:rPr>
        <w:t xml:space="preserve"> groups. Small increases in </w:t>
      </w:r>
      <w:r w:rsidRPr="005732BD">
        <w:rPr>
          <w:rFonts w:ascii="Roboto" w:eastAsia="Times New Roman" w:hAnsi="Roboto" w:cs="Times New Roman"/>
          <w:b/>
          <w:bCs/>
          <w:color w:val="222222"/>
          <w:sz w:val="24"/>
          <w:szCs w:val="24"/>
          <w:shd w:val="clear" w:color="auto" w:fill="FFFFFF"/>
          <w:lang w:eastAsia="en-IN"/>
        </w:rPr>
        <w:t>life expectancy</w:t>
      </w:r>
      <w:r w:rsidRPr="005732BD">
        <w:rPr>
          <w:rFonts w:ascii="Roboto" w:eastAsia="Times New Roman" w:hAnsi="Roboto" w:cs="Times New Roman"/>
          <w:color w:val="222222"/>
          <w:sz w:val="24"/>
          <w:szCs w:val="24"/>
          <w:shd w:val="clear" w:color="auto" w:fill="FFFFFF"/>
          <w:lang w:eastAsia="en-IN"/>
        </w:rPr>
        <w:t xml:space="preserve"> translate into large increases in the population.</w:t>
      </w:r>
    </w:p>
    <w:p w14:paraId="43867E98"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222222"/>
          <w:sz w:val="24"/>
          <w:szCs w:val="24"/>
          <w:shd w:val="clear" w:color="auto" w:fill="FFFFFF"/>
          <w:lang w:eastAsia="en-IN"/>
        </w:rPr>
        <w:t>Life expectancy</w:t>
      </w:r>
      <w:r w:rsidRPr="005732BD">
        <w:rPr>
          <w:rFonts w:ascii="Roboto" w:eastAsia="Times New Roman" w:hAnsi="Roboto" w:cs="Times New Roman"/>
          <w:color w:val="222222"/>
          <w:sz w:val="24"/>
          <w:szCs w:val="24"/>
          <w:shd w:val="clear" w:color="auto" w:fill="FFFFFF"/>
          <w:lang w:eastAsia="en-IN"/>
        </w:rPr>
        <w:t xml:space="preserve"> is a statistical prediction for how long a person will live. Based on actuarial science, </w:t>
      </w:r>
      <w:r w:rsidRPr="005732BD">
        <w:rPr>
          <w:rFonts w:ascii="Roboto" w:eastAsia="Times New Roman" w:hAnsi="Roboto" w:cs="Times New Roman"/>
          <w:b/>
          <w:bCs/>
          <w:color w:val="222222"/>
          <w:sz w:val="24"/>
          <w:szCs w:val="24"/>
          <w:shd w:val="clear" w:color="auto" w:fill="FFFFFF"/>
          <w:lang w:eastAsia="en-IN"/>
        </w:rPr>
        <w:t>life expectancy</w:t>
      </w:r>
      <w:r w:rsidRPr="005732BD">
        <w:rPr>
          <w:rFonts w:ascii="Roboto" w:eastAsia="Times New Roman" w:hAnsi="Roboto" w:cs="Times New Roman"/>
          <w:color w:val="222222"/>
          <w:sz w:val="24"/>
          <w:szCs w:val="24"/>
          <w:shd w:val="clear" w:color="auto" w:fill="FFFFFF"/>
          <w:lang w:eastAsia="en-IN"/>
        </w:rPr>
        <w:t xml:space="preserve"> takes into account several individual-level as well as population-level factors to arrive at a figure.</w:t>
      </w:r>
    </w:p>
    <w:p w14:paraId="19B3657D"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Liberation Serif" w:eastAsia="Times New Roman" w:hAnsi="Liberation Serif" w:cs="Times New Roman"/>
          <w:b/>
          <w:bCs/>
          <w:color w:val="000000"/>
          <w:sz w:val="24"/>
          <w:szCs w:val="24"/>
          <w:lang w:eastAsia="en-IN"/>
        </w:rPr>
        <w:t>LITERATURE SURVEY</w:t>
      </w:r>
    </w:p>
    <w:p w14:paraId="12491ED7"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447DE2"/>
          <w:sz w:val="24"/>
          <w:szCs w:val="24"/>
          <w:lang w:eastAsia="en-IN"/>
        </w:rPr>
        <w:t>2.1 Existing Problem:</w:t>
      </w:r>
    </w:p>
    <w:p w14:paraId="1A30DAF3" w14:textId="77777777" w:rsidR="005732BD" w:rsidRPr="005732BD" w:rsidRDefault="005732BD" w:rsidP="005732BD">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5732BD">
        <w:rPr>
          <w:rFonts w:ascii="Arimo" w:eastAsia="Times New Roman" w:hAnsi="Arimo" w:cs="Times New Roman"/>
          <w:color w:val="333333"/>
          <w:sz w:val="24"/>
          <w:szCs w:val="24"/>
          <w:shd w:val="clear" w:color="auto" w:fill="FFFFFF"/>
          <w:lang w:eastAsia="en-IN"/>
        </w:rPr>
        <w:t>A typical Regression Machine Learning project leverages historical data to predict insights into the future. This problem statement is aimed at predicting Life Expectancy rate of a country given various features.</w:t>
      </w:r>
    </w:p>
    <w:p w14:paraId="5F4C62A2" w14:textId="77777777" w:rsidR="005732BD" w:rsidRPr="005732BD" w:rsidRDefault="005732BD" w:rsidP="005732BD">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1070D033" w14:textId="77777777" w:rsidR="005732BD" w:rsidRPr="005732BD" w:rsidRDefault="005732BD" w:rsidP="005732BD">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5732BD">
        <w:rPr>
          <w:rFonts w:ascii="Arimo" w:eastAsia="Times New Roman" w:hAnsi="Arimo" w:cs="Times New Roman"/>
          <w:color w:val="333333"/>
          <w:sz w:val="24"/>
          <w:szCs w:val="24"/>
          <w:shd w:val="clear" w:color="auto" w:fill="FFFFFF"/>
          <w:lang w:eastAsia="en-IN"/>
        </w:rPr>
        <w:lastRenderedPageBreak/>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52EFE4DB"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582B8577"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447DE2"/>
          <w:sz w:val="24"/>
          <w:szCs w:val="24"/>
          <w:lang w:eastAsia="en-IN"/>
        </w:rPr>
        <w:t>2.2 Proposed Solution:</w:t>
      </w:r>
    </w:p>
    <w:p w14:paraId="18AC1341"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shd w:val="clear" w:color="auto" w:fill="FFFFFF"/>
          <w:lang w:eastAsia="en-IN"/>
        </w:rPr>
        <w:t>The project tries to create a model based on data provided by the World Health Organization (WHO) to evaluate the life expectancy for different countries in years. The data offers a timeframe from 2000 to 2015. The data originates from here: https://www.kaggle.com/kumarajarshi/life-expectancy-who/data The output algorithms have been used to test if they can maintain their accuracy in predicting the life expectancy for data they haven’t been trained. Four algorithms have been used:</w:t>
      </w:r>
    </w:p>
    <w:p w14:paraId="1C6B631B"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shd w:val="clear" w:color="auto" w:fill="FFFFFF"/>
          <w:lang w:eastAsia="en-IN"/>
        </w:rPr>
        <w:t>Linear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Ridge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Lasso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ElasticNet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Linear Regression with Polynomic features</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Decision Tree Regression</w:t>
      </w:r>
      <w:r w:rsidRPr="005732BD">
        <w:rPr>
          <w:rFonts w:ascii="Times New Roman" w:eastAsia="Times New Roman" w:hAnsi="Times New Roman" w:cs="Times New Roman"/>
          <w:sz w:val="24"/>
          <w:szCs w:val="24"/>
          <w:lang w:eastAsia="en-IN"/>
        </w:rPr>
        <w:br/>
      </w:r>
      <w:r w:rsidRPr="005732BD">
        <w:rPr>
          <w:rFonts w:ascii="Roboto" w:eastAsia="Times New Roman" w:hAnsi="Roboto" w:cs="Times New Roman"/>
          <w:color w:val="47425D"/>
          <w:sz w:val="24"/>
          <w:szCs w:val="24"/>
          <w:shd w:val="clear" w:color="auto" w:fill="FFFFFF"/>
          <w:lang w:eastAsia="en-IN"/>
        </w:rPr>
        <w:t>Random Forest Regression</w:t>
      </w:r>
    </w:p>
    <w:p w14:paraId="5EC5C904"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47425D"/>
          <w:sz w:val="24"/>
          <w:szCs w:val="24"/>
          <w:u w:val="single"/>
          <w:shd w:val="clear" w:color="auto" w:fill="FFFFFF"/>
          <w:lang w:eastAsia="en-IN"/>
        </w:rPr>
        <w:t>Theoritical Analysis:</w:t>
      </w:r>
    </w:p>
    <w:p w14:paraId="64BD7FDC"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447DE2"/>
          <w:sz w:val="24"/>
          <w:szCs w:val="24"/>
          <w:shd w:val="clear" w:color="auto" w:fill="FFFFFF"/>
          <w:lang w:eastAsia="en-IN"/>
        </w:rPr>
        <w:t>3.1 Block Diagram:</w:t>
      </w:r>
    </w:p>
    <w:p w14:paraId="54DEF9DB" w14:textId="2380DE06"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noProof/>
        </w:rPr>
        <w:lastRenderedPageBreak/>
        <w:drawing>
          <wp:inline distT="0" distB="0" distL="0" distR="0" wp14:anchorId="732C3363" wp14:editId="38976816">
            <wp:extent cx="5731510" cy="3193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3415"/>
                    </a:xfrm>
                    <a:prstGeom prst="rect">
                      <a:avLst/>
                    </a:prstGeom>
                    <a:noFill/>
                    <a:ln>
                      <a:noFill/>
                    </a:ln>
                  </pic:spPr>
                </pic:pic>
              </a:graphicData>
            </a:graphic>
          </wp:inline>
        </w:drawing>
      </w:r>
    </w:p>
    <w:p w14:paraId="092425B9"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447DE2"/>
          <w:sz w:val="24"/>
          <w:szCs w:val="24"/>
          <w:shd w:val="clear" w:color="auto" w:fill="FFFFFF"/>
          <w:lang w:eastAsia="en-IN"/>
        </w:rPr>
        <w:t xml:space="preserve">3.2 Hardware </w:t>
      </w:r>
      <w:proofErr w:type="gramStart"/>
      <w:r w:rsidRPr="005732BD">
        <w:rPr>
          <w:rFonts w:ascii="Roboto" w:eastAsia="Times New Roman" w:hAnsi="Roboto" w:cs="Times New Roman"/>
          <w:color w:val="447DE2"/>
          <w:sz w:val="24"/>
          <w:szCs w:val="24"/>
          <w:shd w:val="clear" w:color="auto" w:fill="FFFFFF"/>
          <w:lang w:eastAsia="en-IN"/>
        </w:rPr>
        <w:t>And</w:t>
      </w:r>
      <w:proofErr w:type="gramEnd"/>
      <w:r w:rsidRPr="005732BD">
        <w:rPr>
          <w:rFonts w:ascii="Roboto" w:eastAsia="Times New Roman" w:hAnsi="Roboto" w:cs="Times New Roman"/>
          <w:color w:val="447DE2"/>
          <w:sz w:val="24"/>
          <w:szCs w:val="24"/>
          <w:shd w:val="clear" w:color="auto" w:fill="FFFFFF"/>
          <w:lang w:eastAsia="en-IN"/>
        </w:rPr>
        <w:t xml:space="preserve"> Software Desing:</w:t>
      </w:r>
    </w:p>
    <w:p w14:paraId="4AC7D18B"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000000"/>
          <w:sz w:val="24"/>
          <w:szCs w:val="24"/>
          <w:shd w:val="clear" w:color="auto" w:fill="FFFFFF"/>
          <w:lang w:eastAsia="en-IN"/>
        </w:rPr>
        <w:t>1) Creating IBM cloud account</w:t>
      </w:r>
    </w:p>
    <w:p w14:paraId="6EBEA932" w14:textId="09FC03D4"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noProof/>
        </w:rPr>
        <w:drawing>
          <wp:inline distT="0" distB="0" distL="0" distR="0" wp14:anchorId="01BC4DE3" wp14:editId="398A4EC1">
            <wp:extent cx="5731510" cy="2818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236DCBFE"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color w:val="000000"/>
          <w:sz w:val="24"/>
          <w:szCs w:val="24"/>
          <w:shd w:val="clear" w:color="auto" w:fill="FFFFFF"/>
          <w:lang w:eastAsia="en-IN"/>
        </w:rPr>
        <w:t>2)Creating Watson Studio</w:t>
      </w:r>
    </w:p>
    <w:p w14:paraId="4637873F" w14:textId="66BF0D74"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noProof/>
        </w:rPr>
        <w:lastRenderedPageBreak/>
        <w:drawing>
          <wp:inline distT="0" distB="0" distL="0" distR="0" wp14:anchorId="3004A6C0" wp14:editId="61B13805">
            <wp:extent cx="5731510" cy="2794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p>
    <w:p w14:paraId="5B4C49A9"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000000"/>
          <w:sz w:val="24"/>
          <w:szCs w:val="24"/>
          <w:u w:val="single"/>
          <w:shd w:val="clear" w:color="auto" w:fill="FFFFFF"/>
          <w:lang w:eastAsia="en-IN"/>
        </w:rPr>
        <w:t>Experimental Investigation:</w:t>
      </w:r>
    </w:p>
    <w:p w14:paraId="18B2C711" w14:textId="7D56F7AE"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r w:rsidR="004E0719" w:rsidRPr="004E0719">
        <w:rPr>
          <w:rFonts w:cstheme="minorHAnsi"/>
          <w:color w:val="000000"/>
          <w:sz w:val="28"/>
          <w:szCs w:val="28"/>
          <w:shd w:val="clear" w:color="auto" w:fill="FFFFFF"/>
        </w:rPr>
        <w:t>Here, we use simple linear regression technique to predict which gives a good r-square value and a less MSE value</w:t>
      </w:r>
      <w:r w:rsidR="004E0719">
        <w:rPr>
          <w:rFonts w:ascii="Roboto" w:hAnsi="Roboto"/>
          <w:color w:val="000000"/>
          <w:shd w:val="clear" w:color="auto" w:fill="FFFFFF"/>
        </w:rPr>
        <w:t>.</w:t>
      </w:r>
    </w:p>
    <w:p w14:paraId="1D8B9585"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0EF3C797"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393CAF24"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6817D643"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000000"/>
          <w:sz w:val="24"/>
          <w:szCs w:val="24"/>
          <w:u w:val="single"/>
          <w:shd w:val="clear" w:color="auto" w:fill="FFFFFF"/>
          <w:lang w:eastAsia="en-IN"/>
        </w:rPr>
        <w:t>Flowchart:</w:t>
      </w:r>
    </w:p>
    <w:p w14:paraId="7583AE8A" w14:textId="7A8143ED"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noProof/>
        </w:rPr>
        <w:drawing>
          <wp:inline distT="0" distB="0" distL="0" distR="0" wp14:anchorId="3D7DF0D0" wp14:editId="65B56219">
            <wp:extent cx="5731510" cy="2441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41575"/>
                    </a:xfrm>
                    <a:prstGeom prst="rect">
                      <a:avLst/>
                    </a:prstGeom>
                    <a:noFill/>
                    <a:ln>
                      <a:noFill/>
                    </a:ln>
                  </pic:spPr>
                </pic:pic>
              </a:graphicData>
            </a:graphic>
          </wp:inline>
        </w:drawing>
      </w:r>
    </w:p>
    <w:p w14:paraId="57CBDB0B"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000000"/>
          <w:sz w:val="24"/>
          <w:szCs w:val="24"/>
          <w:u w:val="single"/>
          <w:shd w:val="clear" w:color="auto" w:fill="FFFFFF"/>
          <w:lang w:eastAsia="en-IN"/>
        </w:rPr>
        <w:t>Result:</w:t>
      </w:r>
    </w:p>
    <w:p w14:paraId="4A9A5C60" w14:textId="77777777" w:rsidR="004E0719" w:rsidRPr="004E0719" w:rsidRDefault="005732BD" w:rsidP="004E0719">
      <w:pPr>
        <w:pStyle w:val="zw-list"/>
        <w:shd w:val="clear" w:color="auto" w:fill="FFFFFF"/>
        <w:spacing w:after="150" w:afterAutospacing="0"/>
        <w:ind w:left="720"/>
      </w:pPr>
      <w:r w:rsidRPr="005732BD">
        <w:t> </w:t>
      </w:r>
      <w:r w:rsidR="004E0719" w:rsidRPr="004E0719">
        <w:rPr>
          <w:rFonts w:ascii="Roboto" w:hAnsi="Roboto"/>
          <w:color w:val="000000"/>
        </w:rPr>
        <w:t>1.</w:t>
      </w:r>
      <w:r w:rsidR="004E0719" w:rsidRPr="004E0719">
        <w:t> </w:t>
      </w:r>
      <w:r w:rsidR="004E0719" w:rsidRPr="004E0719">
        <w:rPr>
          <w:rFonts w:ascii="Source Sans Pro" w:hAnsi="Source Sans Pro"/>
          <w:color w:val="47425D"/>
          <w:sz w:val="27"/>
          <w:szCs w:val="27"/>
          <w:shd w:val="clear" w:color="auto" w:fill="FFFFFF"/>
        </w:rPr>
        <w:t>R square on the test data of 92%</w:t>
      </w:r>
    </w:p>
    <w:p w14:paraId="1ED69C81" w14:textId="77777777" w:rsidR="004E0719" w:rsidRPr="004E0719" w:rsidRDefault="004E0719" w:rsidP="004E0719">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4E0719">
        <w:rPr>
          <w:rFonts w:ascii="Roboto" w:eastAsia="Times New Roman" w:hAnsi="Roboto" w:cs="Times New Roman"/>
          <w:color w:val="000000"/>
          <w:sz w:val="24"/>
          <w:szCs w:val="24"/>
          <w:lang w:eastAsia="en-IN"/>
        </w:rPr>
        <w:lastRenderedPageBreak/>
        <w:t>2.</w:t>
      </w:r>
      <w:r w:rsidRPr="004E0719">
        <w:rPr>
          <w:rFonts w:ascii="Times New Roman" w:eastAsia="Times New Roman" w:hAnsi="Times New Roman" w:cs="Times New Roman"/>
          <w:sz w:val="24"/>
          <w:szCs w:val="24"/>
          <w:lang w:eastAsia="en-IN"/>
        </w:rPr>
        <w:t> </w:t>
      </w:r>
      <w:r w:rsidRPr="004E0719">
        <w:rPr>
          <w:rFonts w:ascii="Source Sans Pro" w:eastAsia="Times New Roman" w:hAnsi="Source Sans Pro" w:cs="Times New Roman"/>
          <w:color w:val="47425D"/>
          <w:sz w:val="27"/>
          <w:szCs w:val="27"/>
          <w:shd w:val="clear" w:color="auto" w:fill="FFFFFF"/>
          <w:lang w:eastAsia="en-IN"/>
        </w:rPr>
        <w:t>MAE of 2.32</w:t>
      </w:r>
    </w:p>
    <w:p w14:paraId="429F1907" w14:textId="2A3EBB3C" w:rsidR="005732BD" w:rsidRPr="005732BD" w:rsidRDefault="004E0719" w:rsidP="004E0719">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4E0719">
        <w:rPr>
          <w:rFonts w:ascii="Source Sans Pro" w:eastAsia="Times New Roman" w:hAnsi="Source Sans Pro" w:cs="Times New Roman"/>
          <w:color w:val="47425D"/>
          <w:sz w:val="27"/>
          <w:szCs w:val="27"/>
          <w:shd w:val="clear" w:color="auto" w:fill="FFFFFF"/>
          <w:lang w:eastAsia="en-IN"/>
        </w:rPr>
        <w:t>       3.   MSE of 9.80</w:t>
      </w:r>
    </w:p>
    <w:p w14:paraId="6C8FE7D3"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67BD7206"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69CC516E"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5E5CCF76"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000000"/>
          <w:sz w:val="24"/>
          <w:szCs w:val="24"/>
          <w:u w:val="single"/>
          <w:shd w:val="clear" w:color="auto" w:fill="FFFFFF"/>
          <w:lang w:eastAsia="en-IN"/>
        </w:rPr>
        <w:t xml:space="preserve">Advantage </w:t>
      </w:r>
      <w:proofErr w:type="gramStart"/>
      <w:r w:rsidRPr="005732BD">
        <w:rPr>
          <w:rFonts w:ascii="Roboto" w:eastAsia="Times New Roman" w:hAnsi="Roboto" w:cs="Times New Roman"/>
          <w:b/>
          <w:bCs/>
          <w:color w:val="000000"/>
          <w:sz w:val="24"/>
          <w:szCs w:val="24"/>
          <w:u w:val="single"/>
          <w:shd w:val="clear" w:color="auto" w:fill="FFFFFF"/>
          <w:lang w:eastAsia="en-IN"/>
        </w:rPr>
        <w:t>And</w:t>
      </w:r>
      <w:proofErr w:type="gramEnd"/>
      <w:r w:rsidRPr="005732BD">
        <w:rPr>
          <w:rFonts w:ascii="Roboto" w:eastAsia="Times New Roman" w:hAnsi="Roboto" w:cs="Times New Roman"/>
          <w:b/>
          <w:bCs/>
          <w:color w:val="000000"/>
          <w:sz w:val="24"/>
          <w:szCs w:val="24"/>
          <w:u w:val="single"/>
          <w:shd w:val="clear" w:color="auto" w:fill="FFFFFF"/>
          <w:lang w:eastAsia="en-IN"/>
        </w:rPr>
        <w:t xml:space="preserve"> Disadvantage:</w:t>
      </w:r>
    </w:p>
    <w:p w14:paraId="298FCE4A"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Arimo" w:eastAsia="Times New Roman" w:hAnsi="Arimo" w:cs="Times New Roman"/>
          <w:b/>
          <w:bCs/>
          <w:color w:val="222222"/>
          <w:sz w:val="24"/>
          <w:szCs w:val="24"/>
          <w:shd w:val="clear" w:color="auto" w:fill="FFFFFF"/>
          <w:lang w:eastAsia="en-IN"/>
        </w:rPr>
        <w:t>Advantages</w:t>
      </w:r>
      <w:r w:rsidRPr="005732BD">
        <w:rPr>
          <w:rFonts w:ascii="Arimo" w:eastAsia="Times New Roman" w:hAnsi="Arimo" w:cs="Times New Roman"/>
          <w:color w:val="222222"/>
          <w:sz w:val="24"/>
          <w:szCs w:val="24"/>
          <w:shd w:val="clear" w:color="auto" w:fill="FFFFFF"/>
          <w:lang w:eastAsia="en-IN"/>
        </w:rPr>
        <w:t xml:space="preserve">: </w:t>
      </w:r>
    </w:p>
    <w:p w14:paraId="0CE9C05B"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Arimo" w:eastAsia="Times New Roman" w:hAnsi="Arimo" w:cs="Times New Roman"/>
          <w:b/>
          <w:bCs/>
          <w:color w:val="222222"/>
          <w:sz w:val="24"/>
          <w:szCs w:val="24"/>
          <w:shd w:val="clear" w:color="auto" w:fill="FFFFFF"/>
          <w:lang w:eastAsia="en-IN"/>
        </w:rPr>
        <w:t>Life expectancy</w:t>
      </w:r>
      <w:r w:rsidRPr="005732BD">
        <w:rPr>
          <w:rFonts w:ascii="Arimo" w:eastAsia="Times New Roman" w:hAnsi="Arimo" w:cs="Times New Roman"/>
          <w:color w:val="222222"/>
          <w:sz w:val="24"/>
          <w:szCs w:val="24"/>
          <w:shd w:val="clear" w:color="auto" w:fill="FFFFFF"/>
          <w:lang w:eastAsia="en-IN"/>
        </w:rPr>
        <w:t xml:space="preserve"> can be estimated at any </w:t>
      </w:r>
      <w:r w:rsidRPr="005732BD">
        <w:rPr>
          <w:rFonts w:ascii="Arimo" w:eastAsia="Times New Roman" w:hAnsi="Arimo" w:cs="Times New Roman"/>
          <w:b/>
          <w:bCs/>
          <w:color w:val="222222"/>
          <w:sz w:val="24"/>
          <w:szCs w:val="24"/>
          <w:shd w:val="clear" w:color="auto" w:fill="FFFFFF"/>
          <w:lang w:eastAsia="en-IN"/>
        </w:rPr>
        <w:t>age</w:t>
      </w:r>
      <w:r w:rsidRPr="005732BD">
        <w:rPr>
          <w:rFonts w:ascii="Arimo" w:eastAsia="Times New Roman" w:hAnsi="Arimo" w:cs="Times New Roman"/>
          <w:color w:val="222222"/>
          <w:sz w:val="24"/>
          <w:szCs w:val="24"/>
          <w:shd w:val="clear" w:color="auto" w:fill="FFFFFF"/>
          <w:lang w:eastAsia="en-IN"/>
        </w:rPr>
        <w:t xml:space="preserve">, e.g. </w:t>
      </w:r>
      <w:r w:rsidRPr="005732BD">
        <w:rPr>
          <w:rFonts w:ascii="Arimo" w:eastAsia="Times New Roman" w:hAnsi="Arimo" w:cs="Times New Roman"/>
          <w:b/>
          <w:bCs/>
          <w:color w:val="222222"/>
          <w:sz w:val="24"/>
          <w:szCs w:val="24"/>
          <w:shd w:val="clear" w:color="auto" w:fill="FFFFFF"/>
          <w:lang w:eastAsia="en-IN"/>
        </w:rPr>
        <w:t>life expectancy</w:t>
      </w:r>
      <w:r w:rsidRPr="005732BD">
        <w:rPr>
          <w:rFonts w:ascii="Arimo" w:eastAsia="Times New Roman" w:hAnsi="Arimo" w:cs="Times New Roman"/>
          <w:color w:val="222222"/>
          <w:sz w:val="24"/>
          <w:szCs w:val="24"/>
          <w:shd w:val="clear" w:color="auto" w:fill="FFFFFF"/>
          <w:lang w:eastAsia="en-IN"/>
        </w:rPr>
        <w:t xml:space="preserve"> at 65 years. Gives more weight to deaths at younger ages. </w:t>
      </w:r>
      <w:r w:rsidRPr="005732BD">
        <w:rPr>
          <w:rFonts w:ascii="Arimo" w:eastAsia="Times New Roman" w:hAnsi="Arimo" w:cs="Times New Roman"/>
          <w:b/>
          <w:bCs/>
          <w:color w:val="222222"/>
          <w:sz w:val="24"/>
          <w:szCs w:val="24"/>
          <w:shd w:val="clear" w:color="auto" w:fill="FFFFFF"/>
          <w:lang w:eastAsia="en-IN"/>
        </w:rPr>
        <w:t>Life expectancy</w:t>
      </w:r>
      <w:r w:rsidRPr="005732BD">
        <w:rPr>
          <w:rFonts w:ascii="Arimo" w:eastAsia="Times New Roman" w:hAnsi="Arimo" w:cs="Times New Roman"/>
          <w:color w:val="222222"/>
          <w:sz w:val="24"/>
          <w:szCs w:val="24"/>
          <w:shd w:val="clear" w:color="auto" w:fill="FFFFFF"/>
          <w:lang w:eastAsia="en-IN"/>
        </w:rPr>
        <w:t xml:space="preserve"> has been used nationally to monitor health inequalities.</w:t>
      </w:r>
    </w:p>
    <w:p w14:paraId="7E8523DE"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Arimo" w:eastAsia="Times New Roman" w:hAnsi="Arimo" w:cs="Times New Roman"/>
          <w:b/>
          <w:bCs/>
          <w:color w:val="222222"/>
          <w:sz w:val="24"/>
          <w:szCs w:val="24"/>
          <w:shd w:val="clear" w:color="auto" w:fill="FFFFFF"/>
          <w:lang w:eastAsia="en-IN"/>
        </w:rPr>
        <w:t>Disadvantages</w:t>
      </w:r>
      <w:r w:rsidRPr="005732BD">
        <w:rPr>
          <w:rFonts w:ascii="Arimo" w:eastAsia="Times New Roman" w:hAnsi="Arimo" w:cs="Times New Roman"/>
          <w:color w:val="222222"/>
          <w:sz w:val="24"/>
          <w:szCs w:val="24"/>
          <w:shd w:val="clear" w:color="auto" w:fill="FFFFFF"/>
          <w:lang w:eastAsia="en-IN"/>
        </w:rPr>
        <w:t>:</w:t>
      </w:r>
    </w:p>
    <w:p w14:paraId="182303FB" w14:textId="7B1774FE"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Arimo" w:eastAsia="Times New Roman" w:hAnsi="Arimo" w:cs="Times New Roman"/>
          <w:color w:val="222222"/>
          <w:sz w:val="24"/>
          <w:szCs w:val="24"/>
          <w:shd w:val="clear" w:color="auto" w:fill="FFFFFF"/>
          <w:lang w:eastAsia="en-IN"/>
        </w:rPr>
        <w:t>At smaller geographies may be influenced by nursing homes in the area</w:t>
      </w:r>
      <w:r w:rsidR="004E0719">
        <w:rPr>
          <w:rFonts w:ascii="Arimo" w:eastAsia="Times New Roman" w:hAnsi="Arimo" w:cs="Times New Roman"/>
          <w:color w:val="222222"/>
          <w:sz w:val="24"/>
          <w:szCs w:val="24"/>
          <w:shd w:val="clear" w:color="auto" w:fill="FFFFFF"/>
          <w:lang w:eastAsia="en-IN"/>
        </w:rPr>
        <w:t>.</w:t>
      </w:r>
    </w:p>
    <w:p w14:paraId="125C785F"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0082933B"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Arimo" w:eastAsia="Times New Roman" w:hAnsi="Arimo" w:cs="Times New Roman"/>
          <w:b/>
          <w:bCs/>
          <w:color w:val="222222"/>
          <w:sz w:val="24"/>
          <w:szCs w:val="24"/>
          <w:u w:val="single"/>
          <w:shd w:val="clear" w:color="auto" w:fill="FFFFFF"/>
          <w:lang w:eastAsia="en-IN"/>
        </w:rPr>
        <w:t>conclusion:</w:t>
      </w:r>
    </w:p>
    <w:p w14:paraId="2C56F32F"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Source Sans Pro" w:eastAsia="Times New Roman" w:hAnsi="Source Sans Pro" w:cs="Times New Roman"/>
          <w:color w:val="47425D"/>
          <w:sz w:val="27"/>
          <w:szCs w:val="27"/>
          <w:shd w:val="clear" w:color="auto" w:fill="FFFFFF"/>
          <w:lang w:eastAsia="en-IN"/>
        </w:rPr>
        <w:t xml:space="preserve">After comparing all the </w:t>
      </w:r>
      <w:proofErr w:type="gramStart"/>
      <w:r w:rsidRPr="005732BD">
        <w:rPr>
          <w:rFonts w:ascii="Source Sans Pro" w:eastAsia="Times New Roman" w:hAnsi="Source Sans Pro" w:cs="Times New Roman"/>
          <w:color w:val="47425D"/>
          <w:sz w:val="27"/>
          <w:szCs w:val="27"/>
          <w:shd w:val="clear" w:color="auto" w:fill="FFFFFF"/>
          <w:lang w:eastAsia="en-IN"/>
        </w:rPr>
        <w:t>algorithms</w:t>
      </w:r>
      <w:proofErr w:type="gramEnd"/>
      <w:r w:rsidRPr="005732BD">
        <w:rPr>
          <w:rFonts w:ascii="Source Sans Pro" w:eastAsia="Times New Roman" w:hAnsi="Source Sans Pro" w:cs="Times New Roman"/>
          <w:color w:val="47425D"/>
          <w:sz w:val="27"/>
          <w:szCs w:val="27"/>
          <w:shd w:val="clear" w:color="auto" w:fill="FFFFFF"/>
          <w:lang w:eastAsia="en-IN"/>
        </w:rPr>
        <w:t xml:space="preserve"> we can conclude the Linear Regression offer which are the same:</w:t>
      </w:r>
    </w:p>
    <w:p w14:paraId="1EBC271F" w14:textId="77777777" w:rsidR="005732BD" w:rsidRPr="005732BD" w:rsidRDefault="005732BD" w:rsidP="005732BD">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t>1.</w:t>
      </w:r>
      <w:r w:rsidRPr="005732BD">
        <w:rPr>
          <w:rFonts w:ascii="Times New Roman" w:eastAsia="Times New Roman" w:hAnsi="Times New Roman" w:cs="Times New Roman"/>
          <w:sz w:val="24"/>
          <w:szCs w:val="24"/>
          <w:lang w:eastAsia="en-IN"/>
        </w:rPr>
        <w:t> </w:t>
      </w:r>
      <w:r w:rsidRPr="005732BD">
        <w:rPr>
          <w:rFonts w:ascii="Source Sans Pro" w:eastAsia="Times New Roman" w:hAnsi="Source Sans Pro" w:cs="Times New Roman"/>
          <w:color w:val="47425D"/>
          <w:sz w:val="27"/>
          <w:szCs w:val="27"/>
          <w:shd w:val="clear" w:color="auto" w:fill="FFFFFF"/>
          <w:lang w:eastAsia="en-IN"/>
        </w:rPr>
        <w:t>Best Parameters: {‘alpha’: 0, ‘max_iter’: 10}</w:t>
      </w:r>
    </w:p>
    <w:p w14:paraId="33359576" w14:textId="77777777" w:rsidR="005732BD" w:rsidRPr="005732BD" w:rsidRDefault="005732BD" w:rsidP="005732BD">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t>2.</w:t>
      </w:r>
      <w:r w:rsidRPr="005732BD">
        <w:rPr>
          <w:rFonts w:ascii="Times New Roman" w:eastAsia="Times New Roman" w:hAnsi="Times New Roman" w:cs="Times New Roman"/>
          <w:sz w:val="24"/>
          <w:szCs w:val="24"/>
          <w:lang w:eastAsia="en-IN"/>
        </w:rPr>
        <w:t> </w:t>
      </w:r>
      <w:r w:rsidRPr="005732BD">
        <w:rPr>
          <w:rFonts w:ascii="Source Sans Pro" w:eastAsia="Times New Roman" w:hAnsi="Source Sans Pro" w:cs="Times New Roman"/>
          <w:color w:val="47425D"/>
          <w:sz w:val="27"/>
          <w:szCs w:val="27"/>
          <w:shd w:val="clear" w:color="auto" w:fill="FFFFFF"/>
          <w:lang w:eastAsia="en-IN"/>
        </w:rPr>
        <w:t>R square on the test data of 92%</w:t>
      </w:r>
    </w:p>
    <w:p w14:paraId="29B38CC0" w14:textId="77777777" w:rsidR="005732BD" w:rsidRPr="005732BD" w:rsidRDefault="005732BD" w:rsidP="005732BD">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t>3.</w:t>
      </w:r>
      <w:r w:rsidRPr="005732BD">
        <w:rPr>
          <w:rFonts w:ascii="Times New Roman" w:eastAsia="Times New Roman" w:hAnsi="Times New Roman" w:cs="Times New Roman"/>
          <w:sz w:val="24"/>
          <w:szCs w:val="24"/>
          <w:lang w:eastAsia="en-IN"/>
        </w:rPr>
        <w:t> </w:t>
      </w:r>
      <w:r w:rsidRPr="005732BD">
        <w:rPr>
          <w:rFonts w:ascii="Source Sans Pro" w:eastAsia="Times New Roman" w:hAnsi="Source Sans Pro" w:cs="Times New Roman"/>
          <w:color w:val="47425D"/>
          <w:sz w:val="27"/>
          <w:szCs w:val="27"/>
          <w:shd w:val="clear" w:color="auto" w:fill="FFFFFF"/>
          <w:lang w:eastAsia="en-IN"/>
        </w:rPr>
        <w:t>MAE of 2.32</w:t>
      </w:r>
    </w:p>
    <w:p w14:paraId="24BCDDCE" w14:textId="6440EE36" w:rsidR="005732BD" w:rsidRPr="005732BD" w:rsidRDefault="005732BD" w:rsidP="00680A00">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t>4.</w:t>
      </w:r>
      <w:r w:rsidRPr="005732BD">
        <w:rPr>
          <w:rFonts w:ascii="Times New Roman" w:eastAsia="Times New Roman" w:hAnsi="Times New Roman" w:cs="Times New Roman"/>
          <w:sz w:val="24"/>
          <w:szCs w:val="24"/>
          <w:lang w:eastAsia="en-IN"/>
        </w:rPr>
        <w:t> </w:t>
      </w:r>
      <w:r w:rsidRPr="005732BD">
        <w:rPr>
          <w:rFonts w:ascii="Source Sans Pro" w:eastAsia="Times New Roman" w:hAnsi="Source Sans Pro" w:cs="Times New Roman"/>
          <w:color w:val="47425D"/>
          <w:sz w:val="27"/>
          <w:szCs w:val="27"/>
          <w:shd w:val="clear" w:color="auto" w:fill="FFFFFF"/>
          <w:lang w:eastAsia="en-IN"/>
        </w:rPr>
        <w:t>MSE of 9.80</w:t>
      </w:r>
      <w:r w:rsidRPr="005732BD">
        <w:rPr>
          <w:rFonts w:ascii="Times New Roman" w:eastAsia="Times New Roman" w:hAnsi="Times New Roman" w:cs="Times New Roman"/>
          <w:sz w:val="24"/>
          <w:szCs w:val="24"/>
          <w:lang w:eastAsia="en-IN"/>
        </w:rPr>
        <w:t> </w:t>
      </w:r>
    </w:p>
    <w:p w14:paraId="7C95F648" w14:textId="77777777" w:rsidR="005732BD" w:rsidRPr="005732BD" w:rsidRDefault="005732BD" w:rsidP="005732BD">
      <w:pPr>
        <w:shd w:val="clear" w:color="auto" w:fill="FFFFFF"/>
        <w:spacing w:before="100" w:beforeAutospacing="1" w:after="150" w:line="240" w:lineRule="auto"/>
        <w:rPr>
          <w:rFonts w:ascii="Times New Roman" w:eastAsia="Times New Roman" w:hAnsi="Times New Roman" w:cs="Times New Roman"/>
          <w:sz w:val="24"/>
          <w:szCs w:val="24"/>
          <w:lang w:eastAsia="en-IN"/>
        </w:rPr>
      </w:pPr>
      <w:r w:rsidRPr="005732BD">
        <w:rPr>
          <w:rFonts w:ascii="Times New Roman" w:eastAsia="Times New Roman" w:hAnsi="Times New Roman" w:cs="Times New Roman"/>
          <w:sz w:val="24"/>
          <w:szCs w:val="24"/>
          <w:lang w:eastAsia="en-IN"/>
        </w:rPr>
        <w:t> </w:t>
      </w:r>
    </w:p>
    <w:p w14:paraId="20162F2E" w14:textId="77777777" w:rsidR="005732BD" w:rsidRPr="005732BD" w:rsidRDefault="005732BD" w:rsidP="005732BD">
      <w:pPr>
        <w:shd w:val="clear" w:color="auto" w:fill="FFFFFF"/>
        <w:spacing w:before="100" w:beforeAutospacing="1" w:after="15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000000"/>
          <w:sz w:val="24"/>
          <w:szCs w:val="24"/>
          <w:u w:val="single"/>
          <w:lang w:eastAsia="en-IN"/>
        </w:rPr>
        <w:t>Bibliography:</w:t>
      </w:r>
    </w:p>
    <w:p w14:paraId="0E1CB77A" w14:textId="77777777" w:rsidR="005732BD" w:rsidRPr="005732BD" w:rsidRDefault="005732BD" w:rsidP="005732BD">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5732BD">
        <w:rPr>
          <w:rFonts w:ascii="Source Sans Pro" w:eastAsia="Times New Roman" w:hAnsi="Source Sans Pro" w:cs="Times New Roman"/>
          <w:color w:val="47425D"/>
          <w:sz w:val="27"/>
          <w:szCs w:val="27"/>
          <w:shd w:val="clear" w:color="auto" w:fill="FFFFFF"/>
          <w:lang w:eastAsia="en-IN"/>
        </w:rPr>
        <w:t>The following sources have been used:</w:t>
      </w:r>
    </w:p>
    <w:p w14:paraId="7EB78CE5" w14:textId="77777777" w:rsidR="005732BD" w:rsidRPr="005732BD" w:rsidRDefault="005732BD" w:rsidP="005732BD">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t>1.</w:t>
      </w:r>
      <w:r w:rsidRPr="005732BD">
        <w:rPr>
          <w:rFonts w:ascii="Times New Roman" w:eastAsia="Times New Roman" w:hAnsi="Times New Roman" w:cs="Times New Roman"/>
          <w:sz w:val="24"/>
          <w:szCs w:val="24"/>
          <w:lang w:eastAsia="en-IN"/>
        </w:rPr>
        <w:t> </w:t>
      </w:r>
      <w:hyperlink r:id="rId10" w:history="1">
        <w:r w:rsidRPr="005732BD">
          <w:rPr>
            <w:rFonts w:ascii="Source Sans Pro" w:eastAsia="Times New Roman" w:hAnsi="Source Sans Pro" w:cs="Times New Roman"/>
            <w:color w:val="33CCCC"/>
            <w:sz w:val="27"/>
            <w:szCs w:val="27"/>
            <w:u w:val="single"/>
            <w:shd w:val="clear" w:color="auto" w:fill="FFFFFF"/>
            <w:lang w:eastAsia="en-IN"/>
          </w:rPr>
          <w:t>https://www.kaggle.com/kumarajarshi/life-expectancy-who/data</w:t>
        </w:r>
      </w:hyperlink>
    </w:p>
    <w:p w14:paraId="62A53BA1" w14:textId="77777777" w:rsidR="005732BD" w:rsidRPr="005732BD" w:rsidRDefault="005732BD" w:rsidP="005732BD">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lastRenderedPageBreak/>
        <w:t>2.</w:t>
      </w:r>
      <w:r w:rsidRPr="005732BD">
        <w:rPr>
          <w:rFonts w:ascii="Times New Roman" w:eastAsia="Times New Roman" w:hAnsi="Times New Roman" w:cs="Times New Roman"/>
          <w:sz w:val="24"/>
          <w:szCs w:val="24"/>
          <w:lang w:eastAsia="en-IN"/>
        </w:rPr>
        <w:t> </w:t>
      </w:r>
      <w:r w:rsidRPr="005732BD">
        <w:rPr>
          <w:rFonts w:ascii="Source Sans Pro" w:eastAsia="Times New Roman" w:hAnsi="Source Sans Pro" w:cs="Times New Roman"/>
          <w:color w:val="47425D"/>
          <w:sz w:val="27"/>
          <w:szCs w:val="27"/>
          <w:shd w:val="clear" w:color="auto" w:fill="FFFFFF"/>
          <w:lang w:eastAsia="en-IN"/>
        </w:rPr>
        <w:t>Introduction to Machine Learning with Python by Andreas C. Müller &amp; Sarah Guido</w:t>
      </w:r>
    </w:p>
    <w:p w14:paraId="77ED74DD" w14:textId="77777777" w:rsidR="005732BD" w:rsidRPr="005732BD" w:rsidRDefault="005732BD" w:rsidP="005732BD">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t>3.</w:t>
      </w:r>
      <w:r w:rsidRPr="005732BD">
        <w:rPr>
          <w:rFonts w:ascii="Times New Roman" w:eastAsia="Times New Roman" w:hAnsi="Times New Roman" w:cs="Times New Roman"/>
          <w:sz w:val="24"/>
          <w:szCs w:val="24"/>
          <w:lang w:eastAsia="en-IN"/>
        </w:rPr>
        <w:t> </w:t>
      </w:r>
      <w:r w:rsidRPr="005732BD">
        <w:rPr>
          <w:rFonts w:ascii="Source Sans Pro" w:eastAsia="Times New Roman" w:hAnsi="Source Sans Pro" w:cs="Times New Roman"/>
          <w:color w:val="47425D"/>
          <w:sz w:val="27"/>
          <w:szCs w:val="27"/>
          <w:shd w:val="clear" w:color="auto" w:fill="FFFFFF"/>
          <w:lang w:eastAsia="en-IN"/>
        </w:rPr>
        <w:t>Labs of the couse</w:t>
      </w:r>
    </w:p>
    <w:p w14:paraId="6BA93945" w14:textId="77777777" w:rsidR="005732BD" w:rsidRPr="005732BD" w:rsidRDefault="005732BD" w:rsidP="005732BD">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t>4.</w:t>
      </w:r>
      <w:r w:rsidRPr="005732BD">
        <w:rPr>
          <w:rFonts w:ascii="Times New Roman" w:eastAsia="Times New Roman" w:hAnsi="Times New Roman" w:cs="Times New Roman"/>
          <w:sz w:val="24"/>
          <w:szCs w:val="24"/>
          <w:lang w:eastAsia="en-IN"/>
        </w:rPr>
        <w:t> </w:t>
      </w:r>
      <w:r w:rsidRPr="005732BD">
        <w:rPr>
          <w:rFonts w:ascii="Source Sans Pro" w:eastAsia="Times New Roman" w:hAnsi="Source Sans Pro" w:cs="Times New Roman"/>
          <w:color w:val="47425D"/>
          <w:sz w:val="27"/>
          <w:szCs w:val="27"/>
          <w:shd w:val="clear" w:color="auto" w:fill="FFFFFF"/>
          <w:lang w:eastAsia="en-IN"/>
        </w:rPr>
        <w:t>stack overflow</w:t>
      </w:r>
    </w:p>
    <w:p w14:paraId="5606F6FD" w14:textId="77777777" w:rsidR="005732BD" w:rsidRPr="005732BD" w:rsidRDefault="005732BD" w:rsidP="005732BD">
      <w:pPr>
        <w:shd w:val="clear" w:color="auto" w:fill="FFFFFF"/>
        <w:spacing w:before="100" w:beforeAutospacing="1" w:after="150" w:line="240" w:lineRule="auto"/>
        <w:ind w:left="720"/>
        <w:rPr>
          <w:rFonts w:ascii="Times New Roman" w:eastAsia="Times New Roman" w:hAnsi="Times New Roman" w:cs="Times New Roman"/>
          <w:sz w:val="24"/>
          <w:szCs w:val="24"/>
          <w:lang w:eastAsia="en-IN"/>
        </w:rPr>
      </w:pPr>
      <w:r w:rsidRPr="005732BD">
        <w:rPr>
          <w:rFonts w:ascii="Roboto" w:eastAsia="Times New Roman" w:hAnsi="Roboto" w:cs="Times New Roman"/>
          <w:color w:val="47425D"/>
          <w:sz w:val="24"/>
          <w:szCs w:val="24"/>
          <w:lang w:eastAsia="en-IN"/>
        </w:rPr>
        <w:t>5.</w:t>
      </w:r>
      <w:r w:rsidRPr="005732BD">
        <w:rPr>
          <w:rFonts w:ascii="Times New Roman" w:eastAsia="Times New Roman" w:hAnsi="Times New Roman" w:cs="Times New Roman"/>
          <w:sz w:val="24"/>
          <w:szCs w:val="24"/>
          <w:lang w:eastAsia="en-IN"/>
        </w:rPr>
        <w:t> </w:t>
      </w:r>
      <w:r w:rsidRPr="005732BD">
        <w:rPr>
          <w:rFonts w:ascii="Source Sans Pro" w:eastAsia="Times New Roman" w:hAnsi="Source Sans Pro" w:cs="Times New Roman"/>
          <w:color w:val="47425D"/>
          <w:sz w:val="27"/>
          <w:szCs w:val="27"/>
          <w:shd w:val="clear" w:color="auto" w:fill="FFFFFF"/>
          <w:lang w:eastAsia="en-IN"/>
        </w:rPr>
        <w:t>Lectures of the course</w:t>
      </w:r>
    </w:p>
    <w:p w14:paraId="643E298A" w14:textId="77777777" w:rsidR="005732BD" w:rsidRPr="005732BD" w:rsidRDefault="005732BD" w:rsidP="005732BD">
      <w:pPr>
        <w:shd w:val="clear" w:color="auto" w:fill="FFFFFF"/>
        <w:spacing w:before="100" w:beforeAutospacing="1" w:after="150" w:line="240" w:lineRule="auto"/>
        <w:rPr>
          <w:rFonts w:ascii="Times New Roman" w:eastAsia="Times New Roman" w:hAnsi="Times New Roman" w:cs="Times New Roman"/>
          <w:sz w:val="24"/>
          <w:szCs w:val="24"/>
          <w:lang w:eastAsia="en-IN"/>
        </w:rPr>
      </w:pPr>
      <w:r w:rsidRPr="005732BD">
        <w:rPr>
          <w:rFonts w:ascii="Roboto" w:eastAsia="Times New Roman" w:hAnsi="Roboto" w:cs="Times New Roman"/>
          <w:b/>
          <w:bCs/>
          <w:color w:val="000000"/>
          <w:sz w:val="24"/>
          <w:szCs w:val="24"/>
          <w:u w:val="single"/>
          <w:lang w:eastAsia="en-IN"/>
        </w:rPr>
        <w:t>Appendix:</w:t>
      </w:r>
    </w:p>
    <w:p w14:paraId="0C0A095D" w14:textId="3FCC86F9" w:rsidR="00B9701E" w:rsidRDefault="005732BD" w:rsidP="005732BD">
      <w:r w:rsidRPr="005732BD">
        <w:rPr>
          <w:rFonts w:ascii="Source Sans Pro" w:eastAsia="Times New Roman" w:hAnsi="Source Sans Pro" w:cs="Times New Roman"/>
          <w:color w:val="33CCCC"/>
          <w:sz w:val="27"/>
          <w:szCs w:val="27"/>
          <w:shd w:val="clear" w:color="auto" w:fill="FFFFFF"/>
          <w:lang w:eastAsia="en-IN"/>
        </w:rPr>
        <w:t>https://www.kaggle.com/kumarajarshi/life-expectancy-who/data</w:t>
      </w:r>
    </w:p>
    <w:sectPr w:rsidR="00B97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Arimo">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BD"/>
    <w:rsid w:val="004E0719"/>
    <w:rsid w:val="005732BD"/>
    <w:rsid w:val="00680A00"/>
    <w:rsid w:val="00B9701E"/>
    <w:rsid w:val="00ED0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DA3"/>
  <w15:chartTrackingRefBased/>
  <w15:docId w15:val="{1FC92AB5-8BE0-4EB8-9CA3-87F61104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73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732BD"/>
  </w:style>
  <w:style w:type="character" w:styleId="Hyperlink">
    <w:name w:val="Hyperlink"/>
    <w:basedOn w:val="DefaultParagraphFont"/>
    <w:uiPriority w:val="99"/>
    <w:semiHidden/>
    <w:unhideWhenUsed/>
    <w:rsid w:val="005732BD"/>
    <w:rPr>
      <w:color w:val="0000FF"/>
      <w:u w:val="single"/>
    </w:rPr>
  </w:style>
  <w:style w:type="paragraph" w:customStyle="1" w:styleId="zw-list">
    <w:name w:val="zw-list"/>
    <w:basedOn w:val="Normal"/>
    <w:rsid w:val="00573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573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855337">
      <w:bodyDiv w:val="1"/>
      <w:marLeft w:val="0"/>
      <w:marRight w:val="0"/>
      <w:marTop w:val="0"/>
      <w:marBottom w:val="0"/>
      <w:divBdr>
        <w:top w:val="none" w:sz="0" w:space="0" w:color="auto"/>
        <w:left w:val="none" w:sz="0" w:space="0" w:color="auto"/>
        <w:bottom w:val="none" w:sz="0" w:space="0" w:color="auto"/>
        <w:right w:val="none" w:sz="0" w:space="0" w:color="auto"/>
      </w:divBdr>
    </w:div>
    <w:div w:id="18886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kumarajarshi/life-expectancy-who" TargetMode="External"/><Relationship Id="rId10" Type="http://schemas.openxmlformats.org/officeDocument/2006/relationships/hyperlink" Target="https://www.kaggle.com/kumarajarshi/life-expectancy-who/data" TargetMode="External"/><Relationship Id="rId4" Type="http://schemas.openxmlformats.org/officeDocument/2006/relationships/hyperlink" Target="https://en.wikipedia.org/wiki/Demographic"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bratati ghosh</dc:creator>
  <cp:keywords/>
  <dc:description/>
  <cp:lastModifiedBy>bratati ghosh</cp:lastModifiedBy>
  <cp:revision>4</cp:revision>
  <dcterms:created xsi:type="dcterms:W3CDTF">2020-07-01T12:21:00Z</dcterms:created>
  <dcterms:modified xsi:type="dcterms:W3CDTF">2020-07-04T06:13:00Z</dcterms:modified>
</cp:coreProperties>
</file>