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3129" w:rsidRPr="002D5235" w:rsidRDefault="002D3129">
      <w:pPr>
        <w:pStyle w:val="BodyText"/>
        <w:spacing w:before="10"/>
        <w:rPr>
          <w:color w:val="4A442A" w:themeColor="background2" w:themeShade="40"/>
          <w:sz w:val="10"/>
        </w:rPr>
      </w:pPr>
    </w:p>
    <w:p w:rsidR="002D3129" w:rsidRPr="002D5235" w:rsidRDefault="00664CA9">
      <w:pPr>
        <w:spacing w:before="69"/>
        <w:ind w:left="585" w:right="852" w:firstLine="62"/>
        <w:rPr>
          <w:b/>
          <w:color w:val="4A442A" w:themeColor="background2" w:themeShade="40"/>
          <w:sz w:val="96"/>
          <w:szCs w:val="96"/>
        </w:rPr>
      </w:pPr>
      <w:r w:rsidRPr="002D5235">
        <w:rPr>
          <w:b/>
          <w:color w:val="4A442A" w:themeColor="background2" w:themeShade="40"/>
          <w:sz w:val="96"/>
          <w:szCs w:val="96"/>
        </w:rPr>
        <w:t>SMART AGRICULTURE SYSTEM BASED ON IOT</w:t>
      </w:r>
    </w:p>
    <w:p w:rsidR="002D3129" w:rsidRPr="002D5235" w:rsidRDefault="002D3129">
      <w:pPr>
        <w:pStyle w:val="BodyText"/>
        <w:rPr>
          <w:b/>
          <w:color w:val="4A442A" w:themeColor="background2" w:themeShade="40"/>
          <w:sz w:val="64"/>
        </w:rPr>
      </w:pPr>
    </w:p>
    <w:p w:rsidR="002D3129" w:rsidRPr="002D5235" w:rsidRDefault="0077053D">
      <w:pPr>
        <w:pStyle w:val="Heading2"/>
        <w:ind w:left="144" w:right="970"/>
        <w:jc w:val="center"/>
        <w:rPr>
          <w:color w:val="4A442A" w:themeColor="background2" w:themeShade="40"/>
        </w:rPr>
      </w:pPr>
      <w:r w:rsidRPr="002D5235">
        <w:rPr>
          <w:color w:val="4A442A" w:themeColor="background2" w:themeShade="40"/>
        </w:rPr>
        <w:t>By</w:t>
      </w:r>
    </w:p>
    <w:p w:rsidR="002D3129" w:rsidRPr="002D5235" w:rsidRDefault="002D3129">
      <w:pPr>
        <w:pStyle w:val="BodyText"/>
        <w:spacing w:before="8"/>
        <w:rPr>
          <w:color w:val="4A442A" w:themeColor="background2" w:themeShade="40"/>
          <w:sz w:val="40"/>
        </w:rPr>
      </w:pPr>
    </w:p>
    <w:p w:rsidR="002D3129" w:rsidRPr="002D5235" w:rsidRDefault="0077053D">
      <w:pPr>
        <w:pStyle w:val="Heading3"/>
        <w:ind w:right="970" w:firstLine="0"/>
        <w:jc w:val="center"/>
        <w:rPr>
          <w:color w:val="4A442A" w:themeColor="background2" w:themeShade="40"/>
        </w:rPr>
      </w:pPr>
      <w:proofErr w:type="spellStart"/>
      <w:r w:rsidRPr="002D5235">
        <w:rPr>
          <w:color w:val="4A442A" w:themeColor="background2" w:themeShade="40"/>
        </w:rPr>
        <w:t>Shubhika</w:t>
      </w:r>
      <w:proofErr w:type="spellEnd"/>
      <w:r w:rsidRPr="002D5235">
        <w:rPr>
          <w:color w:val="4A442A" w:themeColor="background2" w:themeShade="40"/>
        </w:rPr>
        <w:t xml:space="preserve"> Gupta</w:t>
      </w:r>
    </w:p>
    <w:p w:rsidR="002D3129" w:rsidRPr="002D5235" w:rsidRDefault="002D3129">
      <w:pPr>
        <w:pStyle w:val="BodyText"/>
        <w:rPr>
          <w:b/>
          <w:color w:val="4A442A" w:themeColor="background2" w:themeShade="40"/>
          <w:sz w:val="36"/>
        </w:rPr>
      </w:pPr>
    </w:p>
    <w:p w:rsidR="002D3129" w:rsidRPr="002D5235" w:rsidRDefault="002D3129">
      <w:pPr>
        <w:pStyle w:val="BodyText"/>
        <w:rPr>
          <w:b/>
          <w:color w:val="4A442A" w:themeColor="background2" w:themeShade="40"/>
          <w:sz w:val="36"/>
        </w:rPr>
      </w:pPr>
    </w:p>
    <w:p w:rsidR="002D3129" w:rsidRPr="002D5235" w:rsidRDefault="002D3129">
      <w:pPr>
        <w:pStyle w:val="BodyText"/>
        <w:rPr>
          <w:b/>
          <w:color w:val="4A442A" w:themeColor="background2" w:themeShade="40"/>
          <w:sz w:val="36"/>
        </w:rPr>
      </w:pPr>
    </w:p>
    <w:p w:rsidR="0077053D" w:rsidRPr="002D5235" w:rsidRDefault="0077053D">
      <w:pPr>
        <w:pStyle w:val="BodyText"/>
        <w:rPr>
          <w:b/>
          <w:color w:val="4A442A" w:themeColor="background2" w:themeShade="40"/>
          <w:sz w:val="36"/>
        </w:rPr>
      </w:pPr>
    </w:p>
    <w:p w:rsidR="002D3129" w:rsidRPr="002D5235" w:rsidRDefault="002D3129">
      <w:pPr>
        <w:pStyle w:val="BodyText"/>
        <w:spacing w:before="5"/>
        <w:rPr>
          <w:b/>
          <w:color w:val="4A442A" w:themeColor="background2" w:themeShade="40"/>
          <w:sz w:val="32"/>
        </w:rPr>
      </w:pPr>
    </w:p>
    <w:p w:rsidR="0077053D" w:rsidRPr="002D5235" w:rsidRDefault="0077053D">
      <w:pPr>
        <w:pStyle w:val="BodyText"/>
        <w:spacing w:before="5"/>
        <w:rPr>
          <w:b/>
          <w:color w:val="4A442A" w:themeColor="background2" w:themeShade="40"/>
          <w:sz w:val="32"/>
        </w:rPr>
      </w:pPr>
    </w:p>
    <w:p w:rsidR="0077053D" w:rsidRPr="002D5235" w:rsidRDefault="0077053D">
      <w:pPr>
        <w:pStyle w:val="BodyText"/>
        <w:spacing w:before="5"/>
        <w:rPr>
          <w:b/>
          <w:color w:val="4A442A" w:themeColor="background2" w:themeShade="40"/>
          <w:sz w:val="32"/>
        </w:rPr>
      </w:pPr>
    </w:p>
    <w:p w:rsidR="0077053D" w:rsidRPr="002D5235" w:rsidRDefault="0077053D">
      <w:pPr>
        <w:pStyle w:val="BodyText"/>
        <w:spacing w:before="5"/>
        <w:rPr>
          <w:b/>
          <w:color w:val="4A442A" w:themeColor="background2" w:themeShade="40"/>
          <w:sz w:val="32"/>
        </w:rPr>
      </w:pPr>
    </w:p>
    <w:p w:rsidR="002D3129" w:rsidRPr="002D5235" w:rsidRDefault="00664CA9">
      <w:pPr>
        <w:pStyle w:val="BodyText"/>
        <w:ind w:left="228" w:right="620"/>
        <w:jc w:val="center"/>
        <w:rPr>
          <w:color w:val="4A442A" w:themeColor="background2" w:themeShade="40"/>
        </w:rPr>
      </w:pPr>
      <w:r w:rsidRPr="002D5235">
        <w:rPr>
          <w:color w:val="4A442A" w:themeColor="background2" w:themeShade="40"/>
        </w:rPr>
        <w:t>A project report submitted to</w:t>
      </w:r>
    </w:p>
    <w:p w:rsidR="002D3129" w:rsidRPr="002D5235" w:rsidRDefault="002D3129">
      <w:pPr>
        <w:pStyle w:val="BodyText"/>
        <w:spacing w:before="5"/>
        <w:rPr>
          <w:color w:val="4A442A" w:themeColor="background2" w:themeShade="40"/>
        </w:rPr>
      </w:pPr>
    </w:p>
    <w:p w:rsidR="002D3129" w:rsidRPr="002D5235" w:rsidRDefault="0077053D">
      <w:pPr>
        <w:pStyle w:val="Heading4"/>
        <w:ind w:right="222"/>
        <w:rPr>
          <w:color w:val="4A442A" w:themeColor="background2" w:themeShade="40"/>
        </w:rPr>
      </w:pPr>
      <w:r w:rsidRPr="002D5235">
        <w:rPr>
          <w:color w:val="4A442A" w:themeColor="background2" w:themeShade="40"/>
        </w:rPr>
        <w:t xml:space="preserve">The </w:t>
      </w:r>
      <w:proofErr w:type="spellStart"/>
      <w:r w:rsidRPr="002D5235">
        <w:rPr>
          <w:color w:val="4A442A" w:themeColor="background2" w:themeShade="40"/>
        </w:rPr>
        <w:t>SmartBridge</w:t>
      </w:r>
      <w:proofErr w:type="spellEnd"/>
    </w:p>
    <w:p w:rsidR="002D3129" w:rsidRPr="002D5235" w:rsidRDefault="002D3129">
      <w:pPr>
        <w:pStyle w:val="BodyText"/>
        <w:spacing w:before="10"/>
        <w:rPr>
          <w:b/>
          <w:color w:val="4A442A" w:themeColor="background2" w:themeShade="40"/>
          <w:sz w:val="40"/>
        </w:rPr>
      </w:pPr>
    </w:p>
    <w:p w:rsidR="002D3129" w:rsidRPr="002D5235" w:rsidRDefault="00664CA9">
      <w:pPr>
        <w:pStyle w:val="BodyText"/>
        <w:ind w:left="228" w:right="232"/>
        <w:jc w:val="center"/>
        <w:rPr>
          <w:color w:val="4A442A" w:themeColor="background2" w:themeShade="40"/>
        </w:rPr>
      </w:pPr>
      <w:proofErr w:type="gramStart"/>
      <w:r w:rsidRPr="002D5235">
        <w:rPr>
          <w:color w:val="4A442A" w:themeColor="background2" w:themeShade="40"/>
        </w:rPr>
        <w:t>in</w:t>
      </w:r>
      <w:proofErr w:type="gramEnd"/>
      <w:r w:rsidRPr="002D5235">
        <w:rPr>
          <w:color w:val="4A442A" w:themeColor="background2" w:themeShade="40"/>
        </w:rPr>
        <w:t xml:space="preserve"> partial </w:t>
      </w:r>
      <w:r w:rsidR="0077053D" w:rsidRPr="002D5235">
        <w:rPr>
          <w:color w:val="4A442A" w:themeColor="background2" w:themeShade="40"/>
        </w:rPr>
        <w:t>fulfillment</w:t>
      </w:r>
      <w:r w:rsidRPr="002D5235">
        <w:rPr>
          <w:color w:val="4A442A" w:themeColor="background2" w:themeShade="40"/>
        </w:rPr>
        <w:t xml:space="preserve"> of the requirements for the internship </w:t>
      </w:r>
      <w:r w:rsidR="0077053D" w:rsidRPr="002D5235">
        <w:rPr>
          <w:color w:val="4A442A" w:themeColor="background2" w:themeShade="40"/>
        </w:rPr>
        <w:t>title</w:t>
      </w:r>
    </w:p>
    <w:p w:rsidR="0077053D" w:rsidRPr="002D5235" w:rsidRDefault="0077053D" w:rsidP="0077053D">
      <w:pPr>
        <w:pStyle w:val="Heading1"/>
        <w:spacing w:before="0"/>
        <w:ind w:left="0" w:firstLine="0"/>
        <w:rPr>
          <w:b w:val="0"/>
          <w:bCs w:val="0"/>
          <w:color w:val="4A442A" w:themeColor="background2" w:themeShade="40"/>
          <w:sz w:val="27"/>
          <w:szCs w:val="27"/>
        </w:rPr>
      </w:pPr>
      <w:r w:rsidRPr="002D5235">
        <w:rPr>
          <w:rStyle w:val="Strong"/>
          <w:b/>
          <w:bCs/>
          <w:color w:val="4A442A" w:themeColor="background2" w:themeShade="40"/>
          <w:sz w:val="27"/>
          <w:szCs w:val="27"/>
          <w:u w:val="none"/>
        </w:rPr>
        <w:t xml:space="preserve">                       </w:t>
      </w:r>
      <w:hyperlink r:id="rId8" w:history="1">
        <w:proofErr w:type="gramStart"/>
        <w:r w:rsidRPr="002D5235">
          <w:rPr>
            <w:rStyle w:val="Hyperlink"/>
            <w:color w:val="4A442A" w:themeColor="background2" w:themeShade="40"/>
            <w:sz w:val="27"/>
            <w:szCs w:val="27"/>
            <w:u w:val="none"/>
          </w:rPr>
          <w:t>llSPS-INT-2924-Smart-Agriculture-system-based-on-IoT</w:t>
        </w:r>
        <w:proofErr w:type="gramEnd"/>
      </w:hyperlink>
    </w:p>
    <w:p w:rsidR="0077053D" w:rsidRPr="002D5235" w:rsidRDefault="0077053D" w:rsidP="0077053D">
      <w:pPr>
        <w:pStyle w:val="z-TopofForm"/>
        <w:rPr>
          <w:color w:val="4A442A" w:themeColor="background2" w:themeShade="40"/>
        </w:rPr>
      </w:pPr>
      <w:r w:rsidRPr="002D5235">
        <w:rPr>
          <w:color w:val="4A442A" w:themeColor="background2" w:themeShade="40"/>
        </w:rPr>
        <w:t>Top of Form</w:t>
      </w:r>
    </w:p>
    <w:p w:rsidR="002D3129" w:rsidRPr="002D5235" w:rsidRDefault="0077053D" w:rsidP="0077053D">
      <w:pPr>
        <w:pStyle w:val="BodyText"/>
        <w:rPr>
          <w:b/>
          <w:color w:val="4A442A" w:themeColor="background2" w:themeShade="40"/>
          <w:sz w:val="30"/>
        </w:rPr>
      </w:pPr>
      <w:r w:rsidRPr="002D5235">
        <w:rPr>
          <w:color w:val="4A442A" w:themeColor="background2" w:themeShade="40"/>
          <w:sz w:val="17"/>
          <w:szCs w:val="17"/>
        </w:rPr>
        <w:t> </w:t>
      </w:r>
    </w:p>
    <w:p w:rsidR="002D3129" w:rsidRDefault="002D3129" w:rsidP="0077053D">
      <w:pPr>
        <w:rPr>
          <w:color w:val="4A442A" w:themeColor="background2" w:themeShade="40"/>
          <w:sz w:val="28"/>
        </w:rPr>
      </w:pPr>
    </w:p>
    <w:p w:rsidR="002D5235" w:rsidRDefault="002D5235" w:rsidP="0077053D">
      <w:pPr>
        <w:rPr>
          <w:color w:val="4A442A" w:themeColor="background2" w:themeShade="40"/>
          <w:sz w:val="28"/>
        </w:rPr>
      </w:pPr>
    </w:p>
    <w:p w:rsidR="002D5235" w:rsidRDefault="002D5235" w:rsidP="0077053D">
      <w:pPr>
        <w:rPr>
          <w:color w:val="4A442A" w:themeColor="background2" w:themeShade="40"/>
          <w:sz w:val="28"/>
        </w:rPr>
      </w:pPr>
    </w:p>
    <w:p w:rsidR="002D5235" w:rsidRDefault="002D5235" w:rsidP="0077053D">
      <w:pPr>
        <w:rPr>
          <w:color w:val="4A442A" w:themeColor="background2" w:themeShade="40"/>
          <w:sz w:val="28"/>
        </w:rPr>
      </w:pPr>
    </w:p>
    <w:p w:rsidR="002D5235" w:rsidRPr="002D5235" w:rsidRDefault="002D5235" w:rsidP="002D5235">
      <w:pPr>
        <w:jc w:val="center"/>
        <w:rPr>
          <w:b/>
          <w:sz w:val="32"/>
          <w:szCs w:val="32"/>
        </w:rPr>
      </w:pPr>
      <w:r w:rsidRPr="002D5235">
        <w:rPr>
          <w:b/>
          <w:sz w:val="32"/>
          <w:szCs w:val="32"/>
        </w:rPr>
        <w:t>TABLE OF CONTENTS</w:t>
      </w:r>
    </w:p>
    <w:p w:rsidR="002D5235" w:rsidRDefault="002D5235" w:rsidP="002D5235">
      <w:pPr>
        <w:jc w:val="center"/>
      </w:pPr>
    </w:p>
    <w:tbl>
      <w:tblPr>
        <w:tblStyle w:val="MediumShading2-Accent5"/>
        <w:tblW w:w="5000" w:type="pct"/>
        <w:tblLook w:val="0660" w:firstRow="1" w:lastRow="1" w:firstColumn="0" w:lastColumn="0" w:noHBand="1" w:noVBand="1"/>
      </w:tblPr>
      <w:tblGrid>
        <w:gridCol w:w="2454"/>
        <w:gridCol w:w="2612"/>
        <w:gridCol w:w="2455"/>
        <w:gridCol w:w="2455"/>
      </w:tblGrid>
      <w:tr w:rsidR="002D5235" w:rsidTr="00267AEF">
        <w:trPr>
          <w:cnfStyle w:val="100000000000" w:firstRow="1" w:lastRow="0" w:firstColumn="0" w:lastColumn="0" w:oddVBand="0" w:evenVBand="0" w:oddHBand="0" w:evenHBand="0" w:firstRowFirstColumn="0" w:firstRowLastColumn="0" w:lastRowFirstColumn="0" w:lastRowLastColumn="0"/>
        </w:trPr>
        <w:tc>
          <w:tcPr>
            <w:tcW w:w="1250" w:type="pct"/>
            <w:noWrap/>
          </w:tcPr>
          <w:p w:rsidR="002D5235" w:rsidRDefault="006E79B8">
            <w:r>
              <w:t>SERIAL NO.</w:t>
            </w:r>
          </w:p>
        </w:tc>
        <w:tc>
          <w:tcPr>
            <w:tcW w:w="1250" w:type="pct"/>
          </w:tcPr>
          <w:p w:rsidR="002D5235" w:rsidRDefault="006E79B8">
            <w:r>
              <w:t>NAME OF CONTENT</w:t>
            </w:r>
          </w:p>
        </w:tc>
        <w:tc>
          <w:tcPr>
            <w:tcW w:w="1250" w:type="pct"/>
          </w:tcPr>
          <w:p w:rsidR="002D5235" w:rsidRDefault="006E79B8">
            <w:r>
              <w:t>PAGE NO.</w:t>
            </w:r>
          </w:p>
        </w:tc>
        <w:tc>
          <w:tcPr>
            <w:tcW w:w="1250" w:type="pct"/>
          </w:tcPr>
          <w:p w:rsidR="002D5235" w:rsidRDefault="006E79B8">
            <w:r>
              <w:t>REMARK</w:t>
            </w:r>
          </w:p>
        </w:tc>
      </w:tr>
      <w:tr w:rsidR="002D5235" w:rsidTr="00267AEF">
        <w:tc>
          <w:tcPr>
            <w:tcW w:w="1250" w:type="pct"/>
            <w:noWrap/>
          </w:tcPr>
          <w:p w:rsidR="002D5235" w:rsidRDefault="002D5235"/>
        </w:tc>
        <w:tc>
          <w:tcPr>
            <w:tcW w:w="1250" w:type="pct"/>
          </w:tcPr>
          <w:p w:rsidR="002D5235" w:rsidRDefault="002D5235">
            <w:pPr>
              <w:rPr>
                <w:rStyle w:val="SubtleEmphasis"/>
              </w:rPr>
            </w:pPr>
          </w:p>
        </w:tc>
        <w:tc>
          <w:tcPr>
            <w:tcW w:w="1250" w:type="pct"/>
          </w:tcPr>
          <w:p w:rsidR="002D5235" w:rsidRDefault="002D5235"/>
        </w:tc>
        <w:tc>
          <w:tcPr>
            <w:tcW w:w="1250" w:type="pct"/>
          </w:tcPr>
          <w:p w:rsidR="002D5235" w:rsidRDefault="002D5235"/>
        </w:tc>
      </w:tr>
      <w:tr w:rsidR="002D5235" w:rsidTr="00267AEF">
        <w:tc>
          <w:tcPr>
            <w:tcW w:w="1250" w:type="pct"/>
            <w:noWrap/>
          </w:tcPr>
          <w:p w:rsidR="002D5235" w:rsidRDefault="006E79B8">
            <w:r>
              <w:t>1.</w:t>
            </w:r>
          </w:p>
        </w:tc>
        <w:tc>
          <w:tcPr>
            <w:tcW w:w="1250" w:type="pct"/>
          </w:tcPr>
          <w:p w:rsidR="002D5235" w:rsidRPr="006E79B8" w:rsidRDefault="006E79B8">
            <w:pPr>
              <w:pStyle w:val="DecimalAligned"/>
              <w:rPr>
                <w:rFonts w:ascii="Times New Roman" w:hAnsi="Times New Roman" w:cs="Times New Roman"/>
                <w:i/>
              </w:rPr>
            </w:pPr>
            <w:r w:rsidRPr="006E79B8">
              <w:rPr>
                <w:rFonts w:ascii="Times New Roman" w:hAnsi="Times New Roman" w:cs="Times New Roman"/>
                <w:i/>
              </w:rPr>
              <w:t>INTRODUCTION</w:t>
            </w:r>
          </w:p>
        </w:tc>
        <w:tc>
          <w:tcPr>
            <w:tcW w:w="1250" w:type="pct"/>
          </w:tcPr>
          <w:p w:rsidR="002D5235" w:rsidRDefault="006E79B8">
            <w:pPr>
              <w:pStyle w:val="DecimalAligned"/>
            </w:pPr>
            <w:r>
              <w:t>3</w:t>
            </w:r>
          </w:p>
        </w:tc>
        <w:tc>
          <w:tcPr>
            <w:tcW w:w="1250" w:type="pct"/>
          </w:tcPr>
          <w:p w:rsidR="002D5235" w:rsidRDefault="002D5235">
            <w:pPr>
              <w:pStyle w:val="DecimalAligned"/>
            </w:pPr>
          </w:p>
        </w:tc>
      </w:tr>
      <w:tr w:rsidR="002D5235" w:rsidTr="00267AEF">
        <w:tc>
          <w:tcPr>
            <w:tcW w:w="1250" w:type="pct"/>
            <w:noWrap/>
          </w:tcPr>
          <w:p w:rsidR="002D5235" w:rsidRDefault="006E79B8">
            <w:r>
              <w:t>1.1</w:t>
            </w:r>
          </w:p>
        </w:tc>
        <w:tc>
          <w:tcPr>
            <w:tcW w:w="1250" w:type="pct"/>
          </w:tcPr>
          <w:p w:rsidR="002D5235" w:rsidRPr="006E79B8" w:rsidRDefault="006E79B8">
            <w:pPr>
              <w:pStyle w:val="DecimalAligned"/>
              <w:rPr>
                <w:i/>
              </w:rPr>
            </w:pPr>
            <w:r w:rsidRPr="006E79B8">
              <w:rPr>
                <w:rFonts w:ascii="Times New Roman" w:hAnsi="Times New Roman" w:cs="Times New Roman"/>
                <w:i/>
              </w:rPr>
              <w:t>Overview</w:t>
            </w:r>
          </w:p>
        </w:tc>
        <w:tc>
          <w:tcPr>
            <w:tcW w:w="1250" w:type="pct"/>
          </w:tcPr>
          <w:p w:rsidR="002D5235" w:rsidRDefault="006E79B8">
            <w:pPr>
              <w:pStyle w:val="DecimalAligned"/>
            </w:pPr>
            <w:r>
              <w:t>3</w:t>
            </w:r>
          </w:p>
        </w:tc>
        <w:tc>
          <w:tcPr>
            <w:tcW w:w="1250" w:type="pct"/>
          </w:tcPr>
          <w:p w:rsidR="002D5235" w:rsidRDefault="002D5235">
            <w:pPr>
              <w:pStyle w:val="DecimalAligned"/>
            </w:pPr>
          </w:p>
        </w:tc>
      </w:tr>
      <w:tr w:rsidR="002D5235" w:rsidTr="00267AEF">
        <w:tc>
          <w:tcPr>
            <w:tcW w:w="1250" w:type="pct"/>
            <w:noWrap/>
          </w:tcPr>
          <w:p w:rsidR="002D5235" w:rsidRDefault="006E79B8">
            <w:r>
              <w:t>1.2</w:t>
            </w:r>
          </w:p>
        </w:tc>
        <w:tc>
          <w:tcPr>
            <w:tcW w:w="1250" w:type="pct"/>
          </w:tcPr>
          <w:p w:rsidR="002D5235" w:rsidRPr="006E79B8" w:rsidRDefault="006E79B8">
            <w:pPr>
              <w:pStyle w:val="DecimalAligned"/>
              <w:rPr>
                <w:i/>
              </w:rPr>
            </w:pPr>
            <w:r w:rsidRPr="006E79B8">
              <w:rPr>
                <w:rFonts w:ascii="Times New Roman" w:hAnsi="Times New Roman" w:cs="Times New Roman"/>
                <w:i/>
              </w:rPr>
              <w:t>Purpose</w:t>
            </w:r>
          </w:p>
        </w:tc>
        <w:tc>
          <w:tcPr>
            <w:tcW w:w="1250" w:type="pct"/>
          </w:tcPr>
          <w:p w:rsidR="002D5235" w:rsidRDefault="006E79B8">
            <w:pPr>
              <w:pStyle w:val="DecimalAligned"/>
            </w:pPr>
            <w:r>
              <w:t>3</w:t>
            </w:r>
          </w:p>
        </w:tc>
        <w:tc>
          <w:tcPr>
            <w:tcW w:w="1250" w:type="pct"/>
          </w:tcPr>
          <w:p w:rsidR="002D5235" w:rsidRDefault="002D5235">
            <w:pPr>
              <w:pStyle w:val="DecimalAligned"/>
            </w:pPr>
          </w:p>
        </w:tc>
      </w:tr>
      <w:tr w:rsidR="002D5235" w:rsidTr="00267AEF">
        <w:tc>
          <w:tcPr>
            <w:tcW w:w="1250" w:type="pct"/>
            <w:noWrap/>
          </w:tcPr>
          <w:p w:rsidR="002D5235" w:rsidRDefault="006E79B8">
            <w:r>
              <w:t>2.</w:t>
            </w:r>
          </w:p>
        </w:tc>
        <w:tc>
          <w:tcPr>
            <w:tcW w:w="1250" w:type="pct"/>
          </w:tcPr>
          <w:p w:rsidR="002D5235" w:rsidRPr="006E79B8" w:rsidRDefault="006E79B8">
            <w:pPr>
              <w:pStyle w:val="DecimalAligned"/>
              <w:rPr>
                <w:i/>
              </w:rPr>
            </w:pPr>
            <w:r w:rsidRPr="006E79B8">
              <w:rPr>
                <w:i/>
              </w:rPr>
              <w:t>Literature Survey</w:t>
            </w:r>
          </w:p>
        </w:tc>
        <w:tc>
          <w:tcPr>
            <w:tcW w:w="1250" w:type="pct"/>
          </w:tcPr>
          <w:p w:rsidR="002D5235" w:rsidRDefault="002F4DDC">
            <w:pPr>
              <w:pStyle w:val="DecimalAligned"/>
            </w:pPr>
            <w:r>
              <w:t>4</w:t>
            </w:r>
          </w:p>
        </w:tc>
        <w:tc>
          <w:tcPr>
            <w:tcW w:w="1250" w:type="pct"/>
          </w:tcPr>
          <w:p w:rsidR="002D5235" w:rsidRDefault="002D5235">
            <w:pPr>
              <w:pStyle w:val="DecimalAligned"/>
            </w:pPr>
          </w:p>
        </w:tc>
      </w:tr>
      <w:tr w:rsidR="002D5235" w:rsidTr="00267AEF">
        <w:tc>
          <w:tcPr>
            <w:tcW w:w="1250" w:type="pct"/>
            <w:noWrap/>
          </w:tcPr>
          <w:p w:rsidR="002D5235" w:rsidRDefault="006E79B8">
            <w:r>
              <w:t>2.1</w:t>
            </w:r>
          </w:p>
        </w:tc>
        <w:tc>
          <w:tcPr>
            <w:tcW w:w="1250" w:type="pct"/>
          </w:tcPr>
          <w:p w:rsidR="002D5235" w:rsidRPr="006E79B8" w:rsidRDefault="006E79B8">
            <w:pPr>
              <w:pStyle w:val="DecimalAligned"/>
              <w:rPr>
                <w:i/>
              </w:rPr>
            </w:pPr>
            <w:r w:rsidRPr="006E79B8">
              <w:rPr>
                <w:rFonts w:ascii="Times New Roman" w:hAnsi="Times New Roman" w:cs="Times New Roman"/>
                <w:i/>
              </w:rPr>
              <w:t>Existing</w:t>
            </w:r>
            <w:r w:rsidRPr="006E79B8">
              <w:rPr>
                <w:i/>
              </w:rPr>
              <w:t xml:space="preserve"> problem</w:t>
            </w:r>
          </w:p>
        </w:tc>
        <w:tc>
          <w:tcPr>
            <w:tcW w:w="1250" w:type="pct"/>
          </w:tcPr>
          <w:p w:rsidR="002D5235" w:rsidRDefault="002F4DDC">
            <w:pPr>
              <w:pStyle w:val="DecimalAligned"/>
            </w:pPr>
            <w:r>
              <w:t>4</w:t>
            </w:r>
          </w:p>
        </w:tc>
        <w:tc>
          <w:tcPr>
            <w:tcW w:w="1250" w:type="pct"/>
          </w:tcPr>
          <w:p w:rsidR="002D5235" w:rsidRDefault="002D5235">
            <w:pPr>
              <w:pStyle w:val="DecimalAligned"/>
            </w:pPr>
          </w:p>
        </w:tc>
      </w:tr>
      <w:tr w:rsidR="002D5235" w:rsidTr="006E79B8">
        <w:trPr>
          <w:trHeight w:val="417"/>
        </w:trPr>
        <w:tc>
          <w:tcPr>
            <w:tcW w:w="1250" w:type="pct"/>
            <w:noWrap/>
          </w:tcPr>
          <w:p w:rsidR="002D5235" w:rsidRDefault="006E79B8">
            <w:r>
              <w:t>2.2</w:t>
            </w:r>
          </w:p>
        </w:tc>
        <w:tc>
          <w:tcPr>
            <w:tcW w:w="1250" w:type="pct"/>
          </w:tcPr>
          <w:p w:rsidR="002D5235" w:rsidRDefault="006E79B8">
            <w:pPr>
              <w:rPr>
                <w:rStyle w:val="SubtleEmphasis"/>
              </w:rPr>
            </w:pPr>
            <w:r>
              <w:rPr>
                <w:rStyle w:val="SubtleEmphasis"/>
              </w:rPr>
              <w:t>Proposed Solution</w:t>
            </w:r>
          </w:p>
        </w:tc>
        <w:tc>
          <w:tcPr>
            <w:tcW w:w="1250" w:type="pct"/>
          </w:tcPr>
          <w:p w:rsidR="002D5235" w:rsidRDefault="002F4DDC">
            <w:r>
              <w:t xml:space="preserve">    5</w:t>
            </w:r>
          </w:p>
        </w:tc>
        <w:tc>
          <w:tcPr>
            <w:tcW w:w="1250" w:type="pct"/>
          </w:tcPr>
          <w:p w:rsidR="002D5235" w:rsidRDefault="002D5235"/>
        </w:tc>
      </w:tr>
      <w:tr w:rsidR="002D5235" w:rsidTr="00267AEF">
        <w:tc>
          <w:tcPr>
            <w:tcW w:w="1250" w:type="pct"/>
            <w:noWrap/>
          </w:tcPr>
          <w:p w:rsidR="002D5235" w:rsidRDefault="006E79B8">
            <w:r>
              <w:t>3.</w:t>
            </w:r>
          </w:p>
        </w:tc>
        <w:tc>
          <w:tcPr>
            <w:tcW w:w="1250" w:type="pct"/>
          </w:tcPr>
          <w:p w:rsidR="002D5235" w:rsidRPr="006E79B8" w:rsidRDefault="006E79B8">
            <w:pPr>
              <w:pStyle w:val="DecimalAligned"/>
              <w:rPr>
                <w:rFonts w:ascii="Times New Roman" w:hAnsi="Times New Roman" w:cs="Times New Roman"/>
                <w:i/>
              </w:rPr>
            </w:pPr>
            <w:r>
              <w:rPr>
                <w:rFonts w:ascii="Times New Roman" w:hAnsi="Times New Roman" w:cs="Times New Roman"/>
                <w:i/>
              </w:rPr>
              <w:t>Theoretical Analysis</w:t>
            </w:r>
          </w:p>
        </w:tc>
        <w:tc>
          <w:tcPr>
            <w:tcW w:w="1250" w:type="pct"/>
          </w:tcPr>
          <w:p w:rsidR="002D5235" w:rsidRDefault="00B83054">
            <w:pPr>
              <w:pStyle w:val="DecimalAligned"/>
            </w:pPr>
            <w:r>
              <w:t>9</w:t>
            </w:r>
          </w:p>
        </w:tc>
        <w:tc>
          <w:tcPr>
            <w:tcW w:w="1250" w:type="pct"/>
          </w:tcPr>
          <w:p w:rsidR="002D5235" w:rsidRDefault="002D5235">
            <w:pPr>
              <w:pStyle w:val="DecimalAligned"/>
            </w:pPr>
          </w:p>
        </w:tc>
      </w:tr>
      <w:tr w:rsidR="006E79B8" w:rsidTr="00267AEF">
        <w:tc>
          <w:tcPr>
            <w:tcW w:w="1250" w:type="pct"/>
            <w:noWrap/>
          </w:tcPr>
          <w:p w:rsidR="006E79B8" w:rsidRDefault="006E79B8">
            <w:r>
              <w:t>3.1</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Block Diagram</w:t>
            </w:r>
          </w:p>
        </w:tc>
        <w:tc>
          <w:tcPr>
            <w:tcW w:w="1250" w:type="pct"/>
          </w:tcPr>
          <w:p w:rsidR="006E79B8" w:rsidRDefault="00B83054">
            <w:pPr>
              <w:pStyle w:val="DecimalAligned"/>
            </w:pPr>
            <w:r>
              <w:t>10</w:t>
            </w:r>
          </w:p>
        </w:tc>
        <w:tc>
          <w:tcPr>
            <w:tcW w:w="1250" w:type="pct"/>
          </w:tcPr>
          <w:p w:rsidR="006E79B8" w:rsidRDefault="006E79B8">
            <w:pPr>
              <w:pStyle w:val="DecimalAligned"/>
            </w:pPr>
          </w:p>
        </w:tc>
      </w:tr>
      <w:tr w:rsidR="006E79B8" w:rsidTr="00267AEF">
        <w:tc>
          <w:tcPr>
            <w:tcW w:w="1250" w:type="pct"/>
            <w:noWrap/>
          </w:tcPr>
          <w:p w:rsidR="006E79B8" w:rsidRDefault="006E79B8">
            <w:r>
              <w:t>3.2</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Hardware/Software Designing</w:t>
            </w:r>
          </w:p>
        </w:tc>
        <w:tc>
          <w:tcPr>
            <w:tcW w:w="1250" w:type="pct"/>
          </w:tcPr>
          <w:p w:rsidR="006E79B8" w:rsidRDefault="00B031B0">
            <w:pPr>
              <w:pStyle w:val="DecimalAligned"/>
            </w:pPr>
            <w:r>
              <w:t>10</w:t>
            </w:r>
          </w:p>
        </w:tc>
        <w:tc>
          <w:tcPr>
            <w:tcW w:w="1250" w:type="pct"/>
          </w:tcPr>
          <w:p w:rsidR="006E79B8" w:rsidRDefault="006E79B8">
            <w:pPr>
              <w:pStyle w:val="DecimalAligned"/>
            </w:pPr>
          </w:p>
        </w:tc>
      </w:tr>
      <w:tr w:rsidR="006E79B8" w:rsidTr="00267AEF">
        <w:tc>
          <w:tcPr>
            <w:tcW w:w="1250" w:type="pct"/>
            <w:noWrap/>
          </w:tcPr>
          <w:p w:rsidR="006E79B8" w:rsidRDefault="006E79B8">
            <w:r>
              <w:t>4.</w:t>
            </w:r>
          </w:p>
        </w:tc>
        <w:tc>
          <w:tcPr>
            <w:tcW w:w="1250" w:type="pct"/>
          </w:tcPr>
          <w:p w:rsidR="006E79B8" w:rsidRPr="006E79B8" w:rsidRDefault="006E79B8">
            <w:pPr>
              <w:pStyle w:val="DecimalAligned"/>
              <w:rPr>
                <w:rFonts w:ascii="Times New Roman" w:hAnsi="Times New Roman" w:cs="Times New Roman"/>
                <w:i/>
              </w:rPr>
            </w:pPr>
            <w:r w:rsidRPr="006E79B8">
              <w:rPr>
                <w:rFonts w:ascii="Times New Roman" w:hAnsi="Times New Roman" w:cs="Times New Roman"/>
                <w:i/>
              </w:rPr>
              <w:t>Experimental Investigations</w:t>
            </w:r>
          </w:p>
        </w:tc>
        <w:tc>
          <w:tcPr>
            <w:tcW w:w="1250" w:type="pct"/>
          </w:tcPr>
          <w:p w:rsidR="006E79B8" w:rsidRDefault="00914A8E">
            <w:pPr>
              <w:pStyle w:val="DecimalAligned"/>
            </w:pPr>
            <w:r>
              <w:t>11</w:t>
            </w:r>
          </w:p>
        </w:tc>
        <w:tc>
          <w:tcPr>
            <w:tcW w:w="1250" w:type="pct"/>
          </w:tcPr>
          <w:p w:rsidR="006E79B8" w:rsidRDefault="006E79B8">
            <w:pPr>
              <w:pStyle w:val="DecimalAligned"/>
            </w:pPr>
          </w:p>
        </w:tc>
      </w:tr>
      <w:tr w:rsidR="006E79B8" w:rsidTr="00267AEF">
        <w:tc>
          <w:tcPr>
            <w:tcW w:w="1250" w:type="pct"/>
            <w:noWrap/>
          </w:tcPr>
          <w:p w:rsidR="006E79B8" w:rsidRDefault="006E79B8">
            <w:r>
              <w:t>5.</w:t>
            </w:r>
          </w:p>
        </w:tc>
        <w:tc>
          <w:tcPr>
            <w:tcW w:w="1250" w:type="pct"/>
          </w:tcPr>
          <w:p w:rsidR="006E79B8" w:rsidRPr="006E79B8" w:rsidRDefault="006E79B8">
            <w:pPr>
              <w:pStyle w:val="DecimalAligned"/>
              <w:rPr>
                <w:rFonts w:ascii="Times New Roman" w:hAnsi="Times New Roman" w:cs="Times New Roman"/>
                <w:i/>
              </w:rPr>
            </w:pPr>
            <w:proofErr w:type="spellStart"/>
            <w:r>
              <w:rPr>
                <w:rFonts w:ascii="Times New Roman" w:hAnsi="Times New Roman" w:cs="Times New Roman"/>
                <w:i/>
              </w:rPr>
              <w:t>FlowChart</w:t>
            </w:r>
            <w:proofErr w:type="spellEnd"/>
          </w:p>
        </w:tc>
        <w:tc>
          <w:tcPr>
            <w:tcW w:w="1250" w:type="pct"/>
          </w:tcPr>
          <w:p w:rsidR="006E79B8" w:rsidRDefault="00914A8E">
            <w:pPr>
              <w:pStyle w:val="DecimalAligned"/>
            </w:pPr>
            <w:r>
              <w:t>12</w:t>
            </w:r>
          </w:p>
        </w:tc>
        <w:tc>
          <w:tcPr>
            <w:tcW w:w="1250" w:type="pct"/>
          </w:tcPr>
          <w:p w:rsidR="006E79B8" w:rsidRDefault="006E79B8">
            <w:pPr>
              <w:pStyle w:val="DecimalAligned"/>
            </w:pPr>
          </w:p>
        </w:tc>
      </w:tr>
      <w:tr w:rsidR="006E79B8" w:rsidTr="00267AEF">
        <w:tc>
          <w:tcPr>
            <w:tcW w:w="1250" w:type="pct"/>
            <w:noWrap/>
          </w:tcPr>
          <w:p w:rsidR="006E79B8" w:rsidRDefault="006E79B8">
            <w:r>
              <w:t>6.</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Result</w:t>
            </w:r>
          </w:p>
        </w:tc>
        <w:tc>
          <w:tcPr>
            <w:tcW w:w="1250" w:type="pct"/>
          </w:tcPr>
          <w:p w:rsidR="006E79B8" w:rsidRDefault="00914A8E">
            <w:pPr>
              <w:pStyle w:val="DecimalAligned"/>
            </w:pPr>
            <w:r>
              <w:t>14</w:t>
            </w:r>
          </w:p>
        </w:tc>
        <w:tc>
          <w:tcPr>
            <w:tcW w:w="1250" w:type="pct"/>
          </w:tcPr>
          <w:p w:rsidR="006E79B8" w:rsidRDefault="006E79B8">
            <w:pPr>
              <w:pStyle w:val="DecimalAligned"/>
            </w:pPr>
          </w:p>
        </w:tc>
      </w:tr>
      <w:tr w:rsidR="006E79B8" w:rsidTr="00267AEF">
        <w:tc>
          <w:tcPr>
            <w:tcW w:w="1250" w:type="pct"/>
            <w:noWrap/>
          </w:tcPr>
          <w:p w:rsidR="006E79B8" w:rsidRDefault="006E79B8">
            <w:r>
              <w:t>7.</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Advantages/Disadvantages</w:t>
            </w:r>
          </w:p>
        </w:tc>
        <w:tc>
          <w:tcPr>
            <w:tcW w:w="1250" w:type="pct"/>
          </w:tcPr>
          <w:p w:rsidR="006E79B8" w:rsidRDefault="00914A8E">
            <w:pPr>
              <w:pStyle w:val="DecimalAligned"/>
            </w:pPr>
            <w:r>
              <w:t>16</w:t>
            </w:r>
          </w:p>
        </w:tc>
        <w:tc>
          <w:tcPr>
            <w:tcW w:w="1250" w:type="pct"/>
          </w:tcPr>
          <w:p w:rsidR="006E79B8" w:rsidRDefault="006E79B8">
            <w:pPr>
              <w:pStyle w:val="DecimalAligned"/>
            </w:pPr>
          </w:p>
        </w:tc>
      </w:tr>
      <w:tr w:rsidR="002D5235" w:rsidTr="00267AEF">
        <w:tc>
          <w:tcPr>
            <w:tcW w:w="1250" w:type="pct"/>
            <w:noWrap/>
          </w:tcPr>
          <w:p w:rsidR="002D5235" w:rsidRDefault="006E79B8">
            <w:r>
              <w:t>8.</w:t>
            </w:r>
          </w:p>
        </w:tc>
        <w:tc>
          <w:tcPr>
            <w:tcW w:w="1250" w:type="pct"/>
          </w:tcPr>
          <w:p w:rsidR="002D5235" w:rsidRPr="006E79B8" w:rsidRDefault="006E79B8">
            <w:pPr>
              <w:pStyle w:val="DecimalAligned"/>
              <w:rPr>
                <w:rFonts w:ascii="Times New Roman" w:hAnsi="Times New Roman" w:cs="Times New Roman"/>
                <w:i/>
              </w:rPr>
            </w:pPr>
            <w:r>
              <w:rPr>
                <w:rFonts w:ascii="Times New Roman" w:hAnsi="Times New Roman" w:cs="Times New Roman"/>
                <w:i/>
              </w:rPr>
              <w:t>Applications</w:t>
            </w:r>
          </w:p>
        </w:tc>
        <w:tc>
          <w:tcPr>
            <w:tcW w:w="1250" w:type="pct"/>
          </w:tcPr>
          <w:p w:rsidR="002D5235" w:rsidRDefault="000F6844">
            <w:pPr>
              <w:pStyle w:val="DecimalAligned"/>
            </w:pPr>
            <w:r>
              <w:t>17</w:t>
            </w:r>
          </w:p>
        </w:tc>
        <w:tc>
          <w:tcPr>
            <w:tcW w:w="1250" w:type="pct"/>
          </w:tcPr>
          <w:p w:rsidR="002D5235" w:rsidRDefault="002D5235">
            <w:pPr>
              <w:pStyle w:val="DecimalAligned"/>
            </w:pPr>
          </w:p>
        </w:tc>
      </w:tr>
      <w:tr w:rsidR="006E79B8" w:rsidTr="00267AEF">
        <w:tc>
          <w:tcPr>
            <w:tcW w:w="1250" w:type="pct"/>
            <w:noWrap/>
          </w:tcPr>
          <w:p w:rsidR="006E79B8" w:rsidRDefault="006E79B8">
            <w:r>
              <w:t>9.</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Conclusion</w:t>
            </w:r>
          </w:p>
        </w:tc>
        <w:tc>
          <w:tcPr>
            <w:tcW w:w="1250" w:type="pct"/>
          </w:tcPr>
          <w:p w:rsidR="006E79B8" w:rsidRDefault="000F6844">
            <w:pPr>
              <w:pStyle w:val="DecimalAligned"/>
            </w:pPr>
            <w:r>
              <w:t>19</w:t>
            </w:r>
          </w:p>
        </w:tc>
        <w:tc>
          <w:tcPr>
            <w:tcW w:w="1250" w:type="pct"/>
          </w:tcPr>
          <w:p w:rsidR="006E79B8" w:rsidRDefault="006E79B8">
            <w:pPr>
              <w:pStyle w:val="DecimalAligned"/>
            </w:pPr>
          </w:p>
        </w:tc>
      </w:tr>
      <w:tr w:rsidR="006E79B8" w:rsidTr="00267AEF">
        <w:tc>
          <w:tcPr>
            <w:tcW w:w="1250" w:type="pct"/>
            <w:noWrap/>
          </w:tcPr>
          <w:p w:rsidR="006E79B8" w:rsidRDefault="006E79B8">
            <w:r>
              <w:t>10.</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Future Scope</w:t>
            </w:r>
          </w:p>
        </w:tc>
        <w:tc>
          <w:tcPr>
            <w:tcW w:w="1250" w:type="pct"/>
          </w:tcPr>
          <w:p w:rsidR="006E79B8" w:rsidRDefault="000F6844">
            <w:pPr>
              <w:pStyle w:val="DecimalAligned"/>
            </w:pPr>
            <w:r>
              <w:t>20</w:t>
            </w:r>
          </w:p>
        </w:tc>
        <w:tc>
          <w:tcPr>
            <w:tcW w:w="1250" w:type="pct"/>
          </w:tcPr>
          <w:p w:rsidR="006E79B8" w:rsidRDefault="006E79B8">
            <w:pPr>
              <w:pStyle w:val="DecimalAligned"/>
            </w:pPr>
          </w:p>
        </w:tc>
      </w:tr>
      <w:tr w:rsidR="006E79B8" w:rsidTr="00267AEF">
        <w:tc>
          <w:tcPr>
            <w:tcW w:w="1250" w:type="pct"/>
            <w:noWrap/>
          </w:tcPr>
          <w:p w:rsidR="006E79B8" w:rsidRDefault="006E79B8">
            <w:r>
              <w:t>11.</w:t>
            </w:r>
          </w:p>
        </w:tc>
        <w:tc>
          <w:tcPr>
            <w:tcW w:w="1250" w:type="pct"/>
          </w:tcPr>
          <w:p w:rsidR="006E79B8" w:rsidRPr="006E79B8" w:rsidRDefault="006E79B8">
            <w:pPr>
              <w:pStyle w:val="DecimalAligned"/>
              <w:rPr>
                <w:rFonts w:ascii="Times New Roman" w:hAnsi="Times New Roman" w:cs="Times New Roman"/>
                <w:i/>
              </w:rPr>
            </w:pPr>
            <w:r>
              <w:rPr>
                <w:rFonts w:ascii="Times New Roman" w:hAnsi="Times New Roman" w:cs="Times New Roman"/>
                <w:i/>
              </w:rPr>
              <w:t>Bibliography</w:t>
            </w:r>
          </w:p>
        </w:tc>
        <w:tc>
          <w:tcPr>
            <w:tcW w:w="1250" w:type="pct"/>
          </w:tcPr>
          <w:p w:rsidR="006E79B8" w:rsidRDefault="00B73F19">
            <w:pPr>
              <w:pStyle w:val="DecimalAligned"/>
            </w:pPr>
            <w:r>
              <w:t>20</w:t>
            </w:r>
          </w:p>
        </w:tc>
        <w:tc>
          <w:tcPr>
            <w:tcW w:w="1250" w:type="pct"/>
          </w:tcPr>
          <w:p w:rsidR="006E79B8" w:rsidRDefault="006E79B8">
            <w:pPr>
              <w:pStyle w:val="DecimalAligned"/>
            </w:pPr>
          </w:p>
        </w:tc>
      </w:tr>
      <w:tr w:rsidR="006E79B8" w:rsidTr="00267AEF">
        <w:trPr>
          <w:cnfStyle w:val="010000000000" w:firstRow="0" w:lastRow="1" w:firstColumn="0" w:lastColumn="0" w:oddVBand="0" w:evenVBand="0" w:oddHBand="0" w:evenHBand="0" w:firstRowFirstColumn="0" w:firstRowLastColumn="0" w:lastRowFirstColumn="0" w:lastRowLastColumn="0"/>
        </w:trPr>
        <w:tc>
          <w:tcPr>
            <w:tcW w:w="1250" w:type="pct"/>
            <w:noWrap/>
          </w:tcPr>
          <w:p w:rsidR="006E79B8" w:rsidRDefault="006E79B8"/>
        </w:tc>
        <w:tc>
          <w:tcPr>
            <w:tcW w:w="1250" w:type="pct"/>
          </w:tcPr>
          <w:p w:rsidR="006E79B8" w:rsidRDefault="006E79B8">
            <w:pPr>
              <w:pStyle w:val="DecimalAligned"/>
            </w:pPr>
          </w:p>
        </w:tc>
        <w:tc>
          <w:tcPr>
            <w:tcW w:w="1250" w:type="pct"/>
          </w:tcPr>
          <w:p w:rsidR="006E79B8" w:rsidRDefault="006E79B8">
            <w:pPr>
              <w:pStyle w:val="DecimalAligned"/>
            </w:pPr>
          </w:p>
        </w:tc>
        <w:tc>
          <w:tcPr>
            <w:tcW w:w="1250" w:type="pct"/>
          </w:tcPr>
          <w:p w:rsidR="006E79B8" w:rsidRDefault="006E79B8">
            <w:pPr>
              <w:pStyle w:val="DecimalAligned"/>
            </w:pPr>
          </w:p>
        </w:tc>
      </w:tr>
    </w:tbl>
    <w:p w:rsidR="002D5235" w:rsidRPr="002D5235" w:rsidRDefault="002D5235" w:rsidP="0077053D">
      <w:pPr>
        <w:rPr>
          <w:color w:val="4A442A" w:themeColor="background2" w:themeShade="40"/>
          <w:sz w:val="28"/>
        </w:rPr>
        <w:sectPr w:rsidR="002D5235" w:rsidRPr="002D5235">
          <w:footerReference w:type="default" r:id="rId9"/>
          <w:type w:val="continuous"/>
          <w:pgSz w:w="12240" w:h="15840"/>
          <w:pgMar w:top="1500" w:right="900" w:bottom="1180" w:left="1580" w:header="720" w:footer="981"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2D3129" w:rsidRPr="002D5235" w:rsidRDefault="002D3129" w:rsidP="0077053D">
      <w:pPr>
        <w:pStyle w:val="BodyText"/>
        <w:jc w:val="center"/>
        <w:rPr>
          <w:b/>
          <w:color w:val="4A442A" w:themeColor="background2" w:themeShade="40"/>
          <w:sz w:val="20"/>
        </w:rPr>
      </w:pPr>
    </w:p>
    <w:p w:rsidR="002D5235" w:rsidRDefault="002D5235" w:rsidP="002D5235">
      <w:pPr>
        <w:pStyle w:val="BodyText"/>
        <w:jc w:val="center"/>
        <w:rPr>
          <w:b/>
          <w:color w:val="000000" w:themeColor="text1"/>
          <w:sz w:val="32"/>
          <w:szCs w:val="32"/>
        </w:rPr>
      </w:pPr>
      <w:r>
        <w:rPr>
          <w:b/>
          <w:color w:val="000000" w:themeColor="text1"/>
          <w:sz w:val="32"/>
          <w:szCs w:val="32"/>
        </w:rPr>
        <w:t>INTRODUCTION</w:t>
      </w:r>
    </w:p>
    <w:p w:rsidR="002D5235" w:rsidRPr="002D5235" w:rsidRDefault="002D5235" w:rsidP="002D5235">
      <w:pPr>
        <w:pStyle w:val="zw-paragraph"/>
        <w:spacing w:after="0" w:afterAutospacing="0"/>
        <w:rPr>
          <w:sz w:val="32"/>
          <w:szCs w:val="32"/>
        </w:rPr>
      </w:pPr>
      <w:r w:rsidRPr="002D5235">
        <w:rPr>
          <w:b/>
          <w:bCs/>
          <w:color w:val="000000"/>
          <w:sz w:val="32"/>
          <w:szCs w:val="32"/>
        </w:rPr>
        <w:t>Project Description</w:t>
      </w:r>
    </w:p>
    <w:p w:rsidR="002D5235" w:rsidRDefault="002D5235" w:rsidP="002D5235">
      <w:pPr>
        <w:pStyle w:val="zw-paragraph"/>
        <w:spacing w:before="120" w:beforeAutospacing="0" w:after="0" w:afterAutospacing="0"/>
        <w:ind w:left="547" w:hanging="547"/>
      </w:pPr>
      <w:r>
        <w:rPr>
          <w:rFonts w:ascii="Arimo" w:hAnsi="Arimo"/>
          <w:color w:val="000000"/>
          <w:sz w:val="28"/>
          <w:szCs w:val="28"/>
        </w:rPr>
        <w:t>•</w:t>
      </w:r>
      <w:r>
        <w:rPr>
          <w:rFonts w:ascii="Carlito" w:hAnsi="Carlito"/>
          <w:color w:val="000000"/>
          <w:sz w:val="28"/>
          <w:szCs w:val="28"/>
        </w:rPr>
        <w:t>Smar</w:t>
      </w:r>
      <w:r>
        <w:rPr>
          <w:rFonts w:ascii="Carlito" w:hAnsi="Carlito"/>
          <w:color w:val="000000"/>
          <w:sz w:val="28"/>
          <w:szCs w:val="28"/>
        </w:rPr>
        <w:t>t Agriculture System based on IO</w:t>
      </w:r>
      <w:r>
        <w:rPr>
          <w:rFonts w:ascii="Carlito" w:hAnsi="Carlito"/>
          <w:color w:val="000000"/>
          <w:sz w:val="28"/>
          <w:szCs w:val="28"/>
        </w:rPr>
        <w:t>T can monitor soil moisture and climatic conditions to grow and yield a good crop.</w:t>
      </w:r>
    </w:p>
    <w:p w:rsidR="002D5235" w:rsidRDefault="002D5235" w:rsidP="002D5235">
      <w:pPr>
        <w:pStyle w:val="zw-paragraph"/>
        <w:spacing w:before="120" w:beforeAutospacing="0" w:after="0" w:afterAutospacing="0"/>
        <w:ind w:left="547" w:hanging="547"/>
      </w:pPr>
      <w:r>
        <w:rPr>
          <w:rFonts w:ascii="Arimo" w:hAnsi="Arimo"/>
          <w:color w:val="000000"/>
          <w:sz w:val="28"/>
          <w:szCs w:val="28"/>
        </w:rPr>
        <w:t>•</w:t>
      </w:r>
      <w:r>
        <w:rPr>
          <w:rFonts w:ascii="Carlito" w:hAnsi="Carlito"/>
          <w:color w:val="000000"/>
          <w:sz w:val="28"/>
          <w:szCs w:val="28"/>
        </w:rPr>
        <w:t xml:space="preserve">The farmer can also get the </w:t>
      </w:r>
      <w:r>
        <w:rPr>
          <w:rFonts w:ascii="Carlito" w:hAnsi="Carlito"/>
          <w:color w:val="000000"/>
          <w:sz w:val="28"/>
          <w:szCs w:val="28"/>
        </w:rPr>
        <w:t>real-time</w:t>
      </w:r>
      <w:r>
        <w:rPr>
          <w:rFonts w:ascii="Carlito" w:hAnsi="Carlito"/>
          <w:color w:val="000000"/>
          <w:sz w:val="28"/>
          <w:szCs w:val="28"/>
        </w:rPr>
        <w:t xml:space="preserve"> weather forecasting data by using external platforms like Open Weather API.</w:t>
      </w:r>
    </w:p>
    <w:p w:rsidR="002D5235" w:rsidRDefault="002D5235" w:rsidP="002D5235">
      <w:pPr>
        <w:pStyle w:val="zw-paragraph"/>
        <w:spacing w:before="120" w:beforeAutospacing="0" w:after="0" w:afterAutospacing="0"/>
        <w:ind w:left="547" w:hanging="547"/>
      </w:pPr>
      <w:r>
        <w:rPr>
          <w:rFonts w:ascii="Arimo" w:hAnsi="Arimo"/>
          <w:color w:val="000000"/>
          <w:sz w:val="28"/>
          <w:szCs w:val="28"/>
        </w:rPr>
        <w:t>•</w:t>
      </w:r>
      <w:r>
        <w:rPr>
          <w:rFonts w:ascii="Carlito" w:hAnsi="Carlito"/>
          <w:color w:val="000000"/>
          <w:sz w:val="28"/>
          <w:szCs w:val="28"/>
        </w:rPr>
        <w:t>Based on all the parameters he can water his crop by controlling the motors using the mobile application.</w:t>
      </w:r>
    </w:p>
    <w:p w:rsidR="002D5235" w:rsidRDefault="002D5235" w:rsidP="002D5235">
      <w:pPr>
        <w:pStyle w:val="BodyText"/>
        <w:rPr>
          <w:rFonts w:ascii="Carlito" w:hAnsi="Carlito"/>
          <w:color w:val="000000"/>
        </w:rPr>
      </w:pPr>
      <w:r>
        <w:rPr>
          <w:rFonts w:ascii="Arimo" w:hAnsi="Arimo"/>
          <w:color w:val="000000"/>
        </w:rPr>
        <w:t>•</w:t>
      </w:r>
      <w:r>
        <w:rPr>
          <w:rFonts w:ascii="Carlito" w:hAnsi="Carlito"/>
          <w:color w:val="000000"/>
        </w:rPr>
        <w:t>Here we are using the Online IO</w:t>
      </w:r>
      <w:r>
        <w:rPr>
          <w:rFonts w:ascii="Carlito" w:hAnsi="Carlito"/>
          <w:color w:val="000000"/>
        </w:rPr>
        <w:t>T simulator for getting the Temperature,</w:t>
      </w:r>
      <w:r>
        <w:rPr>
          <w:rFonts w:ascii="Carlito" w:hAnsi="Carlito"/>
          <w:color w:val="000000"/>
        </w:rPr>
        <w:t xml:space="preserve"> </w:t>
      </w:r>
      <w:r>
        <w:rPr>
          <w:rFonts w:ascii="Carlito" w:hAnsi="Carlito"/>
          <w:color w:val="000000"/>
        </w:rPr>
        <w:t>Humidity and Soil Moisture values</w:t>
      </w:r>
    </w:p>
    <w:p w:rsidR="002D5235" w:rsidRPr="002D5235" w:rsidRDefault="002D5235" w:rsidP="002D5235">
      <w:pPr>
        <w:pStyle w:val="BodyText"/>
        <w:rPr>
          <w:rFonts w:ascii="Carlito" w:hAnsi="Carlito"/>
          <w:color w:val="000000"/>
          <w:sz w:val="32"/>
          <w:szCs w:val="32"/>
        </w:rPr>
      </w:pPr>
    </w:p>
    <w:p w:rsidR="002D5235" w:rsidRDefault="002D5235" w:rsidP="002D5235">
      <w:pPr>
        <w:pStyle w:val="BodyText"/>
        <w:rPr>
          <w:b/>
          <w:color w:val="000000"/>
          <w:sz w:val="32"/>
          <w:szCs w:val="32"/>
        </w:rPr>
      </w:pPr>
      <w:r>
        <w:rPr>
          <w:b/>
          <w:color w:val="000000"/>
          <w:sz w:val="32"/>
          <w:szCs w:val="32"/>
        </w:rPr>
        <w:t>Purpose</w:t>
      </w:r>
    </w:p>
    <w:p w:rsidR="002D5235" w:rsidRDefault="002D5235" w:rsidP="002D5235">
      <w:pPr>
        <w:pStyle w:val="BodyText"/>
        <w:rPr>
          <w:b/>
          <w:color w:val="000000"/>
          <w:sz w:val="32"/>
          <w:szCs w:val="32"/>
        </w:rPr>
      </w:pPr>
    </w:p>
    <w:p w:rsidR="002D5235" w:rsidRPr="002D5235" w:rsidRDefault="002D5235" w:rsidP="002D5235">
      <w:pPr>
        <w:pStyle w:val="BodyText"/>
        <w:rPr>
          <w:color w:val="000000" w:themeColor="text1"/>
        </w:rPr>
      </w:pPr>
      <w:r w:rsidRPr="002D5235">
        <w:rPr>
          <w:color w:val="000000" w:themeColor="text1"/>
        </w:rPr>
        <w:t xml:space="preserve">The global population is predicted to touch 9.6 billion by 2050 – this poses a big problem for the agriculture industry. Despite combating challenges like extreme weather conditions, rising climate change, and farming’s environmental impact, the demand for more food has to be met. To meet these increasing needs, agriculture has to turn to new technology. New smart </w:t>
      </w:r>
      <w:r>
        <w:rPr>
          <w:color w:val="000000" w:themeColor="text1"/>
        </w:rPr>
        <w:t>farming applications based on IO</w:t>
      </w:r>
      <w:r w:rsidRPr="002D5235">
        <w:rPr>
          <w:color w:val="000000" w:themeColor="text1"/>
        </w:rPr>
        <w:t>T technologies will enable the agriculture industry to reduce waste and enhance productivity from optimizing fertilizer use to increasing the efficiency of farm vehicles’ routes.</w:t>
      </w:r>
    </w:p>
    <w:p w:rsidR="002D5235" w:rsidRPr="002D5235" w:rsidRDefault="002D5235" w:rsidP="002D5235">
      <w:pPr>
        <w:pStyle w:val="BodyText"/>
        <w:rPr>
          <w:color w:val="000000" w:themeColor="text1"/>
        </w:rPr>
      </w:pPr>
    </w:p>
    <w:p w:rsidR="002D5235" w:rsidRPr="002D5235" w:rsidRDefault="002D5235" w:rsidP="002D5235">
      <w:pPr>
        <w:pStyle w:val="BodyText"/>
        <w:rPr>
          <w:color w:val="000000" w:themeColor="text1"/>
        </w:rPr>
      </w:pPr>
      <w:r w:rsidRPr="002D5235">
        <w:rPr>
          <w:b/>
          <w:color w:val="000000" w:themeColor="text1"/>
        </w:rPr>
        <w:t>So, what is smart farming?</w:t>
      </w:r>
      <w:r w:rsidRPr="002D5235">
        <w:rPr>
          <w:color w:val="000000" w:themeColor="text1"/>
        </w:rPr>
        <w:t xml:space="preserve"> Smart farming is a capital-intensive and hi-tech system of growing food cleanly and sustainable for the masses. It is the application of modern ICT (Information and Communication Technologies) into agriculture.</w:t>
      </w:r>
    </w:p>
    <w:p w:rsidR="002D5235" w:rsidRPr="002D5235" w:rsidRDefault="002D5235" w:rsidP="002D5235">
      <w:pPr>
        <w:pStyle w:val="BodyText"/>
        <w:rPr>
          <w:color w:val="000000" w:themeColor="text1"/>
        </w:rPr>
      </w:pPr>
    </w:p>
    <w:p w:rsidR="002D5235" w:rsidRPr="002D5235" w:rsidRDefault="002D5235" w:rsidP="002D5235">
      <w:pPr>
        <w:pStyle w:val="BodyText"/>
        <w:rPr>
          <w:color w:val="000000" w:themeColor="text1"/>
        </w:rPr>
      </w:pPr>
      <w:r>
        <w:rPr>
          <w:color w:val="000000" w:themeColor="text1"/>
        </w:rPr>
        <w:t>In IO</w:t>
      </w:r>
      <w:r w:rsidRPr="002D5235">
        <w:rPr>
          <w:color w:val="000000" w:themeColor="text1"/>
        </w:rPr>
        <w:t>T-based smart farming, a system is built for monitoring the crop field with the help of sensors (light, humidity, temperature, soil moisture, etc.) and automating the irrigation system. The farmers can monitor the field conditions from anywher</w:t>
      </w:r>
      <w:r>
        <w:rPr>
          <w:color w:val="000000" w:themeColor="text1"/>
        </w:rPr>
        <w:t>e. IO</w:t>
      </w:r>
      <w:r w:rsidRPr="002D5235">
        <w:rPr>
          <w:color w:val="000000" w:themeColor="text1"/>
        </w:rPr>
        <w:t xml:space="preserve">T-based smart farming is highly efficient when compared </w:t>
      </w:r>
      <w:r>
        <w:rPr>
          <w:color w:val="000000" w:themeColor="text1"/>
        </w:rPr>
        <w:t>with the conventional approach. The applications of IO</w:t>
      </w:r>
      <w:r w:rsidRPr="002D5235">
        <w:rPr>
          <w:color w:val="000000" w:themeColor="text1"/>
        </w:rPr>
        <w:t xml:space="preserve">T-based smart farming not only target conventional, large farming operations, but could also be new levers to uplift other growing or common trends in agricultural like organic farming, family farming (complex or small spaces, particular cattle and/or cultures, preservation of particular or high-quality varieties, etc.), and enhance highly transparent farming. </w:t>
      </w:r>
    </w:p>
    <w:p w:rsidR="002D3129" w:rsidRPr="002D5235" w:rsidRDefault="002D3129">
      <w:pPr>
        <w:pStyle w:val="BodyText"/>
        <w:rPr>
          <w:b/>
          <w:color w:val="4A442A" w:themeColor="background2" w:themeShade="40"/>
          <w:sz w:val="20"/>
        </w:rPr>
      </w:pPr>
    </w:p>
    <w:p w:rsidR="002D3129" w:rsidRPr="002D5235" w:rsidRDefault="002D3129">
      <w:pPr>
        <w:rPr>
          <w:rFonts w:ascii="Symbol" w:hAnsi="Symbol"/>
          <w:color w:val="000000" w:themeColor="text1"/>
          <w:sz w:val="36"/>
        </w:rPr>
        <w:sectPr w:rsidR="002D3129" w:rsidRPr="002D5235">
          <w:pgSz w:w="12240" w:h="15840"/>
          <w:pgMar w:top="1260" w:right="900" w:bottom="1260" w:left="1580" w:header="0" w:footer="981" w:gutter="0"/>
          <w:pgBorders w:offsetFrom="page">
            <w:top w:val="single" w:sz="18" w:space="24" w:color="000000"/>
            <w:left w:val="single" w:sz="18" w:space="24" w:color="000000"/>
            <w:bottom w:val="single" w:sz="18" w:space="24" w:color="000000"/>
            <w:right w:val="single" w:sz="18" w:space="24" w:color="000000"/>
          </w:pgBorders>
          <w:cols w:space="720"/>
        </w:sectPr>
      </w:pPr>
    </w:p>
    <w:p w:rsidR="002D3129" w:rsidRDefault="002D5235" w:rsidP="002D5235">
      <w:pPr>
        <w:pStyle w:val="BodyText"/>
        <w:spacing w:before="4"/>
        <w:jc w:val="center"/>
        <w:rPr>
          <w:b/>
          <w:color w:val="000000" w:themeColor="text1"/>
          <w:sz w:val="32"/>
          <w:szCs w:val="32"/>
        </w:rPr>
      </w:pPr>
      <w:r>
        <w:rPr>
          <w:b/>
          <w:color w:val="000000" w:themeColor="text1"/>
          <w:sz w:val="32"/>
          <w:szCs w:val="32"/>
        </w:rPr>
        <w:lastRenderedPageBreak/>
        <w:t>LITERATURE SURVEY</w:t>
      </w:r>
    </w:p>
    <w:p w:rsidR="002D5235" w:rsidRDefault="002D5235" w:rsidP="002D5235">
      <w:pPr>
        <w:pStyle w:val="BodyText"/>
        <w:spacing w:before="4"/>
        <w:jc w:val="center"/>
        <w:rPr>
          <w:b/>
          <w:color w:val="000000" w:themeColor="text1"/>
          <w:sz w:val="32"/>
          <w:szCs w:val="32"/>
        </w:rPr>
      </w:pPr>
    </w:p>
    <w:p w:rsidR="002D5235" w:rsidRDefault="00D5421C" w:rsidP="00D5421C">
      <w:pPr>
        <w:pStyle w:val="BodyText"/>
        <w:spacing w:before="4"/>
        <w:rPr>
          <w:b/>
          <w:color w:val="000000" w:themeColor="text1"/>
          <w:sz w:val="32"/>
          <w:szCs w:val="32"/>
        </w:rPr>
      </w:pPr>
      <w:r>
        <w:rPr>
          <w:b/>
          <w:color w:val="000000" w:themeColor="text1"/>
          <w:sz w:val="32"/>
          <w:szCs w:val="32"/>
        </w:rPr>
        <w:t>Existing Solutions:</w:t>
      </w:r>
    </w:p>
    <w:p w:rsidR="002F4DDC" w:rsidRDefault="002F4DDC" w:rsidP="002F4DDC">
      <w:pPr>
        <w:pStyle w:val="BodyText"/>
        <w:spacing w:before="4"/>
        <w:rPr>
          <w:color w:val="000000" w:themeColor="text1"/>
        </w:rPr>
      </w:pPr>
    </w:p>
    <w:tbl>
      <w:tblPr>
        <w:tblStyle w:val="ColorfulGrid-Accent3"/>
        <w:tblW w:w="0" w:type="auto"/>
        <w:tblLook w:val="04A0" w:firstRow="1" w:lastRow="0" w:firstColumn="1" w:lastColumn="0" w:noHBand="0" w:noVBand="1"/>
      </w:tblPr>
      <w:tblGrid>
        <w:gridCol w:w="4988"/>
        <w:gridCol w:w="4988"/>
      </w:tblGrid>
      <w:tr w:rsidR="002F4DDC" w:rsidTr="002F4DDC">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4988" w:type="dxa"/>
          </w:tcPr>
          <w:p w:rsidR="002F4DDC" w:rsidRDefault="002F4DDC" w:rsidP="002F4DDC">
            <w:pPr>
              <w:pStyle w:val="BodyText"/>
              <w:spacing w:before="4"/>
              <w:rPr>
                <w:color w:val="000000" w:themeColor="text1"/>
              </w:rPr>
            </w:pPr>
            <w:r>
              <w:rPr>
                <w:color w:val="000000" w:themeColor="text1"/>
              </w:rPr>
              <w:t>Application Name</w:t>
            </w:r>
          </w:p>
        </w:tc>
        <w:tc>
          <w:tcPr>
            <w:tcW w:w="4988" w:type="dxa"/>
          </w:tcPr>
          <w:p w:rsidR="002F4DDC" w:rsidRDefault="002F4DDC" w:rsidP="002F4DDC">
            <w:pPr>
              <w:pStyle w:val="BodyText"/>
              <w:spacing w:before="4"/>
              <w:cnfStyle w:val="100000000000" w:firstRow="1" w:lastRow="0" w:firstColumn="0" w:lastColumn="0" w:oddVBand="0" w:evenVBand="0" w:oddHBand="0" w:evenHBand="0" w:firstRowFirstColumn="0" w:firstRowLastColumn="0" w:lastRowFirstColumn="0" w:lastRowLastColumn="0"/>
            </w:pPr>
            <w:r>
              <w:t>Description</w:t>
            </w:r>
          </w:p>
        </w:tc>
      </w:tr>
      <w:tr w:rsidR="002F4DDC" w:rsidTr="002F4DDC">
        <w:trPr>
          <w:cnfStyle w:val="000000100000" w:firstRow="0" w:lastRow="0" w:firstColumn="0" w:lastColumn="0" w:oddVBand="0" w:evenVBand="0" w:oddHBand="1" w:evenHBand="0" w:firstRowFirstColumn="0" w:firstRowLastColumn="0" w:lastRowFirstColumn="0" w:lastRowLastColumn="0"/>
          <w:trHeight w:val="1343"/>
        </w:trPr>
        <w:tc>
          <w:tcPr>
            <w:cnfStyle w:val="001000000000" w:firstRow="0" w:lastRow="0" w:firstColumn="1" w:lastColumn="0" w:oddVBand="0" w:evenVBand="0" w:oddHBand="0" w:evenHBand="0" w:firstRowFirstColumn="0" w:firstRowLastColumn="0" w:lastRowFirstColumn="0" w:lastRowLastColumn="0"/>
            <w:tcW w:w="4988" w:type="dxa"/>
          </w:tcPr>
          <w:p w:rsidR="002F4DDC" w:rsidRDefault="002F4DDC" w:rsidP="002F4DDC">
            <w:pPr>
              <w:pStyle w:val="BodyText"/>
              <w:spacing w:before="4"/>
              <w:rPr>
                <w:color w:val="000000" w:themeColor="text1"/>
              </w:rPr>
            </w:pPr>
            <w:r>
              <w:t>Crop Water Management</w:t>
            </w:r>
          </w:p>
        </w:tc>
        <w:tc>
          <w:tcPr>
            <w:tcW w:w="4988" w:type="dxa"/>
          </w:tcPr>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In order to perform agriculture activities in efficient manner, adequate water is essential. Agriculture </w:t>
            </w:r>
            <w:proofErr w:type="spellStart"/>
            <w:r w:rsidRPr="002F4DDC">
              <w:rPr>
                <w:sz w:val="24"/>
                <w:szCs w:val="24"/>
              </w:rPr>
              <w:t>IoT</w:t>
            </w:r>
            <w:proofErr w:type="spellEnd"/>
            <w:r w:rsidRPr="002F4DDC">
              <w:rPr>
                <w:sz w:val="24"/>
                <w:szCs w:val="24"/>
              </w:rPr>
              <w:t xml:space="preserve"> is integrated with Web Map Service (WMS) and Sensor Observation Service (SOS) to ensure proper water management for irrigation and in turn reduces water wastage.</w:t>
            </w:r>
          </w:p>
          <w:p w:rsid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pPr>
          </w:p>
        </w:tc>
      </w:tr>
      <w:tr w:rsidR="002F4DDC" w:rsidTr="002F4DDC">
        <w:trPr>
          <w:trHeight w:val="983"/>
        </w:trPr>
        <w:tc>
          <w:tcPr>
            <w:cnfStyle w:val="001000000000" w:firstRow="0" w:lastRow="0" w:firstColumn="1" w:lastColumn="0" w:oddVBand="0" w:evenVBand="0" w:oddHBand="0" w:evenHBand="0" w:firstRowFirstColumn="0" w:firstRowLastColumn="0" w:lastRowFirstColumn="0" w:lastRowLastColumn="0"/>
            <w:tcW w:w="4988" w:type="dxa"/>
          </w:tcPr>
          <w:p w:rsidR="002F4DDC" w:rsidRDefault="002F4DDC" w:rsidP="002F4DDC">
            <w:pPr>
              <w:pStyle w:val="BodyText"/>
              <w:spacing w:before="4"/>
              <w:rPr>
                <w:color w:val="000000" w:themeColor="text1"/>
              </w:rPr>
            </w:pPr>
            <w:r>
              <w:t>Precision Agriculture</w:t>
            </w:r>
          </w:p>
        </w:tc>
        <w:tc>
          <w:tcPr>
            <w:tcW w:w="4988" w:type="dxa"/>
          </w:tcPr>
          <w:p w:rsidR="002F4DDC" w:rsidRPr="002F4DDC" w:rsidRDefault="002F4DDC" w:rsidP="002F4DDC">
            <w:pPr>
              <w:pStyle w:val="BodyText"/>
              <w:spacing w:before="4"/>
              <w:cnfStyle w:val="000000000000" w:firstRow="0" w:lastRow="0" w:firstColumn="0" w:lastColumn="0" w:oddVBand="0" w:evenVBand="0" w:oddHBand="0" w:evenHBand="0" w:firstRowFirstColumn="0" w:firstRowLastColumn="0" w:lastRowFirstColumn="0" w:lastRowLastColumn="0"/>
              <w:rPr>
                <w:sz w:val="24"/>
                <w:szCs w:val="24"/>
              </w:rPr>
            </w:pPr>
            <w:r w:rsidRPr="002F4DDC">
              <w:rPr>
                <w:sz w:val="24"/>
                <w:szCs w:val="24"/>
              </w:rPr>
              <w:t xml:space="preserve">High accuracy is required in terms of weather information which reduces the chances of crop damage. Agriculture </w:t>
            </w:r>
            <w:proofErr w:type="spellStart"/>
            <w:r w:rsidRPr="002F4DDC">
              <w:rPr>
                <w:sz w:val="24"/>
                <w:szCs w:val="24"/>
              </w:rPr>
              <w:t>IoT</w:t>
            </w:r>
            <w:proofErr w:type="spellEnd"/>
            <w:r w:rsidRPr="002F4DDC">
              <w:rPr>
                <w:sz w:val="24"/>
                <w:szCs w:val="24"/>
              </w:rPr>
              <w:t xml:space="preserve"> ensures timely delivery of real time data in terms of weather forecasting, quality of soil, cost of labor and much more to farmers.</w:t>
            </w:r>
          </w:p>
          <w:p w:rsidR="002F4DDC" w:rsidRDefault="002F4DDC" w:rsidP="002F4DDC">
            <w:pPr>
              <w:pStyle w:val="BodyText"/>
              <w:spacing w:before="4"/>
              <w:cnfStyle w:val="000000000000" w:firstRow="0" w:lastRow="0" w:firstColumn="0" w:lastColumn="0" w:oddVBand="0" w:evenVBand="0" w:oddHBand="0" w:evenHBand="0" w:firstRowFirstColumn="0" w:firstRowLastColumn="0" w:lastRowFirstColumn="0" w:lastRowLastColumn="0"/>
            </w:pPr>
          </w:p>
        </w:tc>
      </w:tr>
      <w:tr w:rsidR="002F4DDC" w:rsidTr="002F4DDC">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4988" w:type="dxa"/>
          </w:tcPr>
          <w:p w:rsidR="002F4DDC" w:rsidRDefault="002F4DDC" w:rsidP="002F4DDC">
            <w:pPr>
              <w:pStyle w:val="BodyText"/>
              <w:spacing w:before="4"/>
              <w:rPr>
                <w:color w:val="000000" w:themeColor="text1"/>
              </w:rPr>
            </w:pPr>
            <w:r>
              <w:t>Integrated Pest Management or Control (IPM/C)</w:t>
            </w:r>
          </w:p>
        </w:tc>
        <w:tc>
          <w:tcPr>
            <w:tcW w:w="4988" w:type="dxa"/>
          </w:tcPr>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Agriculture </w:t>
            </w:r>
            <w:proofErr w:type="spellStart"/>
            <w:r w:rsidRPr="002F4DDC">
              <w:rPr>
                <w:sz w:val="24"/>
                <w:szCs w:val="24"/>
              </w:rPr>
              <w:t>IoT</w:t>
            </w:r>
            <w:proofErr w:type="spellEnd"/>
            <w:r w:rsidRPr="002F4DDC">
              <w:rPr>
                <w:sz w:val="24"/>
                <w:szCs w:val="24"/>
              </w:rPr>
              <w:t xml:space="preserve"> systems assures farmers with accurate environmental data via proper live data monitoring of temperature, moisture, plant growth and level of pests so that proper care can be taken during production.</w:t>
            </w:r>
          </w:p>
          <w:p w:rsid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pPr>
          </w:p>
        </w:tc>
      </w:tr>
      <w:tr w:rsidR="002F4DDC" w:rsidTr="002F4DDC">
        <w:trPr>
          <w:trHeight w:val="902"/>
        </w:trPr>
        <w:tc>
          <w:tcPr>
            <w:cnfStyle w:val="001000000000" w:firstRow="0" w:lastRow="0" w:firstColumn="1" w:lastColumn="0" w:oddVBand="0" w:evenVBand="0" w:oddHBand="0" w:evenHBand="0" w:firstRowFirstColumn="0" w:firstRowLastColumn="0" w:lastRowFirstColumn="0" w:lastRowLastColumn="0"/>
            <w:tcW w:w="4988" w:type="dxa"/>
          </w:tcPr>
          <w:p w:rsidR="002F4DDC" w:rsidRDefault="002F4DDC" w:rsidP="002F4DDC">
            <w:pPr>
              <w:pStyle w:val="BodyText"/>
              <w:spacing w:before="4"/>
              <w:rPr>
                <w:color w:val="000000" w:themeColor="text1"/>
              </w:rPr>
            </w:pPr>
            <w:r>
              <w:t>Food Production &amp; Safety</w:t>
            </w:r>
          </w:p>
        </w:tc>
        <w:tc>
          <w:tcPr>
            <w:tcW w:w="4988" w:type="dxa"/>
          </w:tcPr>
          <w:p w:rsidR="002F4DDC" w:rsidRPr="002F4DDC" w:rsidRDefault="002F4DDC" w:rsidP="002F4DDC">
            <w:pPr>
              <w:pStyle w:val="BodyText"/>
              <w:spacing w:before="4"/>
              <w:cnfStyle w:val="000000000000" w:firstRow="0" w:lastRow="0" w:firstColumn="0" w:lastColumn="0" w:oddVBand="0" w:evenVBand="0" w:oddHBand="0" w:evenHBand="0" w:firstRowFirstColumn="0" w:firstRowLastColumn="0" w:lastRowFirstColumn="0" w:lastRowLastColumn="0"/>
              <w:rPr>
                <w:sz w:val="24"/>
                <w:szCs w:val="24"/>
              </w:rPr>
            </w:pPr>
            <w:r w:rsidRPr="002F4DDC">
              <w:rPr>
                <w:sz w:val="24"/>
                <w:szCs w:val="24"/>
              </w:rPr>
              <w:t xml:space="preserve">Agriculture </w:t>
            </w:r>
            <w:proofErr w:type="spellStart"/>
            <w:r w:rsidRPr="002F4DDC">
              <w:rPr>
                <w:sz w:val="24"/>
                <w:szCs w:val="24"/>
              </w:rPr>
              <w:t>IoT</w:t>
            </w:r>
            <w:proofErr w:type="spellEnd"/>
            <w:r w:rsidRPr="002F4DDC">
              <w:rPr>
                <w:sz w:val="24"/>
                <w:szCs w:val="24"/>
              </w:rPr>
              <w:t xml:space="preserve"> system accurately monitors various parameters like warehouse temperature, shipping transportation management system and also integrates cloud based recording systems.</w:t>
            </w:r>
          </w:p>
          <w:p w:rsidR="002F4DDC" w:rsidRDefault="002F4DDC" w:rsidP="002F4DDC">
            <w:pPr>
              <w:pStyle w:val="BodyText"/>
              <w:spacing w:before="4"/>
              <w:cnfStyle w:val="000000000000" w:firstRow="0" w:lastRow="0" w:firstColumn="0" w:lastColumn="0" w:oddVBand="0" w:evenVBand="0" w:oddHBand="0" w:evenHBand="0" w:firstRowFirstColumn="0" w:firstRowLastColumn="0" w:lastRowFirstColumn="0" w:lastRowLastColumn="0"/>
            </w:pPr>
          </w:p>
        </w:tc>
      </w:tr>
      <w:tr w:rsidR="002F4DDC" w:rsidTr="002F4DDC">
        <w:trPr>
          <w:cnfStyle w:val="000000100000" w:firstRow="0" w:lastRow="0" w:firstColumn="0" w:lastColumn="0" w:oddVBand="0" w:evenVBand="0" w:oddHBand="1" w:evenHBand="0" w:firstRowFirstColumn="0" w:firstRowLastColumn="0" w:lastRowFirstColumn="0" w:lastRowLastColumn="0"/>
          <w:trHeight w:val="902"/>
        </w:trPr>
        <w:tc>
          <w:tcPr>
            <w:cnfStyle w:val="001000000000" w:firstRow="0" w:lastRow="0" w:firstColumn="1" w:lastColumn="0" w:oddVBand="0" w:evenVBand="0" w:oddHBand="0" w:evenHBand="0" w:firstRowFirstColumn="0" w:firstRowLastColumn="0" w:lastRowFirstColumn="0" w:lastRowLastColumn="0"/>
            <w:tcW w:w="4988" w:type="dxa"/>
          </w:tcPr>
          <w:p w:rsidR="002F4DDC" w:rsidRDefault="002F4DDC" w:rsidP="002F4DDC">
            <w:pPr>
              <w:pStyle w:val="BodyText"/>
              <w:spacing w:before="4"/>
              <w:rPr>
                <w:color w:val="000000" w:themeColor="text1"/>
              </w:rPr>
            </w:pPr>
            <w:r>
              <w:t>Other Projects Implemented Till Date</w:t>
            </w:r>
          </w:p>
        </w:tc>
        <w:tc>
          <w:tcPr>
            <w:tcW w:w="4988" w:type="dxa"/>
          </w:tcPr>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1. The </w:t>
            </w:r>
            <w:proofErr w:type="spellStart"/>
            <w:r w:rsidRPr="002F4DDC">
              <w:rPr>
                <w:sz w:val="24"/>
                <w:szCs w:val="24"/>
              </w:rPr>
              <w:t>Phenonet</w:t>
            </w:r>
            <w:proofErr w:type="spellEnd"/>
            <w:r w:rsidRPr="002F4DDC">
              <w:rPr>
                <w:sz w:val="24"/>
                <w:szCs w:val="24"/>
              </w:rPr>
              <w:t xml:space="preserve"> Project by Open </w:t>
            </w:r>
            <w:proofErr w:type="spellStart"/>
            <w:r w:rsidRPr="002F4DDC">
              <w:rPr>
                <w:sz w:val="24"/>
                <w:szCs w:val="24"/>
              </w:rPr>
              <w:t>IoT</w:t>
            </w:r>
            <w:proofErr w:type="spellEnd"/>
            <w:r w:rsidRPr="002F4DDC">
              <w:rPr>
                <w:sz w:val="24"/>
                <w:szCs w:val="24"/>
              </w:rPr>
              <w:t xml:space="preserve"> </w:t>
            </w:r>
          </w:p>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2. CLAAS Equipment </w:t>
            </w:r>
          </w:p>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3. </w:t>
            </w:r>
            <w:proofErr w:type="spellStart"/>
            <w:r w:rsidRPr="002F4DDC">
              <w:rPr>
                <w:sz w:val="24"/>
                <w:szCs w:val="24"/>
              </w:rPr>
              <w:t>Precisionhawk’s</w:t>
            </w:r>
            <w:proofErr w:type="spellEnd"/>
            <w:r w:rsidRPr="002F4DDC">
              <w:rPr>
                <w:sz w:val="24"/>
                <w:szCs w:val="24"/>
              </w:rPr>
              <w:t xml:space="preserve"> UAV Sensor Platform </w:t>
            </w:r>
          </w:p>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4. </w:t>
            </w:r>
            <w:proofErr w:type="spellStart"/>
            <w:r w:rsidRPr="002F4DDC">
              <w:rPr>
                <w:sz w:val="24"/>
                <w:szCs w:val="24"/>
              </w:rPr>
              <w:t>Cleangrow’s</w:t>
            </w:r>
            <w:proofErr w:type="spellEnd"/>
            <w:r w:rsidRPr="002F4DDC">
              <w:rPr>
                <w:sz w:val="24"/>
                <w:szCs w:val="24"/>
              </w:rPr>
              <w:t xml:space="preserve"> Carbon Nanotube Probe </w:t>
            </w:r>
          </w:p>
          <w:p w:rsidR="002F4DDC" w:rsidRP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rPr>
                <w:sz w:val="24"/>
                <w:szCs w:val="24"/>
              </w:rPr>
            </w:pPr>
            <w:r w:rsidRPr="002F4DDC">
              <w:rPr>
                <w:sz w:val="24"/>
                <w:szCs w:val="24"/>
              </w:rPr>
              <w:t xml:space="preserve">5. </w:t>
            </w:r>
            <w:proofErr w:type="spellStart"/>
            <w:r w:rsidRPr="002F4DDC">
              <w:rPr>
                <w:sz w:val="24"/>
                <w:szCs w:val="24"/>
              </w:rPr>
              <w:t>Temputech’s</w:t>
            </w:r>
            <w:proofErr w:type="spellEnd"/>
            <w:r w:rsidRPr="002F4DDC">
              <w:rPr>
                <w:sz w:val="24"/>
                <w:szCs w:val="24"/>
              </w:rPr>
              <w:t xml:space="preserve"> Wireless Sensor Monitoring.</w:t>
            </w:r>
          </w:p>
          <w:p w:rsidR="002F4DDC" w:rsidRDefault="002F4DDC" w:rsidP="002F4DDC">
            <w:pPr>
              <w:pStyle w:val="BodyText"/>
              <w:spacing w:before="4"/>
              <w:cnfStyle w:val="000000100000" w:firstRow="0" w:lastRow="0" w:firstColumn="0" w:lastColumn="0" w:oddVBand="0" w:evenVBand="0" w:oddHBand="1" w:evenHBand="0" w:firstRowFirstColumn="0" w:firstRowLastColumn="0" w:lastRowFirstColumn="0" w:lastRowLastColumn="0"/>
            </w:pPr>
          </w:p>
        </w:tc>
      </w:tr>
    </w:tbl>
    <w:p w:rsidR="002F4DDC" w:rsidRDefault="002F4DDC" w:rsidP="002F4DDC">
      <w:pPr>
        <w:pStyle w:val="BodyText"/>
        <w:spacing w:before="4"/>
        <w:rPr>
          <w:color w:val="000000" w:themeColor="text1"/>
        </w:rPr>
      </w:pPr>
    </w:p>
    <w:p w:rsidR="002F4DDC" w:rsidRDefault="002F4DDC" w:rsidP="00D5421C">
      <w:pPr>
        <w:pStyle w:val="BodyText"/>
        <w:spacing w:before="4"/>
        <w:rPr>
          <w:color w:val="000000" w:themeColor="text1"/>
        </w:rPr>
      </w:pPr>
    </w:p>
    <w:p w:rsidR="002F4DDC" w:rsidRDefault="002F4DDC" w:rsidP="00D5421C">
      <w:pPr>
        <w:pStyle w:val="BodyText"/>
        <w:spacing w:before="4"/>
        <w:rPr>
          <w:color w:val="000000" w:themeColor="text1"/>
        </w:rPr>
      </w:pPr>
    </w:p>
    <w:p w:rsidR="002F4DDC" w:rsidRDefault="002F4DDC" w:rsidP="00D5421C">
      <w:pPr>
        <w:pStyle w:val="BodyText"/>
        <w:spacing w:before="4"/>
        <w:rPr>
          <w:color w:val="000000" w:themeColor="text1"/>
        </w:rPr>
      </w:pPr>
    </w:p>
    <w:p w:rsidR="002F4DDC" w:rsidRDefault="002F4DDC" w:rsidP="00D5421C">
      <w:pPr>
        <w:pStyle w:val="BodyText"/>
        <w:spacing w:before="4"/>
        <w:rPr>
          <w:color w:val="000000" w:themeColor="text1"/>
        </w:rPr>
      </w:pPr>
    </w:p>
    <w:p w:rsidR="002F4DDC" w:rsidRDefault="002F4DDC" w:rsidP="00D5421C">
      <w:pPr>
        <w:pStyle w:val="BodyText"/>
        <w:spacing w:before="4"/>
        <w:rPr>
          <w:color w:val="000000" w:themeColor="text1"/>
        </w:rPr>
      </w:pPr>
    </w:p>
    <w:p w:rsidR="002F4DDC" w:rsidRPr="001F4A7B" w:rsidRDefault="002F4DDC" w:rsidP="00D5421C">
      <w:pPr>
        <w:pStyle w:val="BodyText"/>
        <w:spacing w:before="4"/>
        <w:rPr>
          <w:b/>
          <w:color w:val="000000" w:themeColor="text1"/>
          <w:sz w:val="32"/>
          <w:szCs w:val="32"/>
        </w:rPr>
      </w:pPr>
      <w:r w:rsidRPr="001F4A7B">
        <w:rPr>
          <w:b/>
          <w:color w:val="000000" w:themeColor="text1"/>
          <w:sz w:val="32"/>
          <w:szCs w:val="32"/>
        </w:rPr>
        <w:lastRenderedPageBreak/>
        <w:t>PROPOSED SYSTEM:</w:t>
      </w:r>
    </w:p>
    <w:p w:rsidR="002F4DDC" w:rsidRDefault="002F4DDC" w:rsidP="00D5421C">
      <w:pPr>
        <w:pStyle w:val="BodyText"/>
        <w:spacing w:before="4"/>
        <w:rPr>
          <w:color w:val="000000" w:themeColor="text1"/>
        </w:rPr>
      </w:pPr>
    </w:p>
    <w:p w:rsidR="001F4A7B" w:rsidRDefault="001F4A7B" w:rsidP="001F4A7B">
      <w:pPr>
        <w:pStyle w:val="zw-paragraph"/>
        <w:spacing w:before="134" w:beforeAutospacing="0" w:after="0" w:afterAutospacing="0"/>
        <w:ind w:left="547" w:hanging="547"/>
      </w:pPr>
      <w:r>
        <w:rPr>
          <w:rFonts w:ascii="Roboto" w:hAnsi="Roboto"/>
          <w:color w:val="000000"/>
          <w:sz w:val="28"/>
          <w:szCs w:val="28"/>
        </w:rPr>
        <w:t>-Install node red locally</w:t>
      </w:r>
    </w:p>
    <w:p w:rsidR="001F4A7B" w:rsidRDefault="001F4A7B" w:rsidP="001F4A7B">
      <w:pPr>
        <w:pStyle w:val="zw-paragraph"/>
        <w:spacing w:before="134" w:beforeAutospacing="0" w:after="0" w:afterAutospacing="0"/>
        <w:ind w:left="547" w:hanging="547"/>
      </w:pPr>
      <w:r>
        <w:rPr>
          <w:rFonts w:ascii="Roboto" w:hAnsi="Roboto"/>
          <w:color w:val="000000"/>
          <w:sz w:val="28"/>
          <w:szCs w:val="28"/>
        </w:rPr>
        <w:t>-Create IBM account and explore IBM platform</w:t>
      </w:r>
    </w:p>
    <w:p w:rsidR="001F4A7B" w:rsidRDefault="001F4A7B" w:rsidP="001F4A7B">
      <w:pPr>
        <w:pStyle w:val="zw-paragraph"/>
        <w:spacing w:before="134" w:beforeAutospacing="0" w:after="0" w:afterAutospacing="0"/>
        <w:ind w:left="547" w:hanging="547"/>
      </w:pPr>
      <w:r>
        <w:rPr>
          <w:rFonts w:ascii="Roboto" w:hAnsi="Roboto"/>
          <w:color w:val="000000"/>
          <w:sz w:val="28"/>
          <w:szCs w:val="28"/>
        </w:rPr>
        <w:t xml:space="preserve">-Connect IOT Simulator to </w:t>
      </w:r>
      <w:r>
        <w:rPr>
          <w:rFonts w:ascii="Roboto" w:hAnsi="Roboto"/>
          <w:color w:val="000000"/>
          <w:sz w:val="28"/>
          <w:szCs w:val="28"/>
        </w:rPr>
        <w:t>IBM W</w:t>
      </w:r>
      <w:r>
        <w:rPr>
          <w:rFonts w:ascii="Roboto" w:hAnsi="Roboto"/>
          <w:color w:val="000000"/>
          <w:sz w:val="28"/>
          <w:szCs w:val="28"/>
        </w:rPr>
        <w:t>atson IOT Platform</w:t>
      </w:r>
    </w:p>
    <w:p w:rsidR="001F4A7B" w:rsidRDefault="001F4A7B" w:rsidP="001F4A7B">
      <w:pPr>
        <w:pStyle w:val="zw-paragraph"/>
        <w:spacing w:before="134" w:beforeAutospacing="0" w:after="0" w:afterAutospacing="0"/>
        <w:ind w:left="547" w:hanging="547"/>
      </w:pPr>
      <w:r>
        <w:rPr>
          <w:rFonts w:ascii="Roboto" w:hAnsi="Roboto"/>
          <w:color w:val="000000"/>
          <w:sz w:val="28"/>
          <w:szCs w:val="28"/>
        </w:rPr>
        <w:t>-Configure node</w:t>
      </w:r>
      <w:r>
        <w:rPr>
          <w:rFonts w:ascii="Roboto" w:hAnsi="Roboto"/>
          <w:color w:val="000000"/>
          <w:sz w:val="28"/>
          <w:szCs w:val="28"/>
        </w:rPr>
        <w:t>-</w:t>
      </w:r>
      <w:r>
        <w:rPr>
          <w:rFonts w:ascii="Roboto" w:hAnsi="Roboto"/>
          <w:color w:val="000000"/>
          <w:sz w:val="28"/>
          <w:szCs w:val="28"/>
        </w:rPr>
        <w:t xml:space="preserve">red to get data from IBM IOT platform and Open Weather </w:t>
      </w:r>
      <w:proofErr w:type="spellStart"/>
      <w:r>
        <w:rPr>
          <w:rFonts w:ascii="Roboto" w:hAnsi="Roboto"/>
          <w:color w:val="000000"/>
          <w:sz w:val="28"/>
          <w:szCs w:val="28"/>
        </w:rPr>
        <w:t>Api</w:t>
      </w:r>
      <w:proofErr w:type="spellEnd"/>
    </w:p>
    <w:p w:rsidR="001F4A7B" w:rsidRDefault="001F4A7B" w:rsidP="001F4A7B">
      <w:pPr>
        <w:pStyle w:val="zw-paragraph"/>
        <w:spacing w:before="134" w:beforeAutospacing="0" w:after="0" w:afterAutospacing="0"/>
        <w:ind w:left="547" w:hanging="547"/>
      </w:pPr>
      <w:r>
        <w:rPr>
          <w:rFonts w:ascii="Roboto" w:hAnsi="Roboto"/>
          <w:color w:val="000000"/>
          <w:sz w:val="28"/>
          <w:szCs w:val="28"/>
        </w:rPr>
        <w:t>-Configure nodes to display weather parameter</w:t>
      </w:r>
    </w:p>
    <w:p w:rsidR="001F4A7B" w:rsidRDefault="001F4A7B" w:rsidP="001F4A7B">
      <w:pPr>
        <w:pStyle w:val="zw-paragraph"/>
        <w:spacing w:before="134" w:beforeAutospacing="0" w:after="0" w:afterAutospacing="0"/>
        <w:ind w:left="547" w:hanging="547"/>
      </w:pPr>
      <w:r>
        <w:rPr>
          <w:rFonts w:ascii="Roboto" w:hAnsi="Roboto"/>
          <w:color w:val="000000"/>
          <w:sz w:val="28"/>
          <w:szCs w:val="28"/>
        </w:rPr>
        <w:t>-Configure nodes for creating buttons</w:t>
      </w:r>
    </w:p>
    <w:p w:rsidR="001F4A7B" w:rsidRDefault="001F4A7B" w:rsidP="001F4A7B">
      <w:pPr>
        <w:pStyle w:val="zw-paragraph"/>
        <w:spacing w:before="134" w:beforeAutospacing="0" w:after="0" w:afterAutospacing="0"/>
        <w:ind w:left="547" w:hanging="547"/>
      </w:pPr>
      <w:r>
        <w:rPr>
          <w:rFonts w:ascii="Roboto" w:hAnsi="Roboto"/>
          <w:color w:val="000000"/>
          <w:sz w:val="28"/>
          <w:szCs w:val="28"/>
        </w:rPr>
        <w:t xml:space="preserve">-Python code to subscribe </w:t>
      </w:r>
      <w:proofErr w:type="spellStart"/>
      <w:r>
        <w:rPr>
          <w:rFonts w:ascii="Roboto" w:hAnsi="Roboto"/>
          <w:color w:val="000000"/>
          <w:sz w:val="28"/>
          <w:szCs w:val="28"/>
        </w:rPr>
        <w:t>ibmiot</w:t>
      </w:r>
      <w:r>
        <w:rPr>
          <w:rFonts w:ascii="Roboto" w:hAnsi="Roboto"/>
          <w:color w:val="000000"/>
          <w:sz w:val="28"/>
          <w:szCs w:val="28"/>
        </w:rPr>
        <w:t>f</w:t>
      </w:r>
      <w:proofErr w:type="spellEnd"/>
      <w:r>
        <w:rPr>
          <w:rFonts w:ascii="Roboto" w:hAnsi="Roboto"/>
          <w:color w:val="000000"/>
          <w:sz w:val="28"/>
          <w:szCs w:val="28"/>
        </w:rPr>
        <w:t xml:space="preserve"> platform</w:t>
      </w:r>
    </w:p>
    <w:p w:rsidR="001F4A7B" w:rsidRDefault="001F4A7B" w:rsidP="00D5421C">
      <w:pPr>
        <w:pStyle w:val="BodyText"/>
        <w:spacing w:before="4"/>
        <w:rPr>
          <w:color w:val="000000" w:themeColor="text1"/>
        </w:rPr>
      </w:pPr>
    </w:p>
    <w:p w:rsidR="001F4A7B" w:rsidRDefault="001F4A7B" w:rsidP="001F4A7B">
      <w:pPr>
        <w:pStyle w:val="zw-paragraph"/>
        <w:spacing w:before="120" w:beforeAutospacing="0" w:after="0" w:afterAutospacing="0"/>
        <w:ind w:left="547" w:hanging="547"/>
      </w:pPr>
      <w:r>
        <w:rPr>
          <w:rFonts w:ascii="Roboto" w:hAnsi="Roboto"/>
          <w:b/>
          <w:bCs/>
          <w:color w:val="000000"/>
          <w:sz w:val="28"/>
          <w:szCs w:val="28"/>
        </w:rPr>
        <w:t>Pre-requisites: (Steps to work)</w:t>
      </w:r>
    </w:p>
    <w:p w:rsidR="001F4A7B" w:rsidRDefault="001F4A7B" w:rsidP="001F4A7B">
      <w:pPr>
        <w:pStyle w:val="zw-paragraph"/>
        <w:numPr>
          <w:ilvl w:val="0"/>
          <w:numId w:val="9"/>
        </w:numPr>
        <w:spacing w:before="120" w:beforeAutospacing="0" w:after="0" w:afterAutospacing="0"/>
        <w:rPr>
          <w:rFonts w:ascii="Roboto" w:hAnsi="Roboto"/>
          <w:color w:val="000000"/>
        </w:rPr>
      </w:pPr>
      <w:r>
        <w:rPr>
          <w:rFonts w:ascii="Roboto" w:hAnsi="Roboto"/>
          <w:color w:val="000000"/>
        </w:rPr>
        <w:t>Create IBM cloud</w:t>
      </w:r>
    </w:p>
    <w:p w:rsidR="001F4A7B" w:rsidRDefault="001F4A7B" w:rsidP="001F4A7B">
      <w:pPr>
        <w:pStyle w:val="zw-paragraph"/>
        <w:spacing w:before="120" w:beforeAutospacing="0" w:after="0" w:afterAutospacing="0"/>
        <w:ind w:left="720"/>
      </w:pPr>
      <w:r>
        <w:rPr>
          <w:noProof/>
        </w:rPr>
        <w:drawing>
          <wp:inline distT="0" distB="0" distL="0" distR="0">
            <wp:extent cx="3719709" cy="20911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21831" cy="2092386"/>
                    </a:xfrm>
                    <a:prstGeom prst="rect">
                      <a:avLst/>
                    </a:prstGeom>
                  </pic:spPr>
                </pic:pic>
              </a:graphicData>
            </a:graphic>
          </wp:inline>
        </w:drawing>
      </w:r>
    </w:p>
    <w:p w:rsidR="00F47E05" w:rsidRDefault="00F47E05" w:rsidP="001F4A7B">
      <w:pPr>
        <w:pStyle w:val="zw-paragraph"/>
        <w:spacing w:before="120" w:beforeAutospacing="0" w:after="0" w:afterAutospacing="0"/>
        <w:ind w:left="720"/>
      </w:pPr>
    </w:p>
    <w:p w:rsidR="001F4A7B" w:rsidRDefault="001F4A7B" w:rsidP="00F47E05">
      <w:pPr>
        <w:pStyle w:val="zw-paragraph"/>
        <w:numPr>
          <w:ilvl w:val="0"/>
          <w:numId w:val="9"/>
        </w:numPr>
        <w:spacing w:before="120" w:beforeAutospacing="0" w:after="0" w:afterAutospacing="0"/>
        <w:rPr>
          <w:rFonts w:ascii="Roboto" w:hAnsi="Roboto"/>
          <w:color w:val="000000"/>
        </w:rPr>
      </w:pPr>
      <w:r>
        <w:rPr>
          <w:rFonts w:ascii="Roboto" w:hAnsi="Roboto"/>
          <w:color w:val="000000"/>
        </w:rPr>
        <w:t>Create IBM Watson platform</w:t>
      </w:r>
    </w:p>
    <w:p w:rsidR="00F47E05" w:rsidRPr="00F47E05" w:rsidRDefault="00F47E05" w:rsidP="00F47E05">
      <w:pPr>
        <w:pStyle w:val="zw-paragraph"/>
        <w:spacing w:before="120" w:beforeAutospacing="0" w:after="0" w:afterAutospacing="0"/>
        <w:ind w:left="720"/>
        <w:rPr>
          <w:rFonts w:ascii="Roboto" w:hAnsi="Roboto"/>
          <w:color w:val="000000"/>
        </w:rPr>
      </w:pPr>
      <w:r>
        <w:rPr>
          <w:rFonts w:ascii="Roboto" w:hAnsi="Roboto"/>
          <w:noProof/>
          <w:color w:val="000000"/>
        </w:rPr>
        <w:drawing>
          <wp:inline distT="0" distB="0" distL="0" distR="0" wp14:anchorId="4D8EC28F" wp14:editId="78CAD125">
            <wp:extent cx="4222143" cy="23736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4552" cy="2375012"/>
                    </a:xfrm>
                    <a:prstGeom prst="rect">
                      <a:avLst/>
                    </a:prstGeom>
                  </pic:spPr>
                </pic:pic>
              </a:graphicData>
            </a:graphic>
          </wp:inline>
        </w:drawing>
      </w:r>
    </w:p>
    <w:p w:rsidR="001F4A7B" w:rsidRDefault="001F4A7B" w:rsidP="00F47E05">
      <w:pPr>
        <w:pStyle w:val="zw-paragraph"/>
        <w:numPr>
          <w:ilvl w:val="0"/>
          <w:numId w:val="9"/>
        </w:numPr>
        <w:spacing w:before="120" w:beforeAutospacing="0" w:after="0" w:afterAutospacing="0"/>
        <w:rPr>
          <w:rFonts w:ascii="Roboto" w:hAnsi="Roboto"/>
          <w:color w:val="000000"/>
        </w:rPr>
      </w:pPr>
      <w:r>
        <w:rPr>
          <w:rFonts w:ascii="Roboto" w:hAnsi="Roboto"/>
          <w:color w:val="000000"/>
        </w:rPr>
        <w:lastRenderedPageBreak/>
        <w:t xml:space="preserve"> Get the </w:t>
      </w:r>
      <w:proofErr w:type="spellStart"/>
      <w:r>
        <w:rPr>
          <w:rFonts w:ascii="Roboto" w:hAnsi="Roboto"/>
          <w:color w:val="000000"/>
        </w:rPr>
        <w:t>organisational</w:t>
      </w:r>
      <w:proofErr w:type="spellEnd"/>
      <w:r>
        <w:rPr>
          <w:rFonts w:ascii="Roboto" w:hAnsi="Roboto"/>
          <w:color w:val="000000"/>
        </w:rPr>
        <w:t xml:space="preserve"> id</w:t>
      </w:r>
    </w:p>
    <w:p w:rsidR="00F47E05" w:rsidRDefault="00F47E05" w:rsidP="001F4A7B">
      <w:pPr>
        <w:pStyle w:val="zw-paragraph"/>
        <w:spacing w:before="120" w:beforeAutospacing="0" w:after="0" w:afterAutospacing="0"/>
        <w:ind w:left="547" w:hanging="547"/>
        <w:rPr>
          <w:rFonts w:ascii="Roboto" w:hAnsi="Roboto"/>
          <w:color w:val="000000"/>
        </w:rPr>
      </w:pPr>
      <w:r>
        <w:rPr>
          <w:noProof/>
        </w:rPr>
        <w:drawing>
          <wp:inline distT="0" distB="0" distL="0" distR="0" wp14:anchorId="7147ABDF" wp14:editId="4F102973">
            <wp:extent cx="1979875" cy="22844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82596" cy="2287611"/>
                    </a:xfrm>
                    <a:prstGeom prst="rect">
                      <a:avLst/>
                    </a:prstGeom>
                  </pic:spPr>
                </pic:pic>
              </a:graphicData>
            </a:graphic>
          </wp:inline>
        </w:drawing>
      </w:r>
    </w:p>
    <w:p w:rsidR="00F47E05" w:rsidRDefault="00F47E05" w:rsidP="001F4A7B">
      <w:pPr>
        <w:pStyle w:val="zw-paragraph"/>
        <w:spacing w:before="120" w:beforeAutospacing="0" w:after="0" w:afterAutospacing="0"/>
        <w:ind w:left="547" w:hanging="547"/>
      </w:pPr>
    </w:p>
    <w:p w:rsidR="00F47E05" w:rsidRDefault="001F4A7B" w:rsidP="00F47E05">
      <w:pPr>
        <w:pStyle w:val="zw-paragraph"/>
        <w:numPr>
          <w:ilvl w:val="0"/>
          <w:numId w:val="9"/>
        </w:numPr>
        <w:spacing w:before="120" w:beforeAutospacing="0" w:after="0" w:afterAutospacing="0"/>
        <w:rPr>
          <w:rFonts w:ascii="Roboto" w:hAnsi="Roboto"/>
          <w:color w:val="000000"/>
        </w:rPr>
      </w:pPr>
      <w:r>
        <w:rPr>
          <w:rFonts w:ascii="Roboto" w:hAnsi="Roboto"/>
          <w:color w:val="000000"/>
        </w:rPr>
        <w:t>Create Device in IBM Watson platform (Device Drilldown)</w:t>
      </w:r>
    </w:p>
    <w:p w:rsidR="00F47E05" w:rsidRPr="00F47E05" w:rsidRDefault="00F47E05" w:rsidP="00F47E05">
      <w:pPr>
        <w:pStyle w:val="zw-paragraph"/>
        <w:spacing w:before="120" w:beforeAutospacing="0" w:after="0" w:afterAutospacing="0"/>
        <w:ind w:left="720"/>
        <w:rPr>
          <w:rFonts w:ascii="Roboto" w:hAnsi="Roboto"/>
          <w:color w:val="000000"/>
        </w:rPr>
      </w:pPr>
      <w:r>
        <w:rPr>
          <w:rFonts w:ascii="Roboto" w:hAnsi="Roboto"/>
          <w:noProof/>
          <w:color w:val="000000"/>
        </w:rPr>
        <w:drawing>
          <wp:inline distT="0" distB="0" distL="0" distR="0">
            <wp:extent cx="3960148" cy="2226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4574" cy="2228853"/>
                    </a:xfrm>
                    <a:prstGeom prst="rect">
                      <a:avLst/>
                    </a:prstGeom>
                  </pic:spPr>
                </pic:pic>
              </a:graphicData>
            </a:graphic>
          </wp:inline>
        </w:drawing>
      </w:r>
    </w:p>
    <w:p w:rsidR="00F47E05" w:rsidRDefault="00F47E05" w:rsidP="00F47E05">
      <w:pPr>
        <w:pStyle w:val="zw-paragraph"/>
        <w:spacing w:before="120" w:beforeAutospacing="0" w:after="0" w:afterAutospacing="0"/>
      </w:pPr>
    </w:p>
    <w:p w:rsidR="001F4A7B" w:rsidRDefault="001F4A7B" w:rsidP="00F47E05">
      <w:pPr>
        <w:pStyle w:val="zw-paragraph"/>
        <w:numPr>
          <w:ilvl w:val="0"/>
          <w:numId w:val="9"/>
        </w:numPr>
        <w:spacing w:before="120" w:beforeAutospacing="0" w:after="0" w:afterAutospacing="0"/>
        <w:rPr>
          <w:rFonts w:ascii="Roboto" w:hAnsi="Roboto"/>
          <w:color w:val="000000"/>
        </w:rPr>
      </w:pPr>
      <w:r>
        <w:rPr>
          <w:rFonts w:ascii="Roboto" w:hAnsi="Roboto"/>
          <w:color w:val="000000"/>
        </w:rPr>
        <w:t>Connect IOT sensor simulator</w:t>
      </w:r>
    </w:p>
    <w:p w:rsidR="00F47E05" w:rsidRDefault="00F47E05" w:rsidP="00F47E05">
      <w:pPr>
        <w:pStyle w:val="zw-paragraph"/>
        <w:spacing w:before="120" w:beforeAutospacing="0" w:after="0" w:afterAutospacing="0"/>
        <w:ind w:left="720"/>
        <w:rPr>
          <w:rFonts w:ascii="Roboto" w:hAnsi="Roboto"/>
          <w:color w:val="000000"/>
        </w:rPr>
      </w:pPr>
      <w:r>
        <w:rPr>
          <w:rFonts w:ascii="Roboto" w:hAnsi="Roboto"/>
          <w:noProof/>
          <w:color w:val="000000"/>
        </w:rPr>
        <w:drawing>
          <wp:inline distT="0" distB="0" distL="0" distR="0">
            <wp:extent cx="3846998" cy="2162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9193" cy="2163988"/>
                    </a:xfrm>
                    <a:prstGeom prst="rect">
                      <a:avLst/>
                    </a:prstGeom>
                  </pic:spPr>
                </pic:pic>
              </a:graphicData>
            </a:graphic>
          </wp:inline>
        </w:drawing>
      </w:r>
    </w:p>
    <w:p w:rsidR="00F47E05" w:rsidRDefault="00F47E05" w:rsidP="00F47E05">
      <w:pPr>
        <w:pStyle w:val="zw-paragraph"/>
        <w:spacing w:before="120" w:beforeAutospacing="0" w:after="0" w:afterAutospacing="0"/>
        <w:ind w:left="720"/>
        <w:rPr>
          <w:rFonts w:ascii="Roboto" w:hAnsi="Roboto"/>
          <w:color w:val="000000"/>
        </w:rPr>
      </w:pPr>
      <w:r>
        <w:rPr>
          <w:rFonts w:ascii="Roboto" w:hAnsi="Roboto"/>
          <w:noProof/>
          <w:color w:val="000000"/>
        </w:rPr>
        <w:lastRenderedPageBreak/>
        <w:drawing>
          <wp:inline distT="0" distB="0" distL="0" distR="0">
            <wp:extent cx="3609892" cy="20294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19300" cy="2034743"/>
                    </a:xfrm>
                    <a:prstGeom prst="rect">
                      <a:avLst/>
                    </a:prstGeom>
                  </pic:spPr>
                </pic:pic>
              </a:graphicData>
            </a:graphic>
          </wp:inline>
        </w:drawing>
      </w:r>
    </w:p>
    <w:p w:rsidR="00F47E05" w:rsidRDefault="00F47E05" w:rsidP="00F47E05">
      <w:pPr>
        <w:pStyle w:val="zw-paragraph"/>
        <w:spacing w:before="120" w:beforeAutospacing="0" w:after="0" w:afterAutospacing="0"/>
        <w:ind w:left="720"/>
      </w:pP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Install Node-red</w:t>
      </w:r>
    </w:p>
    <w:p w:rsidR="00B83054" w:rsidRDefault="00B83054" w:rsidP="00B83054">
      <w:pPr>
        <w:pStyle w:val="zw-paragraph"/>
        <w:spacing w:before="120" w:beforeAutospacing="0" w:after="0" w:afterAutospacing="0"/>
        <w:ind w:left="720"/>
        <w:rPr>
          <w:rFonts w:ascii="Roboto" w:hAnsi="Roboto"/>
          <w:color w:val="000000"/>
        </w:rPr>
      </w:pPr>
      <w:r>
        <w:rPr>
          <w:rFonts w:ascii="Roboto" w:hAnsi="Roboto"/>
          <w:noProof/>
          <w:color w:val="000000"/>
        </w:rPr>
        <w:drawing>
          <wp:inline distT="0" distB="0" distL="0" distR="0">
            <wp:extent cx="3719710" cy="20911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21832" cy="2092386"/>
                    </a:xfrm>
                    <a:prstGeom prst="rect">
                      <a:avLst/>
                    </a:prstGeom>
                  </pic:spPr>
                </pic:pic>
              </a:graphicData>
            </a:graphic>
          </wp:inline>
        </w:drawing>
      </w:r>
    </w:p>
    <w:p w:rsidR="00B83054" w:rsidRDefault="00B83054" w:rsidP="00B83054">
      <w:pPr>
        <w:pStyle w:val="zw-paragraph"/>
        <w:spacing w:before="120" w:beforeAutospacing="0" w:after="0" w:afterAutospacing="0"/>
        <w:ind w:left="720"/>
      </w:pP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Install python 3.8.3 IDE</w:t>
      </w:r>
    </w:p>
    <w:p w:rsidR="00B83054" w:rsidRDefault="00B83054" w:rsidP="00B83054">
      <w:pPr>
        <w:pStyle w:val="zw-paragraph"/>
        <w:spacing w:before="120" w:beforeAutospacing="0" w:after="0" w:afterAutospacing="0"/>
        <w:ind w:left="720"/>
      </w:pP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 xml:space="preserve">Install </w:t>
      </w:r>
      <w:proofErr w:type="spellStart"/>
      <w:r>
        <w:rPr>
          <w:rFonts w:ascii="Roboto" w:hAnsi="Roboto"/>
          <w:color w:val="000000"/>
        </w:rPr>
        <w:t>npm</w:t>
      </w:r>
      <w:proofErr w:type="spellEnd"/>
      <w:r>
        <w:rPr>
          <w:rFonts w:ascii="Roboto" w:hAnsi="Roboto"/>
          <w:color w:val="000000"/>
        </w:rPr>
        <w:t xml:space="preserve"> and node </w:t>
      </w:r>
      <w:proofErr w:type="spellStart"/>
      <w:r>
        <w:rPr>
          <w:rFonts w:ascii="Roboto" w:hAnsi="Roboto"/>
          <w:color w:val="000000"/>
        </w:rPr>
        <w:t>js</w:t>
      </w:r>
      <w:proofErr w:type="spellEnd"/>
      <w:r>
        <w:rPr>
          <w:rFonts w:ascii="Roboto" w:hAnsi="Roboto"/>
          <w:color w:val="000000"/>
        </w:rPr>
        <w:t xml:space="preserve"> (apparently)</w:t>
      </w:r>
    </w:p>
    <w:p w:rsidR="00B83054" w:rsidRDefault="00B83054" w:rsidP="00B83054">
      <w:pPr>
        <w:pStyle w:val="zw-paragraph"/>
        <w:spacing w:before="120" w:beforeAutospacing="0" w:after="0" w:afterAutospacing="0"/>
      </w:pP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 xml:space="preserve">run node-red from </w:t>
      </w:r>
      <w:proofErr w:type="spellStart"/>
      <w:r>
        <w:rPr>
          <w:rFonts w:ascii="Roboto" w:hAnsi="Roboto"/>
          <w:color w:val="000000"/>
        </w:rPr>
        <w:t>cmd</w:t>
      </w:r>
      <w:proofErr w:type="spellEnd"/>
      <w:r>
        <w:rPr>
          <w:rFonts w:ascii="Roboto" w:hAnsi="Roboto"/>
          <w:color w:val="000000"/>
        </w:rPr>
        <w:t xml:space="preserve"> prompt</w:t>
      </w:r>
    </w:p>
    <w:p w:rsidR="00B83054" w:rsidRDefault="00B83054" w:rsidP="00B83054">
      <w:pPr>
        <w:pStyle w:val="zw-paragraph"/>
        <w:spacing w:before="120" w:beforeAutospacing="0" w:after="0" w:afterAutospacing="0"/>
        <w:ind w:left="720"/>
      </w:pPr>
    </w:p>
    <w:p w:rsidR="001F4A7B" w:rsidRDefault="001F4A7B" w:rsidP="00B83054">
      <w:pPr>
        <w:pStyle w:val="zw-paragraph"/>
        <w:numPr>
          <w:ilvl w:val="0"/>
          <w:numId w:val="9"/>
        </w:numPr>
        <w:spacing w:before="120" w:beforeAutospacing="0" w:after="0" w:afterAutospacing="0"/>
      </w:pPr>
      <w:r>
        <w:rPr>
          <w:rFonts w:ascii="Roboto" w:hAnsi="Roboto"/>
          <w:color w:val="000000"/>
        </w:rPr>
        <w:t xml:space="preserve">you can </w:t>
      </w:r>
      <w:proofErr w:type="spellStart"/>
      <w:r>
        <w:rPr>
          <w:rFonts w:ascii="Roboto" w:hAnsi="Roboto"/>
          <w:color w:val="000000"/>
        </w:rPr>
        <w:t>recieve</w:t>
      </w:r>
      <w:proofErr w:type="spellEnd"/>
      <w:r>
        <w:rPr>
          <w:rFonts w:ascii="Roboto" w:hAnsi="Roboto"/>
          <w:color w:val="000000"/>
        </w:rPr>
        <w:t xml:space="preserve"> the server </w:t>
      </w:r>
      <w:hyperlink r:id="rId17" w:history="1">
        <w:r>
          <w:rPr>
            <w:rStyle w:val="Hyperlink"/>
            <w:rFonts w:ascii="Roboto" w:hAnsi="Roboto"/>
            <w:color w:val="000000"/>
          </w:rPr>
          <w:t>http://127.0.0.1:1880/</w:t>
        </w:r>
      </w:hyperlink>
    </w:p>
    <w:p w:rsidR="00B83054" w:rsidRDefault="00B83054" w:rsidP="00B83054">
      <w:pPr>
        <w:pStyle w:val="ListParagraph"/>
      </w:pPr>
    </w:p>
    <w:p w:rsidR="00B83054" w:rsidRDefault="00B83054" w:rsidP="00B83054">
      <w:pPr>
        <w:pStyle w:val="zw-paragraph"/>
        <w:spacing w:before="120" w:beforeAutospacing="0" w:after="0" w:afterAutospacing="0"/>
        <w:ind w:left="720"/>
      </w:pPr>
      <w:r>
        <w:rPr>
          <w:noProof/>
        </w:rPr>
        <w:lastRenderedPageBreak/>
        <w:drawing>
          <wp:inline distT="0" distB="0" distL="0" distR="0">
            <wp:extent cx="4243014" cy="23853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5435" cy="2386752"/>
                    </a:xfrm>
                    <a:prstGeom prst="rect">
                      <a:avLst/>
                    </a:prstGeom>
                  </pic:spPr>
                </pic:pic>
              </a:graphicData>
            </a:graphic>
          </wp:inline>
        </w:drawing>
      </w:r>
    </w:p>
    <w:p w:rsidR="00B83054" w:rsidRDefault="00B83054" w:rsidP="00B83054">
      <w:pPr>
        <w:pStyle w:val="zw-paragraph"/>
        <w:spacing w:before="120" w:beforeAutospacing="0" w:after="0" w:afterAutospacing="0"/>
        <w:ind w:left="720"/>
      </w:pP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We can see nodes in node red platform</w:t>
      </w:r>
    </w:p>
    <w:p w:rsidR="00B83054" w:rsidRDefault="00B83054" w:rsidP="00B83054">
      <w:pPr>
        <w:pStyle w:val="zw-paragraph"/>
        <w:spacing w:before="120" w:beforeAutospacing="0" w:after="0" w:afterAutospacing="0"/>
        <w:ind w:left="720"/>
      </w:pPr>
      <w:r>
        <w:rPr>
          <w:noProof/>
        </w:rPr>
        <w:drawing>
          <wp:inline distT="0" distB="0" distL="0" distR="0">
            <wp:extent cx="4245997" cy="2387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52982" cy="2390996"/>
                    </a:xfrm>
                    <a:prstGeom prst="rect">
                      <a:avLst/>
                    </a:prstGeom>
                  </pic:spPr>
                </pic:pic>
              </a:graphicData>
            </a:graphic>
          </wp:inline>
        </w:drawing>
      </w: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 xml:space="preserve">Install necessary </w:t>
      </w:r>
      <w:proofErr w:type="spellStart"/>
      <w:r>
        <w:rPr>
          <w:rFonts w:ascii="Roboto" w:hAnsi="Roboto"/>
          <w:color w:val="000000"/>
        </w:rPr>
        <w:t>palletes</w:t>
      </w:r>
      <w:proofErr w:type="spellEnd"/>
      <w:r>
        <w:rPr>
          <w:rFonts w:ascii="Roboto" w:hAnsi="Roboto"/>
          <w:color w:val="000000"/>
        </w:rPr>
        <w:t xml:space="preserve"> from Manage Palette and connect the node-red platform with the </w:t>
      </w:r>
      <w:proofErr w:type="spellStart"/>
      <w:r>
        <w:rPr>
          <w:rFonts w:ascii="Roboto" w:hAnsi="Roboto"/>
          <w:color w:val="000000"/>
        </w:rPr>
        <w:t>iot</w:t>
      </w:r>
      <w:proofErr w:type="spellEnd"/>
      <w:r>
        <w:rPr>
          <w:rFonts w:ascii="Roboto" w:hAnsi="Roboto"/>
          <w:color w:val="000000"/>
        </w:rPr>
        <w:t xml:space="preserve"> simulator and </w:t>
      </w:r>
      <w:proofErr w:type="spellStart"/>
      <w:r>
        <w:rPr>
          <w:rFonts w:ascii="Roboto" w:hAnsi="Roboto"/>
          <w:color w:val="000000"/>
        </w:rPr>
        <w:t>ibm</w:t>
      </w:r>
      <w:proofErr w:type="spellEnd"/>
      <w:r>
        <w:rPr>
          <w:rFonts w:ascii="Roboto" w:hAnsi="Roboto"/>
          <w:color w:val="000000"/>
        </w:rPr>
        <w:t xml:space="preserve"> </w:t>
      </w:r>
      <w:proofErr w:type="spellStart"/>
      <w:r>
        <w:rPr>
          <w:rFonts w:ascii="Roboto" w:hAnsi="Roboto"/>
          <w:color w:val="000000"/>
        </w:rPr>
        <w:t>watsom</w:t>
      </w:r>
      <w:proofErr w:type="spellEnd"/>
      <w:r>
        <w:rPr>
          <w:rFonts w:ascii="Roboto" w:hAnsi="Roboto"/>
          <w:color w:val="000000"/>
        </w:rPr>
        <w:t xml:space="preserve"> platform</w:t>
      </w:r>
    </w:p>
    <w:p w:rsidR="00B83054" w:rsidRDefault="00B83054" w:rsidP="00B83054">
      <w:pPr>
        <w:pStyle w:val="zw-paragraph"/>
        <w:spacing w:before="120" w:beforeAutospacing="0" w:after="0" w:afterAutospacing="0"/>
        <w:ind w:left="720"/>
      </w:pPr>
    </w:p>
    <w:p w:rsidR="001F4A7B" w:rsidRDefault="001F4A7B" w:rsidP="00B83054">
      <w:pPr>
        <w:pStyle w:val="zw-paragraph"/>
        <w:numPr>
          <w:ilvl w:val="0"/>
          <w:numId w:val="9"/>
        </w:numPr>
        <w:spacing w:before="120" w:beforeAutospacing="0" w:after="0" w:afterAutospacing="0"/>
        <w:rPr>
          <w:rFonts w:ascii="Roboto" w:hAnsi="Roboto"/>
          <w:color w:val="000000"/>
        </w:rPr>
      </w:pPr>
      <w:r>
        <w:rPr>
          <w:rFonts w:ascii="Roboto" w:hAnsi="Roboto"/>
          <w:color w:val="000000"/>
        </w:rPr>
        <w:t>Create the node-red flow diagram using that nodes available</w:t>
      </w:r>
    </w:p>
    <w:p w:rsidR="00B83054" w:rsidRDefault="00B83054" w:rsidP="00B83054">
      <w:pPr>
        <w:pStyle w:val="ListParagraph"/>
      </w:pPr>
    </w:p>
    <w:p w:rsidR="00B83054" w:rsidRDefault="00B83054" w:rsidP="00B83054">
      <w:pPr>
        <w:pStyle w:val="zw-paragraph"/>
        <w:spacing w:before="120" w:beforeAutospacing="0" w:after="0" w:afterAutospacing="0"/>
        <w:ind w:left="720"/>
      </w:pPr>
    </w:p>
    <w:p w:rsidR="001F4A7B" w:rsidRPr="00B83054" w:rsidRDefault="001F4A7B" w:rsidP="00B83054">
      <w:pPr>
        <w:pStyle w:val="BodyText"/>
        <w:numPr>
          <w:ilvl w:val="0"/>
          <w:numId w:val="9"/>
        </w:numPr>
        <w:spacing w:before="4"/>
        <w:rPr>
          <w:rFonts w:ascii="Roboto" w:hAnsi="Roboto"/>
        </w:rPr>
      </w:pPr>
      <w:r w:rsidRPr="00B83054">
        <w:rPr>
          <w:rFonts w:ascii="Roboto" w:hAnsi="Roboto"/>
          <w:color w:val="000000"/>
        </w:rPr>
        <w:t>You can see the gauge by clicking </w:t>
      </w:r>
      <w:hyperlink r:id="rId20" w:anchor="!/0?socketid=H4l9_ePAiFirwulbAAAA" w:history="1">
        <w:r w:rsidRPr="00B83054">
          <w:rPr>
            <w:rStyle w:val="Hyperlink"/>
            <w:rFonts w:ascii="Roboto" w:hAnsi="Roboto"/>
            <w:color w:val="000000"/>
          </w:rPr>
          <w:t>http://127.0.0.1:1880/ui/</w:t>
        </w:r>
      </w:hyperlink>
    </w:p>
    <w:p w:rsidR="00B83054" w:rsidRDefault="00B83054" w:rsidP="00B83054">
      <w:pPr>
        <w:pStyle w:val="BodyText"/>
        <w:spacing w:before="4"/>
        <w:ind w:left="720"/>
        <w:rPr>
          <w:color w:val="000000" w:themeColor="text1"/>
        </w:rPr>
      </w:pPr>
      <w:r>
        <w:rPr>
          <w:noProof/>
          <w:color w:val="000000" w:themeColor="text1"/>
          <w:lang w:bidi="ar-SA"/>
        </w:rPr>
        <w:lastRenderedPageBreak/>
        <w:drawing>
          <wp:inline distT="0" distB="0" distL="0" distR="0">
            <wp:extent cx="4440288" cy="24962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42821" cy="2497721"/>
                    </a:xfrm>
                    <a:prstGeom prst="rect">
                      <a:avLst/>
                    </a:prstGeom>
                  </pic:spPr>
                </pic:pic>
              </a:graphicData>
            </a:graphic>
          </wp:inline>
        </w:drawing>
      </w:r>
    </w:p>
    <w:p w:rsidR="00B83054" w:rsidRDefault="00B83054" w:rsidP="00B83054">
      <w:pPr>
        <w:pStyle w:val="BodyText"/>
        <w:spacing w:before="4"/>
        <w:ind w:left="720"/>
        <w:rPr>
          <w:color w:val="000000" w:themeColor="text1"/>
        </w:rPr>
      </w:pPr>
    </w:p>
    <w:p w:rsidR="00B83054" w:rsidRDefault="00B83054" w:rsidP="00B83054">
      <w:pPr>
        <w:pStyle w:val="BodyText"/>
        <w:spacing w:before="4"/>
        <w:ind w:left="720"/>
        <w:rPr>
          <w:color w:val="000000" w:themeColor="text1"/>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r>
        <w:rPr>
          <w:b/>
          <w:color w:val="000000" w:themeColor="text1"/>
          <w:sz w:val="32"/>
          <w:szCs w:val="32"/>
        </w:rPr>
        <w:t>THEORETICAL ANALYSIS:</w:t>
      </w:r>
    </w:p>
    <w:p w:rsidR="00B83054" w:rsidRDefault="00B83054" w:rsidP="00B83054">
      <w:pPr>
        <w:pStyle w:val="BodyText"/>
        <w:spacing w:before="4"/>
        <w:ind w:left="720"/>
        <w:rPr>
          <w:b/>
          <w:color w:val="000000" w:themeColor="text1"/>
          <w:sz w:val="32"/>
          <w:szCs w:val="32"/>
        </w:rPr>
      </w:pP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b/>
          <w:color w:val="202122"/>
          <w:shd w:val="clear" w:color="auto" w:fill="FFFFFF"/>
        </w:rPr>
        <w:t>I</w:t>
      </w:r>
      <w:r>
        <w:rPr>
          <w:b/>
          <w:shd w:val="clear" w:color="auto" w:fill="FFFFFF"/>
        </w:rPr>
        <w:t xml:space="preserve">BM </w:t>
      </w:r>
      <w:proofErr w:type="gramStart"/>
      <w:r>
        <w:rPr>
          <w:b/>
          <w:shd w:val="clear" w:color="auto" w:fill="FFFFFF"/>
        </w:rPr>
        <w:t>Cloud</w:t>
      </w:r>
      <w:r>
        <w:rPr>
          <w:shd w:val="clear" w:color="auto" w:fill="FFFFFF"/>
        </w:rPr>
        <w:t xml:space="preserve">  is</w:t>
      </w:r>
      <w:proofErr w:type="gramEnd"/>
      <w:r>
        <w:rPr>
          <w:shd w:val="clear" w:color="auto" w:fill="FFFFFF"/>
        </w:rPr>
        <w:t xml:space="preserve"> a set of </w:t>
      </w:r>
      <w:hyperlink r:id="rId22" w:history="1">
        <w:r>
          <w:rPr>
            <w:rStyle w:val="Hyperlink"/>
            <w:u w:color="000000" w:themeColor="text1"/>
            <w:shd w:val="clear" w:color="auto" w:fill="FFFFFF"/>
          </w:rPr>
          <w:t>cloud computing</w:t>
        </w:r>
      </w:hyperlink>
      <w:r>
        <w:rPr>
          <w:shd w:val="clear" w:color="auto" w:fill="FFFFFF"/>
        </w:rPr>
        <w:t xml:space="preserve"> services for business offered by the information technology company </w:t>
      </w:r>
      <w:hyperlink r:id="rId23" w:history="1">
        <w:r>
          <w:rPr>
            <w:rStyle w:val="Hyperlink"/>
            <w:u w:color="000000" w:themeColor="text1"/>
            <w:shd w:val="clear" w:color="auto" w:fill="FFFFFF"/>
          </w:rPr>
          <w:t>IBM</w:t>
        </w:r>
      </w:hyperlink>
      <w:r>
        <w:rPr>
          <w:shd w:val="clear" w:color="auto" w:fill="FFFFFF"/>
        </w:rPr>
        <w:t xml:space="preserve">.  </w:t>
      </w:r>
      <w:proofErr w:type="gramStart"/>
      <w:r>
        <w:rPr>
          <w:shd w:val="clear" w:color="auto" w:fill="FFFFFF"/>
        </w:rPr>
        <w:t>Here ,</w:t>
      </w:r>
      <w:proofErr w:type="gramEnd"/>
      <w:r>
        <w:rPr>
          <w:shd w:val="clear" w:color="auto" w:fill="FFFFFF"/>
        </w:rPr>
        <w:t xml:space="preserve"> IBM platform acts as an interface to control the electronic devices in real time through Watson </w:t>
      </w:r>
      <w:proofErr w:type="spellStart"/>
      <w:r>
        <w:rPr>
          <w:shd w:val="clear" w:color="auto" w:fill="FFFFFF"/>
        </w:rPr>
        <w:t>IoT</w:t>
      </w:r>
      <w:proofErr w:type="spellEnd"/>
      <w:r>
        <w:rPr>
          <w:shd w:val="clear" w:color="auto" w:fill="FFFFFF"/>
        </w:rPr>
        <w:t xml:space="preserve"> platform.</w:t>
      </w: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b/>
          <w:shd w:val="clear" w:color="auto" w:fill="FFFFFF"/>
        </w:rPr>
        <w:t>The Watson IO</w:t>
      </w:r>
      <w:r>
        <w:rPr>
          <w:b/>
          <w:shd w:val="clear" w:color="auto" w:fill="FFFFFF"/>
        </w:rPr>
        <w:t>T platform</w:t>
      </w:r>
      <w:r>
        <w:rPr>
          <w:shd w:val="clear" w:color="auto" w:fill="FFFFFF"/>
        </w:rPr>
        <w:t xml:space="preserve"> is used when the projects contain hardware such as </w:t>
      </w:r>
      <w:proofErr w:type="gramStart"/>
      <w:r>
        <w:rPr>
          <w:shd w:val="clear" w:color="auto" w:fill="FFFFFF"/>
        </w:rPr>
        <w:t>sensors ,</w:t>
      </w:r>
      <w:proofErr w:type="gramEnd"/>
      <w:r>
        <w:rPr>
          <w:shd w:val="clear" w:color="auto" w:fill="FFFFFF"/>
        </w:rPr>
        <w:t xml:space="preserve"> electronic devices . It acts as an interface between devices and IBM Cloud by retrieving data from the devices </w:t>
      </w:r>
      <w:proofErr w:type="gramStart"/>
      <w:r>
        <w:rPr>
          <w:shd w:val="clear" w:color="auto" w:fill="FFFFFF"/>
        </w:rPr>
        <w:t>and  sending</w:t>
      </w:r>
      <w:proofErr w:type="gramEnd"/>
      <w:r>
        <w:rPr>
          <w:shd w:val="clear" w:color="auto" w:fill="FFFFFF"/>
        </w:rPr>
        <w:t xml:space="preserve"> it to cloud and vice-versa.</w:t>
      </w: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shd w:val="clear" w:color="auto" w:fill="FFFFFF"/>
        </w:rPr>
        <w:t xml:space="preserve">The simulated data is sent from </w:t>
      </w:r>
      <w:r>
        <w:rPr>
          <w:b/>
          <w:shd w:val="clear" w:color="auto" w:fill="FFFFFF"/>
        </w:rPr>
        <w:t>IBM IO</w:t>
      </w:r>
      <w:r>
        <w:rPr>
          <w:b/>
          <w:shd w:val="clear" w:color="auto" w:fill="FFFFFF"/>
        </w:rPr>
        <w:t>T simulator</w:t>
      </w:r>
      <w:r>
        <w:rPr>
          <w:shd w:val="clear" w:color="auto" w:fill="FFFFFF"/>
        </w:rPr>
        <w:t xml:space="preserve"> to IBM Watson cloud platform and then presented in </w:t>
      </w:r>
      <w:r>
        <w:rPr>
          <w:b/>
          <w:shd w:val="clear" w:color="auto" w:fill="FFFFFF"/>
        </w:rPr>
        <w:t>web interface using http/</w:t>
      </w:r>
      <w:proofErr w:type="spellStart"/>
      <w:r>
        <w:rPr>
          <w:b/>
          <w:shd w:val="clear" w:color="auto" w:fill="FFFFFF"/>
        </w:rPr>
        <w:t>mqtt</w:t>
      </w:r>
      <w:proofErr w:type="spellEnd"/>
      <w:r>
        <w:rPr>
          <w:b/>
          <w:shd w:val="clear" w:color="auto" w:fill="FFFFFF"/>
        </w:rPr>
        <w:t xml:space="preserve"> web protocols</w:t>
      </w:r>
      <w:r>
        <w:rPr>
          <w:shd w:val="clear" w:color="auto" w:fill="FFFFFF"/>
        </w:rPr>
        <w:t>.</w:t>
      </w: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shd w:val="clear" w:color="auto" w:fill="FFFFFF"/>
        </w:rPr>
        <w:t xml:space="preserve">To know the real time data of any agricultural farm, we use </w:t>
      </w:r>
      <w:r>
        <w:rPr>
          <w:b/>
          <w:shd w:val="clear" w:color="auto" w:fill="FFFFFF"/>
        </w:rPr>
        <w:t xml:space="preserve">Open weather API </w:t>
      </w:r>
      <w:r>
        <w:rPr>
          <w:shd w:val="clear" w:color="auto" w:fill="FFFFFF"/>
        </w:rPr>
        <w:t xml:space="preserve">(Application Program </w:t>
      </w:r>
      <w:proofErr w:type="gramStart"/>
      <w:r>
        <w:rPr>
          <w:shd w:val="clear" w:color="auto" w:fill="FFFFFF"/>
        </w:rPr>
        <w:t>Interface )</w:t>
      </w:r>
      <w:proofErr w:type="gramEnd"/>
      <w:r>
        <w:rPr>
          <w:shd w:val="clear" w:color="auto" w:fill="FFFFFF"/>
        </w:rPr>
        <w:t>, which has some predefined APIs.</w:t>
      </w: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shd w:val="clear" w:color="auto" w:fill="FFFFFF"/>
        </w:rPr>
        <w:t xml:space="preserve">Once the data is </w:t>
      </w:r>
      <w:proofErr w:type="gramStart"/>
      <w:r>
        <w:rPr>
          <w:shd w:val="clear" w:color="auto" w:fill="FFFFFF"/>
        </w:rPr>
        <w:t>received ,</w:t>
      </w:r>
      <w:proofErr w:type="gramEnd"/>
      <w:r>
        <w:rPr>
          <w:shd w:val="clear" w:color="auto" w:fill="FFFFFF"/>
        </w:rPr>
        <w:t xml:space="preserve"> it is sent to the cloud via </w:t>
      </w:r>
      <w:r>
        <w:rPr>
          <w:b/>
          <w:shd w:val="clear" w:color="auto" w:fill="FFFFFF"/>
        </w:rPr>
        <w:t>Node-red platform</w:t>
      </w:r>
      <w:r>
        <w:rPr>
          <w:shd w:val="clear" w:color="auto" w:fill="FFFFFF"/>
        </w:rPr>
        <w:t xml:space="preserve"> .</w:t>
      </w: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shd w:val="clear" w:color="auto" w:fill="FFFFFF"/>
        </w:rPr>
        <w:t xml:space="preserve">The data is monitored continuously (here </w:t>
      </w:r>
      <w:proofErr w:type="gramStart"/>
      <w:r>
        <w:rPr>
          <w:shd w:val="clear" w:color="auto" w:fill="FFFFFF"/>
        </w:rPr>
        <w:t>temperature ,</w:t>
      </w:r>
      <w:proofErr w:type="gramEnd"/>
      <w:r>
        <w:rPr>
          <w:shd w:val="clear" w:color="auto" w:fill="FFFFFF"/>
        </w:rPr>
        <w:t xml:space="preserve"> humidity and soil temperature) from a web interface . </w:t>
      </w:r>
    </w:p>
    <w:p w:rsidR="00B83054" w:rsidRDefault="00B83054" w:rsidP="00B83054">
      <w:pPr>
        <w:widowControl/>
        <w:numPr>
          <w:ilvl w:val="0"/>
          <w:numId w:val="10"/>
        </w:numPr>
        <w:autoSpaceDE/>
        <w:autoSpaceDN/>
        <w:spacing w:line="288" w:lineRule="auto"/>
        <w:jc w:val="both"/>
        <w:rPr>
          <w:smallCaps/>
          <w:shd w:val="clear" w:color="auto" w:fill="FFFFFF"/>
          <w:vertAlign w:val="superscript"/>
        </w:rPr>
      </w:pPr>
      <w:r>
        <w:rPr>
          <w:shd w:val="clear" w:color="auto" w:fill="FFFFFF"/>
        </w:rPr>
        <w:t>In case of watering crops</w:t>
      </w:r>
      <w:r>
        <w:rPr>
          <w:b/>
          <w:shd w:val="clear" w:color="auto" w:fill="FFFFFF"/>
        </w:rPr>
        <w:t xml:space="preserve"> motor </w:t>
      </w:r>
      <w:r>
        <w:rPr>
          <w:shd w:val="clear" w:color="auto" w:fill="FFFFFF"/>
        </w:rPr>
        <w:t xml:space="preserve">can be turned on or off through the web interface controlled through </w:t>
      </w:r>
      <w:r>
        <w:rPr>
          <w:shd w:val="clear" w:color="auto" w:fill="FFFFFF"/>
        </w:rPr>
        <w:t>internet.</w:t>
      </w:r>
    </w:p>
    <w:p w:rsidR="00B83054" w:rsidRDefault="00B83054" w:rsidP="00B83054">
      <w:pPr>
        <w:pStyle w:val="BodyText"/>
        <w:spacing w:before="4"/>
        <w:ind w:left="720"/>
        <w:rPr>
          <w:color w:val="000000" w:themeColor="text1"/>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r>
        <w:rPr>
          <w:b/>
          <w:color w:val="000000" w:themeColor="text1"/>
          <w:sz w:val="32"/>
          <w:szCs w:val="32"/>
        </w:rPr>
        <w:t>BLOCK DIAGRAM:</w:t>
      </w:r>
    </w:p>
    <w:p w:rsidR="00B83054" w:rsidRDefault="00B83054" w:rsidP="00B83054">
      <w:pPr>
        <w:pStyle w:val="BodyText"/>
        <w:spacing w:before="4"/>
        <w:ind w:left="720"/>
        <w:rPr>
          <w:b/>
          <w:color w:val="000000" w:themeColor="text1"/>
          <w:sz w:val="32"/>
          <w:szCs w:val="32"/>
        </w:rPr>
      </w:pPr>
    </w:p>
    <w:p w:rsidR="00B83054" w:rsidRDefault="00B83054" w:rsidP="00B83054">
      <w:pPr>
        <w:pStyle w:val="BodyText"/>
        <w:spacing w:before="4"/>
        <w:ind w:left="720"/>
        <w:rPr>
          <w:b/>
          <w:color w:val="000000" w:themeColor="text1"/>
          <w:sz w:val="32"/>
          <w:szCs w:val="32"/>
        </w:rPr>
      </w:pPr>
      <w:r>
        <w:rPr>
          <w:b/>
          <w:noProof/>
          <w:color w:val="000000" w:themeColor="text1"/>
          <w:sz w:val="32"/>
          <w:szCs w:val="32"/>
          <w:lang w:bidi="ar-SA"/>
        </w:rPr>
        <w:drawing>
          <wp:inline distT="0" distB="0" distL="0" distR="0">
            <wp:extent cx="4023360" cy="1707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2044222879.png"/>
                    <pic:cNvPicPr/>
                  </pic:nvPicPr>
                  <pic:blipFill>
                    <a:blip r:embed="rId24">
                      <a:extLst>
                        <a:ext uri="{28A0092B-C50C-407E-A947-70E740481C1C}">
                          <a14:useLocalDpi xmlns:a14="http://schemas.microsoft.com/office/drawing/2010/main" val="0"/>
                        </a:ext>
                      </a:extLst>
                    </a:blip>
                    <a:stretch>
                      <a:fillRect/>
                    </a:stretch>
                  </pic:blipFill>
                  <pic:spPr>
                    <a:xfrm>
                      <a:off x="0" y="0"/>
                      <a:ext cx="4031127" cy="1710505"/>
                    </a:xfrm>
                    <a:prstGeom prst="rect">
                      <a:avLst/>
                    </a:prstGeom>
                  </pic:spPr>
                </pic:pic>
              </a:graphicData>
            </a:graphic>
          </wp:inline>
        </w:drawing>
      </w:r>
      <w:r>
        <w:rPr>
          <w:b/>
          <w:noProof/>
          <w:color w:val="000000" w:themeColor="text1"/>
          <w:sz w:val="32"/>
          <w:szCs w:val="32"/>
          <w:lang w:bidi="ar-SA"/>
        </w:rPr>
        <w:drawing>
          <wp:inline distT="0" distB="0" distL="0" distR="0">
            <wp:extent cx="4147609" cy="2226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92044391968.png"/>
                    <pic:cNvPicPr/>
                  </pic:nvPicPr>
                  <pic:blipFill>
                    <a:blip r:embed="rId25">
                      <a:extLst>
                        <a:ext uri="{28A0092B-C50C-407E-A947-70E740481C1C}">
                          <a14:useLocalDpi xmlns:a14="http://schemas.microsoft.com/office/drawing/2010/main" val="0"/>
                        </a:ext>
                      </a:extLst>
                    </a:blip>
                    <a:stretch>
                      <a:fillRect/>
                    </a:stretch>
                  </pic:blipFill>
                  <pic:spPr>
                    <a:xfrm>
                      <a:off x="0" y="0"/>
                      <a:ext cx="4151502" cy="2228455"/>
                    </a:xfrm>
                    <a:prstGeom prst="rect">
                      <a:avLst/>
                    </a:prstGeom>
                  </pic:spPr>
                </pic:pic>
              </a:graphicData>
            </a:graphic>
          </wp:inline>
        </w:drawing>
      </w:r>
    </w:p>
    <w:p w:rsidR="00B83054" w:rsidRDefault="00B83054" w:rsidP="00B83054">
      <w:pPr>
        <w:pStyle w:val="BodyText"/>
        <w:spacing w:before="4"/>
        <w:ind w:left="720"/>
        <w:rPr>
          <w:b/>
          <w:color w:val="000000" w:themeColor="text1"/>
          <w:sz w:val="32"/>
          <w:szCs w:val="32"/>
        </w:rPr>
      </w:pPr>
    </w:p>
    <w:p w:rsidR="00B83054" w:rsidRDefault="00B83054" w:rsidP="00B031B0">
      <w:pPr>
        <w:pStyle w:val="BodyText"/>
        <w:spacing w:before="4"/>
        <w:rPr>
          <w:b/>
          <w:color w:val="000000" w:themeColor="text1"/>
          <w:sz w:val="32"/>
          <w:szCs w:val="32"/>
        </w:rPr>
      </w:pPr>
      <w:r>
        <w:rPr>
          <w:b/>
          <w:color w:val="000000" w:themeColor="text1"/>
          <w:sz w:val="32"/>
          <w:szCs w:val="32"/>
        </w:rPr>
        <w:t>Software Designing:</w:t>
      </w:r>
    </w:p>
    <w:p w:rsidR="00B031B0" w:rsidRDefault="00B031B0" w:rsidP="00B031B0">
      <w:pPr>
        <w:rPr>
          <w:b/>
          <w:u w:val="single"/>
          <w:shd w:val="clear" w:color="auto" w:fill="FFFFFF"/>
        </w:rPr>
      </w:pPr>
    </w:p>
    <w:p w:rsidR="00B031B0" w:rsidRDefault="00B031B0" w:rsidP="00B031B0">
      <w:pPr>
        <w:rPr>
          <w:smallCaps/>
          <w:shd w:val="clear" w:color="auto" w:fill="FFFFFF"/>
          <w:vertAlign w:val="superscript"/>
        </w:rPr>
      </w:pPr>
      <w:r>
        <w:rPr>
          <w:b/>
          <w:u w:val="single"/>
          <w:shd w:val="clear" w:color="auto" w:fill="FFFFFF"/>
        </w:rPr>
        <w:t xml:space="preserve">3. </w:t>
      </w:r>
      <w:proofErr w:type="gramStart"/>
      <w:r>
        <w:rPr>
          <w:b/>
          <w:u w:val="single"/>
          <w:shd w:val="clear" w:color="auto" w:fill="FFFFFF"/>
        </w:rPr>
        <w:t>1  IBM</w:t>
      </w:r>
      <w:proofErr w:type="gramEnd"/>
      <w:r>
        <w:rPr>
          <w:b/>
          <w:u w:val="single"/>
          <w:shd w:val="clear" w:color="auto" w:fill="FFFFFF"/>
        </w:rPr>
        <w:t xml:space="preserve"> Cloud platform</w:t>
      </w:r>
      <w:r>
        <w:rPr>
          <w:u w:val="single"/>
          <w:shd w:val="clear" w:color="auto" w:fill="FFFFFF"/>
        </w:rPr>
        <w:t xml:space="preserve"> </w:t>
      </w:r>
    </w:p>
    <w:p w:rsidR="00B031B0" w:rsidRDefault="00B031B0" w:rsidP="00B031B0">
      <w:pPr>
        <w:rPr>
          <w:smallCaps/>
          <w:shd w:val="clear" w:color="auto" w:fill="FFFFFF"/>
          <w:vertAlign w:val="superscript"/>
        </w:rPr>
      </w:pPr>
    </w:p>
    <w:p w:rsidR="00B031B0" w:rsidRDefault="00B031B0" w:rsidP="00B031B0">
      <w:pPr>
        <w:shd w:val="clear" w:color="auto" w:fill="FFFFFF"/>
        <w:spacing w:before="120" w:after="420"/>
        <w:jc w:val="both"/>
      </w:pPr>
      <w:r>
        <w:rPr>
          <w:shd w:val="clear" w:color="auto" w:fill="FFFFFF"/>
        </w:rPr>
        <w:t>The IBM cloud platform combines platform as a service (</w:t>
      </w:r>
      <w:proofErr w:type="spellStart"/>
      <w:r>
        <w:rPr>
          <w:shd w:val="clear" w:color="auto" w:fill="FFFFFF"/>
        </w:rPr>
        <w:t>PaaS</w:t>
      </w:r>
      <w:proofErr w:type="spellEnd"/>
      <w:r>
        <w:rPr>
          <w:shd w:val="clear" w:color="auto" w:fill="FFFFFF"/>
        </w:rPr>
        <w:t>) with infrastructure as a service (</w:t>
      </w:r>
      <w:proofErr w:type="spellStart"/>
      <w:r>
        <w:rPr>
          <w:shd w:val="clear" w:color="auto" w:fill="FFFFFF"/>
        </w:rPr>
        <w:t>IaaS</w:t>
      </w:r>
      <w:proofErr w:type="spellEnd"/>
      <w:r>
        <w:rPr>
          <w:shd w:val="clear" w:color="auto" w:fill="FFFFFF"/>
        </w:rPr>
        <w:t xml:space="preserve">) to provide an integrated experience. The platform scales and supports both small development teams and organizations, and large enterprise businesses. Globally deployed across data </w:t>
      </w:r>
      <w:proofErr w:type="spellStart"/>
      <w:r>
        <w:rPr>
          <w:shd w:val="clear" w:color="auto" w:fill="FFFFFF"/>
        </w:rPr>
        <w:t>centres</w:t>
      </w:r>
      <w:proofErr w:type="spellEnd"/>
      <w:r>
        <w:rPr>
          <w:shd w:val="clear" w:color="auto" w:fill="FFFFFF"/>
        </w:rPr>
        <w:t xml:space="preserve"> around the world, the solution you build on IBM Cloud™ spins up fast and performs reliably in a tested and supported environment you can trust.</w:t>
      </w:r>
    </w:p>
    <w:p w:rsidR="00B031B0" w:rsidRDefault="00B031B0" w:rsidP="00B031B0">
      <w:pPr>
        <w:shd w:val="clear" w:color="auto" w:fill="FFFFFF"/>
        <w:spacing w:before="120" w:after="240"/>
        <w:jc w:val="both"/>
        <w:rPr>
          <w:color w:val="2D3F49"/>
        </w:rPr>
      </w:pPr>
      <w:r>
        <w:rPr>
          <w:shd w:val="clear" w:color="auto" w:fill="FFFFFF"/>
        </w:rPr>
        <w:t>The platform is built to support your needs whether it is working only in the public cloud or taking advantage of a multi cloud deployment model.</w:t>
      </w:r>
    </w:p>
    <w:p w:rsidR="00B031B0" w:rsidRDefault="00B031B0" w:rsidP="00B031B0">
      <w:pPr>
        <w:rPr>
          <w:smallCaps/>
          <w:color w:val="000000" w:themeColor="text1"/>
          <w:shd w:val="clear" w:color="auto" w:fill="FFFFFF"/>
          <w:vertAlign w:val="superscript"/>
        </w:rPr>
      </w:pPr>
    </w:p>
    <w:p w:rsidR="00B031B0" w:rsidRDefault="00B031B0" w:rsidP="00B031B0">
      <w:pPr>
        <w:rPr>
          <w:smallCaps/>
          <w:shd w:val="clear" w:color="auto" w:fill="FFFFFF"/>
          <w:vertAlign w:val="superscript"/>
        </w:rPr>
      </w:pPr>
      <w:r>
        <w:rPr>
          <w:b/>
          <w:u w:val="single"/>
          <w:shd w:val="clear" w:color="auto" w:fill="FFFFFF"/>
        </w:rPr>
        <w:t>3.1</w:t>
      </w:r>
      <w:proofErr w:type="gramStart"/>
      <w:r>
        <w:rPr>
          <w:b/>
          <w:u w:val="single"/>
          <w:shd w:val="clear" w:color="auto" w:fill="FFFFFF"/>
        </w:rPr>
        <w:t>.a</w:t>
      </w:r>
      <w:proofErr w:type="gramEnd"/>
      <w:r>
        <w:rPr>
          <w:b/>
          <w:u w:val="single"/>
          <w:shd w:val="clear" w:color="auto" w:fill="FFFFFF"/>
        </w:rPr>
        <w:t>.   Node-RED</w:t>
      </w:r>
    </w:p>
    <w:p w:rsidR="00B031B0" w:rsidRDefault="00B031B0" w:rsidP="00B031B0">
      <w:pPr>
        <w:rPr>
          <w:smallCaps/>
          <w:shd w:val="clear" w:color="auto" w:fill="FFFFFF"/>
          <w:vertAlign w:val="superscript"/>
        </w:rPr>
      </w:pPr>
    </w:p>
    <w:p w:rsidR="00B031B0" w:rsidRDefault="00B031B0" w:rsidP="00B031B0">
      <w:pPr>
        <w:shd w:val="clear" w:color="auto" w:fill="FFFFFF"/>
        <w:spacing w:before="105" w:after="105"/>
        <w:jc w:val="both"/>
      </w:pPr>
      <w:r>
        <w:rPr>
          <w:shd w:val="clear" w:color="auto" w:fill="FFFFFF"/>
        </w:rPr>
        <w:t xml:space="preserve">Node-RED is a </w:t>
      </w:r>
      <w:hyperlink r:id="rId26" w:history="1">
        <w:r>
          <w:rPr>
            <w:rStyle w:val="Hyperlink"/>
            <w:u w:color="000000" w:themeColor="text1"/>
            <w:shd w:val="clear" w:color="auto" w:fill="FFFFFF"/>
          </w:rPr>
          <w:t>flow-based</w:t>
        </w:r>
      </w:hyperlink>
      <w:r>
        <w:rPr>
          <w:shd w:val="clear" w:color="auto" w:fill="FFFFFF"/>
        </w:rPr>
        <w:t xml:space="preserve"> development tool for </w:t>
      </w:r>
      <w:hyperlink r:id="rId27" w:history="1">
        <w:r>
          <w:rPr>
            <w:rStyle w:val="Hyperlink"/>
            <w:u w:color="000000" w:themeColor="text1"/>
            <w:shd w:val="clear" w:color="auto" w:fill="FFFFFF"/>
          </w:rPr>
          <w:t>visual programming</w:t>
        </w:r>
      </w:hyperlink>
      <w:r>
        <w:rPr>
          <w:shd w:val="clear" w:color="auto" w:fill="FFFFFF"/>
        </w:rPr>
        <w:t xml:space="preserve"> developed originally by </w:t>
      </w:r>
      <w:hyperlink r:id="rId28" w:history="1">
        <w:r>
          <w:rPr>
            <w:rStyle w:val="Hyperlink"/>
            <w:u w:color="000000" w:themeColor="text1"/>
            <w:shd w:val="clear" w:color="auto" w:fill="FFFFFF"/>
          </w:rPr>
          <w:t>IBM</w:t>
        </w:r>
      </w:hyperlink>
      <w:r>
        <w:rPr>
          <w:shd w:val="clear" w:color="auto" w:fill="FFFFFF"/>
        </w:rPr>
        <w:t xml:space="preserve"> for wiring together hardware devices, </w:t>
      </w:r>
      <w:hyperlink r:id="rId29" w:history="1">
        <w:r>
          <w:rPr>
            <w:rStyle w:val="Hyperlink"/>
            <w:u w:color="000000" w:themeColor="text1"/>
            <w:shd w:val="clear" w:color="auto" w:fill="FFFFFF"/>
          </w:rPr>
          <w:t>APIs</w:t>
        </w:r>
      </w:hyperlink>
      <w:r>
        <w:rPr>
          <w:shd w:val="clear" w:color="auto" w:fill="FFFFFF"/>
        </w:rPr>
        <w:t xml:space="preserve"> and </w:t>
      </w:r>
      <w:hyperlink r:id="rId30" w:history="1">
        <w:r>
          <w:rPr>
            <w:rStyle w:val="Hyperlink"/>
            <w:u w:color="000000" w:themeColor="text1"/>
            <w:shd w:val="clear" w:color="auto" w:fill="FFFFFF"/>
          </w:rPr>
          <w:t>online services</w:t>
        </w:r>
      </w:hyperlink>
      <w:r>
        <w:rPr>
          <w:shd w:val="clear" w:color="auto" w:fill="FFFFFF"/>
        </w:rPr>
        <w:t xml:space="preserve"> as part of the </w:t>
      </w:r>
      <w:hyperlink r:id="rId31" w:history="1">
        <w:r>
          <w:rPr>
            <w:rStyle w:val="Hyperlink"/>
            <w:u w:color="000000" w:themeColor="text1"/>
            <w:shd w:val="clear" w:color="auto" w:fill="FFFFFF"/>
          </w:rPr>
          <w:t>Internet of Things</w:t>
        </w:r>
      </w:hyperlink>
      <w:r>
        <w:rPr>
          <w:shd w:val="clear" w:color="auto" w:fill="FFFFFF"/>
        </w:rPr>
        <w:t>.</w:t>
      </w:r>
    </w:p>
    <w:p w:rsidR="00B031B0" w:rsidRDefault="00B031B0" w:rsidP="00B031B0">
      <w:pPr>
        <w:shd w:val="clear" w:color="auto" w:fill="FFFFFF"/>
        <w:spacing w:before="105" w:after="105"/>
        <w:jc w:val="both"/>
        <w:rPr>
          <w:smallCaps/>
          <w:shd w:val="clear" w:color="auto" w:fill="FFFFFF"/>
          <w:vertAlign w:val="superscript"/>
        </w:rPr>
      </w:pPr>
    </w:p>
    <w:p w:rsidR="00B031B0" w:rsidRDefault="00B031B0" w:rsidP="00B031B0">
      <w:pPr>
        <w:shd w:val="clear" w:color="auto" w:fill="FFFFFF"/>
        <w:spacing w:before="105" w:after="105"/>
        <w:jc w:val="both"/>
      </w:pPr>
      <w:r>
        <w:rPr>
          <w:shd w:val="clear" w:color="auto" w:fill="FFFFFF"/>
        </w:rPr>
        <w:t xml:space="preserve">Node-RED provides a </w:t>
      </w:r>
      <w:hyperlink r:id="rId32" w:history="1">
        <w:r>
          <w:rPr>
            <w:rStyle w:val="Hyperlink"/>
            <w:u w:color="000000" w:themeColor="text1"/>
            <w:shd w:val="clear" w:color="auto" w:fill="FFFFFF"/>
          </w:rPr>
          <w:t>web browser</w:t>
        </w:r>
      </w:hyperlink>
      <w:r>
        <w:rPr>
          <w:shd w:val="clear" w:color="auto" w:fill="FFFFFF"/>
        </w:rPr>
        <w:t xml:space="preserve">-based flow editor, which can be used to create </w:t>
      </w:r>
      <w:hyperlink r:id="rId33" w:history="1">
        <w:r>
          <w:rPr>
            <w:rStyle w:val="Hyperlink"/>
            <w:u w:color="000000" w:themeColor="text1"/>
            <w:shd w:val="clear" w:color="auto" w:fill="FFFFFF"/>
          </w:rPr>
          <w:t>JavaScript</w:t>
        </w:r>
      </w:hyperlink>
      <w:r>
        <w:rPr>
          <w:shd w:val="clear" w:color="auto" w:fill="FFFFFF"/>
        </w:rPr>
        <w:t xml:space="preserve"> functions. Elements of applications can be saved or shared for re-use. The runtime is built on </w:t>
      </w:r>
      <w:hyperlink r:id="rId34" w:history="1">
        <w:r>
          <w:rPr>
            <w:rStyle w:val="Hyperlink"/>
            <w:u w:color="000000" w:themeColor="text1"/>
            <w:shd w:val="clear" w:color="auto" w:fill="FFFFFF"/>
          </w:rPr>
          <w:t>Node.js</w:t>
        </w:r>
      </w:hyperlink>
      <w:r>
        <w:rPr>
          <w:shd w:val="clear" w:color="auto" w:fill="FFFFFF"/>
        </w:rPr>
        <w:t xml:space="preserve">. The flows created in Node-RED are stored using </w:t>
      </w:r>
      <w:hyperlink r:id="rId35" w:history="1">
        <w:r>
          <w:rPr>
            <w:rStyle w:val="Hyperlink"/>
            <w:u w:color="000000" w:themeColor="text1"/>
            <w:shd w:val="clear" w:color="auto" w:fill="FFFFFF"/>
          </w:rPr>
          <w:t>JSON</w:t>
        </w:r>
      </w:hyperlink>
      <w:r>
        <w:rPr>
          <w:shd w:val="clear" w:color="auto" w:fill="FFFFFF"/>
        </w:rPr>
        <w:t xml:space="preserve">. Since version 0.14, </w:t>
      </w:r>
      <w:hyperlink r:id="rId36" w:history="1">
        <w:r>
          <w:rPr>
            <w:rStyle w:val="Hyperlink"/>
            <w:u w:color="000000" w:themeColor="text1"/>
            <w:shd w:val="clear" w:color="auto" w:fill="FFFFFF"/>
          </w:rPr>
          <w:t>MQTT</w:t>
        </w:r>
      </w:hyperlink>
      <w:r>
        <w:rPr>
          <w:shd w:val="clear" w:color="auto" w:fill="FFFFFF"/>
        </w:rPr>
        <w:t xml:space="preserve"> nodes can make properly configured </w:t>
      </w:r>
      <w:hyperlink r:id="rId37" w:history="1">
        <w:r>
          <w:rPr>
            <w:rStyle w:val="Hyperlink"/>
            <w:u w:color="000000" w:themeColor="text1"/>
            <w:shd w:val="clear" w:color="auto" w:fill="FFFFFF"/>
          </w:rPr>
          <w:t>TLS</w:t>
        </w:r>
      </w:hyperlink>
      <w:r>
        <w:rPr>
          <w:shd w:val="clear" w:color="auto" w:fill="FFFFFF"/>
        </w:rPr>
        <w:t xml:space="preserve"> connections.</w:t>
      </w:r>
    </w:p>
    <w:p w:rsidR="00B031B0" w:rsidRDefault="00B031B0" w:rsidP="00B031B0">
      <w:pPr>
        <w:shd w:val="clear" w:color="auto" w:fill="FFFFFF"/>
        <w:spacing w:before="105" w:after="105"/>
        <w:rPr>
          <w:b/>
          <w:smallCaps/>
          <w:color w:val="000000"/>
          <w:sz w:val="21"/>
          <w:shd w:val="clear" w:color="auto" w:fill="FFFFFF"/>
          <w:vertAlign w:val="superscript"/>
        </w:rPr>
      </w:pPr>
    </w:p>
    <w:p w:rsidR="00B031B0" w:rsidRDefault="00B031B0" w:rsidP="00B031B0">
      <w:pPr>
        <w:shd w:val="clear" w:color="auto" w:fill="FFFFFF"/>
        <w:spacing w:before="105" w:after="105"/>
        <w:rPr>
          <w:smallCaps/>
          <w:color w:val="000000"/>
          <w:sz w:val="21"/>
          <w:shd w:val="clear" w:color="auto" w:fill="FFFFFF"/>
          <w:vertAlign w:val="superscript"/>
        </w:rPr>
      </w:pPr>
      <w:r>
        <w:rPr>
          <w:b/>
          <w:color w:val="000000"/>
          <w:u w:val="single"/>
          <w:shd w:val="clear" w:color="auto" w:fill="FFFFFF"/>
        </w:rPr>
        <w:t>3.1</w:t>
      </w:r>
      <w:proofErr w:type="gramStart"/>
      <w:r>
        <w:rPr>
          <w:b/>
          <w:color w:val="000000"/>
          <w:u w:val="single"/>
          <w:shd w:val="clear" w:color="auto" w:fill="FFFFFF"/>
        </w:rPr>
        <w:t>.b</w:t>
      </w:r>
      <w:proofErr w:type="gramEnd"/>
      <w:r>
        <w:rPr>
          <w:b/>
          <w:color w:val="000000"/>
          <w:u w:val="single"/>
          <w:shd w:val="clear" w:color="auto" w:fill="FFFFFF"/>
        </w:rPr>
        <w:t xml:space="preserve">.  IBM Watson </w:t>
      </w:r>
      <w:proofErr w:type="spellStart"/>
      <w:r>
        <w:rPr>
          <w:b/>
          <w:color w:val="000000"/>
          <w:u w:val="single"/>
          <w:shd w:val="clear" w:color="auto" w:fill="FFFFFF"/>
        </w:rPr>
        <w:t>IoT</w:t>
      </w:r>
      <w:proofErr w:type="spellEnd"/>
      <w:r>
        <w:rPr>
          <w:b/>
          <w:color w:val="000000"/>
          <w:u w:val="single"/>
          <w:shd w:val="clear" w:color="auto" w:fill="FFFFFF"/>
        </w:rPr>
        <w:t xml:space="preserve"> Platform</w:t>
      </w:r>
    </w:p>
    <w:p w:rsidR="00B031B0" w:rsidRDefault="00B031B0" w:rsidP="00B031B0">
      <w:pPr>
        <w:shd w:val="clear" w:color="auto" w:fill="FFFFFF"/>
        <w:spacing w:before="105" w:after="105"/>
        <w:rPr>
          <w:smallCaps/>
          <w:color w:val="000000"/>
          <w:sz w:val="21"/>
          <w:shd w:val="clear" w:color="auto" w:fill="FFFFFF"/>
          <w:vertAlign w:val="superscript"/>
        </w:rPr>
      </w:pPr>
    </w:p>
    <w:p w:rsidR="00B031B0" w:rsidRDefault="00B031B0" w:rsidP="00B031B0">
      <w:pPr>
        <w:shd w:val="clear" w:color="auto" w:fill="FFFFFF"/>
        <w:spacing w:before="105" w:after="105"/>
        <w:rPr>
          <w:smallCaps/>
          <w:color w:val="000000"/>
          <w:sz w:val="21"/>
          <w:shd w:val="clear" w:color="auto" w:fill="FFFFFF"/>
          <w:vertAlign w:val="superscript"/>
        </w:rPr>
      </w:pPr>
      <w:r>
        <w:rPr>
          <w:color w:val="222222"/>
          <w:shd w:val="clear" w:color="auto" w:fill="FFFFFF"/>
        </w:rPr>
        <w:t xml:space="preserve"> Watson is the open, multi cloud platform that lets you automate the AI lifecycle. Build powerful models from scratch, or speed time-to-value with pre-built enterprise apps.</w:t>
      </w:r>
      <w:r>
        <w:rPr>
          <w:color w:val="000000"/>
          <w:sz w:val="21"/>
          <w:shd w:val="clear" w:color="auto" w:fill="FFFFFF"/>
        </w:rPr>
        <w:t xml:space="preserve"> </w:t>
      </w:r>
    </w:p>
    <w:p w:rsidR="00B031B0" w:rsidRDefault="00B031B0" w:rsidP="00B031B0">
      <w:pPr>
        <w:rPr>
          <w:smallCaps/>
          <w:color w:val="000000" w:themeColor="text1"/>
          <w:sz w:val="24"/>
          <w:shd w:val="clear" w:color="auto" w:fill="FFFFFF"/>
          <w:vertAlign w:val="superscript"/>
        </w:rPr>
      </w:pPr>
      <w:r>
        <w:rPr>
          <w:shd w:val="clear" w:color="auto" w:fill="FFFFFF"/>
        </w:rPr>
        <w:t xml:space="preserve">It allows secure, </w:t>
      </w:r>
      <w:proofErr w:type="spellStart"/>
      <w:r>
        <w:rPr>
          <w:shd w:val="clear" w:color="auto" w:fill="FFFFFF"/>
        </w:rPr>
        <w:t>analyse</w:t>
      </w:r>
      <w:proofErr w:type="spellEnd"/>
      <w:r>
        <w:rPr>
          <w:shd w:val="clear" w:color="auto" w:fill="FFFFFF"/>
        </w:rPr>
        <w:t xml:space="preserve"> and manage </w:t>
      </w:r>
      <w:proofErr w:type="spellStart"/>
      <w:r>
        <w:rPr>
          <w:shd w:val="clear" w:color="auto" w:fill="FFFFFF"/>
        </w:rPr>
        <w:t>IoT</w:t>
      </w:r>
      <w:proofErr w:type="spellEnd"/>
      <w:r>
        <w:rPr>
          <w:shd w:val="clear" w:color="auto" w:fill="FFFFFF"/>
        </w:rPr>
        <w:t xml:space="preserve"> data.</w:t>
      </w:r>
    </w:p>
    <w:p w:rsidR="00B031B0" w:rsidRDefault="00B031B0" w:rsidP="00B031B0">
      <w:pPr>
        <w:rPr>
          <w:smallCaps/>
          <w:shd w:val="clear" w:color="auto" w:fill="FFFFFF"/>
          <w:vertAlign w:val="superscript"/>
        </w:rPr>
      </w:pPr>
    </w:p>
    <w:p w:rsidR="00B031B0" w:rsidRDefault="00B031B0" w:rsidP="00B031B0">
      <w:pPr>
        <w:rPr>
          <w:smallCaps/>
          <w:shd w:val="clear" w:color="auto" w:fill="FFFFFF"/>
          <w:vertAlign w:val="superscript"/>
        </w:rPr>
      </w:pPr>
    </w:p>
    <w:p w:rsidR="00B031B0" w:rsidRDefault="00B031B0" w:rsidP="00B031B0">
      <w:pPr>
        <w:rPr>
          <w:smallCaps/>
          <w:shd w:val="clear" w:color="auto" w:fill="FFFFFF"/>
          <w:vertAlign w:val="superscript"/>
        </w:rPr>
      </w:pPr>
    </w:p>
    <w:p w:rsidR="00B031B0" w:rsidRDefault="00B031B0" w:rsidP="00B031B0">
      <w:pPr>
        <w:rPr>
          <w:smallCaps/>
          <w:shd w:val="clear" w:color="auto" w:fill="FFFFFF"/>
          <w:vertAlign w:val="superscript"/>
        </w:rPr>
      </w:pPr>
    </w:p>
    <w:p w:rsidR="00B031B0" w:rsidRDefault="00B031B0" w:rsidP="00B031B0">
      <w:pPr>
        <w:rPr>
          <w:smallCaps/>
          <w:shd w:val="clear" w:color="auto" w:fill="FFFFFF"/>
          <w:vertAlign w:val="superscript"/>
        </w:rPr>
      </w:pPr>
      <w:proofErr w:type="gramStart"/>
      <w:r>
        <w:rPr>
          <w:b/>
          <w:u w:val="single"/>
          <w:shd w:val="clear" w:color="auto" w:fill="FFFFFF"/>
        </w:rPr>
        <w:t>3.2  Python</w:t>
      </w:r>
      <w:proofErr w:type="gramEnd"/>
      <w:r>
        <w:rPr>
          <w:b/>
          <w:u w:val="single"/>
          <w:shd w:val="clear" w:color="auto" w:fill="FFFFFF"/>
        </w:rPr>
        <w:t xml:space="preserve"> IDE</w:t>
      </w:r>
      <w:r>
        <w:rPr>
          <w:shd w:val="clear" w:color="auto" w:fill="FFFFFF"/>
        </w:rPr>
        <w:t xml:space="preserve"> </w:t>
      </w:r>
    </w:p>
    <w:p w:rsidR="00B031B0" w:rsidRDefault="00B031B0" w:rsidP="00B031B0">
      <w:pPr>
        <w:rPr>
          <w:smallCaps/>
          <w:shd w:val="clear" w:color="auto" w:fill="FFFFFF"/>
          <w:vertAlign w:val="superscript"/>
        </w:rPr>
      </w:pPr>
    </w:p>
    <w:p w:rsidR="00B031B0" w:rsidRDefault="00B031B0" w:rsidP="00B031B0">
      <w:pPr>
        <w:rPr>
          <w:smallCaps/>
          <w:shd w:val="clear" w:color="auto" w:fill="FFFFFF"/>
          <w:vertAlign w:val="superscript"/>
        </w:rPr>
      </w:pPr>
      <w:r>
        <w:rPr>
          <w:shd w:val="clear" w:color="auto" w:fill="FFFFFF"/>
        </w:rPr>
        <w:t xml:space="preserve">IDLE (short for Integrated </w:t>
      </w:r>
      <w:proofErr w:type="spellStart"/>
      <w:r>
        <w:rPr>
          <w:shd w:val="clear" w:color="auto" w:fill="FFFFFF"/>
        </w:rPr>
        <w:t>DeveLopment</w:t>
      </w:r>
      <w:proofErr w:type="spellEnd"/>
      <w:r>
        <w:rPr>
          <w:shd w:val="clear" w:color="auto" w:fill="FFFFFF"/>
        </w:rPr>
        <w:t xml:space="preserve"> Environment or Integrated Development and Learning Environment) is an </w:t>
      </w:r>
      <w:hyperlink r:id="rId38" w:history="1">
        <w:r>
          <w:rPr>
            <w:rStyle w:val="Hyperlink"/>
            <w:u w:color="000000" w:themeColor="text1"/>
            <w:shd w:val="clear" w:color="auto" w:fill="FFFFFF"/>
          </w:rPr>
          <w:t>integrated development environment</w:t>
        </w:r>
      </w:hyperlink>
      <w:r>
        <w:rPr>
          <w:shd w:val="clear" w:color="auto" w:fill="FFFFFF"/>
        </w:rPr>
        <w:t xml:space="preserve"> for </w:t>
      </w:r>
      <w:hyperlink r:id="rId39" w:history="1">
        <w:r>
          <w:rPr>
            <w:rStyle w:val="Hyperlink"/>
            <w:u w:color="000000" w:themeColor="text1"/>
            <w:shd w:val="clear" w:color="auto" w:fill="FFFFFF"/>
          </w:rPr>
          <w:t>Python</w:t>
        </w:r>
      </w:hyperlink>
      <w:r>
        <w:rPr>
          <w:shd w:val="clear" w:color="auto" w:fill="FFFFFF"/>
        </w:rPr>
        <w:t xml:space="preserve">, which has been bundled with the default implementation of the language since 1.5.2b1. It is packaged as an optional part of the Python packaging with many </w:t>
      </w:r>
      <w:hyperlink r:id="rId40" w:history="1">
        <w:r>
          <w:rPr>
            <w:rStyle w:val="Hyperlink"/>
            <w:u w:color="000000" w:themeColor="text1"/>
            <w:shd w:val="clear" w:color="auto" w:fill="FFFFFF"/>
          </w:rPr>
          <w:t>Linux distributions</w:t>
        </w:r>
      </w:hyperlink>
      <w:r>
        <w:rPr>
          <w:shd w:val="clear" w:color="auto" w:fill="FFFFFF"/>
        </w:rPr>
        <w:t xml:space="preserve">. It is completely written in Python and the </w:t>
      </w:r>
      <w:hyperlink r:id="rId41" w:history="1">
        <w:proofErr w:type="spellStart"/>
        <w:r>
          <w:rPr>
            <w:rStyle w:val="Hyperlink"/>
            <w:u w:color="000000" w:themeColor="text1"/>
            <w:shd w:val="clear" w:color="auto" w:fill="FFFFFF"/>
          </w:rPr>
          <w:t>Tkinter</w:t>
        </w:r>
        <w:proofErr w:type="spellEnd"/>
      </w:hyperlink>
      <w:r>
        <w:rPr>
          <w:shd w:val="clear" w:color="auto" w:fill="FFFFFF"/>
        </w:rPr>
        <w:t xml:space="preserve"> GUI toolkit (</w:t>
      </w:r>
      <w:hyperlink r:id="rId42" w:history="1">
        <w:r>
          <w:rPr>
            <w:rStyle w:val="Hyperlink"/>
            <w:u w:color="000000" w:themeColor="text1"/>
            <w:shd w:val="clear" w:color="auto" w:fill="FFFFFF"/>
          </w:rPr>
          <w:t>wrapper</w:t>
        </w:r>
      </w:hyperlink>
      <w:r>
        <w:rPr>
          <w:shd w:val="clear" w:color="auto" w:fill="FFFFFF"/>
        </w:rPr>
        <w:t xml:space="preserve"> functions for </w:t>
      </w:r>
      <w:hyperlink r:id="rId43" w:history="1">
        <w:proofErr w:type="spellStart"/>
        <w:r>
          <w:rPr>
            <w:rStyle w:val="Hyperlink"/>
            <w:u w:color="000000" w:themeColor="text1"/>
            <w:shd w:val="clear" w:color="auto" w:fill="FFFFFF"/>
          </w:rPr>
          <w:t>Tcl</w:t>
        </w:r>
        <w:proofErr w:type="spellEnd"/>
      </w:hyperlink>
      <w:r>
        <w:rPr>
          <w:shd w:val="clear" w:color="auto" w:fill="FFFFFF"/>
        </w:rPr>
        <w:t>/</w:t>
      </w:r>
      <w:proofErr w:type="spellStart"/>
      <w:r>
        <w:fldChar w:fldCharType="begin"/>
      </w:r>
      <w:r>
        <w:instrText xml:space="preserve"> HYPERLINK "https://en.wikipedia.org/wiki/Tk_(framework)" </w:instrText>
      </w:r>
      <w:r>
        <w:fldChar w:fldCharType="separate"/>
      </w:r>
      <w:r>
        <w:rPr>
          <w:rStyle w:val="Hyperlink"/>
          <w:u w:color="000000" w:themeColor="text1"/>
          <w:shd w:val="clear" w:color="auto" w:fill="FFFFFF"/>
        </w:rPr>
        <w:t>Tk</w:t>
      </w:r>
      <w:proofErr w:type="spellEnd"/>
      <w:r>
        <w:fldChar w:fldCharType="end"/>
      </w:r>
      <w:r>
        <w:rPr>
          <w:shd w:val="clear" w:color="auto" w:fill="FFFFFF"/>
        </w:rPr>
        <w:t>).</w:t>
      </w:r>
    </w:p>
    <w:p w:rsidR="00B83054" w:rsidRDefault="00B83054" w:rsidP="00B83054">
      <w:pPr>
        <w:pStyle w:val="BodyText"/>
        <w:spacing w:before="4"/>
        <w:ind w:left="720"/>
        <w:rPr>
          <w:color w:val="000000" w:themeColor="text1"/>
        </w:rPr>
      </w:pPr>
    </w:p>
    <w:p w:rsidR="00B031B0" w:rsidRDefault="00B031B0" w:rsidP="00B83054">
      <w:pPr>
        <w:pStyle w:val="BodyText"/>
        <w:spacing w:before="4"/>
        <w:ind w:left="720"/>
        <w:rPr>
          <w:b/>
          <w:color w:val="000000" w:themeColor="text1"/>
          <w:sz w:val="32"/>
          <w:szCs w:val="32"/>
        </w:rPr>
      </w:pPr>
      <w:r>
        <w:rPr>
          <w:b/>
          <w:color w:val="000000" w:themeColor="text1"/>
          <w:sz w:val="32"/>
          <w:szCs w:val="32"/>
        </w:rPr>
        <w:t>Experimental Investigations:</w:t>
      </w:r>
    </w:p>
    <w:p w:rsidR="00B031B0" w:rsidRDefault="00B031B0" w:rsidP="00B83054">
      <w:pPr>
        <w:pStyle w:val="BodyText"/>
        <w:spacing w:before="4"/>
        <w:ind w:left="720"/>
        <w:rPr>
          <w:b/>
          <w:color w:val="000000" w:themeColor="text1"/>
          <w:sz w:val="32"/>
          <w:szCs w:val="32"/>
        </w:rPr>
      </w:pPr>
    </w:p>
    <w:p w:rsidR="00B031B0" w:rsidRDefault="00B031B0" w:rsidP="00B031B0">
      <w:pPr>
        <w:jc w:val="center"/>
      </w:pPr>
    </w:p>
    <w:p w:rsidR="00B031B0" w:rsidRDefault="00B031B0" w:rsidP="00B031B0">
      <w:pPr>
        <w:widowControl/>
        <w:numPr>
          <w:ilvl w:val="0"/>
          <w:numId w:val="11"/>
        </w:numPr>
        <w:autoSpaceDE/>
        <w:autoSpaceDN/>
        <w:spacing w:line="360" w:lineRule="auto"/>
        <w:jc w:val="both"/>
        <w:rPr>
          <w:smallCaps/>
          <w:color w:val="202122"/>
          <w:shd w:val="clear" w:color="auto" w:fill="FFFFFF"/>
          <w:vertAlign w:val="superscript"/>
        </w:rPr>
      </w:pPr>
      <w:r>
        <w:rPr>
          <w:color w:val="202122"/>
          <w:shd w:val="clear" w:color="auto" w:fill="FFFFFF"/>
        </w:rPr>
        <w:t xml:space="preserve">To retrieve data </w:t>
      </w:r>
      <w:proofErr w:type="spellStart"/>
      <w:r>
        <w:rPr>
          <w:color w:val="202122"/>
          <w:shd w:val="clear" w:color="auto" w:fill="FFFFFF"/>
        </w:rPr>
        <w:t>i.e</w:t>
      </w:r>
      <w:proofErr w:type="spellEnd"/>
      <w:r>
        <w:rPr>
          <w:color w:val="202122"/>
          <w:shd w:val="clear" w:color="auto" w:fill="FFFFFF"/>
        </w:rPr>
        <w:t xml:space="preserve"> temperature, humidity etc. , add a device in IBM </w:t>
      </w:r>
      <w:r>
        <w:rPr>
          <w:color w:val="202122"/>
          <w:shd w:val="clear" w:color="auto" w:fill="FFFFFF"/>
        </w:rPr>
        <w:t xml:space="preserve">Watson </w:t>
      </w:r>
      <w:proofErr w:type="spellStart"/>
      <w:r>
        <w:rPr>
          <w:color w:val="202122"/>
          <w:shd w:val="clear" w:color="auto" w:fill="FFFFFF"/>
        </w:rPr>
        <w:t>IoT</w:t>
      </w:r>
      <w:proofErr w:type="spellEnd"/>
      <w:r>
        <w:rPr>
          <w:color w:val="202122"/>
          <w:shd w:val="clear" w:color="auto" w:fill="FFFFFF"/>
        </w:rPr>
        <w:t xml:space="preserve"> platform </w:t>
      </w:r>
    </w:p>
    <w:p w:rsidR="00B031B0" w:rsidRPr="00B031B0" w:rsidRDefault="00B031B0" w:rsidP="00B031B0">
      <w:pPr>
        <w:widowControl/>
        <w:numPr>
          <w:ilvl w:val="0"/>
          <w:numId w:val="11"/>
        </w:numPr>
        <w:autoSpaceDE/>
        <w:autoSpaceDN/>
        <w:spacing w:line="360" w:lineRule="auto"/>
        <w:jc w:val="both"/>
        <w:rPr>
          <w:smallCaps/>
          <w:color w:val="202122"/>
          <w:shd w:val="clear" w:color="auto" w:fill="FFFFFF"/>
          <w:vertAlign w:val="superscript"/>
        </w:rPr>
      </w:pPr>
      <w:r>
        <w:rPr>
          <w:color w:val="202122"/>
          <w:shd w:val="clear" w:color="auto" w:fill="FFFFFF"/>
        </w:rPr>
        <w:t xml:space="preserve">For connecting IBM cloud and node -RED we use API key which is generated in IBM Watson </w:t>
      </w:r>
    </w:p>
    <w:p w:rsidR="00B031B0" w:rsidRDefault="00B031B0" w:rsidP="00B031B0">
      <w:pPr>
        <w:widowControl/>
        <w:numPr>
          <w:ilvl w:val="0"/>
          <w:numId w:val="11"/>
        </w:numPr>
        <w:autoSpaceDE/>
        <w:autoSpaceDN/>
        <w:spacing w:line="360" w:lineRule="auto"/>
        <w:jc w:val="both"/>
        <w:rPr>
          <w:smallCaps/>
          <w:color w:val="202122"/>
          <w:shd w:val="clear" w:color="auto" w:fill="FFFFFF"/>
          <w:vertAlign w:val="superscript"/>
        </w:rPr>
      </w:pPr>
      <w:r>
        <w:rPr>
          <w:color w:val="202122"/>
          <w:shd w:val="clear" w:color="auto" w:fill="FFFFFF"/>
        </w:rPr>
        <w:t>Connect the device to the simulator using the credentials such as device type, organization</w:t>
      </w:r>
      <w:r>
        <w:rPr>
          <w:color w:val="202122"/>
          <w:shd w:val="clear" w:color="auto" w:fill="FFFFFF"/>
        </w:rPr>
        <w:t xml:space="preserve"> ID, authentication token etc. </w:t>
      </w:r>
    </w:p>
    <w:p w:rsidR="00B031B0" w:rsidRDefault="00B031B0" w:rsidP="00B031B0">
      <w:pPr>
        <w:rPr>
          <w:color w:val="000000" w:themeColor="text1"/>
        </w:rPr>
      </w:pPr>
    </w:p>
    <w:p w:rsidR="00B031B0" w:rsidRDefault="00B031B0" w:rsidP="00B031B0">
      <w:r>
        <w:t xml:space="preserve">              </w:t>
      </w:r>
      <w:r>
        <w:rPr>
          <w:noProof/>
          <w:lang w:bidi="ar-SA"/>
        </w:rPr>
        <w:drawing>
          <wp:inline distT="0" distB="0" distL="0" distR="0">
            <wp:extent cx="3363924" cy="1995778"/>
            <wp:effectExtent l="19050" t="1905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63791" cy="1995699"/>
                    </a:xfrm>
                    <a:prstGeom prst="rect">
                      <a:avLst/>
                    </a:prstGeom>
                    <a:noFill/>
                    <a:ln w="19050" cmpd="sng">
                      <a:solidFill>
                        <a:srgbClr val="000000"/>
                      </a:solidFill>
                      <a:miter lim="800000"/>
                      <a:headEnd/>
                      <a:tailEnd/>
                    </a:ln>
                    <a:effectLst/>
                  </pic:spPr>
                </pic:pic>
              </a:graphicData>
            </a:graphic>
          </wp:inline>
        </w:drawing>
      </w:r>
    </w:p>
    <w:p w:rsidR="00B031B0" w:rsidRDefault="00B031B0" w:rsidP="00B031B0">
      <w:r>
        <w:t xml:space="preserve">                                                                    </w:t>
      </w:r>
      <w:r>
        <w:rPr>
          <w:b/>
        </w:rPr>
        <w:t xml:space="preserve">   </w:t>
      </w:r>
    </w:p>
    <w:p w:rsidR="00B031B0" w:rsidRDefault="00B031B0" w:rsidP="00B031B0"/>
    <w:p w:rsidR="00B031B0" w:rsidRDefault="00B031B0" w:rsidP="00B031B0">
      <w:r>
        <w:rPr>
          <w:noProof/>
          <w:lang w:bidi="ar-SA"/>
        </w:rPr>
        <w:lastRenderedPageBreak/>
        <w:drawing>
          <wp:anchor distT="114300" distB="114300" distL="114300" distR="114300" simplePos="0" relativeHeight="251658240" behindDoc="0" locked="0" layoutInCell="1" allowOverlap="1">
            <wp:simplePos x="0" y="0"/>
            <wp:positionH relativeFrom="column">
              <wp:posOffset>880745</wp:posOffset>
            </wp:positionH>
            <wp:positionV relativeFrom="paragraph">
              <wp:posOffset>-6350</wp:posOffset>
            </wp:positionV>
            <wp:extent cx="2386965" cy="1717040"/>
            <wp:effectExtent l="19050" t="1905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86965" cy="171704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   </w:t>
      </w:r>
    </w:p>
    <w:p w:rsidR="00B031B0" w:rsidRDefault="00B031B0" w:rsidP="00B031B0"/>
    <w:p w:rsidR="00B031B0" w:rsidRDefault="00B031B0" w:rsidP="00B031B0"/>
    <w:p w:rsidR="00B031B0" w:rsidRDefault="00B031B0" w:rsidP="00B031B0"/>
    <w:p w:rsidR="00B031B0" w:rsidRDefault="00B031B0" w:rsidP="00B031B0"/>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10260"/>
        </w:tabs>
      </w:pPr>
    </w:p>
    <w:p w:rsidR="00B031B0" w:rsidRDefault="00B031B0" w:rsidP="00B031B0">
      <w:pPr>
        <w:tabs>
          <w:tab w:val="left" w:pos="780"/>
        </w:tabs>
        <w:jc w:val="center"/>
      </w:pPr>
      <w:r>
        <w:rPr>
          <w:noProof/>
          <w:lang w:bidi="ar-SA"/>
        </w:rPr>
        <w:drawing>
          <wp:inline distT="0" distB="0" distL="0" distR="0">
            <wp:extent cx="4086970" cy="22976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5).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90426" cy="2299607"/>
                    </a:xfrm>
                    <a:prstGeom prst="rect">
                      <a:avLst/>
                    </a:prstGeom>
                  </pic:spPr>
                </pic:pic>
              </a:graphicData>
            </a:graphic>
          </wp:inline>
        </w:drawing>
      </w:r>
      <w:r>
        <w:tab/>
      </w:r>
    </w:p>
    <w:p w:rsidR="00B031B0" w:rsidRDefault="00B031B0" w:rsidP="00B031B0">
      <w:pPr>
        <w:tabs>
          <w:tab w:val="left" w:pos="780"/>
        </w:tabs>
        <w:jc w:val="center"/>
      </w:pPr>
    </w:p>
    <w:p w:rsidR="00B031B0" w:rsidRDefault="00B031B0" w:rsidP="00B031B0">
      <w:pPr>
        <w:tabs>
          <w:tab w:val="left" w:pos="780"/>
        </w:tabs>
        <w:jc w:val="center"/>
      </w:pPr>
    </w:p>
    <w:p w:rsidR="00B031B0" w:rsidRDefault="00B031B0" w:rsidP="00B031B0">
      <w:pPr>
        <w:tabs>
          <w:tab w:val="left" w:pos="780"/>
        </w:tabs>
        <w:jc w:val="center"/>
      </w:pPr>
    </w:p>
    <w:p w:rsidR="00B031B0" w:rsidRDefault="00B031B0" w:rsidP="00B031B0">
      <w:pPr>
        <w:tabs>
          <w:tab w:val="left" w:pos="780"/>
        </w:tabs>
        <w:jc w:val="center"/>
      </w:pPr>
    </w:p>
    <w:p w:rsidR="00B031B0" w:rsidRDefault="00B031B0" w:rsidP="00B031B0">
      <w:pPr>
        <w:tabs>
          <w:tab w:val="left" w:pos="780"/>
        </w:tabs>
        <w:jc w:val="center"/>
      </w:pPr>
    </w:p>
    <w:p w:rsidR="00B031B0" w:rsidRDefault="00B031B0" w:rsidP="00B031B0">
      <w:pPr>
        <w:widowControl/>
        <w:numPr>
          <w:ilvl w:val="0"/>
          <w:numId w:val="11"/>
        </w:numPr>
        <w:autoSpaceDE/>
        <w:autoSpaceDN/>
        <w:spacing w:line="360" w:lineRule="auto"/>
        <w:rPr>
          <w:smallCaps/>
          <w:color w:val="202122"/>
          <w:shd w:val="clear" w:color="auto" w:fill="FFFFFF"/>
          <w:vertAlign w:val="superscript"/>
        </w:rPr>
      </w:pPr>
      <w:r>
        <w:rPr>
          <w:color w:val="202122"/>
          <w:shd w:val="clear" w:color="auto" w:fill="FFFFFF"/>
        </w:rPr>
        <w:t xml:space="preserve">Add the API key in IBM </w:t>
      </w:r>
      <w:proofErr w:type="spellStart"/>
      <w:r>
        <w:rPr>
          <w:color w:val="202122"/>
          <w:shd w:val="clear" w:color="auto" w:fill="FFFFFF"/>
        </w:rPr>
        <w:t>IoT</w:t>
      </w:r>
      <w:proofErr w:type="spellEnd"/>
      <w:r>
        <w:rPr>
          <w:color w:val="202122"/>
          <w:shd w:val="clear" w:color="auto" w:fill="FFFFFF"/>
        </w:rPr>
        <w:t xml:space="preserve"> input node in nod -RED </w:t>
      </w:r>
    </w:p>
    <w:p w:rsidR="00B031B0" w:rsidRDefault="00B031B0" w:rsidP="00B031B0">
      <w:pPr>
        <w:rPr>
          <w:color w:val="000000" w:themeColor="text1"/>
        </w:rPr>
      </w:pPr>
    </w:p>
    <w:p w:rsidR="00B031B0" w:rsidRDefault="00B031B0" w:rsidP="00B031B0">
      <w:pPr>
        <w:jc w:val="center"/>
      </w:pPr>
      <w:r>
        <w:rPr>
          <w:noProof/>
          <w:lang w:bidi="ar-SA"/>
        </w:rPr>
        <w:drawing>
          <wp:inline distT="0" distB="0" distL="0" distR="0">
            <wp:extent cx="3108960" cy="1686882"/>
            <wp:effectExtent l="19050" t="1905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09040" cy="1686925"/>
                    </a:xfrm>
                    <a:prstGeom prst="rect">
                      <a:avLst/>
                    </a:prstGeom>
                    <a:noFill/>
                    <a:ln w="19050" cmpd="sng">
                      <a:solidFill>
                        <a:srgbClr val="000000"/>
                      </a:solidFill>
                      <a:miter lim="800000"/>
                      <a:headEnd/>
                      <a:tailEnd/>
                    </a:ln>
                    <a:effectLst/>
                  </pic:spPr>
                </pic:pic>
              </a:graphicData>
            </a:graphic>
          </wp:inline>
        </w:drawing>
      </w:r>
    </w:p>
    <w:p w:rsidR="00B031B0" w:rsidRDefault="00B031B0" w:rsidP="00B031B0">
      <w:pPr>
        <w:jc w:val="center"/>
      </w:pPr>
    </w:p>
    <w:p w:rsidR="00B031B0" w:rsidRPr="00B031B0" w:rsidRDefault="00B031B0" w:rsidP="00B031B0">
      <w:pPr>
        <w:widowControl/>
        <w:numPr>
          <w:ilvl w:val="0"/>
          <w:numId w:val="11"/>
        </w:numPr>
        <w:autoSpaceDE/>
        <w:autoSpaceDN/>
        <w:spacing w:line="360" w:lineRule="auto"/>
        <w:rPr>
          <w:smallCaps/>
          <w:color w:val="202122"/>
          <w:shd w:val="clear" w:color="auto" w:fill="FFFFFF"/>
          <w:vertAlign w:val="superscript"/>
        </w:rPr>
      </w:pPr>
      <w:r>
        <w:rPr>
          <w:color w:val="202122"/>
          <w:shd w:val="clear" w:color="auto" w:fill="FFFFFF"/>
        </w:rPr>
        <w:t xml:space="preserve">Use open weather API to get details of climatic conditions of any </w:t>
      </w:r>
      <w:proofErr w:type="gramStart"/>
      <w:r>
        <w:rPr>
          <w:color w:val="202122"/>
          <w:shd w:val="clear" w:color="auto" w:fill="FFFFFF"/>
        </w:rPr>
        <w:t>city .</w:t>
      </w:r>
      <w:proofErr w:type="gramEnd"/>
      <w:r>
        <w:rPr>
          <w:color w:val="202122"/>
          <w:shd w:val="clear" w:color="auto" w:fill="FFFFFF"/>
        </w:rPr>
        <w:t xml:space="preserve"> (Here Kanpur) and </w:t>
      </w:r>
      <w:proofErr w:type="gramStart"/>
      <w:r>
        <w:rPr>
          <w:color w:val="202122"/>
          <w:shd w:val="clear" w:color="auto" w:fill="FFFFFF"/>
        </w:rPr>
        <w:t xml:space="preserve">the </w:t>
      </w:r>
      <w:r>
        <w:rPr>
          <w:color w:val="202122"/>
          <w:shd w:val="clear" w:color="auto" w:fill="FFFFFF"/>
        </w:rPr>
        <w:t>deploy</w:t>
      </w:r>
      <w:proofErr w:type="gramEnd"/>
      <w:r>
        <w:rPr>
          <w:color w:val="202122"/>
          <w:shd w:val="clear" w:color="auto" w:fill="FFFFFF"/>
        </w:rPr>
        <w:t xml:space="preserve"> the whole flow.</w:t>
      </w:r>
    </w:p>
    <w:p w:rsidR="00B031B0" w:rsidRDefault="00B031B0" w:rsidP="00B031B0">
      <w:pPr>
        <w:jc w:val="center"/>
        <w:rPr>
          <w:b/>
        </w:rPr>
      </w:pPr>
    </w:p>
    <w:p w:rsidR="00B031B0" w:rsidRDefault="00B031B0" w:rsidP="00B031B0">
      <w:pPr>
        <w:jc w:val="center"/>
      </w:pPr>
      <w:r>
        <w:rPr>
          <w:b/>
          <w:noProof/>
          <w:lang w:bidi="ar-SA"/>
        </w:rPr>
        <w:lastRenderedPageBreak/>
        <w:drawing>
          <wp:inline distT="0" distB="0" distL="0" distR="0">
            <wp:extent cx="3283889" cy="18461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85763" cy="1847231"/>
                    </a:xfrm>
                    <a:prstGeom prst="rect">
                      <a:avLst/>
                    </a:prstGeom>
                  </pic:spPr>
                </pic:pic>
              </a:graphicData>
            </a:graphic>
          </wp:inline>
        </w:drawing>
      </w:r>
      <w:r>
        <w:rPr>
          <w:b/>
        </w:rPr>
        <w:t xml:space="preserve"> </w:t>
      </w:r>
      <w:r>
        <w:t xml:space="preserve">      </w:t>
      </w:r>
    </w:p>
    <w:p w:rsidR="00B031B0" w:rsidRDefault="00B031B0" w:rsidP="00B031B0">
      <w:pPr>
        <w:jc w:val="center"/>
      </w:pPr>
    </w:p>
    <w:p w:rsidR="00B031B0" w:rsidRDefault="00B031B0" w:rsidP="00B031B0">
      <w:pPr>
        <w:jc w:val="both"/>
      </w:pPr>
      <w:r>
        <w:rPr>
          <w:b/>
        </w:rPr>
        <w:t xml:space="preserve">    </w:t>
      </w:r>
      <w:r>
        <w:t xml:space="preserve"> 9.  Add http request and a gauge to view the temperature using open wea</w:t>
      </w:r>
      <w:r>
        <w:t xml:space="preserve">ther API in </w:t>
      </w:r>
      <w:proofErr w:type="gramStart"/>
      <w:r>
        <w:t>a  web</w:t>
      </w:r>
      <w:proofErr w:type="gramEnd"/>
      <w:r>
        <w:t xml:space="preserve"> interface </w:t>
      </w:r>
    </w:p>
    <w:p w:rsidR="00B031B0" w:rsidRDefault="00B031B0" w:rsidP="00B031B0">
      <w:pPr>
        <w:jc w:val="both"/>
      </w:pPr>
    </w:p>
    <w:p w:rsidR="00B031B0" w:rsidRDefault="00B031B0" w:rsidP="00B031B0">
      <w:pPr>
        <w:jc w:val="center"/>
      </w:pPr>
      <w:r>
        <w:rPr>
          <w:noProof/>
          <w:lang w:bidi="ar-SA"/>
        </w:rPr>
        <w:drawing>
          <wp:inline distT="0" distB="0" distL="0" distR="0" wp14:anchorId="2380AD50" wp14:editId="1A859F7F">
            <wp:extent cx="4266831" cy="23987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272491" cy="2401963"/>
                    </a:xfrm>
                    <a:prstGeom prst="rect">
                      <a:avLst/>
                    </a:prstGeom>
                  </pic:spPr>
                </pic:pic>
              </a:graphicData>
            </a:graphic>
          </wp:inline>
        </w:drawing>
      </w:r>
    </w:p>
    <w:p w:rsidR="00B031B0" w:rsidRDefault="00B031B0" w:rsidP="00B031B0">
      <w:pPr>
        <w:jc w:val="both"/>
      </w:pPr>
    </w:p>
    <w:p w:rsidR="00B031B0" w:rsidRDefault="00B031B0" w:rsidP="00B031B0">
      <w:pPr>
        <w:jc w:val="both"/>
      </w:pPr>
      <w:proofErr w:type="gramStart"/>
      <w:r>
        <w:t>10 .</w:t>
      </w:r>
      <w:proofErr w:type="gramEnd"/>
      <w:r>
        <w:t xml:space="preserve"> Add motor on and motor off button to the flow including IBM output node configured with the same API key </w:t>
      </w:r>
    </w:p>
    <w:p w:rsidR="00B031B0" w:rsidRDefault="00B031B0" w:rsidP="00B031B0">
      <w:pPr>
        <w:jc w:val="both"/>
      </w:pPr>
    </w:p>
    <w:p w:rsidR="00B031B0" w:rsidRDefault="00B031B0" w:rsidP="00B031B0">
      <w:pPr>
        <w:jc w:val="center"/>
      </w:pPr>
      <w:r>
        <w:rPr>
          <w:noProof/>
          <w:lang w:bidi="ar-SA"/>
        </w:rPr>
        <w:drawing>
          <wp:inline distT="0" distB="0" distL="0" distR="0">
            <wp:extent cx="4440288" cy="249629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2).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42821" cy="2497721"/>
                    </a:xfrm>
                    <a:prstGeom prst="rect">
                      <a:avLst/>
                    </a:prstGeom>
                  </pic:spPr>
                </pic:pic>
              </a:graphicData>
            </a:graphic>
          </wp:inline>
        </w:drawing>
      </w:r>
    </w:p>
    <w:p w:rsidR="00B031B0" w:rsidRDefault="00B031B0" w:rsidP="00B031B0">
      <w:pPr>
        <w:jc w:val="center"/>
      </w:pPr>
    </w:p>
    <w:p w:rsidR="00B031B0" w:rsidRDefault="00B031B0" w:rsidP="00B031B0">
      <w:pPr>
        <w:jc w:val="center"/>
      </w:pPr>
      <w:r>
        <w:rPr>
          <w:noProof/>
          <w:lang w:bidi="ar-SA"/>
        </w:rPr>
        <w:lastRenderedPageBreak/>
        <w:drawing>
          <wp:inline distT="0" distB="0" distL="0" distR="0">
            <wp:extent cx="4327875" cy="243309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8).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329351" cy="2433929"/>
                    </a:xfrm>
                    <a:prstGeom prst="rect">
                      <a:avLst/>
                    </a:prstGeom>
                  </pic:spPr>
                </pic:pic>
              </a:graphicData>
            </a:graphic>
          </wp:inline>
        </w:drawing>
      </w:r>
    </w:p>
    <w:p w:rsidR="00B031B0" w:rsidRDefault="00B031B0" w:rsidP="00B031B0">
      <w:pPr>
        <w:jc w:val="both"/>
      </w:pPr>
    </w:p>
    <w:p w:rsidR="00B031B0" w:rsidRDefault="00B031B0" w:rsidP="00B031B0">
      <w:pPr>
        <w:jc w:val="both"/>
      </w:pPr>
      <w:r>
        <w:t xml:space="preserve">11. Write python code, import </w:t>
      </w:r>
      <w:proofErr w:type="spellStart"/>
      <w:r>
        <w:t>ibmiotf</w:t>
      </w:r>
      <w:proofErr w:type="spellEnd"/>
      <w:r>
        <w:t xml:space="preserve"> to python by installing it in system (pip install </w:t>
      </w:r>
      <w:proofErr w:type="spellStart"/>
      <w:r>
        <w:t>ibmiotf</w:t>
      </w:r>
      <w:proofErr w:type="spellEnd"/>
      <w:r>
        <w:t xml:space="preserve"> command in command prompt) and run the code.</w:t>
      </w:r>
    </w:p>
    <w:p w:rsidR="00B031B0" w:rsidRDefault="00B031B0" w:rsidP="00B83054">
      <w:pPr>
        <w:pStyle w:val="BodyText"/>
        <w:spacing w:before="4"/>
        <w:ind w:left="720"/>
        <w:rPr>
          <w:b/>
          <w:color w:val="000000" w:themeColor="text1"/>
          <w:sz w:val="32"/>
          <w:szCs w:val="32"/>
        </w:rPr>
      </w:pPr>
    </w:p>
    <w:p w:rsidR="00B031B0" w:rsidRDefault="00914A8E" w:rsidP="00B83054">
      <w:pPr>
        <w:pStyle w:val="BodyText"/>
        <w:spacing w:before="4"/>
        <w:ind w:left="720"/>
        <w:rPr>
          <w:b/>
          <w:color w:val="000000" w:themeColor="text1"/>
          <w:sz w:val="32"/>
          <w:szCs w:val="32"/>
        </w:rPr>
      </w:pPr>
      <w:r>
        <w:rPr>
          <w:b/>
          <w:color w:val="000000" w:themeColor="text1"/>
          <w:sz w:val="32"/>
          <w:szCs w:val="32"/>
        </w:rPr>
        <w:t>RESULT:</w:t>
      </w:r>
    </w:p>
    <w:p w:rsidR="00914A8E" w:rsidRDefault="00914A8E" w:rsidP="00B83054">
      <w:pPr>
        <w:pStyle w:val="BodyText"/>
        <w:spacing w:before="4"/>
        <w:ind w:left="720"/>
        <w:rPr>
          <w:b/>
          <w:color w:val="000000" w:themeColor="text1"/>
          <w:sz w:val="32"/>
          <w:szCs w:val="32"/>
        </w:rPr>
      </w:pPr>
    </w:p>
    <w:p w:rsidR="00914A8E" w:rsidRDefault="00914A8E" w:rsidP="00B83054">
      <w:pPr>
        <w:pStyle w:val="BodyText"/>
        <w:spacing w:before="4"/>
        <w:ind w:left="720"/>
        <w:rPr>
          <w:b/>
          <w:color w:val="000000" w:themeColor="text1"/>
          <w:sz w:val="32"/>
          <w:szCs w:val="32"/>
        </w:rPr>
      </w:pPr>
      <w:r>
        <w:rPr>
          <w:b/>
          <w:noProof/>
          <w:color w:val="000000" w:themeColor="text1"/>
          <w:sz w:val="32"/>
          <w:szCs w:val="32"/>
          <w:lang w:bidi="ar-SA"/>
        </w:rPr>
        <w:drawing>
          <wp:inline distT="0" distB="0" distL="0" distR="0">
            <wp:extent cx="4977735" cy="27984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80575" cy="2800043"/>
                    </a:xfrm>
                    <a:prstGeom prst="rect">
                      <a:avLst/>
                    </a:prstGeom>
                  </pic:spPr>
                </pic:pic>
              </a:graphicData>
            </a:graphic>
          </wp:inline>
        </w:drawing>
      </w:r>
      <w:r>
        <w:rPr>
          <w:b/>
          <w:noProof/>
          <w:color w:val="000000" w:themeColor="text1"/>
          <w:sz w:val="32"/>
          <w:szCs w:val="32"/>
          <w:lang w:bidi="ar-SA"/>
        </w:rPr>
        <w:lastRenderedPageBreak/>
        <w:drawing>
          <wp:inline distT="0" distB="0" distL="0" distR="0">
            <wp:extent cx="5020166" cy="282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4).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23030" cy="2823910"/>
                    </a:xfrm>
                    <a:prstGeom prst="rect">
                      <a:avLst/>
                    </a:prstGeom>
                  </pic:spPr>
                </pic:pic>
              </a:graphicData>
            </a:graphic>
          </wp:inline>
        </w:drawing>
      </w:r>
    </w:p>
    <w:p w:rsidR="00914A8E" w:rsidRDefault="00914A8E" w:rsidP="00B83054">
      <w:pPr>
        <w:pStyle w:val="BodyText"/>
        <w:spacing w:before="4"/>
        <w:ind w:left="720"/>
        <w:rPr>
          <w:b/>
          <w:color w:val="000000" w:themeColor="text1"/>
          <w:sz w:val="32"/>
          <w:szCs w:val="32"/>
        </w:rPr>
      </w:pPr>
    </w:p>
    <w:p w:rsidR="00914A8E" w:rsidRDefault="00914A8E" w:rsidP="00914A8E">
      <w:pPr>
        <w:jc w:val="both"/>
      </w:pPr>
      <w:r>
        <w:t xml:space="preserve">We can also </w:t>
      </w:r>
      <w:r>
        <w:t>analyze</w:t>
      </w:r>
      <w:r>
        <w:t xml:space="preserve"> the obtained data using cards in IBM Watson </w:t>
      </w:r>
      <w:proofErr w:type="spellStart"/>
      <w:r>
        <w:t>Io</w:t>
      </w:r>
      <w:r>
        <w:t>T</w:t>
      </w:r>
      <w:proofErr w:type="spellEnd"/>
      <w:r>
        <w:t xml:space="preserve"> platform as shown in figure.</w:t>
      </w:r>
    </w:p>
    <w:p w:rsidR="00914A8E" w:rsidRDefault="00914A8E" w:rsidP="00914A8E">
      <w:pPr>
        <w:jc w:val="both"/>
      </w:pPr>
    </w:p>
    <w:p w:rsidR="00914A8E" w:rsidRDefault="00914A8E" w:rsidP="00914A8E">
      <w:pPr>
        <w:jc w:val="center"/>
      </w:pPr>
      <w:r>
        <w:rPr>
          <w:noProof/>
          <w:lang w:bidi="ar-SA"/>
        </w:rPr>
        <w:drawing>
          <wp:inline distT="0" distB="0" distL="0" distR="0">
            <wp:extent cx="3436842" cy="19321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38803" cy="1933269"/>
                    </a:xfrm>
                    <a:prstGeom prst="rect">
                      <a:avLst/>
                    </a:prstGeom>
                  </pic:spPr>
                </pic:pic>
              </a:graphicData>
            </a:graphic>
          </wp:inline>
        </w:drawing>
      </w:r>
    </w:p>
    <w:p w:rsidR="00914A8E" w:rsidRDefault="00914A8E" w:rsidP="00914A8E">
      <w:pPr>
        <w:jc w:val="both"/>
      </w:pPr>
    </w:p>
    <w:p w:rsidR="00914A8E" w:rsidRDefault="00914A8E" w:rsidP="00914A8E">
      <w:pPr>
        <w:jc w:val="center"/>
      </w:pPr>
      <w:r>
        <w:rPr>
          <w:noProof/>
          <w:lang w:bidi="ar-SA"/>
        </w:rPr>
        <w:drawing>
          <wp:inline distT="0" distB="0" distL="0" distR="0">
            <wp:extent cx="3188473" cy="2732296"/>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89179" cy="2732901"/>
                    </a:xfrm>
                    <a:prstGeom prst="rect">
                      <a:avLst/>
                    </a:prstGeom>
                    <a:noFill/>
                    <a:ln w="19050" cmpd="sng">
                      <a:solidFill>
                        <a:srgbClr val="000000"/>
                      </a:solidFill>
                      <a:miter lim="800000"/>
                      <a:headEnd/>
                      <a:tailEnd/>
                    </a:ln>
                    <a:effectLst/>
                  </pic:spPr>
                </pic:pic>
              </a:graphicData>
            </a:graphic>
          </wp:inline>
        </w:drawing>
      </w:r>
    </w:p>
    <w:p w:rsidR="00914A8E" w:rsidRDefault="00914A8E" w:rsidP="00914A8E">
      <w:pPr>
        <w:jc w:val="center"/>
      </w:pPr>
      <w:r>
        <w:lastRenderedPageBreak/>
        <w:t xml:space="preserve">We can also </w:t>
      </w:r>
      <w:proofErr w:type="spellStart"/>
      <w:r>
        <w:t>analyse</w:t>
      </w:r>
      <w:proofErr w:type="spellEnd"/>
      <w:r>
        <w:t xml:space="preserve"> the data </w:t>
      </w:r>
      <w:proofErr w:type="gramStart"/>
      <w:r>
        <w:t>randomly  (</w:t>
      </w:r>
      <w:proofErr w:type="gramEnd"/>
      <w:r>
        <w:t>here distance and weight)  by sending the simulated data into the device made as shown in figure</w:t>
      </w:r>
    </w:p>
    <w:p w:rsidR="00914A8E" w:rsidRDefault="00914A8E" w:rsidP="00914A8E"/>
    <w:p w:rsidR="00914A8E" w:rsidRDefault="00914A8E" w:rsidP="00914A8E">
      <w:bookmarkStart w:id="0" w:name="_GoBack"/>
      <w:r>
        <w:rPr>
          <w:noProof/>
          <w:lang w:bidi="ar-SA"/>
        </w:rPr>
        <w:drawing>
          <wp:inline distT="0" distB="0" distL="0" distR="0" wp14:anchorId="3F7545F0" wp14:editId="1E5526E3">
            <wp:extent cx="3914775" cy="2609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914775" cy="2609850"/>
                    </a:xfrm>
                    <a:prstGeom prst="rect">
                      <a:avLst/>
                    </a:prstGeom>
                  </pic:spPr>
                </pic:pic>
              </a:graphicData>
            </a:graphic>
          </wp:inline>
        </w:drawing>
      </w:r>
      <w:bookmarkEnd w:id="0"/>
    </w:p>
    <w:p w:rsidR="00914A8E" w:rsidRDefault="00914A8E" w:rsidP="00914A8E">
      <w:pPr>
        <w:jc w:val="center"/>
        <w:rPr>
          <w:b/>
          <w:color w:val="000000" w:themeColor="text1"/>
          <w:sz w:val="32"/>
          <w:szCs w:val="32"/>
        </w:rPr>
      </w:pPr>
    </w:p>
    <w:p w:rsidR="00914A8E" w:rsidRDefault="00914A8E" w:rsidP="00914A8E">
      <w:pPr>
        <w:rPr>
          <w:b/>
          <w:color w:val="000000" w:themeColor="text1"/>
          <w:sz w:val="32"/>
          <w:szCs w:val="32"/>
        </w:rPr>
      </w:pPr>
      <w:r>
        <w:rPr>
          <w:b/>
          <w:color w:val="000000" w:themeColor="text1"/>
          <w:sz w:val="32"/>
          <w:szCs w:val="32"/>
        </w:rPr>
        <w:t>ADVANTAGES:</w:t>
      </w:r>
    </w:p>
    <w:p w:rsidR="00914A8E" w:rsidRDefault="00914A8E" w:rsidP="00914A8E">
      <w:pPr>
        <w:rPr>
          <w:b/>
          <w:color w:val="000000" w:themeColor="text1"/>
          <w:sz w:val="32"/>
          <w:szCs w:val="32"/>
        </w:rPr>
      </w:pP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Increased Production</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Optimized crop treatment such as accurate planting, watering, pesticide application and harvesting directly affects production rates.</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Water Conservation</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Weather predictions and soil moisture sensors allow for water use only when and where needed.</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Real-Time Data and Production Insight</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Farmers can visualize production levels, soil moisture, sunlight intensity and more in real time and remotely to accelerate decision making process.</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Lowered Operation Costs</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Automating processes in planting, treatment and harvesting can reduce resource consumption, human error and overall cost.</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Increased Quality of Production</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Analyzing production quality and results in correlation to treatment can teach farmers to adjust processes to increase quality of the product.</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Accurate Farm and Field Evaluation</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Accurately tracking production rates by field over time allows for detailed predicting of future crop yield and value of a farm.</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lastRenderedPageBreak/>
        <w:t>Improved Livestock Farming</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 xml:space="preserve">Sensors and machines can be used to detect reproduction and health events earlier in animals. </w:t>
      </w:r>
      <w:proofErr w:type="spellStart"/>
      <w:r w:rsidRPr="00914A8E">
        <w:rPr>
          <w:rFonts w:ascii="robotoregular" w:hAnsi="robotoregular"/>
          <w:color w:val="000000" w:themeColor="text1"/>
        </w:rPr>
        <w:t>Geofencing</w:t>
      </w:r>
      <w:proofErr w:type="spellEnd"/>
      <w:r w:rsidRPr="00914A8E">
        <w:rPr>
          <w:rFonts w:ascii="robotoregular" w:hAnsi="robotoregular"/>
          <w:color w:val="000000" w:themeColor="text1"/>
        </w:rPr>
        <w:t xml:space="preserve"> location tracking can also improve livestock monitoring and management.</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Reduced Environmental Footprint</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All conservation efforts such as water usage and increased production per land unit directly affect the environmental footprint positively.</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Remote Monitoring</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Local and commercial farmers can monitor multiple fields in multiple locations around the globe from an internet connection. Decisions can be made in real-time and from anywhere.</w:t>
      </w:r>
    </w:p>
    <w:p w:rsidR="00914A8E" w:rsidRPr="00914A8E" w:rsidRDefault="00914A8E" w:rsidP="000F6844">
      <w:pPr>
        <w:pStyle w:val="Heading4"/>
        <w:shd w:val="clear" w:color="auto" w:fill="FFFFFF"/>
        <w:spacing w:line="331" w:lineRule="atLeast"/>
        <w:jc w:val="left"/>
        <w:rPr>
          <w:rFonts w:ascii="robotoregular" w:hAnsi="robotoregular"/>
          <w:b w:val="0"/>
          <w:bCs w:val="0"/>
          <w:color w:val="000000" w:themeColor="text1"/>
          <w:sz w:val="33"/>
          <w:szCs w:val="33"/>
        </w:rPr>
      </w:pPr>
      <w:r w:rsidRPr="00914A8E">
        <w:rPr>
          <w:rFonts w:ascii="robotoregular" w:hAnsi="robotoregular"/>
          <w:b w:val="0"/>
          <w:bCs w:val="0"/>
          <w:color w:val="000000" w:themeColor="text1"/>
          <w:sz w:val="33"/>
          <w:szCs w:val="33"/>
        </w:rPr>
        <w:t>Equipment Monitoring</w:t>
      </w:r>
    </w:p>
    <w:p w:rsidR="00914A8E" w:rsidRPr="00914A8E" w:rsidRDefault="00914A8E" w:rsidP="00914A8E">
      <w:pPr>
        <w:pStyle w:val="NormalWeb"/>
        <w:shd w:val="clear" w:color="auto" w:fill="FFFFFF"/>
        <w:spacing w:before="0" w:beforeAutospacing="0" w:after="300" w:afterAutospacing="0"/>
        <w:jc w:val="center"/>
        <w:rPr>
          <w:rFonts w:ascii="robotoregular" w:hAnsi="robotoregular"/>
          <w:color w:val="000000" w:themeColor="text1"/>
        </w:rPr>
      </w:pPr>
      <w:r w:rsidRPr="00914A8E">
        <w:rPr>
          <w:rFonts w:ascii="robotoregular" w:hAnsi="robotoregular"/>
          <w:color w:val="000000" w:themeColor="text1"/>
        </w:rPr>
        <w:t>Farming equipment can be monitored and maintained according to production rates, labor effectiveness and failure prediction.</w:t>
      </w:r>
    </w:p>
    <w:p w:rsidR="00914A8E" w:rsidRDefault="000F6844" w:rsidP="00914A8E">
      <w:pPr>
        <w:rPr>
          <w:b/>
          <w:color w:val="000000" w:themeColor="text1"/>
          <w:sz w:val="32"/>
          <w:szCs w:val="32"/>
        </w:rPr>
      </w:pPr>
      <w:r>
        <w:rPr>
          <w:b/>
          <w:color w:val="000000" w:themeColor="text1"/>
          <w:sz w:val="32"/>
          <w:szCs w:val="32"/>
        </w:rPr>
        <w:t>DISADVANTAGES:</w:t>
      </w:r>
    </w:p>
    <w:p w:rsidR="000F6844" w:rsidRDefault="000F6844" w:rsidP="00914A8E">
      <w:pPr>
        <w:rPr>
          <w:b/>
          <w:color w:val="000000" w:themeColor="text1"/>
          <w:sz w:val="32"/>
          <w:szCs w:val="32"/>
        </w:rPr>
      </w:pPr>
    </w:p>
    <w:p w:rsidR="000F6844" w:rsidRPr="000F6844" w:rsidRDefault="000F6844" w:rsidP="000F6844">
      <w:pPr>
        <w:rPr>
          <w:color w:val="000000" w:themeColor="text1"/>
          <w:sz w:val="28"/>
          <w:szCs w:val="28"/>
        </w:rPr>
      </w:pPr>
      <w:r w:rsidRPr="000F6844">
        <w:rPr>
          <w:rFonts w:ascii="MS Gothic" w:eastAsia="MS Gothic" w:hAnsi="MS Gothic" w:cs="MS Gothic" w:hint="eastAsia"/>
          <w:color w:val="000000" w:themeColor="text1"/>
          <w:sz w:val="28"/>
          <w:szCs w:val="28"/>
        </w:rPr>
        <w:t>➨</w:t>
      </w:r>
      <w:r w:rsidRPr="000F6844">
        <w:rPr>
          <w:color w:val="000000" w:themeColor="text1"/>
          <w:sz w:val="28"/>
          <w:szCs w:val="28"/>
        </w:rPr>
        <w:t xml:space="preserve">The smart agriculture needs availability of internet continuously. Rural </w:t>
      </w:r>
      <w:proofErr w:type="gramStart"/>
      <w:r w:rsidRPr="000F6844">
        <w:rPr>
          <w:color w:val="000000" w:themeColor="text1"/>
          <w:sz w:val="28"/>
          <w:szCs w:val="28"/>
        </w:rPr>
        <w:t>part of most of the developing countries do</w:t>
      </w:r>
      <w:proofErr w:type="gramEnd"/>
      <w:r w:rsidRPr="000F6844">
        <w:rPr>
          <w:color w:val="000000" w:themeColor="text1"/>
          <w:sz w:val="28"/>
          <w:szCs w:val="28"/>
        </w:rPr>
        <w:t xml:space="preserve"> not </w:t>
      </w:r>
      <w:proofErr w:type="spellStart"/>
      <w:r w:rsidRPr="000F6844">
        <w:rPr>
          <w:color w:val="000000" w:themeColor="text1"/>
          <w:sz w:val="28"/>
          <w:szCs w:val="28"/>
        </w:rPr>
        <w:t>fulfil</w:t>
      </w:r>
      <w:proofErr w:type="spellEnd"/>
      <w:r w:rsidRPr="000F6844">
        <w:rPr>
          <w:color w:val="000000" w:themeColor="text1"/>
          <w:sz w:val="28"/>
          <w:szCs w:val="28"/>
        </w:rPr>
        <w:t xml:space="preserve"> this requirement. Moreover internet connection is slower.</w:t>
      </w:r>
    </w:p>
    <w:p w:rsidR="000F6844" w:rsidRDefault="000F6844" w:rsidP="000F6844">
      <w:pPr>
        <w:rPr>
          <w:color w:val="000000" w:themeColor="text1"/>
          <w:sz w:val="28"/>
          <w:szCs w:val="28"/>
        </w:rPr>
      </w:pPr>
      <w:r w:rsidRPr="000F6844">
        <w:rPr>
          <w:rFonts w:ascii="MS Gothic" w:eastAsia="MS Gothic" w:hAnsi="MS Gothic" w:cs="MS Gothic" w:hint="eastAsia"/>
          <w:color w:val="000000" w:themeColor="text1"/>
          <w:sz w:val="28"/>
          <w:szCs w:val="28"/>
        </w:rPr>
        <w:t>➨</w:t>
      </w:r>
      <w:r w:rsidRPr="000F6844">
        <w:rPr>
          <w:color w:val="000000" w:themeColor="text1"/>
          <w:sz w:val="28"/>
          <w:szCs w:val="28"/>
        </w:rPr>
        <w:t xml:space="preserve">The smart farming based </w:t>
      </w:r>
      <w:proofErr w:type="spellStart"/>
      <w:r w:rsidRPr="000F6844">
        <w:rPr>
          <w:color w:val="000000" w:themeColor="text1"/>
          <w:sz w:val="28"/>
          <w:szCs w:val="28"/>
        </w:rPr>
        <w:t>equipments</w:t>
      </w:r>
      <w:proofErr w:type="spellEnd"/>
      <w:r w:rsidRPr="000F6844">
        <w:rPr>
          <w:color w:val="000000" w:themeColor="text1"/>
          <w:sz w:val="28"/>
          <w:szCs w:val="28"/>
        </w:rPr>
        <w:t xml:space="preserve"> require farmers to understand and learn the use of technology. This is major </w:t>
      </w:r>
      <w:proofErr w:type="spellStart"/>
      <w:r w:rsidRPr="000F6844">
        <w:rPr>
          <w:color w:val="000000" w:themeColor="text1"/>
          <w:sz w:val="28"/>
          <w:szCs w:val="28"/>
        </w:rPr>
        <w:t>challange</w:t>
      </w:r>
      <w:proofErr w:type="spellEnd"/>
      <w:r w:rsidRPr="000F6844">
        <w:rPr>
          <w:color w:val="000000" w:themeColor="text1"/>
          <w:sz w:val="28"/>
          <w:szCs w:val="28"/>
        </w:rPr>
        <w:t xml:space="preserve"> in adopting smart agriculture farming at large scale across the countries.</w:t>
      </w:r>
    </w:p>
    <w:p w:rsidR="000F6844" w:rsidRDefault="000F6844" w:rsidP="000F6844">
      <w:pPr>
        <w:rPr>
          <w:color w:val="000000" w:themeColor="text1"/>
          <w:sz w:val="28"/>
          <w:szCs w:val="28"/>
        </w:rPr>
      </w:pPr>
    </w:p>
    <w:p w:rsidR="000F6844" w:rsidRDefault="000F6844" w:rsidP="000F6844">
      <w:pPr>
        <w:rPr>
          <w:b/>
          <w:color w:val="000000" w:themeColor="text1"/>
          <w:sz w:val="32"/>
          <w:szCs w:val="32"/>
        </w:rPr>
      </w:pPr>
      <w:r>
        <w:rPr>
          <w:b/>
          <w:color w:val="000000" w:themeColor="text1"/>
          <w:sz w:val="32"/>
          <w:szCs w:val="32"/>
        </w:rPr>
        <w:t>APPLICATIONS:</w:t>
      </w:r>
    </w:p>
    <w:p w:rsidR="000F6844" w:rsidRDefault="000F6844" w:rsidP="000F6844">
      <w:pPr>
        <w:rPr>
          <w:b/>
          <w:color w:val="000000" w:themeColor="text1"/>
          <w:sz w:val="32"/>
          <w:szCs w:val="32"/>
        </w:rPr>
      </w:pPr>
    </w:p>
    <w:p w:rsidR="000F6844" w:rsidRDefault="000F6844" w:rsidP="000F6844">
      <w:pPr>
        <w:pStyle w:val="ListParagraph"/>
        <w:numPr>
          <w:ilvl w:val="0"/>
          <w:numId w:val="12"/>
        </w:numPr>
        <w:rPr>
          <w:color w:val="000000" w:themeColor="text1"/>
          <w:sz w:val="28"/>
          <w:szCs w:val="28"/>
        </w:rPr>
      </w:pPr>
      <w:r>
        <w:rPr>
          <w:color w:val="000000" w:themeColor="text1"/>
          <w:sz w:val="28"/>
          <w:szCs w:val="28"/>
        </w:rPr>
        <w:t>Climate Conditions</w:t>
      </w:r>
    </w:p>
    <w:p w:rsidR="000F6844" w:rsidRPr="000F6844" w:rsidRDefault="000F6844" w:rsidP="000F6844">
      <w:pPr>
        <w:ind w:left="360"/>
        <w:rPr>
          <w:color w:val="000000" w:themeColor="text1"/>
          <w:sz w:val="24"/>
          <w:szCs w:val="24"/>
        </w:rPr>
      </w:pPr>
      <w:r w:rsidRPr="000F6844">
        <w:rPr>
          <w:color w:val="000000" w:themeColor="text1"/>
          <w:sz w:val="24"/>
          <w:szCs w:val="24"/>
        </w:rPr>
        <w:t xml:space="preserve">Climate plays a very critical role for farming. And having improper knowledge about climate heavily deteriorates the quantity and quality of the crop production. But </w:t>
      </w:r>
      <w:proofErr w:type="spellStart"/>
      <w:r w:rsidRPr="000F6844">
        <w:rPr>
          <w:color w:val="000000" w:themeColor="text1"/>
          <w:sz w:val="24"/>
          <w:szCs w:val="24"/>
        </w:rPr>
        <w:t>IoT</w:t>
      </w:r>
      <w:proofErr w:type="spellEnd"/>
      <w:r w:rsidRPr="000F6844">
        <w:rPr>
          <w:color w:val="000000" w:themeColor="text1"/>
          <w:sz w:val="24"/>
          <w:szCs w:val="24"/>
        </w:rPr>
        <w:t xml:space="preserve"> solutions enable you to know the real-time weather conditions. Sensors are placed inside and outside of the agriculture fields. They collect data from the environment which is used to choose the right crops which can grow and sustain in the particular climatic conditions. The whole </w:t>
      </w:r>
      <w:proofErr w:type="spellStart"/>
      <w:r w:rsidRPr="000F6844">
        <w:rPr>
          <w:color w:val="000000" w:themeColor="text1"/>
          <w:sz w:val="24"/>
          <w:szCs w:val="24"/>
        </w:rPr>
        <w:t>IoT</w:t>
      </w:r>
      <w:proofErr w:type="spellEnd"/>
      <w:r w:rsidRPr="000F6844">
        <w:rPr>
          <w:color w:val="000000" w:themeColor="text1"/>
          <w:sz w:val="24"/>
          <w:szCs w:val="24"/>
        </w:rPr>
        <w:t xml:space="preserve"> ecosystem is made up of sensors that can detect real-time weather conditions like humidity, rainfall, temperature and more very accurately. There are numerous no. of sensors available to detect all these parameters and configure accordingly to suit your smart farming requirements. These sensors monitor the condition of the crops and the weather surrounding them. If any disturbing weather conditions are found, then an alert is send. What gets eliminated is the need of the physical presence during disturbing climatic conditions which eventually increases the productivity and help farmers to reap more agriculture benefits.</w:t>
      </w:r>
    </w:p>
    <w:p w:rsidR="000F6844" w:rsidRPr="000F6844" w:rsidRDefault="000F6844" w:rsidP="000F6844">
      <w:pPr>
        <w:ind w:left="360"/>
        <w:rPr>
          <w:color w:val="000000" w:themeColor="text1"/>
          <w:sz w:val="28"/>
          <w:szCs w:val="28"/>
        </w:rPr>
      </w:pPr>
    </w:p>
    <w:p w:rsidR="000F6844" w:rsidRDefault="000F6844" w:rsidP="000F6844">
      <w:pPr>
        <w:pStyle w:val="ListParagraph"/>
        <w:numPr>
          <w:ilvl w:val="0"/>
          <w:numId w:val="12"/>
        </w:numPr>
        <w:rPr>
          <w:color w:val="000000" w:themeColor="text1"/>
          <w:sz w:val="28"/>
          <w:szCs w:val="28"/>
        </w:rPr>
      </w:pPr>
      <w:r>
        <w:rPr>
          <w:color w:val="000000" w:themeColor="text1"/>
          <w:sz w:val="28"/>
          <w:szCs w:val="28"/>
        </w:rPr>
        <w:t>Precision Farming</w:t>
      </w:r>
    </w:p>
    <w:p w:rsidR="000F6844" w:rsidRPr="000F6844" w:rsidRDefault="000F6844" w:rsidP="000F6844">
      <w:pPr>
        <w:ind w:left="360"/>
        <w:rPr>
          <w:color w:val="000000" w:themeColor="text1"/>
          <w:sz w:val="24"/>
          <w:szCs w:val="24"/>
        </w:rPr>
      </w:pPr>
      <w:r w:rsidRPr="000F6844">
        <w:rPr>
          <w:color w:val="000000" w:themeColor="text1"/>
          <w:sz w:val="24"/>
          <w:szCs w:val="24"/>
        </w:rPr>
        <w:lastRenderedPageBreak/>
        <w:t xml:space="preserve">Precision Agriculture/Precision Farming is one of the most famous applications of </w:t>
      </w:r>
      <w:proofErr w:type="spellStart"/>
      <w:r w:rsidRPr="000F6844">
        <w:rPr>
          <w:color w:val="000000" w:themeColor="text1"/>
          <w:sz w:val="24"/>
          <w:szCs w:val="24"/>
        </w:rPr>
        <w:t>IoT</w:t>
      </w:r>
      <w:proofErr w:type="spellEnd"/>
      <w:r w:rsidRPr="000F6844">
        <w:rPr>
          <w:color w:val="000000" w:themeColor="text1"/>
          <w:sz w:val="24"/>
          <w:szCs w:val="24"/>
        </w:rPr>
        <w:t xml:space="preserve"> in Agriculture. It makes the farming practice more precise and controlled by realizing smart farming applications such as livestock monitoring, vehicle tracking, field observation, and inventory monitoring. The goal of precision farming is to analyze the data, generated via sensors, to react accordingly. Precision Farming helps farmers to generate data with the help of sensors and analyze that information to take intelligent and quick decisions. There are numerous precision farming techniques like irrigation management, livestock management, vehicle tracking and many more which play a vital role in increasing the efficiency and effectiveness. With the help of Precision farming, you can analyze soil conditions and other related parameters to increase the operational efficiency. Not only </w:t>
      </w:r>
      <w:proofErr w:type="gramStart"/>
      <w:r w:rsidRPr="000F6844">
        <w:rPr>
          <w:color w:val="000000" w:themeColor="text1"/>
          <w:sz w:val="24"/>
          <w:szCs w:val="24"/>
        </w:rPr>
        <w:t>this you can also detect the real-time working conditions</w:t>
      </w:r>
      <w:proofErr w:type="gramEnd"/>
      <w:r w:rsidRPr="000F6844">
        <w:rPr>
          <w:color w:val="000000" w:themeColor="text1"/>
          <w:sz w:val="24"/>
          <w:szCs w:val="24"/>
        </w:rPr>
        <w:t xml:space="preserve"> of the connected devices to detect water and nutrient level.</w:t>
      </w:r>
    </w:p>
    <w:p w:rsidR="000F6844" w:rsidRPr="000F6844" w:rsidRDefault="000F6844" w:rsidP="000F6844">
      <w:pPr>
        <w:ind w:left="360"/>
        <w:rPr>
          <w:color w:val="000000" w:themeColor="text1"/>
          <w:sz w:val="28"/>
          <w:szCs w:val="28"/>
        </w:rPr>
      </w:pPr>
    </w:p>
    <w:p w:rsidR="000F6844" w:rsidRDefault="000F6844" w:rsidP="000F6844">
      <w:pPr>
        <w:pStyle w:val="ListParagraph"/>
        <w:numPr>
          <w:ilvl w:val="0"/>
          <w:numId w:val="12"/>
        </w:numPr>
        <w:rPr>
          <w:color w:val="000000" w:themeColor="text1"/>
          <w:sz w:val="28"/>
          <w:szCs w:val="28"/>
        </w:rPr>
      </w:pPr>
      <w:r w:rsidRPr="000F6844">
        <w:rPr>
          <w:color w:val="000000" w:themeColor="text1"/>
          <w:sz w:val="28"/>
          <w:szCs w:val="28"/>
        </w:rPr>
        <w:t>Smart Greenhouse</w:t>
      </w:r>
    </w:p>
    <w:p w:rsidR="000F6844" w:rsidRPr="000F6844" w:rsidRDefault="000F6844" w:rsidP="000F6844">
      <w:pPr>
        <w:ind w:left="360"/>
        <w:rPr>
          <w:color w:val="000000" w:themeColor="text1"/>
          <w:sz w:val="24"/>
          <w:szCs w:val="24"/>
        </w:rPr>
      </w:pPr>
      <w:r w:rsidRPr="000F6844">
        <w:rPr>
          <w:color w:val="000000" w:themeColor="text1"/>
          <w:sz w:val="24"/>
          <w:szCs w:val="24"/>
        </w:rPr>
        <w:t xml:space="preserve">To make our greenhouses smart, </w:t>
      </w:r>
      <w:proofErr w:type="spellStart"/>
      <w:r w:rsidRPr="000F6844">
        <w:rPr>
          <w:color w:val="000000" w:themeColor="text1"/>
          <w:sz w:val="24"/>
          <w:szCs w:val="24"/>
        </w:rPr>
        <w:t>IoT</w:t>
      </w:r>
      <w:proofErr w:type="spellEnd"/>
      <w:r w:rsidRPr="000F6844">
        <w:rPr>
          <w:color w:val="000000" w:themeColor="text1"/>
          <w:sz w:val="24"/>
          <w:szCs w:val="24"/>
        </w:rPr>
        <w:t xml:space="preserve"> has enabled weather stations to automatically adjust the climate conditions according to a particular set of instructions. Adoption of </w:t>
      </w:r>
      <w:proofErr w:type="spellStart"/>
      <w:r w:rsidRPr="000F6844">
        <w:rPr>
          <w:color w:val="000000" w:themeColor="text1"/>
          <w:sz w:val="24"/>
          <w:szCs w:val="24"/>
        </w:rPr>
        <w:t>IoT</w:t>
      </w:r>
      <w:proofErr w:type="spellEnd"/>
      <w:r w:rsidRPr="000F6844">
        <w:rPr>
          <w:color w:val="000000" w:themeColor="text1"/>
          <w:sz w:val="24"/>
          <w:szCs w:val="24"/>
        </w:rPr>
        <w:t xml:space="preserve"> in Greenhouses has eliminated the human intervention, thus making entire process cost-effective and increasing accuracy at the same time. For example, using solar-powered </w:t>
      </w:r>
      <w:proofErr w:type="spellStart"/>
      <w:r w:rsidRPr="000F6844">
        <w:rPr>
          <w:color w:val="000000" w:themeColor="text1"/>
          <w:sz w:val="24"/>
          <w:szCs w:val="24"/>
        </w:rPr>
        <w:t>IoT</w:t>
      </w:r>
      <w:proofErr w:type="spellEnd"/>
      <w:r w:rsidRPr="000F6844">
        <w:rPr>
          <w:color w:val="000000" w:themeColor="text1"/>
          <w:sz w:val="24"/>
          <w:szCs w:val="24"/>
        </w:rPr>
        <w:t xml:space="preserve"> sensors builds modern and inexpensive greenhouses. These sensors collect and transmit the real-time data which helps in monitoring the greenhouse state very precisely in real-time. With the help of the sensors, the water consumption and greenhouse state can be monitored via emails or SMS alerts. Automatic and smart irrigation is carried out with the help of </w:t>
      </w:r>
      <w:proofErr w:type="spellStart"/>
      <w:r w:rsidRPr="000F6844">
        <w:rPr>
          <w:color w:val="000000" w:themeColor="text1"/>
          <w:sz w:val="24"/>
          <w:szCs w:val="24"/>
        </w:rPr>
        <w:t>IoT</w:t>
      </w:r>
      <w:proofErr w:type="spellEnd"/>
      <w:r w:rsidRPr="000F6844">
        <w:rPr>
          <w:color w:val="000000" w:themeColor="text1"/>
          <w:sz w:val="24"/>
          <w:szCs w:val="24"/>
        </w:rPr>
        <w:t>. These sensors help to provide information on the pressure, humidity, temperature and light levels.</w:t>
      </w:r>
    </w:p>
    <w:p w:rsidR="000F6844" w:rsidRPr="000F6844" w:rsidRDefault="000F6844" w:rsidP="000F6844">
      <w:pPr>
        <w:ind w:left="360"/>
        <w:rPr>
          <w:color w:val="000000" w:themeColor="text1"/>
          <w:sz w:val="28"/>
          <w:szCs w:val="28"/>
        </w:rPr>
      </w:pPr>
    </w:p>
    <w:p w:rsidR="000F6844" w:rsidRDefault="000F6844" w:rsidP="000F6844">
      <w:pPr>
        <w:pStyle w:val="ListParagraph"/>
        <w:numPr>
          <w:ilvl w:val="0"/>
          <w:numId w:val="12"/>
        </w:numPr>
        <w:rPr>
          <w:color w:val="000000" w:themeColor="text1"/>
          <w:sz w:val="28"/>
          <w:szCs w:val="28"/>
        </w:rPr>
      </w:pPr>
      <w:r w:rsidRPr="000F6844">
        <w:rPr>
          <w:color w:val="000000" w:themeColor="text1"/>
          <w:sz w:val="28"/>
          <w:szCs w:val="28"/>
        </w:rPr>
        <w:t>Data Analytics</w:t>
      </w:r>
    </w:p>
    <w:p w:rsidR="000F6844" w:rsidRPr="000F6844" w:rsidRDefault="000F6844" w:rsidP="000F6844">
      <w:pPr>
        <w:ind w:left="360"/>
        <w:rPr>
          <w:color w:val="000000" w:themeColor="text1"/>
          <w:sz w:val="24"/>
          <w:szCs w:val="24"/>
        </w:rPr>
      </w:pPr>
      <w:r w:rsidRPr="000F6844">
        <w:rPr>
          <w:color w:val="000000" w:themeColor="text1"/>
          <w:sz w:val="24"/>
          <w:szCs w:val="24"/>
        </w:rPr>
        <w:t xml:space="preserve">The conventional database system does not have enough storage for the data collected from the </w:t>
      </w:r>
      <w:proofErr w:type="spellStart"/>
      <w:r w:rsidRPr="000F6844">
        <w:rPr>
          <w:color w:val="000000" w:themeColor="text1"/>
          <w:sz w:val="24"/>
          <w:szCs w:val="24"/>
        </w:rPr>
        <w:t>IoT</w:t>
      </w:r>
      <w:proofErr w:type="spellEnd"/>
      <w:r w:rsidRPr="000F6844">
        <w:rPr>
          <w:color w:val="000000" w:themeColor="text1"/>
          <w:sz w:val="24"/>
          <w:szCs w:val="24"/>
        </w:rPr>
        <w:t xml:space="preserve"> sensors. Cloud based data storage and an end-to-end </w:t>
      </w:r>
      <w:proofErr w:type="spellStart"/>
      <w:r w:rsidRPr="000F6844">
        <w:rPr>
          <w:color w:val="000000" w:themeColor="text1"/>
          <w:sz w:val="24"/>
          <w:szCs w:val="24"/>
        </w:rPr>
        <w:t>IoT</w:t>
      </w:r>
      <w:proofErr w:type="spellEnd"/>
      <w:r w:rsidRPr="000F6844">
        <w:rPr>
          <w:color w:val="000000" w:themeColor="text1"/>
          <w:sz w:val="24"/>
          <w:szCs w:val="24"/>
        </w:rPr>
        <w:t xml:space="preserve"> Platform plays an important role in the smart agriculture system. These systems are estimated to play an important role such that better activities can be performed. In the </w:t>
      </w:r>
      <w:proofErr w:type="spellStart"/>
      <w:r w:rsidRPr="000F6844">
        <w:rPr>
          <w:color w:val="000000" w:themeColor="text1"/>
          <w:sz w:val="24"/>
          <w:szCs w:val="24"/>
        </w:rPr>
        <w:t>IoT</w:t>
      </w:r>
      <w:proofErr w:type="spellEnd"/>
      <w:r w:rsidRPr="000F6844">
        <w:rPr>
          <w:color w:val="000000" w:themeColor="text1"/>
          <w:sz w:val="24"/>
          <w:szCs w:val="24"/>
        </w:rPr>
        <w:t xml:space="preserve"> world, sensors are the primary source of collecting data on a large scale. The data is analyzed and transformed to meaningful information using analytics tools. The data analytics helps in the analysis of weather conditions, livestock conditions, and crop conditions. The data collected leverages the technological innovations and thus making better decisions. With the help of the </w:t>
      </w:r>
      <w:proofErr w:type="spellStart"/>
      <w:r w:rsidRPr="000F6844">
        <w:rPr>
          <w:color w:val="000000" w:themeColor="text1"/>
          <w:sz w:val="24"/>
          <w:szCs w:val="24"/>
        </w:rPr>
        <w:t>IoT</w:t>
      </w:r>
      <w:proofErr w:type="spellEnd"/>
      <w:r w:rsidRPr="000F6844">
        <w:rPr>
          <w:color w:val="000000" w:themeColor="text1"/>
          <w:sz w:val="24"/>
          <w:szCs w:val="24"/>
        </w:rPr>
        <w:t xml:space="preserve"> devices, you can know the real-time status of the crops by capturing the data from sensors. Using predictive analytics, you can get an insight to make better decisions related to harvesting. The trend analysis helps the farmers to know upcoming weather conditions and harvesting of crops. </w:t>
      </w:r>
      <w:proofErr w:type="spellStart"/>
      <w:r w:rsidRPr="000F6844">
        <w:rPr>
          <w:color w:val="000000" w:themeColor="text1"/>
          <w:sz w:val="24"/>
          <w:szCs w:val="24"/>
        </w:rPr>
        <w:t>IoT</w:t>
      </w:r>
      <w:proofErr w:type="spellEnd"/>
      <w:r w:rsidRPr="000F6844">
        <w:rPr>
          <w:color w:val="000000" w:themeColor="text1"/>
          <w:sz w:val="24"/>
          <w:szCs w:val="24"/>
        </w:rPr>
        <w:t xml:space="preserve"> in the Agriculture Industry has helped the farmers to maintain the quality of crops and fertility of the land, thus enhancing the product volume and quality.</w:t>
      </w:r>
    </w:p>
    <w:p w:rsidR="000F6844" w:rsidRPr="000F6844" w:rsidRDefault="000F6844" w:rsidP="000F6844">
      <w:pPr>
        <w:ind w:left="360"/>
        <w:rPr>
          <w:color w:val="000000" w:themeColor="text1"/>
          <w:sz w:val="28"/>
          <w:szCs w:val="28"/>
        </w:rPr>
      </w:pPr>
    </w:p>
    <w:p w:rsidR="000F6844" w:rsidRDefault="000F6844" w:rsidP="000F6844">
      <w:pPr>
        <w:pStyle w:val="ListParagraph"/>
        <w:numPr>
          <w:ilvl w:val="0"/>
          <w:numId w:val="12"/>
        </w:numPr>
        <w:rPr>
          <w:color w:val="000000" w:themeColor="text1"/>
          <w:sz w:val="28"/>
          <w:szCs w:val="28"/>
        </w:rPr>
      </w:pPr>
      <w:r w:rsidRPr="000F6844">
        <w:rPr>
          <w:color w:val="000000" w:themeColor="text1"/>
          <w:sz w:val="28"/>
          <w:szCs w:val="28"/>
        </w:rPr>
        <w:t>Agricultural Drones</w:t>
      </w:r>
    </w:p>
    <w:p w:rsidR="000F6844" w:rsidRPr="000F6844" w:rsidRDefault="000F6844" w:rsidP="000F6844">
      <w:pPr>
        <w:ind w:left="360"/>
        <w:jc w:val="both"/>
        <w:rPr>
          <w:color w:val="000000" w:themeColor="text1"/>
          <w:sz w:val="24"/>
          <w:szCs w:val="24"/>
        </w:rPr>
      </w:pPr>
      <w:r w:rsidRPr="000F6844">
        <w:rPr>
          <w:color w:val="000000" w:themeColor="text1"/>
          <w:sz w:val="24"/>
          <w:szCs w:val="24"/>
        </w:rPr>
        <w:t xml:space="preserve">Technological advancements </w:t>
      </w:r>
      <w:proofErr w:type="gramStart"/>
      <w:r w:rsidRPr="000F6844">
        <w:rPr>
          <w:color w:val="000000" w:themeColor="text1"/>
          <w:sz w:val="24"/>
          <w:szCs w:val="24"/>
        </w:rPr>
        <w:t>has</w:t>
      </w:r>
      <w:proofErr w:type="gramEnd"/>
      <w:r w:rsidRPr="000F6844">
        <w:rPr>
          <w:color w:val="000000" w:themeColor="text1"/>
          <w:sz w:val="24"/>
          <w:szCs w:val="24"/>
        </w:rPr>
        <w:t xml:space="preserve"> almost revolutionized the agricultural operations and the introduction of agricultural drones is the trending disruption. The Ground and Aerial drones are used for assessment of crop health, crop monitoring, planting, crop spraying, and field analysis. With proper strategy and planning based on real-time data, drone technology has given a high rise and makeover to the agriculture industry. Drones with thermal or multispectral sensors identify the areas that require changes in irrigation. Once the crops start growing, sensors indicate their health and calculate their vegetation index. Eventually smart drones have reduced the </w:t>
      </w:r>
      <w:r w:rsidRPr="000F6844">
        <w:rPr>
          <w:color w:val="000000" w:themeColor="text1"/>
          <w:sz w:val="24"/>
          <w:szCs w:val="24"/>
        </w:rPr>
        <w:lastRenderedPageBreak/>
        <w:t>environmental impact. The results have been such that there has been a massive reduction and much lower chemical reaching the groundwater.</w:t>
      </w:r>
    </w:p>
    <w:p w:rsidR="000F6844" w:rsidRDefault="000F6844" w:rsidP="000F6844">
      <w:pPr>
        <w:pStyle w:val="ListParagraph"/>
        <w:ind w:left="720" w:firstLine="0"/>
        <w:rPr>
          <w:color w:val="000000" w:themeColor="text1"/>
          <w:sz w:val="28"/>
          <w:szCs w:val="28"/>
        </w:rPr>
      </w:pPr>
    </w:p>
    <w:p w:rsidR="000F6844" w:rsidRPr="00E061BA" w:rsidRDefault="00E061BA" w:rsidP="00E061BA">
      <w:pPr>
        <w:rPr>
          <w:b/>
          <w:color w:val="000000" w:themeColor="text1"/>
          <w:sz w:val="32"/>
          <w:szCs w:val="32"/>
        </w:rPr>
      </w:pPr>
      <w:r w:rsidRPr="00E061BA">
        <w:rPr>
          <w:b/>
          <w:color w:val="000000" w:themeColor="text1"/>
          <w:sz w:val="32"/>
          <w:szCs w:val="32"/>
        </w:rPr>
        <w:t>CONCLUSION:</w:t>
      </w:r>
    </w:p>
    <w:p w:rsidR="00E061BA" w:rsidRDefault="00E061BA" w:rsidP="00E061BA">
      <w:pPr>
        <w:rPr>
          <w:color w:val="000000" w:themeColor="text1"/>
          <w:sz w:val="28"/>
          <w:szCs w:val="28"/>
        </w:rPr>
      </w:pPr>
    </w:p>
    <w:p w:rsidR="00E061BA" w:rsidRDefault="00E061BA" w:rsidP="00E061BA">
      <w:pPr>
        <w:rPr>
          <w:color w:val="000000" w:themeColor="text1"/>
          <w:sz w:val="28"/>
          <w:szCs w:val="28"/>
        </w:rPr>
      </w:pPr>
      <w:proofErr w:type="spellStart"/>
      <w:r w:rsidRPr="00E061BA">
        <w:rPr>
          <w:color w:val="000000" w:themeColor="text1"/>
          <w:sz w:val="28"/>
          <w:szCs w:val="28"/>
        </w:rPr>
        <w:t>IoT</w:t>
      </w:r>
      <w:proofErr w:type="spellEnd"/>
      <w:r w:rsidRPr="00E061BA">
        <w:rPr>
          <w:color w:val="000000" w:themeColor="text1"/>
          <w:sz w:val="28"/>
          <w:szCs w:val="28"/>
        </w:rPr>
        <w:t xml:space="preserve"> enabled agriculture has helped implement modern technological solutions to time tested knowledge. This has helped bridge the gap between production and quality and quantity yield. Data Ingested by obtaining and importing information from the multiple sensors for real time use or storage in a database ensures swift action and less damage to the crops. With seamless end to end intelligent operations and improved business process execution, produce gets processed faster and reaches supermarkets in fastest time possible.</w:t>
      </w:r>
    </w:p>
    <w:p w:rsidR="00E061BA" w:rsidRDefault="00E061BA" w:rsidP="00E061BA">
      <w:pPr>
        <w:rPr>
          <w:color w:val="000000" w:themeColor="text1"/>
          <w:sz w:val="28"/>
          <w:szCs w:val="28"/>
        </w:rPr>
      </w:pPr>
    </w:p>
    <w:p w:rsidR="00E061BA" w:rsidRDefault="00B73F19" w:rsidP="00E061BA">
      <w:pPr>
        <w:rPr>
          <w:b/>
          <w:color w:val="000000" w:themeColor="text1"/>
          <w:sz w:val="32"/>
          <w:szCs w:val="32"/>
        </w:rPr>
      </w:pPr>
      <w:r>
        <w:rPr>
          <w:b/>
          <w:color w:val="000000" w:themeColor="text1"/>
          <w:sz w:val="32"/>
          <w:szCs w:val="32"/>
        </w:rPr>
        <w:t>FUTURE SCOPE:</w:t>
      </w:r>
    </w:p>
    <w:p w:rsidR="00B73F19" w:rsidRDefault="00B73F19" w:rsidP="00E061BA">
      <w:pPr>
        <w:rPr>
          <w:b/>
          <w:color w:val="000000" w:themeColor="text1"/>
          <w:sz w:val="32"/>
          <w:szCs w:val="32"/>
        </w:rPr>
      </w:pPr>
    </w:p>
    <w:p w:rsidR="00B73F19" w:rsidRDefault="00B73F19" w:rsidP="00E061BA">
      <w:pPr>
        <w:rPr>
          <w:color w:val="000000" w:themeColor="text1"/>
          <w:sz w:val="28"/>
          <w:szCs w:val="28"/>
        </w:rPr>
      </w:pPr>
      <w:r>
        <w:rPr>
          <w:color w:val="000000" w:themeColor="text1"/>
          <w:sz w:val="28"/>
          <w:szCs w:val="28"/>
        </w:rPr>
        <w:t>IOT device can be helpful in many ways and future implementation can be interesting and insightful.</w:t>
      </w:r>
    </w:p>
    <w:p w:rsidR="00B73F19" w:rsidRDefault="00B73F19" w:rsidP="00E061BA">
      <w:pPr>
        <w:rPr>
          <w:color w:val="000000" w:themeColor="text1"/>
          <w:sz w:val="28"/>
          <w:szCs w:val="28"/>
        </w:rPr>
      </w:pPr>
    </w:p>
    <w:p w:rsidR="00B73F19" w:rsidRDefault="00B73F19" w:rsidP="00E061BA">
      <w:pPr>
        <w:rPr>
          <w:b/>
          <w:color w:val="000000" w:themeColor="text1"/>
          <w:sz w:val="32"/>
          <w:szCs w:val="32"/>
        </w:rPr>
      </w:pPr>
      <w:r>
        <w:rPr>
          <w:b/>
          <w:color w:val="000000" w:themeColor="text1"/>
          <w:sz w:val="32"/>
          <w:szCs w:val="32"/>
        </w:rPr>
        <w:t>BIBLIOGRAPHY:</w:t>
      </w:r>
    </w:p>
    <w:p w:rsidR="00B73F19" w:rsidRDefault="00B73F19" w:rsidP="00E061BA">
      <w:pPr>
        <w:rPr>
          <w:color w:val="000000" w:themeColor="text1"/>
          <w:sz w:val="28"/>
          <w:szCs w:val="28"/>
        </w:rPr>
      </w:pPr>
    </w:p>
    <w:p w:rsidR="00B73F19" w:rsidRPr="00B73F19" w:rsidRDefault="00B73F19" w:rsidP="00E061BA">
      <w:pPr>
        <w:rPr>
          <w:color w:val="000000" w:themeColor="text1"/>
          <w:sz w:val="28"/>
          <w:szCs w:val="28"/>
        </w:rPr>
      </w:pPr>
      <w:hyperlink r:id="rId57" w:history="1">
        <w:r w:rsidRPr="00B73F19">
          <w:rPr>
            <w:rStyle w:val="Hyperlink"/>
            <w:sz w:val="28"/>
            <w:szCs w:val="28"/>
          </w:rPr>
          <w:t>https://drive.google.com/drive/folders/1L1O6SnZgzpjQWIhOqeTY7sWuJtjs1XtN?usp=sharing</w:t>
        </w:r>
      </w:hyperlink>
    </w:p>
    <w:p w:rsidR="00B73F19" w:rsidRPr="00B73F19" w:rsidRDefault="00B73F19" w:rsidP="00E061BA">
      <w:pPr>
        <w:rPr>
          <w:color w:val="000000" w:themeColor="text1"/>
          <w:sz w:val="28"/>
          <w:szCs w:val="28"/>
        </w:rPr>
      </w:pPr>
    </w:p>
    <w:p w:rsidR="00B73F19" w:rsidRDefault="00B73F19" w:rsidP="00E061BA">
      <w:pPr>
        <w:rPr>
          <w:sz w:val="28"/>
          <w:szCs w:val="28"/>
        </w:rPr>
      </w:pPr>
      <w:hyperlink r:id="rId58" w:history="1">
        <w:r w:rsidRPr="00B73F19">
          <w:rPr>
            <w:rStyle w:val="Hyperlink"/>
            <w:sz w:val="28"/>
            <w:szCs w:val="28"/>
          </w:rPr>
          <w:t>https://www.biz4intellia.com/blog/5-applications-of-iot-in-agriculture/</w:t>
        </w:r>
      </w:hyperlink>
    </w:p>
    <w:p w:rsidR="00B73F19" w:rsidRDefault="00B73F19" w:rsidP="00E061BA">
      <w:pPr>
        <w:rPr>
          <w:sz w:val="28"/>
          <w:szCs w:val="28"/>
        </w:rPr>
      </w:pPr>
    </w:p>
    <w:p w:rsidR="00B73F19" w:rsidRPr="00B73F19" w:rsidRDefault="00B73F19" w:rsidP="00E061BA">
      <w:pPr>
        <w:rPr>
          <w:sz w:val="28"/>
          <w:szCs w:val="28"/>
        </w:rPr>
      </w:pPr>
      <w:hyperlink r:id="rId59" w:history="1">
        <w:r w:rsidRPr="00B73F19">
          <w:rPr>
            <w:rStyle w:val="Hyperlink"/>
            <w:sz w:val="28"/>
            <w:szCs w:val="28"/>
          </w:rPr>
          <w:t>https://www.rfwireless-world.com/Terminology/Advantages-and-Disadvantages-of-Smart-Agriculture-Farming.html</w:t>
        </w:r>
      </w:hyperlink>
    </w:p>
    <w:p w:rsidR="00B73F19" w:rsidRPr="00B73F19" w:rsidRDefault="00B73F19" w:rsidP="00E061BA">
      <w:pPr>
        <w:rPr>
          <w:color w:val="000000" w:themeColor="text1"/>
          <w:sz w:val="28"/>
          <w:szCs w:val="28"/>
        </w:rPr>
      </w:pPr>
    </w:p>
    <w:sectPr w:rsidR="00B73F19" w:rsidRPr="00B73F19">
      <w:pgSz w:w="12240" w:h="15840"/>
      <w:pgMar w:top="1500" w:right="900" w:bottom="1180" w:left="1580" w:header="0" w:footer="981"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4CA9" w:rsidRDefault="00664CA9">
      <w:r>
        <w:separator/>
      </w:r>
    </w:p>
  </w:endnote>
  <w:endnote w:type="continuationSeparator" w:id="0">
    <w:p w:rsidR="00664CA9" w:rsidRDefault="00664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mo">
    <w:altName w:val="Times New Roman"/>
    <w:panose1 w:val="00000000000000000000"/>
    <w:charset w:val="00"/>
    <w:family w:val="roman"/>
    <w:notTrueType/>
    <w:pitch w:val="default"/>
  </w:font>
  <w:font w:name="Carlito">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robotoregular">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3129" w:rsidRDefault="00664CA9">
    <w:pPr>
      <w:pStyle w:val="BodyText"/>
      <w:spacing w:line="14" w:lineRule="auto"/>
      <w:rPr>
        <w:sz w:val="19"/>
      </w:rPr>
    </w:pPr>
    <w:r>
      <w:pict>
        <v:shapetype id="_x0000_t202" coordsize="21600,21600" o:spt="202" path="m,l,21600r21600,l21600,xe">
          <v:stroke joinstyle="miter"/>
          <v:path gradientshapeok="t" o:connecttype="rect"/>
        </v:shapetype>
        <v:shape id="_x0000_s2049" type="#_x0000_t202" style="position:absolute;margin-left:315.15pt;margin-top:727.95pt;width:16pt;height:15.3pt;z-index:-251658752;mso-position-horizontal-relative:page;mso-position-vertical-relative:page" filled="f" stroked="f">
          <v:textbox style="mso-next-textbox:#_x0000_s2049" inset="0,0,0,0">
            <w:txbxContent>
              <w:p w:rsidR="002D3129" w:rsidRDefault="00664CA9">
                <w:pPr>
                  <w:spacing w:before="10"/>
                  <w:ind w:left="40"/>
                  <w:rPr>
                    <w:sz w:val="24"/>
                  </w:rPr>
                </w:pPr>
                <w:r>
                  <w:fldChar w:fldCharType="begin"/>
                </w:r>
                <w:r>
                  <w:rPr>
                    <w:sz w:val="24"/>
                  </w:rPr>
                  <w:instrText xml:space="preserve"> PAGE </w:instrText>
                </w:r>
                <w:r>
                  <w:fldChar w:fldCharType="separate"/>
                </w:r>
                <w:r w:rsidR="009743A1">
                  <w:rPr>
                    <w:noProof/>
                    <w:sz w:val="24"/>
                  </w:rPr>
                  <w:t>19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4CA9" w:rsidRDefault="00664CA9">
      <w:r>
        <w:separator/>
      </w:r>
    </w:p>
  </w:footnote>
  <w:footnote w:type="continuationSeparator" w:id="0">
    <w:p w:rsidR="00664CA9" w:rsidRDefault="00664C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13CE6"/>
    <w:multiLevelType w:val="hybridMultilevel"/>
    <w:tmpl w:val="983CCF42"/>
    <w:lvl w:ilvl="0" w:tplc="200A8B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9A74B1"/>
    <w:multiLevelType w:val="multilevel"/>
    <w:tmpl w:val="6490733A"/>
    <w:lvl w:ilvl="0">
      <w:start w:val="1"/>
      <w:numFmt w:val="decimal"/>
      <w:lvlText w:val="%1"/>
      <w:lvlJc w:val="left"/>
      <w:pPr>
        <w:ind w:left="541" w:hanging="423"/>
        <w:jc w:val="left"/>
      </w:pPr>
      <w:rPr>
        <w:rFonts w:hint="default"/>
        <w:lang w:val="en-US" w:eastAsia="en-US" w:bidi="en-US"/>
      </w:rPr>
    </w:lvl>
    <w:lvl w:ilvl="1">
      <w:start w:val="1"/>
      <w:numFmt w:val="decimal"/>
      <w:lvlText w:val="%1.%2"/>
      <w:lvlJc w:val="left"/>
      <w:pPr>
        <w:ind w:left="541"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840" w:hanging="360"/>
      </w:pPr>
      <w:rPr>
        <w:rFonts w:ascii="Symbol" w:eastAsia="Symbol" w:hAnsi="Symbol" w:cs="Symbol" w:hint="default"/>
        <w:w w:val="99"/>
        <w:sz w:val="28"/>
        <w:szCs w:val="28"/>
        <w:lang w:val="en-US" w:eastAsia="en-US" w:bidi="en-US"/>
      </w:rPr>
    </w:lvl>
    <w:lvl w:ilvl="3">
      <w:numFmt w:val="bullet"/>
      <w:lvlText w:val="•"/>
      <w:lvlJc w:val="left"/>
      <w:pPr>
        <w:ind w:left="2822" w:hanging="360"/>
      </w:pPr>
      <w:rPr>
        <w:rFonts w:hint="default"/>
        <w:lang w:val="en-US" w:eastAsia="en-US" w:bidi="en-US"/>
      </w:rPr>
    </w:lvl>
    <w:lvl w:ilvl="4">
      <w:numFmt w:val="bullet"/>
      <w:lvlText w:val="•"/>
      <w:lvlJc w:val="left"/>
      <w:pPr>
        <w:ind w:left="3813" w:hanging="360"/>
      </w:pPr>
      <w:rPr>
        <w:rFonts w:hint="default"/>
        <w:lang w:val="en-US" w:eastAsia="en-US" w:bidi="en-US"/>
      </w:rPr>
    </w:lvl>
    <w:lvl w:ilvl="5">
      <w:numFmt w:val="bullet"/>
      <w:lvlText w:val="•"/>
      <w:lvlJc w:val="left"/>
      <w:pPr>
        <w:ind w:left="4804" w:hanging="360"/>
      </w:pPr>
      <w:rPr>
        <w:rFonts w:hint="default"/>
        <w:lang w:val="en-US" w:eastAsia="en-US" w:bidi="en-US"/>
      </w:rPr>
    </w:lvl>
    <w:lvl w:ilvl="6">
      <w:numFmt w:val="bullet"/>
      <w:lvlText w:val="•"/>
      <w:lvlJc w:val="left"/>
      <w:pPr>
        <w:ind w:left="5795" w:hanging="360"/>
      </w:pPr>
      <w:rPr>
        <w:rFonts w:hint="default"/>
        <w:lang w:val="en-US" w:eastAsia="en-US" w:bidi="en-US"/>
      </w:rPr>
    </w:lvl>
    <w:lvl w:ilvl="7">
      <w:numFmt w:val="bullet"/>
      <w:lvlText w:val="•"/>
      <w:lvlJc w:val="left"/>
      <w:pPr>
        <w:ind w:left="6786" w:hanging="360"/>
      </w:pPr>
      <w:rPr>
        <w:rFonts w:hint="default"/>
        <w:lang w:val="en-US" w:eastAsia="en-US" w:bidi="en-US"/>
      </w:rPr>
    </w:lvl>
    <w:lvl w:ilvl="8">
      <w:numFmt w:val="bullet"/>
      <w:lvlText w:val="•"/>
      <w:lvlJc w:val="left"/>
      <w:pPr>
        <w:ind w:left="7777" w:hanging="360"/>
      </w:pPr>
      <w:rPr>
        <w:rFonts w:hint="default"/>
        <w:lang w:val="en-US" w:eastAsia="en-US" w:bidi="en-US"/>
      </w:rPr>
    </w:lvl>
  </w:abstractNum>
  <w:abstractNum w:abstractNumId="2">
    <w:nsid w:val="2B5466EF"/>
    <w:multiLevelType w:val="multilevel"/>
    <w:tmpl w:val="FC12E446"/>
    <w:lvl w:ilvl="0">
      <w:start w:val="3"/>
      <w:numFmt w:val="decimal"/>
      <w:lvlText w:val="%1"/>
      <w:lvlJc w:val="left"/>
      <w:pPr>
        <w:ind w:left="605" w:hanging="486"/>
        <w:jc w:val="left"/>
      </w:pPr>
      <w:rPr>
        <w:rFonts w:hint="default"/>
        <w:lang w:val="en-US" w:eastAsia="en-US" w:bidi="en-US"/>
      </w:rPr>
    </w:lvl>
    <w:lvl w:ilvl="1">
      <w:start w:val="1"/>
      <w:numFmt w:val="decimal"/>
      <w:lvlText w:val="%1.%2"/>
      <w:lvlJc w:val="left"/>
      <w:pPr>
        <w:ind w:left="605" w:hanging="486"/>
        <w:jc w:val="left"/>
      </w:pPr>
      <w:rPr>
        <w:rFonts w:hint="default"/>
        <w:spacing w:val="-4"/>
        <w:w w:val="100"/>
        <w:u w:val="thick" w:color="000000"/>
        <w:lang w:val="en-US" w:eastAsia="en-US" w:bidi="en-US"/>
      </w:rPr>
    </w:lvl>
    <w:lvl w:ilvl="2">
      <w:numFmt w:val="bullet"/>
      <w:lvlText w:val=""/>
      <w:lvlJc w:val="left"/>
      <w:pPr>
        <w:ind w:left="840" w:hanging="360"/>
      </w:pPr>
      <w:rPr>
        <w:rFonts w:hint="default"/>
        <w:w w:val="99"/>
        <w:lang w:val="en-US" w:eastAsia="en-US" w:bidi="en-US"/>
      </w:rPr>
    </w:lvl>
    <w:lvl w:ilvl="3">
      <w:numFmt w:val="bullet"/>
      <w:lvlText w:val="•"/>
      <w:lvlJc w:val="left"/>
      <w:pPr>
        <w:ind w:left="2822" w:hanging="360"/>
      </w:pPr>
      <w:rPr>
        <w:rFonts w:hint="default"/>
        <w:lang w:val="en-US" w:eastAsia="en-US" w:bidi="en-US"/>
      </w:rPr>
    </w:lvl>
    <w:lvl w:ilvl="4">
      <w:numFmt w:val="bullet"/>
      <w:lvlText w:val="•"/>
      <w:lvlJc w:val="left"/>
      <w:pPr>
        <w:ind w:left="3813" w:hanging="360"/>
      </w:pPr>
      <w:rPr>
        <w:rFonts w:hint="default"/>
        <w:lang w:val="en-US" w:eastAsia="en-US" w:bidi="en-US"/>
      </w:rPr>
    </w:lvl>
    <w:lvl w:ilvl="5">
      <w:numFmt w:val="bullet"/>
      <w:lvlText w:val="•"/>
      <w:lvlJc w:val="left"/>
      <w:pPr>
        <w:ind w:left="4804" w:hanging="360"/>
      </w:pPr>
      <w:rPr>
        <w:rFonts w:hint="default"/>
        <w:lang w:val="en-US" w:eastAsia="en-US" w:bidi="en-US"/>
      </w:rPr>
    </w:lvl>
    <w:lvl w:ilvl="6">
      <w:numFmt w:val="bullet"/>
      <w:lvlText w:val="•"/>
      <w:lvlJc w:val="left"/>
      <w:pPr>
        <w:ind w:left="5795" w:hanging="360"/>
      </w:pPr>
      <w:rPr>
        <w:rFonts w:hint="default"/>
        <w:lang w:val="en-US" w:eastAsia="en-US" w:bidi="en-US"/>
      </w:rPr>
    </w:lvl>
    <w:lvl w:ilvl="7">
      <w:numFmt w:val="bullet"/>
      <w:lvlText w:val="•"/>
      <w:lvlJc w:val="left"/>
      <w:pPr>
        <w:ind w:left="6786" w:hanging="360"/>
      </w:pPr>
      <w:rPr>
        <w:rFonts w:hint="default"/>
        <w:lang w:val="en-US" w:eastAsia="en-US" w:bidi="en-US"/>
      </w:rPr>
    </w:lvl>
    <w:lvl w:ilvl="8">
      <w:numFmt w:val="bullet"/>
      <w:lvlText w:val="•"/>
      <w:lvlJc w:val="left"/>
      <w:pPr>
        <w:ind w:left="7777" w:hanging="360"/>
      </w:pPr>
      <w:rPr>
        <w:rFonts w:hint="default"/>
        <w:lang w:val="en-US" w:eastAsia="en-US" w:bidi="en-US"/>
      </w:rPr>
    </w:lvl>
  </w:abstractNum>
  <w:abstractNum w:abstractNumId="3">
    <w:nsid w:val="30BB239C"/>
    <w:multiLevelType w:val="hybridMultilevel"/>
    <w:tmpl w:val="AE1C0C2C"/>
    <w:lvl w:ilvl="0" w:tplc="3FD05B86">
      <w:start w:val="1"/>
      <w:numFmt w:val="decimal"/>
      <w:lvlText w:val="%1."/>
      <w:lvlJc w:val="left"/>
      <w:pPr>
        <w:ind w:left="3711" w:hanging="543"/>
        <w:jc w:val="right"/>
      </w:pPr>
      <w:rPr>
        <w:rFonts w:hint="default"/>
        <w:spacing w:val="0"/>
        <w:u w:val="thick" w:color="000000"/>
        <w:lang w:val="en-US" w:eastAsia="en-US" w:bidi="en-US"/>
      </w:rPr>
    </w:lvl>
    <w:lvl w:ilvl="1" w:tplc="7EA62ABE">
      <w:numFmt w:val="bullet"/>
      <w:lvlText w:val="•"/>
      <w:lvlJc w:val="left"/>
      <w:pPr>
        <w:ind w:left="4324" w:hanging="543"/>
      </w:pPr>
      <w:rPr>
        <w:rFonts w:hint="default"/>
        <w:lang w:val="en-US" w:eastAsia="en-US" w:bidi="en-US"/>
      </w:rPr>
    </w:lvl>
    <w:lvl w:ilvl="2" w:tplc="3E20B3E2">
      <w:numFmt w:val="bullet"/>
      <w:lvlText w:val="•"/>
      <w:lvlJc w:val="left"/>
      <w:pPr>
        <w:ind w:left="4928" w:hanging="543"/>
      </w:pPr>
      <w:rPr>
        <w:rFonts w:hint="default"/>
        <w:lang w:val="en-US" w:eastAsia="en-US" w:bidi="en-US"/>
      </w:rPr>
    </w:lvl>
    <w:lvl w:ilvl="3" w:tplc="6E682E7A">
      <w:numFmt w:val="bullet"/>
      <w:lvlText w:val="•"/>
      <w:lvlJc w:val="left"/>
      <w:pPr>
        <w:ind w:left="5532" w:hanging="543"/>
      </w:pPr>
      <w:rPr>
        <w:rFonts w:hint="default"/>
        <w:lang w:val="en-US" w:eastAsia="en-US" w:bidi="en-US"/>
      </w:rPr>
    </w:lvl>
    <w:lvl w:ilvl="4" w:tplc="7CE624DE">
      <w:numFmt w:val="bullet"/>
      <w:lvlText w:val="•"/>
      <w:lvlJc w:val="left"/>
      <w:pPr>
        <w:ind w:left="6136" w:hanging="543"/>
      </w:pPr>
      <w:rPr>
        <w:rFonts w:hint="default"/>
        <w:lang w:val="en-US" w:eastAsia="en-US" w:bidi="en-US"/>
      </w:rPr>
    </w:lvl>
    <w:lvl w:ilvl="5" w:tplc="B672D3D8">
      <w:numFmt w:val="bullet"/>
      <w:lvlText w:val="•"/>
      <w:lvlJc w:val="left"/>
      <w:pPr>
        <w:ind w:left="6740" w:hanging="543"/>
      </w:pPr>
      <w:rPr>
        <w:rFonts w:hint="default"/>
        <w:lang w:val="en-US" w:eastAsia="en-US" w:bidi="en-US"/>
      </w:rPr>
    </w:lvl>
    <w:lvl w:ilvl="6" w:tplc="B386BABC">
      <w:numFmt w:val="bullet"/>
      <w:lvlText w:val="•"/>
      <w:lvlJc w:val="left"/>
      <w:pPr>
        <w:ind w:left="7344" w:hanging="543"/>
      </w:pPr>
      <w:rPr>
        <w:rFonts w:hint="default"/>
        <w:lang w:val="en-US" w:eastAsia="en-US" w:bidi="en-US"/>
      </w:rPr>
    </w:lvl>
    <w:lvl w:ilvl="7" w:tplc="500E87D6">
      <w:numFmt w:val="bullet"/>
      <w:lvlText w:val="•"/>
      <w:lvlJc w:val="left"/>
      <w:pPr>
        <w:ind w:left="7948" w:hanging="543"/>
      </w:pPr>
      <w:rPr>
        <w:rFonts w:hint="default"/>
        <w:lang w:val="en-US" w:eastAsia="en-US" w:bidi="en-US"/>
      </w:rPr>
    </w:lvl>
    <w:lvl w:ilvl="8" w:tplc="9B70B75A">
      <w:numFmt w:val="bullet"/>
      <w:lvlText w:val="•"/>
      <w:lvlJc w:val="left"/>
      <w:pPr>
        <w:ind w:left="8552" w:hanging="543"/>
      </w:pPr>
      <w:rPr>
        <w:rFonts w:hint="default"/>
        <w:lang w:val="en-US" w:eastAsia="en-US" w:bidi="en-US"/>
      </w:rPr>
    </w:lvl>
  </w:abstractNum>
  <w:abstractNum w:abstractNumId="4">
    <w:nsid w:val="3D4B1ACA"/>
    <w:multiLevelType w:val="multilevel"/>
    <w:tmpl w:val="E54E7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nsid w:val="4E945C13"/>
    <w:multiLevelType w:val="hybridMultilevel"/>
    <w:tmpl w:val="1DDCFF30"/>
    <w:lvl w:ilvl="0" w:tplc="6DDE4284">
      <w:start w:val="2"/>
      <w:numFmt w:val="decimal"/>
      <w:lvlText w:val="%1."/>
      <w:lvlJc w:val="left"/>
      <w:pPr>
        <w:ind w:left="2784" w:hanging="543"/>
        <w:jc w:val="right"/>
      </w:pPr>
      <w:rPr>
        <w:rFonts w:hint="default"/>
        <w:spacing w:val="0"/>
        <w:u w:val="thick" w:color="000000"/>
        <w:lang w:val="en-US" w:eastAsia="en-US" w:bidi="en-US"/>
      </w:rPr>
    </w:lvl>
    <w:lvl w:ilvl="1" w:tplc="4ED82BF8">
      <w:numFmt w:val="bullet"/>
      <w:lvlText w:val="•"/>
      <w:lvlJc w:val="left"/>
      <w:pPr>
        <w:ind w:left="3478" w:hanging="543"/>
      </w:pPr>
      <w:rPr>
        <w:rFonts w:hint="default"/>
        <w:lang w:val="en-US" w:eastAsia="en-US" w:bidi="en-US"/>
      </w:rPr>
    </w:lvl>
    <w:lvl w:ilvl="2" w:tplc="33B89308">
      <w:numFmt w:val="bullet"/>
      <w:lvlText w:val="•"/>
      <w:lvlJc w:val="left"/>
      <w:pPr>
        <w:ind w:left="4176" w:hanging="543"/>
      </w:pPr>
      <w:rPr>
        <w:rFonts w:hint="default"/>
        <w:lang w:val="en-US" w:eastAsia="en-US" w:bidi="en-US"/>
      </w:rPr>
    </w:lvl>
    <w:lvl w:ilvl="3" w:tplc="FEF6EDE4">
      <w:numFmt w:val="bullet"/>
      <w:lvlText w:val="•"/>
      <w:lvlJc w:val="left"/>
      <w:pPr>
        <w:ind w:left="4874" w:hanging="543"/>
      </w:pPr>
      <w:rPr>
        <w:rFonts w:hint="default"/>
        <w:lang w:val="en-US" w:eastAsia="en-US" w:bidi="en-US"/>
      </w:rPr>
    </w:lvl>
    <w:lvl w:ilvl="4" w:tplc="D376F69A">
      <w:numFmt w:val="bullet"/>
      <w:lvlText w:val="•"/>
      <w:lvlJc w:val="left"/>
      <w:pPr>
        <w:ind w:left="5572" w:hanging="543"/>
      </w:pPr>
      <w:rPr>
        <w:rFonts w:hint="default"/>
        <w:lang w:val="en-US" w:eastAsia="en-US" w:bidi="en-US"/>
      </w:rPr>
    </w:lvl>
    <w:lvl w:ilvl="5" w:tplc="F93409D4">
      <w:numFmt w:val="bullet"/>
      <w:lvlText w:val="•"/>
      <w:lvlJc w:val="left"/>
      <w:pPr>
        <w:ind w:left="6270" w:hanging="543"/>
      </w:pPr>
      <w:rPr>
        <w:rFonts w:hint="default"/>
        <w:lang w:val="en-US" w:eastAsia="en-US" w:bidi="en-US"/>
      </w:rPr>
    </w:lvl>
    <w:lvl w:ilvl="6" w:tplc="683AE4FA">
      <w:numFmt w:val="bullet"/>
      <w:lvlText w:val="•"/>
      <w:lvlJc w:val="left"/>
      <w:pPr>
        <w:ind w:left="6968" w:hanging="543"/>
      </w:pPr>
      <w:rPr>
        <w:rFonts w:hint="default"/>
        <w:lang w:val="en-US" w:eastAsia="en-US" w:bidi="en-US"/>
      </w:rPr>
    </w:lvl>
    <w:lvl w:ilvl="7" w:tplc="FEEA2488">
      <w:numFmt w:val="bullet"/>
      <w:lvlText w:val="•"/>
      <w:lvlJc w:val="left"/>
      <w:pPr>
        <w:ind w:left="7666" w:hanging="543"/>
      </w:pPr>
      <w:rPr>
        <w:rFonts w:hint="default"/>
        <w:lang w:val="en-US" w:eastAsia="en-US" w:bidi="en-US"/>
      </w:rPr>
    </w:lvl>
    <w:lvl w:ilvl="8" w:tplc="C4D83FA0">
      <w:numFmt w:val="bullet"/>
      <w:lvlText w:val="•"/>
      <w:lvlJc w:val="left"/>
      <w:pPr>
        <w:ind w:left="8364" w:hanging="543"/>
      </w:pPr>
      <w:rPr>
        <w:rFonts w:hint="default"/>
        <w:lang w:val="en-US" w:eastAsia="en-US" w:bidi="en-US"/>
      </w:rPr>
    </w:lvl>
  </w:abstractNum>
  <w:abstractNum w:abstractNumId="6">
    <w:nsid w:val="4EDC08F0"/>
    <w:multiLevelType w:val="multilevel"/>
    <w:tmpl w:val="1C2875C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7">
    <w:nsid w:val="56BF357C"/>
    <w:multiLevelType w:val="multilevel"/>
    <w:tmpl w:val="13B686B6"/>
    <w:lvl w:ilvl="0">
      <w:start w:val="1"/>
      <w:numFmt w:val="decimal"/>
      <w:lvlText w:val="%1"/>
      <w:lvlJc w:val="left"/>
      <w:pPr>
        <w:ind w:left="2541" w:hanging="423"/>
        <w:jc w:val="left"/>
      </w:pPr>
      <w:rPr>
        <w:rFonts w:hint="default"/>
        <w:lang w:val="en-US" w:eastAsia="en-US" w:bidi="en-US"/>
      </w:rPr>
    </w:lvl>
    <w:lvl w:ilvl="1">
      <w:start w:val="1"/>
      <w:numFmt w:val="decimal"/>
      <w:lvlText w:val="%1.%2"/>
      <w:lvlJc w:val="left"/>
      <w:pPr>
        <w:ind w:left="2541" w:hanging="423"/>
        <w:jc w:val="left"/>
      </w:pPr>
      <w:rPr>
        <w:rFonts w:ascii="Times New Roman" w:eastAsia="Times New Roman" w:hAnsi="Times New Roman" w:cs="Times New Roman" w:hint="default"/>
        <w:b/>
        <w:bCs/>
        <w:w w:val="99"/>
        <w:sz w:val="28"/>
        <w:szCs w:val="28"/>
        <w:lang w:val="en-US" w:eastAsia="en-US" w:bidi="en-US"/>
      </w:rPr>
    </w:lvl>
    <w:lvl w:ilvl="2">
      <w:numFmt w:val="bullet"/>
      <w:lvlText w:val="•"/>
      <w:lvlJc w:val="left"/>
      <w:pPr>
        <w:ind w:left="3175" w:hanging="423"/>
      </w:pPr>
      <w:rPr>
        <w:rFonts w:hint="default"/>
        <w:lang w:val="en-US" w:eastAsia="en-US" w:bidi="en-US"/>
      </w:rPr>
    </w:lvl>
    <w:lvl w:ilvl="3">
      <w:numFmt w:val="bullet"/>
      <w:lvlText w:val="•"/>
      <w:lvlJc w:val="left"/>
      <w:pPr>
        <w:ind w:left="3493" w:hanging="423"/>
      </w:pPr>
      <w:rPr>
        <w:rFonts w:hint="default"/>
        <w:lang w:val="en-US" w:eastAsia="en-US" w:bidi="en-US"/>
      </w:rPr>
    </w:lvl>
    <w:lvl w:ilvl="4">
      <w:numFmt w:val="bullet"/>
      <w:lvlText w:val="•"/>
      <w:lvlJc w:val="left"/>
      <w:pPr>
        <w:ind w:left="3811" w:hanging="423"/>
      </w:pPr>
      <w:rPr>
        <w:rFonts w:hint="default"/>
        <w:lang w:val="en-US" w:eastAsia="en-US" w:bidi="en-US"/>
      </w:rPr>
    </w:lvl>
    <w:lvl w:ilvl="5">
      <w:numFmt w:val="bullet"/>
      <w:lvlText w:val="•"/>
      <w:lvlJc w:val="left"/>
      <w:pPr>
        <w:ind w:left="4129" w:hanging="423"/>
      </w:pPr>
      <w:rPr>
        <w:rFonts w:hint="default"/>
        <w:lang w:val="en-US" w:eastAsia="en-US" w:bidi="en-US"/>
      </w:rPr>
    </w:lvl>
    <w:lvl w:ilvl="6">
      <w:numFmt w:val="bullet"/>
      <w:lvlText w:val="•"/>
      <w:lvlJc w:val="left"/>
      <w:pPr>
        <w:ind w:left="4446" w:hanging="423"/>
      </w:pPr>
      <w:rPr>
        <w:rFonts w:hint="default"/>
        <w:lang w:val="en-US" w:eastAsia="en-US" w:bidi="en-US"/>
      </w:rPr>
    </w:lvl>
    <w:lvl w:ilvl="7">
      <w:numFmt w:val="bullet"/>
      <w:lvlText w:val="•"/>
      <w:lvlJc w:val="left"/>
      <w:pPr>
        <w:ind w:left="4764" w:hanging="423"/>
      </w:pPr>
      <w:rPr>
        <w:rFonts w:hint="default"/>
        <w:lang w:val="en-US" w:eastAsia="en-US" w:bidi="en-US"/>
      </w:rPr>
    </w:lvl>
    <w:lvl w:ilvl="8">
      <w:numFmt w:val="bullet"/>
      <w:lvlText w:val="•"/>
      <w:lvlJc w:val="left"/>
      <w:pPr>
        <w:ind w:left="5082" w:hanging="423"/>
      </w:pPr>
      <w:rPr>
        <w:rFonts w:hint="default"/>
        <w:lang w:val="en-US" w:eastAsia="en-US" w:bidi="en-US"/>
      </w:rPr>
    </w:lvl>
  </w:abstractNum>
  <w:abstractNum w:abstractNumId="8">
    <w:nsid w:val="641C4D84"/>
    <w:multiLevelType w:val="multilevel"/>
    <w:tmpl w:val="0DA4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A67A44"/>
    <w:multiLevelType w:val="hybridMultilevel"/>
    <w:tmpl w:val="CA4AF810"/>
    <w:lvl w:ilvl="0" w:tplc="34B42718">
      <w:start w:val="1"/>
      <w:numFmt w:val="decimal"/>
      <w:lvlText w:val="%1)"/>
      <w:lvlJc w:val="left"/>
      <w:pPr>
        <w:ind w:left="480" w:hanging="233"/>
        <w:jc w:val="right"/>
      </w:pPr>
      <w:rPr>
        <w:rFonts w:ascii="Times New Roman" w:eastAsia="Times New Roman" w:hAnsi="Times New Roman" w:cs="Times New Roman" w:hint="default"/>
        <w:spacing w:val="-2"/>
        <w:w w:val="99"/>
        <w:sz w:val="26"/>
        <w:szCs w:val="26"/>
        <w:lang w:val="en-US" w:eastAsia="en-US" w:bidi="en-US"/>
      </w:rPr>
    </w:lvl>
    <w:lvl w:ilvl="1" w:tplc="0E204858">
      <w:numFmt w:val="bullet"/>
      <w:lvlText w:val="•"/>
      <w:lvlJc w:val="left"/>
      <w:pPr>
        <w:ind w:left="1408" w:hanging="233"/>
      </w:pPr>
      <w:rPr>
        <w:rFonts w:hint="default"/>
        <w:lang w:val="en-US" w:eastAsia="en-US" w:bidi="en-US"/>
      </w:rPr>
    </w:lvl>
    <w:lvl w:ilvl="2" w:tplc="F0709112">
      <w:numFmt w:val="bullet"/>
      <w:lvlText w:val="•"/>
      <w:lvlJc w:val="left"/>
      <w:pPr>
        <w:ind w:left="2336" w:hanging="233"/>
      </w:pPr>
      <w:rPr>
        <w:rFonts w:hint="default"/>
        <w:lang w:val="en-US" w:eastAsia="en-US" w:bidi="en-US"/>
      </w:rPr>
    </w:lvl>
    <w:lvl w:ilvl="3" w:tplc="D0B2FA0C">
      <w:numFmt w:val="bullet"/>
      <w:lvlText w:val="•"/>
      <w:lvlJc w:val="left"/>
      <w:pPr>
        <w:ind w:left="3264" w:hanging="233"/>
      </w:pPr>
      <w:rPr>
        <w:rFonts w:hint="default"/>
        <w:lang w:val="en-US" w:eastAsia="en-US" w:bidi="en-US"/>
      </w:rPr>
    </w:lvl>
    <w:lvl w:ilvl="4" w:tplc="5C522CD8">
      <w:numFmt w:val="bullet"/>
      <w:lvlText w:val="•"/>
      <w:lvlJc w:val="left"/>
      <w:pPr>
        <w:ind w:left="4192" w:hanging="233"/>
      </w:pPr>
      <w:rPr>
        <w:rFonts w:hint="default"/>
        <w:lang w:val="en-US" w:eastAsia="en-US" w:bidi="en-US"/>
      </w:rPr>
    </w:lvl>
    <w:lvl w:ilvl="5" w:tplc="D144C586">
      <w:numFmt w:val="bullet"/>
      <w:lvlText w:val="•"/>
      <w:lvlJc w:val="left"/>
      <w:pPr>
        <w:ind w:left="5120" w:hanging="233"/>
      </w:pPr>
      <w:rPr>
        <w:rFonts w:hint="default"/>
        <w:lang w:val="en-US" w:eastAsia="en-US" w:bidi="en-US"/>
      </w:rPr>
    </w:lvl>
    <w:lvl w:ilvl="6" w:tplc="259E706C">
      <w:numFmt w:val="bullet"/>
      <w:lvlText w:val="•"/>
      <w:lvlJc w:val="left"/>
      <w:pPr>
        <w:ind w:left="6048" w:hanging="233"/>
      </w:pPr>
      <w:rPr>
        <w:rFonts w:hint="default"/>
        <w:lang w:val="en-US" w:eastAsia="en-US" w:bidi="en-US"/>
      </w:rPr>
    </w:lvl>
    <w:lvl w:ilvl="7" w:tplc="738AD462">
      <w:numFmt w:val="bullet"/>
      <w:lvlText w:val="•"/>
      <w:lvlJc w:val="left"/>
      <w:pPr>
        <w:ind w:left="6976" w:hanging="233"/>
      </w:pPr>
      <w:rPr>
        <w:rFonts w:hint="default"/>
        <w:lang w:val="en-US" w:eastAsia="en-US" w:bidi="en-US"/>
      </w:rPr>
    </w:lvl>
    <w:lvl w:ilvl="8" w:tplc="373C5932">
      <w:numFmt w:val="bullet"/>
      <w:lvlText w:val="•"/>
      <w:lvlJc w:val="left"/>
      <w:pPr>
        <w:ind w:left="7904" w:hanging="233"/>
      </w:pPr>
      <w:rPr>
        <w:rFonts w:hint="default"/>
        <w:lang w:val="en-US" w:eastAsia="en-US" w:bidi="en-US"/>
      </w:rPr>
    </w:lvl>
  </w:abstractNum>
  <w:abstractNum w:abstractNumId="10">
    <w:nsid w:val="77793B8C"/>
    <w:multiLevelType w:val="hybridMultilevel"/>
    <w:tmpl w:val="7926185C"/>
    <w:lvl w:ilvl="0" w:tplc="F81E6364">
      <w:numFmt w:val="bullet"/>
      <w:lvlText w:val=""/>
      <w:lvlJc w:val="left"/>
      <w:pPr>
        <w:ind w:left="840" w:hanging="360"/>
      </w:pPr>
      <w:rPr>
        <w:rFonts w:ascii="Symbol" w:eastAsia="Symbol" w:hAnsi="Symbol" w:cs="Symbol" w:hint="default"/>
        <w:w w:val="100"/>
        <w:sz w:val="20"/>
        <w:szCs w:val="20"/>
        <w:lang w:val="en-US" w:eastAsia="en-US" w:bidi="en-US"/>
      </w:rPr>
    </w:lvl>
    <w:lvl w:ilvl="1" w:tplc="4BFC7612">
      <w:numFmt w:val="bullet"/>
      <w:lvlText w:val="•"/>
      <w:lvlJc w:val="left"/>
      <w:pPr>
        <w:ind w:left="1732" w:hanging="360"/>
      </w:pPr>
      <w:rPr>
        <w:rFonts w:hint="default"/>
        <w:lang w:val="en-US" w:eastAsia="en-US" w:bidi="en-US"/>
      </w:rPr>
    </w:lvl>
    <w:lvl w:ilvl="2" w:tplc="F8CA2038">
      <w:numFmt w:val="bullet"/>
      <w:lvlText w:val="•"/>
      <w:lvlJc w:val="left"/>
      <w:pPr>
        <w:ind w:left="2624" w:hanging="360"/>
      </w:pPr>
      <w:rPr>
        <w:rFonts w:hint="default"/>
        <w:lang w:val="en-US" w:eastAsia="en-US" w:bidi="en-US"/>
      </w:rPr>
    </w:lvl>
    <w:lvl w:ilvl="3" w:tplc="635635CE">
      <w:numFmt w:val="bullet"/>
      <w:lvlText w:val="•"/>
      <w:lvlJc w:val="left"/>
      <w:pPr>
        <w:ind w:left="3516" w:hanging="360"/>
      </w:pPr>
      <w:rPr>
        <w:rFonts w:hint="default"/>
        <w:lang w:val="en-US" w:eastAsia="en-US" w:bidi="en-US"/>
      </w:rPr>
    </w:lvl>
    <w:lvl w:ilvl="4" w:tplc="9BCA3F02">
      <w:numFmt w:val="bullet"/>
      <w:lvlText w:val="•"/>
      <w:lvlJc w:val="left"/>
      <w:pPr>
        <w:ind w:left="4408" w:hanging="360"/>
      </w:pPr>
      <w:rPr>
        <w:rFonts w:hint="default"/>
        <w:lang w:val="en-US" w:eastAsia="en-US" w:bidi="en-US"/>
      </w:rPr>
    </w:lvl>
    <w:lvl w:ilvl="5" w:tplc="95320B22">
      <w:numFmt w:val="bullet"/>
      <w:lvlText w:val="•"/>
      <w:lvlJc w:val="left"/>
      <w:pPr>
        <w:ind w:left="5300" w:hanging="360"/>
      </w:pPr>
      <w:rPr>
        <w:rFonts w:hint="default"/>
        <w:lang w:val="en-US" w:eastAsia="en-US" w:bidi="en-US"/>
      </w:rPr>
    </w:lvl>
    <w:lvl w:ilvl="6" w:tplc="5C243A8E">
      <w:numFmt w:val="bullet"/>
      <w:lvlText w:val="•"/>
      <w:lvlJc w:val="left"/>
      <w:pPr>
        <w:ind w:left="6192" w:hanging="360"/>
      </w:pPr>
      <w:rPr>
        <w:rFonts w:hint="default"/>
        <w:lang w:val="en-US" w:eastAsia="en-US" w:bidi="en-US"/>
      </w:rPr>
    </w:lvl>
    <w:lvl w:ilvl="7" w:tplc="CFD0D9B6">
      <w:numFmt w:val="bullet"/>
      <w:lvlText w:val="•"/>
      <w:lvlJc w:val="left"/>
      <w:pPr>
        <w:ind w:left="7084" w:hanging="360"/>
      </w:pPr>
      <w:rPr>
        <w:rFonts w:hint="default"/>
        <w:lang w:val="en-US" w:eastAsia="en-US" w:bidi="en-US"/>
      </w:rPr>
    </w:lvl>
    <w:lvl w:ilvl="8" w:tplc="A4D62958">
      <w:numFmt w:val="bullet"/>
      <w:lvlText w:val="•"/>
      <w:lvlJc w:val="left"/>
      <w:pPr>
        <w:ind w:left="7976" w:hanging="360"/>
      </w:pPr>
      <w:rPr>
        <w:rFonts w:hint="default"/>
        <w:lang w:val="en-US" w:eastAsia="en-US" w:bidi="en-US"/>
      </w:rPr>
    </w:lvl>
  </w:abstractNum>
  <w:abstractNum w:abstractNumId="11">
    <w:nsid w:val="7F4E161F"/>
    <w:multiLevelType w:val="hybridMultilevel"/>
    <w:tmpl w:val="206A0C42"/>
    <w:lvl w:ilvl="0" w:tplc="E5E4E3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5"/>
  </w:num>
  <w:num w:numId="4">
    <w:abstractNumId w:val="1"/>
  </w:num>
  <w:num w:numId="5">
    <w:abstractNumId w:val="10"/>
  </w:num>
  <w:num w:numId="6">
    <w:abstractNumId w:val="3"/>
  </w:num>
  <w:num w:numId="7">
    <w:abstractNumId w:val="7"/>
  </w:num>
  <w:num w:numId="8">
    <w:abstractNumId w:val="8"/>
  </w:num>
  <w:num w:numId="9">
    <w:abstractNumId w:val="0"/>
  </w:num>
  <w:num w:numId="10">
    <w:abstractNumId w:val="6"/>
    <w:lvlOverride w:ilvl="0"/>
    <w:lvlOverride w:ilvl="1"/>
    <w:lvlOverride w:ilvl="2"/>
    <w:lvlOverride w:ilvl="3"/>
    <w:lvlOverride w:ilvl="4"/>
    <w:lvlOverride w:ilvl="5"/>
    <w:lvlOverride w:ilvl="6"/>
    <w:lvlOverride w:ilvl="7"/>
    <w:lvlOverride w:ilvl="8"/>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D3129"/>
    <w:rsid w:val="000F6844"/>
    <w:rsid w:val="001F4A7B"/>
    <w:rsid w:val="002D3129"/>
    <w:rsid w:val="002D5235"/>
    <w:rsid w:val="002F4DDC"/>
    <w:rsid w:val="00497F60"/>
    <w:rsid w:val="00664CA9"/>
    <w:rsid w:val="006E79B8"/>
    <w:rsid w:val="0077053D"/>
    <w:rsid w:val="00914A8E"/>
    <w:rsid w:val="009743A1"/>
    <w:rsid w:val="00B031B0"/>
    <w:rsid w:val="00B73F19"/>
    <w:rsid w:val="00B83054"/>
    <w:rsid w:val="00D5421C"/>
    <w:rsid w:val="00E061BA"/>
    <w:rsid w:val="00F47E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link w:val="Heading1Char"/>
    <w:uiPriority w:val="1"/>
    <w:qFormat/>
    <w:pPr>
      <w:spacing w:before="85"/>
      <w:ind w:left="2784" w:hanging="544"/>
      <w:outlineLvl w:val="0"/>
    </w:pPr>
    <w:rPr>
      <w:b/>
      <w:bCs/>
      <w:sz w:val="36"/>
      <w:szCs w:val="36"/>
      <w:u w:val="single" w:color="000000"/>
    </w:rPr>
  </w:style>
  <w:style w:type="paragraph" w:styleId="Heading2">
    <w:name w:val="heading 2"/>
    <w:basedOn w:val="Normal"/>
    <w:uiPriority w:val="1"/>
    <w:qFormat/>
    <w:pPr>
      <w:ind w:left="119"/>
      <w:outlineLvl w:val="1"/>
    </w:pPr>
    <w:rPr>
      <w:sz w:val="36"/>
      <w:szCs w:val="36"/>
    </w:rPr>
  </w:style>
  <w:style w:type="paragraph" w:styleId="Heading3">
    <w:name w:val="heading 3"/>
    <w:basedOn w:val="Normal"/>
    <w:uiPriority w:val="1"/>
    <w:qFormat/>
    <w:pPr>
      <w:ind w:left="121" w:hanging="486"/>
      <w:outlineLvl w:val="2"/>
    </w:pPr>
    <w:rPr>
      <w:b/>
      <w:bCs/>
      <w:sz w:val="32"/>
      <w:szCs w:val="32"/>
    </w:rPr>
  </w:style>
  <w:style w:type="paragraph" w:styleId="Heading4">
    <w:name w:val="heading 4"/>
    <w:basedOn w:val="Normal"/>
    <w:uiPriority w:val="1"/>
    <w:qFormat/>
    <w:pPr>
      <w:ind w:left="228"/>
      <w:jc w:val="cente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line="314" w:lineRule="exact"/>
      <w:ind w:left="96"/>
      <w:jc w:val="center"/>
    </w:pPr>
  </w:style>
  <w:style w:type="character" w:customStyle="1" w:styleId="Heading1Char">
    <w:name w:val="Heading 1 Char"/>
    <w:basedOn w:val="DefaultParagraphFont"/>
    <w:link w:val="Heading1"/>
    <w:uiPriority w:val="1"/>
    <w:rsid w:val="0077053D"/>
    <w:rPr>
      <w:rFonts w:ascii="Times New Roman" w:eastAsia="Times New Roman" w:hAnsi="Times New Roman" w:cs="Times New Roman"/>
      <w:b/>
      <w:bCs/>
      <w:sz w:val="36"/>
      <w:szCs w:val="36"/>
      <w:u w:val="single" w:color="000000"/>
      <w:lang w:bidi="en-US"/>
    </w:rPr>
  </w:style>
  <w:style w:type="character" w:styleId="Strong">
    <w:name w:val="Strong"/>
    <w:basedOn w:val="DefaultParagraphFont"/>
    <w:uiPriority w:val="22"/>
    <w:qFormat/>
    <w:rsid w:val="0077053D"/>
    <w:rPr>
      <w:b/>
      <w:bCs/>
    </w:rPr>
  </w:style>
  <w:style w:type="character" w:styleId="Hyperlink">
    <w:name w:val="Hyperlink"/>
    <w:basedOn w:val="DefaultParagraphFont"/>
    <w:uiPriority w:val="99"/>
    <w:unhideWhenUsed/>
    <w:rsid w:val="0077053D"/>
    <w:rPr>
      <w:color w:val="0000FF"/>
      <w:u w:val="single"/>
    </w:rPr>
  </w:style>
  <w:style w:type="paragraph" w:styleId="z-TopofForm">
    <w:name w:val="HTML Top of Form"/>
    <w:basedOn w:val="Normal"/>
    <w:next w:val="Normal"/>
    <w:link w:val="z-TopofFormChar"/>
    <w:hidden/>
    <w:uiPriority w:val="99"/>
    <w:semiHidden/>
    <w:unhideWhenUsed/>
    <w:rsid w:val="0077053D"/>
    <w:pPr>
      <w:widowControl/>
      <w:pBdr>
        <w:bottom w:val="single" w:sz="6" w:space="1" w:color="auto"/>
      </w:pBdr>
      <w:autoSpaceDE/>
      <w:autoSpaceDN/>
      <w:jc w:val="center"/>
    </w:pPr>
    <w:rPr>
      <w:rFonts w:ascii="Arial" w:hAnsi="Arial" w:cs="Arial"/>
      <w:vanish/>
      <w:sz w:val="16"/>
      <w:szCs w:val="16"/>
      <w:lang w:bidi="ar-SA"/>
    </w:rPr>
  </w:style>
  <w:style w:type="character" w:customStyle="1" w:styleId="z-TopofFormChar">
    <w:name w:val="z-Top of Form Char"/>
    <w:basedOn w:val="DefaultParagraphFont"/>
    <w:link w:val="z-TopofForm"/>
    <w:uiPriority w:val="99"/>
    <w:semiHidden/>
    <w:rsid w:val="0077053D"/>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77053D"/>
    <w:rPr>
      <w:rFonts w:ascii="Tahoma" w:hAnsi="Tahoma" w:cs="Tahoma"/>
      <w:sz w:val="16"/>
      <w:szCs w:val="16"/>
    </w:rPr>
  </w:style>
  <w:style w:type="character" w:customStyle="1" w:styleId="BalloonTextChar">
    <w:name w:val="Balloon Text Char"/>
    <w:basedOn w:val="DefaultParagraphFont"/>
    <w:link w:val="BalloonText"/>
    <w:uiPriority w:val="99"/>
    <w:semiHidden/>
    <w:rsid w:val="0077053D"/>
    <w:rPr>
      <w:rFonts w:ascii="Tahoma" w:eastAsia="Times New Roman" w:hAnsi="Tahoma" w:cs="Tahoma"/>
      <w:sz w:val="16"/>
      <w:szCs w:val="16"/>
      <w:lang w:bidi="en-US"/>
    </w:rPr>
  </w:style>
  <w:style w:type="paragraph" w:customStyle="1" w:styleId="zw-paragraph">
    <w:name w:val="zw-paragraph"/>
    <w:basedOn w:val="Normal"/>
    <w:rsid w:val="002D5235"/>
    <w:pPr>
      <w:widowControl/>
      <w:autoSpaceDE/>
      <w:autoSpaceDN/>
      <w:spacing w:before="100" w:beforeAutospacing="1" w:after="100" w:afterAutospacing="1"/>
    </w:pPr>
    <w:rPr>
      <w:sz w:val="24"/>
      <w:szCs w:val="24"/>
      <w:lang w:bidi="ar-SA"/>
    </w:rPr>
  </w:style>
  <w:style w:type="paragraph" w:customStyle="1" w:styleId="DecimalAligned">
    <w:name w:val="Decimal Aligned"/>
    <w:basedOn w:val="Normal"/>
    <w:uiPriority w:val="40"/>
    <w:qFormat/>
    <w:rsid w:val="002D5235"/>
    <w:pPr>
      <w:widowControl/>
      <w:tabs>
        <w:tab w:val="decimal" w:pos="360"/>
      </w:tabs>
      <w:autoSpaceDE/>
      <w:autoSpaceDN/>
      <w:spacing w:after="200" w:line="276" w:lineRule="auto"/>
    </w:pPr>
    <w:rPr>
      <w:rFonts w:asciiTheme="minorHAnsi" w:eastAsiaTheme="minorHAnsi" w:hAnsiTheme="minorHAnsi" w:cstheme="minorBidi"/>
      <w:lang w:eastAsia="ja-JP" w:bidi="ar-SA"/>
    </w:rPr>
  </w:style>
  <w:style w:type="paragraph" w:styleId="FootnoteText">
    <w:name w:val="footnote text"/>
    <w:basedOn w:val="Normal"/>
    <w:link w:val="FootnoteTextChar"/>
    <w:uiPriority w:val="99"/>
    <w:unhideWhenUsed/>
    <w:rsid w:val="002D5235"/>
    <w:pPr>
      <w:widowControl/>
      <w:autoSpaceDE/>
      <w:autoSpaceDN/>
    </w:pPr>
    <w:rPr>
      <w:rFonts w:asciiTheme="minorHAnsi" w:eastAsiaTheme="minorEastAsia" w:hAnsiTheme="minorHAnsi" w:cstheme="minorBidi"/>
      <w:sz w:val="20"/>
      <w:szCs w:val="20"/>
      <w:lang w:eastAsia="ja-JP" w:bidi="ar-SA"/>
    </w:rPr>
  </w:style>
  <w:style w:type="character" w:customStyle="1" w:styleId="FootnoteTextChar">
    <w:name w:val="Footnote Text Char"/>
    <w:basedOn w:val="DefaultParagraphFont"/>
    <w:link w:val="FootnoteText"/>
    <w:uiPriority w:val="99"/>
    <w:rsid w:val="002D5235"/>
    <w:rPr>
      <w:rFonts w:eastAsiaTheme="minorEastAsia"/>
      <w:sz w:val="20"/>
      <w:szCs w:val="20"/>
      <w:lang w:eastAsia="ja-JP"/>
    </w:rPr>
  </w:style>
  <w:style w:type="character" w:styleId="SubtleEmphasis">
    <w:name w:val="Subtle Emphasis"/>
    <w:basedOn w:val="DefaultParagraphFont"/>
    <w:uiPriority w:val="19"/>
    <w:qFormat/>
    <w:rsid w:val="002D5235"/>
    <w:rPr>
      <w:i/>
      <w:iCs/>
      <w:color w:val="000000" w:themeColor="text1"/>
    </w:rPr>
  </w:style>
  <w:style w:type="table" w:styleId="MediumShading2-Accent5">
    <w:name w:val="Medium Shading 2 Accent 5"/>
    <w:basedOn w:val="TableNormal"/>
    <w:uiPriority w:val="64"/>
    <w:rsid w:val="002D5235"/>
    <w:pPr>
      <w:widowControl/>
      <w:autoSpaceDE/>
      <w:autoSpaceDN/>
    </w:pPr>
    <w:rPr>
      <w:rFonts w:eastAsiaTheme="minorEastAsia"/>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F4D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2">
    <w:name w:val="Light List Accent 2"/>
    <w:basedOn w:val="TableNormal"/>
    <w:uiPriority w:val="61"/>
    <w:rsid w:val="002F4DD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ColorfulGrid-Accent4">
    <w:name w:val="Colorful Grid Accent 4"/>
    <w:basedOn w:val="TableNormal"/>
    <w:uiPriority w:val="73"/>
    <w:rsid w:val="002F4DD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3">
    <w:name w:val="Colorful Grid Accent 3"/>
    <w:basedOn w:val="TableNormal"/>
    <w:uiPriority w:val="73"/>
    <w:rsid w:val="002F4DDC"/>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NormalWeb">
    <w:name w:val="Normal (Web)"/>
    <w:basedOn w:val="Normal"/>
    <w:uiPriority w:val="99"/>
    <w:semiHidden/>
    <w:unhideWhenUsed/>
    <w:rsid w:val="00914A8E"/>
    <w:pPr>
      <w:widowControl/>
      <w:autoSpaceDE/>
      <w:autoSpaceDN/>
      <w:spacing w:before="100" w:beforeAutospacing="1" w:after="100" w:afterAutospacing="1"/>
    </w:pPr>
    <w:rPr>
      <w:sz w:val="24"/>
      <w:szCs w:val="24"/>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79182">
      <w:bodyDiv w:val="1"/>
      <w:marLeft w:val="0"/>
      <w:marRight w:val="0"/>
      <w:marTop w:val="0"/>
      <w:marBottom w:val="0"/>
      <w:divBdr>
        <w:top w:val="none" w:sz="0" w:space="0" w:color="auto"/>
        <w:left w:val="none" w:sz="0" w:space="0" w:color="auto"/>
        <w:bottom w:val="none" w:sz="0" w:space="0" w:color="auto"/>
        <w:right w:val="none" w:sz="0" w:space="0" w:color="auto"/>
      </w:divBdr>
      <w:divsChild>
        <w:div w:id="164174539">
          <w:marLeft w:val="0"/>
          <w:marRight w:val="0"/>
          <w:marTop w:val="0"/>
          <w:marBottom w:val="0"/>
          <w:divBdr>
            <w:top w:val="none" w:sz="0" w:space="0" w:color="auto"/>
            <w:left w:val="none" w:sz="0" w:space="0" w:color="auto"/>
            <w:bottom w:val="none" w:sz="0" w:space="0" w:color="auto"/>
            <w:right w:val="none" w:sz="0" w:space="0" w:color="auto"/>
          </w:divBdr>
        </w:div>
      </w:divsChild>
    </w:div>
    <w:div w:id="336664132">
      <w:bodyDiv w:val="1"/>
      <w:marLeft w:val="0"/>
      <w:marRight w:val="0"/>
      <w:marTop w:val="0"/>
      <w:marBottom w:val="0"/>
      <w:divBdr>
        <w:top w:val="none" w:sz="0" w:space="0" w:color="auto"/>
        <w:left w:val="none" w:sz="0" w:space="0" w:color="auto"/>
        <w:bottom w:val="none" w:sz="0" w:space="0" w:color="auto"/>
        <w:right w:val="none" w:sz="0" w:space="0" w:color="auto"/>
      </w:divBdr>
    </w:div>
    <w:div w:id="360514682">
      <w:bodyDiv w:val="1"/>
      <w:marLeft w:val="0"/>
      <w:marRight w:val="0"/>
      <w:marTop w:val="0"/>
      <w:marBottom w:val="0"/>
      <w:divBdr>
        <w:top w:val="none" w:sz="0" w:space="0" w:color="auto"/>
        <w:left w:val="none" w:sz="0" w:space="0" w:color="auto"/>
        <w:bottom w:val="none" w:sz="0" w:space="0" w:color="auto"/>
        <w:right w:val="none" w:sz="0" w:space="0" w:color="auto"/>
      </w:divBdr>
    </w:div>
    <w:div w:id="362245420">
      <w:bodyDiv w:val="1"/>
      <w:marLeft w:val="0"/>
      <w:marRight w:val="0"/>
      <w:marTop w:val="0"/>
      <w:marBottom w:val="0"/>
      <w:divBdr>
        <w:top w:val="none" w:sz="0" w:space="0" w:color="auto"/>
        <w:left w:val="none" w:sz="0" w:space="0" w:color="auto"/>
        <w:bottom w:val="none" w:sz="0" w:space="0" w:color="auto"/>
        <w:right w:val="none" w:sz="0" w:space="0" w:color="auto"/>
      </w:divBdr>
    </w:div>
    <w:div w:id="734082083">
      <w:bodyDiv w:val="1"/>
      <w:marLeft w:val="0"/>
      <w:marRight w:val="0"/>
      <w:marTop w:val="0"/>
      <w:marBottom w:val="0"/>
      <w:divBdr>
        <w:top w:val="none" w:sz="0" w:space="0" w:color="auto"/>
        <w:left w:val="none" w:sz="0" w:space="0" w:color="auto"/>
        <w:bottom w:val="none" w:sz="0" w:space="0" w:color="auto"/>
        <w:right w:val="none" w:sz="0" w:space="0" w:color="auto"/>
      </w:divBdr>
    </w:div>
    <w:div w:id="864058168">
      <w:bodyDiv w:val="1"/>
      <w:marLeft w:val="0"/>
      <w:marRight w:val="0"/>
      <w:marTop w:val="0"/>
      <w:marBottom w:val="0"/>
      <w:divBdr>
        <w:top w:val="none" w:sz="0" w:space="0" w:color="auto"/>
        <w:left w:val="none" w:sz="0" w:space="0" w:color="auto"/>
        <w:bottom w:val="none" w:sz="0" w:space="0" w:color="auto"/>
        <w:right w:val="none" w:sz="0" w:space="0" w:color="auto"/>
      </w:divBdr>
    </w:div>
    <w:div w:id="1158883477">
      <w:bodyDiv w:val="1"/>
      <w:marLeft w:val="0"/>
      <w:marRight w:val="0"/>
      <w:marTop w:val="0"/>
      <w:marBottom w:val="0"/>
      <w:divBdr>
        <w:top w:val="none" w:sz="0" w:space="0" w:color="auto"/>
        <w:left w:val="none" w:sz="0" w:space="0" w:color="auto"/>
        <w:bottom w:val="none" w:sz="0" w:space="0" w:color="auto"/>
        <w:right w:val="none" w:sz="0" w:space="0" w:color="auto"/>
      </w:divBdr>
    </w:div>
    <w:div w:id="1348212862">
      <w:bodyDiv w:val="1"/>
      <w:marLeft w:val="0"/>
      <w:marRight w:val="0"/>
      <w:marTop w:val="0"/>
      <w:marBottom w:val="0"/>
      <w:divBdr>
        <w:top w:val="none" w:sz="0" w:space="0" w:color="auto"/>
        <w:left w:val="none" w:sz="0" w:space="0" w:color="auto"/>
        <w:bottom w:val="none" w:sz="0" w:space="0" w:color="auto"/>
        <w:right w:val="none" w:sz="0" w:space="0" w:color="auto"/>
      </w:divBdr>
    </w:div>
    <w:div w:id="1395276004">
      <w:bodyDiv w:val="1"/>
      <w:marLeft w:val="0"/>
      <w:marRight w:val="0"/>
      <w:marTop w:val="0"/>
      <w:marBottom w:val="0"/>
      <w:divBdr>
        <w:top w:val="none" w:sz="0" w:space="0" w:color="auto"/>
        <w:left w:val="none" w:sz="0" w:space="0" w:color="auto"/>
        <w:bottom w:val="none" w:sz="0" w:space="0" w:color="auto"/>
        <w:right w:val="none" w:sz="0" w:space="0" w:color="auto"/>
      </w:divBdr>
    </w:div>
    <w:div w:id="1398477859">
      <w:bodyDiv w:val="1"/>
      <w:marLeft w:val="0"/>
      <w:marRight w:val="0"/>
      <w:marTop w:val="0"/>
      <w:marBottom w:val="0"/>
      <w:divBdr>
        <w:top w:val="none" w:sz="0" w:space="0" w:color="auto"/>
        <w:left w:val="none" w:sz="0" w:space="0" w:color="auto"/>
        <w:bottom w:val="none" w:sz="0" w:space="0" w:color="auto"/>
        <w:right w:val="none" w:sz="0" w:space="0" w:color="auto"/>
      </w:divBdr>
    </w:div>
    <w:div w:id="1546943128">
      <w:bodyDiv w:val="1"/>
      <w:marLeft w:val="0"/>
      <w:marRight w:val="0"/>
      <w:marTop w:val="0"/>
      <w:marBottom w:val="0"/>
      <w:divBdr>
        <w:top w:val="none" w:sz="0" w:space="0" w:color="auto"/>
        <w:left w:val="none" w:sz="0" w:space="0" w:color="auto"/>
        <w:bottom w:val="none" w:sz="0" w:space="0" w:color="auto"/>
        <w:right w:val="none" w:sz="0" w:space="0" w:color="auto"/>
      </w:divBdr>
    </w:div>
    <w:div w:id="1875120582">
      <w:bodyDiv w:val="1"/>
      <w:marLeft w:val="0"/>
      <w:marRight w:val="0"/>
      <w:marTop w:val="0"/>
      <w:marBottom w:val="0"/>
      <w:divBdr>
        <w:top w:val="none" w:sz="0" w:space="0" w:color="auto"/>
        <w:left w:val="none" w:sz="0" w:space="0" w:color="auto"/>
        <w:bottom w:val="none" w:sz="0" w:space="0" w:color="auto"/>
        <w:right w:val="none" w:sz="0" w:space="0" w:color="auto"/>
      </w:divBdr>
    </w:div>
    <w:div w:id="2051690020">
      <w:bodyDiv w:val="1"/>
      <w:marLeft w:val="0"/>
      <w:marRight w:val="0"/>
      <w:marTop w:val="0"/>
      <w:marBottom w:val="0"/>
      <w:divBdr>
        <w:top w:val="none" w:sz="0" w:space="0" w:color="auto"/>
        <w:left w:val="none" w:sz="0" w:space="0" w:color="auto"/>
        <w:bottom w:val="none" w:sz="0" w:space="0" w:color="auto"/>
        <w:right w:val="none" w:sz="0" w:space="0" w:color="auto"/>
      </w:divBdr>
    </w:div>
    <w:div w:id="2078702199">
      <w:bodyDiv w:val="1"/>
      <w:marLeft w:val="0"/>
      <w:marRight w:val="0"/>
      <w:marTop w:val="0"/>
      <w:marBottom w:val="0"/>
      <w:divBdr>
        <w:top w:val="none" w:sz="0" w:space="0" w:color="auto"/>
        <w:left w:val="none" w:sz="0" w:space="0" w:color="auto"/>
        <w:bottom w:val="none" w:sz="0" w:space="0" w:color="auto"/>
        <w:right w:val="none" w:sz="0" w:space="0" w:color="auto"/>
      </w:divBdr>
    </w:div>
    <w:div w:id="2124111671">
      <w:bodyDiv w:val="1"/>
      <w:marLeft w:val="0"/>
      <w:marRight w:val="0"/>
      <w:marTop w:val="0"/>
      <w:marBottom w:val="0"/>
      <w:divBdr>
        <w:top w:val="none" w:sz="0" w:space="0" w:color="auto"/>
        <w:left w:val="none" w:sz="0" w:space="0" w:color="auto"/>
        <w:bottom w:val="none" w:sz="0" w:space="0" w:color="auto"/>
        <w:right w:val="none" w:sz="0" w:space="0" w:color="auto"/>
      </w:divBdr>
    </w:div>
    <w:div w:id="21451981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en.wikipedia.org/wiki/Flow-based_programming" TargetMode="External"/><Relationship Id="rId39" Type="http://schemas.openxmlformats.org/officeDocument/2006/relationships/hyperlink" Target="https://en.wikipedia.org/wiki/Python_(programming_language)" TargetMode="External"/><Relationship Id="rId21" Type="http://schemas.openxmlformats.org/officeDocument/2006/relationships/image" Target="media/image10.png"/><Relationship Id="rId34" Type="http://schemas.openxmlformats.org/officeDocument/2006/relationships/hyperlink" Target="https://en.wikipedia.org/wiki/Node.js" TargetMode="External"/><Relationship Id="rId42" Type="http://schemas.openxmlformats.org/officeDocument/2006/relationships/hyperlink" Target="https://en.wikipedia.org/wiki/Wrapper_function"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127.0.0.1:1880/ui/" TargetMode="External"/><Relationship Id="rId29" Type="http://schemas.openxmlformats.org/officeDocument/2006/relationships/hyperlink" Target="https://en.wikipedia.org/wiki/Application_programming_interface" TargetMode="External"/><Relationship Id="rId41" Type="http://schemas.openxmlformats.org/officeDocument/2006/relationships/hyperlink" Target="https://en.wikipedia.org/wiki/Tkinter" TargetMode="External"/><Relationship Id="rId54"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en.wikipedia.org/wiki/Web_browser" TargetMode="External"/><Relationship Id="rId37" Type="http://schemas.openxmlformats.org/officeDocument/2006/relationships/hyperlink" Target="https://en.wikipedia.org/wiki/Transport_Layer_Security" TargetMode="External"/><Relationship Id="rId40" Type="http://schemas.openxmlformats.org/officeDocument/2006/relationships/hyperlink" Target="https://en.wikipedia.org/wiki/Linux_distributions" TargetMode="Externa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yperlink" Target="https://www.biz4intellia.com/blog/5-applications-of-iot-in-agricul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IBM" TargetMode="External"/><Relationship Id="rId28" Type="http://schemas.openxmlformats.org/officeDocument/2006/relationships/hyperlink" Target="https://en.wikipedia.org/wiki/IBM" TargetMode="External"/><Relationship Id="rId36" Type="http://schemas.openxmlformats.org/officeDocument/2006/relationships/hyperlink" Target="https://en.wikipedia.org/wiki/MQTT" TargetMode="External"/><Relationship Id="rId49" Type="http://schemas.openxmlformats.org/officeDocument/2006/relationships/image" Target="media/image18.png"/><Relationship Id="rId57" Type="http://schemas.openxmlformats.org/officeDocument/2006/relationships/hyperlink" Target="https://drive.google.com/drive/folders/1L1O6SnZgzpjQWIhOqeTY7sWuJtjs1XtN?usp=sharing"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en.wikipedia.org/wiki/Internet_of_Things"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en.wikipedia.org/wiki/Cloud_computing" TargetMode="External"/><Relationship Id="rId27" Type="http://schemas.openxmlformats.org/officeDocument/2006/relationships/hyperlink" Target="https://en.wikipedia.org/wiki/Visual_programming_language" TargetMode="External"/><Relationship Id="rId30" Type="http://schemas.openxmlformats.org/officeDocument/2006/relationships/hyperlink" Target="https://en.wikipedia.org/wiki/Online_services" TargetMode="External"/><Relationship Id="rId35" Type="http://schemas.openxmlformats.org/officeDocument/2006/relationships/hyperlink" Target="https://en.wikipedia.org/wiki/JSON" TargetMode="External"/><Relationship Id="rId43" Type="http://schemas.openxmlformats.org/officeDocument/2006/relationships/hyperlink" Target="https://en.wikipedia.org/wiki/Tcl" TargetMode="External"/><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yperlink" Target="https://github.com/SmartPracticeschool/llSPS-INT-2924-Smart-Agriculture-system-based-on-IoT" TargetMode="External"/><Relationship Id="rId51" Type="http://schemas.openxmlformats.org/officeDocument/2006/relationships/image" Target="media/image20.png"/><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127.0.0.1:1880/" TargetMode="External"/><Relationship Id="rId25" Type="http://schemas.openxmlformats.org/officeDocument/2006/relationships/image" Target="media/image12.png"/><Relationship Id="rId33" Type="http://schemas.openxmlformats.org/officeDocument/2006/relationships/hyperlink" Target="https://en.wikipedia.org/wiki/JavaScript" TargetMode="External"/><Relationship Id="rId38" Type="http://schemas.openxmlformats.org/officeDocument/2006/relationships/hyperlink" Target="https://en.wikipedia.org/wiki/Integrated_development_environment" TargetMode="External"/><Relationship Id="rId46" Type="http://schemas.openxmlformats.org/officeDocument/2006/relationships/image" Target="media/image15.png"/><Relationship Id="rId59" Type="http://schemas.openxmlformats.org/officeDocument/2006/relationships/hyperlink" Target="https://www.rfwireless-world.com/Terminology/Advantages-and-Disadvantages-of-Smart-Agriculture-Farm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Pages>
  <Words>2867</Words>
  <Characters>16348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RAJVARDHAN</dc:creator>
  <cp:lastModifiedBy>DELL</cp:lastModifiedBy>
  <cp:revision>5</cp:revision>
  <cp:lastPrinted>2020-06-13T18:50:00Z</cp:lastPrinted>
  <dcterms:created xsi:type="dcterms:W3CDTF">2020-06-13T16:48:00Z</dcterms:created>
  <dcterms:modified xsi:type="dcterms:W3CDTF">2020-06-13T19:03:00Z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2020-05-22T00:00:00Z</vt:filetime>
  </property>
  <property fmtid="{D5CDD505-2E9C-101B-9397-08002B2CF9AE}" pid="3" name="Creator">
    <vt:lpwstr>Microsoft® Word 2010</vt:lpwstr>
  </property>
  <property fmtid="{D5CDD505-2E9C-101B-9397-08002B2CF9AE}" pid="4" name="LastSaved">
    <vt:filetime>2020-06-13T00:00:00Z</vt:filetime>
  </property>
</Properties>
</file>