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3A4" w:rsidRDefault="003F33A4">
      <w:pPr>
        <w:rPr>
          <w:rFonts w:asciiTheme="majorHAnsi" w:hAnsiTheme="majorHAnsi"/>
          <w:sz w:val="56"/>
          <w:szCs w:val="56"/>
        </w:rPr>
      </w:pPr>
      <w:r>
        <w:rPr>
          <w:rFonts w:asciiTheme="majorHAnsi" w:hAnsiTheme="majorHAnsi"/>
          <w:sz w:val="56"/>
          <w:szCs w:val="56"/>
        </w:rPr>
        <w:t>MACHINE LEARNING MODEL TO PREDICT CHRONIC KIDNEY DISEASE</w:t>
      </w: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Default="003F33A4">
      <w:pPr>
        <w:rPr>
          <w:rFonts w:asciiTheme="majorHAnsi" w:hAnsiTheme="majorHAnsi"/>
          <w:sz w:val="56"/>
          <w:szCs w:val="56"/>
        </w:rPr>
      </w:pPr>
    </w:p>
    <w:p w:rsidR="003F33A4" w:rsidRPr="003F33A4" w:rsidRDefault="003F33A4" w:rsidP="003F33A4">
      <w:pPr>
        <w:tabs>
          <w:tab w:val="left" w:pos="6525"/>
        </w:tabs>
        <w:rPr>
          <w:sz w:val="32"/>
          <w:szCs w:val="32"/>
        </w:rPr>
      </w:pPr>
      <w:r>
        <w:rPr>
          <w:rFonts w:asciiTheme="majorHAnsi" w:hAnsiTheme="majorHAnsi"/>
          <w:sz w:val="56"/>
          <w:szCs w:val="56"/>
        </w:rPr>
        <w:t xml:space="preserve">                                                 </w:t>
      </w:r>
      <w:r>
        <w:rPr>
          <w:rFonts w:asciiTheme="majorHAnsi" w:hAnsiTheme="majorHAnsi"/>
          <w:sz w:val="32"/>
          <w:szCs w:val="32"/>
        </w:rPr>
        <w:t>Vinuthna Tirumalasetty</w:t>
      </w:r>
    </w:p>
    <w:p w:rsidR="003F33A4" w:rsidRPr="00560842" w:rsidRDefault="00560842" w:rsidP="003F33A4">
      <w:pPr>
        <w:tabs>
          <w:tab w:val="left" w:pos="6090"/>
        </w:tabs>
        <w:rPr>
          <w:sz w:val="32"/>
          <w:szCs w:val="32"/>
        </w:rPr>
      </w:pPr>
      <w:r>
        <w:rPr>
          <w:rFonts w:asciiTheme="majorHAnsi" w:hAnsiTheme="majorHAnsi"/>
          <w:sz w:val="56"/>
          <w:szCs w:val="56"/>
        </w:rPr>
        <w:t xml:space="preserve">                                              </w:t>
      </w:r>
      <w:r>
        <w:rPr>
          <w:rFonts w:asciiTheme="majorHAnsi" w:hAnsiTheme="majorHAnsi"/>
          <w:sz w:val="32"/>
          <w:szCs w:val="32"/>
        </w:rPr>
        <w:t>RSIP Career Basic ML 050</w:t>
      </w:r>
    </w:p>
    <w:p w:rsidR="00A21F56" w:rsidRDefault="00C1489F">
      <w:pPr>
        <w:rPr>
          <w:rFonts w:asciiTheme="majorHAnsi" w:hAnsiTheme="majorHAnsi"/>
          <w:sz w:val="56"/>
          <w:szCs w:val="56"/>
        </w:rPr>
      </w:pPr>
      <w:r>
        <w:rPr>
          <w:rFonts w:asciiTheme="majorHAnsi" w:hAnsiTheme="majorHAnsi"/>
          <w:sz w:val="56"/>
          <w:szCs w:val="56"/>
        </w:rPr>
        <w:lastRenderedPageBreak/>
        <w:t>INTRODUCTION</w:t>
      </w:r>
    </w:p>
    <w:p w:rsidR="00C1489F" w:rsidRDefault="00C1489F">
      <w:pPr>
        <w:rPr>
          <w:rFonts w:asciiTheme="majorHAnsi" w:hAnsiTheme="majorHAnsi"/>
          <w:sz w:val="44"/>
          <w:szCs w:val="44"/>
        </w:rPr>
      </w:pPr>
      <w:r>
        <w:rPr>
          <w:rFonts w:asciiTheme="majorHAnsi" w:hAnsiTheme="majorHAnsi"/>
          <w:sz w:val="44"/>
          <w:szCs w:val="44"/>
        </w:rPr>
        <w:t>OVERVIEW:</w:t>
      </w:r>
    </w:p>
    <w:p w:rsidR="00C1489F" w:rsidRDefault="00C1489F">
      <w:pPr>
        <w:rPr>
          <w:rFonts w:ascii="Arial" w:hAnsi="Arial" w:cs="Arial"/>
          <w:sz w:val="21"/>
          <w:szCs w:val="21"/>
          <w:shd w:val="clear" w:color="auto" w:fill="FFFFFF"/>
        </w:rPr>
      </w:pPr>
      <w:r w:rsidRPr="00301D9A">
        <w:rPr>
          <w:sz w:val="32"/>
          <w:szCs w:val="32"/>
        </w:rPr>
        <w:t>This document is focus</w:t>
      </w:r>
      <w:r w:rsidR="00301D9A" w:rsidRPr="00301D9A">
        <w:rPr>
          <w:sz w:val="32"/>
          <w:szCs w:val="32"/>
        </w:rPr>
        <w:t>ed on Machine Learning Model</w:t>
      </w:r>
      <w:r w:rsidRPr="00301D9A">
        <w:rPr>
          <w:sz w:val="32"/>
          <w:szCs w:val="32"/>
        </w:rPr>
        <w:t xml:space="preserve"> to identify patients with C</w:t>
      </w:r>
      <w:r w:rsidR="00301D9A" w:rsidRPr="00301D9A">
        <w:rPr>
          <w:sz w:val="32"/>
          <w:szCs w:val="32"/>
        </w:rPr>
        <w:t>hronic Kidney Disease(CKD).</w:t>
      </w:r>
      <w:r w:rsidR="00301D9A" w:rsidRPr="00301D9A">
        <w:rPr>
          <w:rFonts w:cs="Arial"/>
          <w:sz w:val="32"/>
          <w:szCs w:val="32"/>
          <w:shd w:val="clear" w:color="auto" w:fill="FFFFFF"/>
        </w:rPr>
        <w:t xml:space="preserve">  Our aim is to predict patients with chronic kidney failure (ckd) disease and patients who do not (notckd) suffer from the disease. So for that we are building a Machine Learning model to predict the compressive strength of concrete using IBM Watson AutoAI Machine Learning Service.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w:t>
      </w:r>
      <w:r w:rsidR="00301D9A" w:rsidRPr="00301D9A">
        <w:rPr>
          <w:rFonts w:ascii="Arial" w:hAnsi="Arial" w:cs="Arial"/>
          <w:sz w:val="21"/>
          <w:szCs w:val="21"/>
          <w:shd w:val="clear" w:color="auto" w:fill="FFFFFF"/>
        </w:rPr>
        <w:t>.</w:t>
      </w:r>
    </w:p>
    <w:p w:rsidR="00976F08" w:rsidRDefault="00976F08">
      <w:pPr>
        <w:rPr>
          <w:rFonts w:cs="Arial"/>
          <w:sz w:val="36"/>
          <w:szCs w:val="36"/>
          <w:shd w:val="clear" w:color="auto" w:fill="FFFFFF"/>
        </w:rPr>
      </w:pPr>
      <w:r>
        <w:rPr>
          <w:rFonts w:cs="Arial"/>
          <w:sz w:val="36"/>
          <w:szCs w:val="36"/>
          <w:shd w:val="clear" w:color="auto" w:fill="FFFFFF"/>
        </w:rPr>
        <w:t>Contents:</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Literature Survey</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Theoritical Analysis</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Experimental Investigations</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Flow Chart</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Result</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Advantages and Disadvantages</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Applications</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Conclusion</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Future Scope</w:t>
      </w:r>
    </w:p>
    <w:p w:rsid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t>Bibilography</w:t>
      </w:r>
    </w:p>
    <w:p w:rsidR="00976F08" w:rsidRPr="00976F08" w:rsidRDefault="00976F08" w:rsidP="00976F08">
      <w:pPr>
        <w:pStyle w:val="ListParagraph"/>
        <w:numPr>
          <w:ilvl w:val="0"/>
          <w:numId w:val="1"/>
        </w:numPr>
        <w:rPr>
          <w:rFonts w:cs="Arial"/>
          <w:sz w:val="36"/>
          <w:szCs w:val="36"/>
          <w:shd w:val="clear" w:color="auto" w:fill="FFFFFF"/>
        </w:rPr>
      </w:pPr>
      <w:r>
        <w:rPr>
          <w:rFonts w:cs="Arial"/>
          <w:sz w:val="36"/>
          <w:szCs w:val="36"/>
          <w:shd w:val="clear" w:color="auto" w:fill="FFFFFF"/>
        </w:rPr>
        <w:lastRenderedPageBreak/>
        <w:t>Appendix</w:t>
      </w:r>
    </w:p>
    <w:p w:rsidR="00301D9A" w:rsidRDefault="00301D9A">
      <w:pPr>
        <w:rPr>
          <w:sz w:val="32"/>
          <w:szCs w:val="32"/>
        </w:rPr>
      </w:pPr>
      <w:r w:rsidRPr="00301D9A">
        <w:rPr>
          <w:rFonts w:asciiTheme="majorHAnsi" w:hAnsiTheme="majorHAnsi"/>
          <w:sz w:val="44"/>
          <w:szCs w:val="44"/>
        </w:rPr>
        <w:t>PURPOSE</w:t>
      </w:r>
      <w:r>
        <w:rPr>
          <w:sz w:val="44"/>
          <w:szCs w:val="44"/>
        </w:rPr>
        <w:t>:</w:t>
      </w:r>
    </w:p>
    <w:p w:rsidR="00301D9A" w:rsidRDefault="00301D9A">
      <w:pPr>
        <w:rPr>
          <w:rFonts w:cs="Arial"/>
          <w:sz w:val="32"/>
          <w:szCs w:val="32"/>
          <w:shd w:val="clear" w:color="auto" w:fill="FFFFFF"/>
        </w:rPr>
      </w:pPr>
      <w:r>
        <w:rPr>
          <w:sz w:val="32"/>
          <w:szCs w:val="32"/>
        </w:rPr>
        <w:t xml:space="preserve">The purpose of the project is to build a Machine Learning Model to differenciate patients having </w:t>
      </w:r>
      <w:r w:rsidR="00976F08">
        <w:rPr>
          <w:sz w:val="32"/>
          <w:szCs w:val="32"/>
        </w:rPr>
        <w:t xml:space="preserve">chronic kidney failure and not having chronic kidney failure.Data used consists of 25 medical tests of a patient with which model is built to confirm whether patient is having chronic kidney failure or not.Model is built using </w:t>
      </w:r>
      <w:r w:rsidR="00976F08" w:rsidRPr="00301D9A">
        <w:rPr>
          <w:rFonts w:cs="Arial"/>
          <w:sz w:val="32"/>
          <w:szCs w:val="32"/>
          <w:shd w:val="clear" w:color="auto" w:fill="FFFFFF"/>
        </w:rPr>
        <w:t>IBM Watson AutoAI Machine Learning Service. The model is deployed on IBM cloud to get scoring end point which can be used as API in mobile app or web app building. We are developing a web application which is built using node red service</w:t>
      </w:r>
      <w:r w:rsidR="00976F08">
        <w:rPr>
          <w:rFonts w:cs="Arial"/>
          <w:sz w:val="32"/>
          <w:szCs w:val="32"/>
          <w:shd w:val="clear" w:color="auto" w:fill="FFFFFF"/>
        </w:rPr>
        <w:t>.</w:t>
      </w:r>
    </w:p>
    <w:p w:rsidR="00976F08" w:rsidRPr="00EB72CF" w:rsidRDefault="00976F08">
      <w:pPr>
        <w:rPr>
          <w:rFonts w:asciiTheme="majorHAnsi" w:hAnsiTheme="majorHAnsi"/>
          <w:sz w:val="56"/>
          <w:szCs w:val="56"/>
        </w:rPr>
      </w:pPr>
      <w:r w:rsidRPr="00EB72CF">
        <w:rPr>
          <w:rFonts w:asciiTheme="majorHAnsi" w:hAnsiTheme="majorHAnsi"/>
          <w:sz w:val="56"/>
          <w:szCs w:val="56"/>
        </w:rPr>
        <w:t>LITERATURE SURVEY</w:t>
      </w:r>
    </w:p>
    <w:p w:rsidR="00976F08" w:rsidRDefault="00976F08">
      <w:pPr>
        <w:rPr>
          <w:rFonts w:asciiTheme="majorHAnsi" w:hAnsiTheme="majorHAnsi"/>
          <w:sz w:val="44"/>
          <w:szCs w:val="44"/>
        </w:rPr>
      </w:pPr>
      <w:r>
        <w:rPr>
          <w:rFonts w:asciiTheme="majorHAnsi" w:hAnsiTheme="majorHAnsi"/>
          <w:sz w:val="44"/>
          <w:szCs w:val="44"/>
        </w:rPr>
        <w:t>EXISTING PROBLEM</w:t>
      </w:r>
      <w:r w:rsidR="00EB72CF">
        <w:rPr>
          <w:rFonts w:asciiTheme="majorHAnsi" w:hAnsiTheme="majorHAnsi"/>
          <w:sz w:val="44"/>
          <w:szCs w:val="44"/>
        </w:rPr>
        <w:t>:</w:t>
      </w:r>
    </w:p>
    <w:p w:rsidR="00EB72CF" w:rsidRPr="00EB72CF" w:rsidRDefault="00EB72CF">
      <w:pPr>
        <w:rPr>
          <w:sz w:val="32"/>
          <w:szCs w:val="32"/>
        </w:rPr>
      </w:pPr>
      <w:r w:rsidRPr="00EB72CF">
        <w:rPr>
          <w:rFonts w:cs="Arial"/>
          <w:sz w:val="32"/>
          <w:szCs w:val="32"/>
          <w:shd w:val="clear" w:color="auto" w:fill="FFFFFF"/>
        </w:rPr>
        <w:t>Chronic Kidney Disease (CKD) is a major medical problem and can be cured if treated it in the</w:t>
      </w:r>
      <w:r w:rsidRPr="00EB72CF">
        <w:rPr>
          <w:rFonts w:cs="Arial"/>
          <w:sz w:val="32"/>
          <w:szCs w:val="32"/>
        </w:rPr>
        <w:t xml:space="preserve"> </w:t>
      </w:r>
      <w:r w:rsidRPr="00EB72CF">
        <w:rPr>
          <w:rFonts w:cs="Arial"/>
          <w:sz w:val="32"/>
          <w:szCs w:val="32"/>
          <w:shd w:val="clear" w:color="auto" w:fill="FFFFFF"/>
        </w:rPr>
        <w:t>early stages. Usually, people are not aware that medical tests, we take for different purposes</w:t>
      </w:r>
      <w:r w:rsidRPr="00EB72CF">
        <w:rPr>
          <w:rFonts w:cs="Arial"/>
          <w:sz w:val="32"/>
          <w:szCs w:val="32"/>
        </w:rPr>
        <w:t xml:space="preserve"> </w:t>
      </w:r>
      <w:r w:rsidRPr="00EB72CF">
        <w:rPr>
          <w:rFonts w:cs="Arial"/>
          <w:sz w:val="32"/>
          <w:szCs w:val="32"/>
          <w:shd w:val="clear" w:color="auto" w:fill="FFFFFF"/>
        </w:rPr>
        <w:t>could contain valuable information concerning kidney diseases</w:t>
      </w:r>
    </w:p>
    <w:p w:rsidR="00301D9A" w:rsidRDefault="00EB72CF">
      <w:pPr>
        <w:rPr>
          <w:rFonts w:asciiTheme="majorHAnsi" w:hAnsiTheme="majorHAnsi"/>
          <w:sz w:val="44"/>
          <w:szCs w:val="44"/>
        </w:rPr>
      </w:pPr>
      <w:r>
        <w:rPr>
          <w:rFonts w:asciiTheme="majorHAnsi" w:hAnsiTheme="majorHAnsi"/>
          <w:sz w:val="44"/>
          <w:szCs w:val="44"/>
        </w:rPr>
        <w:t>PROPOSED SOLUTION:</w:t>
      </w:r>
    </w:p>
    <w:p w:rsidR="00EB72CF" w:rsidRDefault="00EB72CF">
      <w:pPr>
        <w:rPr>
          <w:rFonts w:cs="Arial"/>
          <w:sz w:val="32"/>
          <w:szCs w:val="32"/>
          <w:shd w:val="clear" w:color="auto" w:fill="FFFFFF"/>
        </w:rPr>
      </w:pPr>
      <w:r w:rsidRPr="00EB72CF">
        <w:rPr>
          <w:rFonts w:cs="Arial"/>
          <w:sz w:val="32"/>
          <w:szCs w:val="32"/>
          <w:shd w:val="clear" w:color="auto" w:fill="FFFFFF"/>
        </w:rPr>
        <w:t>Consequently, attributes of</w:t>
      </w:r>
      <w:r>
        <w:rPr>
          <w:rFonts w:cs="Arial"/>
          <w:sz w:val="32"/>
          <w:szCs w:val="32"/>
        </w:rPr>
        <w:t xml:space="preserve"> </w:t>
      </w:r>
      <w:r w:rsidRPr="00EB72CF">
        <w:rPr>
          <w:rFonts w:cs="Arial"/>
          <w:sz w:val="32"/>
          <w:szCs w:val="32"/>
          <w:shd w:val="clear" w:color="auto" w:fill="FFFFFF"/>
        </w:rPr>
        <w:t>various medical tests are investigated to distinguish which attributes may contain helpful</w:t>
      </w:r>
      <w:r>
        <w:rPr>
          <w:rFonts w:cs="Arial"/>
          <w:sz w:val="32"/>
          <w:szCs w:val="32"/>
        </w:rPr>
        <w:t xml:space="preserve"> </w:t>
      </w:r>
      <w:r w:rsidRPr="00EB72CF">
        <w:rPr>
          <w:rFonts w:cs="Arial"/>
          <w:sz w:val="32"/>
          <w:szCs w:val="32"/>
          <w:shd w:val="clear" w:color="auto" w:fill="FFFFFF"/>
        </w:rPr>
        <w:t>information about the disease.</w:t>
      </w:r>
      <w:r>
        <w:rPr>
          <w:rFonts w:cs="Arial"/>
          <w:sz w:val="32"/>
          <w:szCs w:val="32"/>
          <w:shd w:val="clear" w:color="auto" w:fill="FFFFFF"/>
        </w:rPr>
        <w:t xml:space="preserve"> </w:t>
      </w:r>
      <w:r w:rsidRPr="00EB72CF">
        <w:rPr>
          <w:rFonts w:cs="Arial"/>
          <w:sz w:val="32"/>
          <w:szCs w:val="32"/>
          <w:shd w:val="clear" w:color="auto" w:fill="FFFFFF"/>
        </w:rPr>
        <w:t>The information says that it helps us to measure the severity</w:t>
      </w:r>
      <w:r w:rsidRPr="00EB72CF">
        <w:rPr>
          <w:rFonts w:cs="Arial"/>
          <w:sz w:val="32"/>
          <w:szCs w:val="32"/>
        </w:rPr>
        <w:br/>
      </w:r>
      <w:r w:rsidRPr="00EB72CF">
        <w:rPr>
          <w:rFonts w:cs="Arial"/>
          <w:sz w:val="32"/>
          <w:szCs w:val="32"/>
          <w:shd w:val="clear" w:color="auto" w:fill="FFFFFF"/>
        </w:rPr>
        <w:t>of the problem, the predicted survival of the patient after the illness, the pattern of the disease</w:t>
      </w:r>
      <w:r>
        <w:rPr>
          <w:rFonts w:cs="Arial"/>
          <w:sz w:val="32"/>
          <w:szCs w:val="32"/>
        </w:rPr>
        <w:t xml:space="preserve"> </w:t>
      </w:r>
      <w:r w:rsidRPr="00EB72CF">
        <w:rPr>
          <w:rFonts w:cs="Arial"/>
          <w:sz w:val="32"/>
          <w:szCs w:val="32"/>
          <w:shd w:val="clear" w:color="auto" w:fill="FFFFFF"/>
        </w:rPr>
        <w:t>and work for curing the disease.</w:t>
      </w:r>
    </w:p>
    <w:p w:rsidR="00EB72CF" w:rsidRPr="00EB72CF" w:rsidRDefault="00EB72CF">
      <w:pPr>
        <w:rPr>
          <w:rFonts w:asciiTheme="majorHAnsi" w:hAnsiTheme="majorHAnsi"/>
          <w:sz w:val="56"/>
          <w:szCs w:val="56"/>
        </w:rPr>
      </w:pPr>
      <w:r w:rsidRPr="00EB72CF">
        <w:rPr>
          <w:rFonts w:asciiTheme="majorHAnsi" w:hAnsiTheme="majorHAnsi"/>
          <w:sz w:val="56"/>
          <w:szCs w:val="56"/>
        </w:rPr>
        <w:lastRenderedPageBreak/>
        <w:t>THEORITICAL ANALYSIS</w:t>
      </w:r>
    </w:p>
    <w:p w:rsidR="007A7F84" w:rsidRDefault="00EB72CF">
      <w:pPr>
        <w:rPr>
          <w:rFonts w:asciiTheme="majorHAnsi" w:hAnsiTheme="majorHAnsi"/>
          <w:sz w:val="44"/>
          <w:szCs w:val="44"/>
        </w:rPr>
      </w:pPr>
      <w:r>
        <w:rPr>
          <w:rFonts w:asciiTheme="majorHAnsi" w:hAnsiTheme="majorHAnsi"/>
          <w:sz w:val="44"/>
          <w:szCs w:val="44"/>
        </w:rPr>
        <w:t>BLOCK DIAGRAM:</w:t>
      </w:r>
    </w:p>
    <w:p w:rsidR="00F4229A" w:rsidRDefault="007A7F84">
      <w:pPr>
        <w:rPr>
          <w:sz w:val="32"/>
          <w:szCs w:val="32"/>
        </w:rPr>
      </w:pPr>
      <w:r>
        <w:rPr>
          <w:noProof/>
          <w:sz w:val="32"/>
          <w:szCs w:val="32"/>
        </w:rPr>
        <w:pict>
          <v:shapetype id="_x0000_t32" coordsize="21600,21600" o:spt="32" o:oned="t" path="m,l21600,21600e" filled="f">
            <v:path arrowok="t" fillok="f" o:connecttype="none"/>
            <o:lock v:ext="edit" shapetype="t"/>
          </v:shapetype>
          <v:shape id="_x0000_s1042" type="#_x0000_t32" style="position:absolute;margin-left:438pt;margin-top:38.6pt;width:0;height:54pt;z-index:251665408" o:connectortype="straight">
            <v:stroke endarrow="block"/>
          </v:shape>
        </w:pict>
      </w:r>
      <w:r>
        <w:rPr>
          <w:noProof/>
          <w:sz w:val="32"/>
          <w:szCs w:val="32"/>
        </w:rPr>
        <w:pict>
          <v:shape id="_x0000_s1041" type="#_x0000_t32" style="position:absolute;margin-left:326.25pt;margin-top:19.1pt;width:51.75pt;height:.75pt;flip:y;z-index:251664384" o:connectortype="straight">
            <v:stroke endarrow="block"/>
          </v:shape>
        </w:pict>
      </w:r>
      <w:r>
        <w:rPr>
          <w:noProof/>
          <w:sz w:val="32"/>
          <w:szCs w:val="32"/>
        </w:rPr>
        <w:pict>
          <v:shape id="_x0000_s1040" type="#_x0000_t32" style="position:absolute;margin-left:2in;margin-top:19.1pt;width:57.75pt;height:.75pt;z-index:251663360" o:connectortype="straight">
            <v:stroke endarrow="block"/>
          </v:shape>
        </w:pict>
      </w:r>
      <w:r>
        <w:rPr>
          <w:noProof/>
          <w:sz w:val="32"/>
          <w:szCs w:val="32"/>
        </w:rPr>
        <w:pict>
          <v:roundrect id="_x0000_s1039" style="position:absolute;margin-left:160.5pt;margin-top:100.85pt;width:124.5pt;height:33.75pt;z-index:251662336" arcsize="10923f">
            <v:textbox>
              <w:txbxContent>
                <w:p w:rsidR="007A7F84" w:rsidRPr="007A7F84" w:rsidRDefault="007A7F84" w:rsidP="007A7F84">
                  <w:pPr>
                    <w:rPr>
                      <w:sz w:val="32"/>
                      <w:szCs w:val="32"/>
                    </w:rPr>
                  </w:pPr>
                  <w:r>
                    <w:rPr>
                      <w:sz w:val="32"/>
                      <w:szCs w:val="32"/>
                    </w:rPr>
                    <w:t>Deployment</w:t>
                  </w:r>
                </w:p>
              </w:txbxContent>
            </v:textbox>
          </v:roundrect>
        </w:pict>
      </w:r>
      <w:r>
        <w:rPr>
          <w:noProof/>
          <w:sz w:val="32"/>
          <w:szCs w:val="32"/>
        </w:rPr>
        <w:pict>
          <v:roundrect id="_x0000_s1038" style="position:absolute;margin-left:384pt;margin-top:92.6pt;width:124.5pt;height:54.75pt;z-index:251661312" arcsize="10923f">
            <v:textbox style="mso-next-textbox:#_x0000_s1038">
              <w:txbxContent>
                <w:p w:rsidR="007A7F84" w:rsidRPr="007A7F84" w:rsidRDefault="007A7F84" w:rsidP="007A7F84">
                  <w:pPr>
                    <w:rPr>
                      <w:sz w:val="32"/>
                      <w:szCs w:val="32"/>
                    </w:rPr>
                  </w:pPr>
                  <w:r>
                    <w:rPr>
                      <w:sz w:val="32"/>
                      <w:szCs w:val="32"/>
                    </w:rPr>
                    <w:t>Train and Test the Algorithm</w:t>
                  </w:r>
                </w:p>
              </w:txbxContent>
            </v:textbox>
          </v:roundrect>
        </w:pict>
      </w:r>
      <w:r>
        <w:rPr>
          <w:noProof/>
          <w:sz w:val="32"/>
          <w:szCs w:val="32"/>
        </w:rPr>
        <w:pict>
          <v:roundrect id="_x0000_s1037" style="position:absolute;margin-left:378pt;margin-top:4.85pt;width:124.5pt;height:33.75pt;z-index:251660288" arcsize="10923f">
            <v:textbox>
              <w:txbxContent>
                <w:p w:rsidR="007A7F84" w:rsidRDefault="007A7F84">
                  <w:pPr>
                    <w:rPr>
                      <w:sz w:val="32"/>
                      <w:szCs w:val="32"/>
                    </w:rPr>
                  </w:pPr>
                  <w:r>
                    <w:rPr>
                      <w:sz w:val="32"/>
                      <w:szCs w:val="32"/>
                    </w:rPr>
                    <w:t>Analysing Data</w:t>
                  </w:r>
                </w:p>
                <w:p w:rsidR="007A7F84" w:rsidRDefault="007A7F84">
                  <w:pPr>
                    <w:rPr>
                      <w:sz w:val="32"/>
                      <w:szCs w:val="32"/>
                    </w:rPr>
                  </w:pPr>
                </w:p>
                <w:p w:rsidR="007A7F84" w:rsidRPr="007A7F84" w:rsidRDefault="007A7F84">
                  <w:pPr>
                    <w:rPr>
                      <w:sz w:val="32"/>
                      <w:szCs w:val="32"/>
                    </w:rPr>
                  </w:pPr>
                </w:p>
              </w:txbxContent>
            </v:textbox>
          </v:roundrect>
        </w:pict>
      </w:r>
      <w:r>
        <w:rPr>
          <w:noProof/>
          <w:sz w:val="32"/>
          <w:szCs w:val="32"/>
        </w:rPr>
        <w:pict>
          <v:roundrect id="_x0000_s1035" style="position:absolute;margin-left:201.75pt;margin-top:4.85pt;width:124.5pt;height:33.75pt;z-index:251659264" arcsize="10923f">
            <v:textbox>
              <w:txbxContent>
                <w:p w:rsidR="007A7F84" w:rsidRPr="007A7F84" w:rsidRDefault="007A7F84">
                  <w:pPr>
                    <w:rPr>
                      <w:sz w:val="32"/>
                      <w:szCs w:val="32"/>
                    </w:rPr>
                  </w:pPr>
                  <w:r>
                    <w:rPr>
                      <w:sz w:val="32"/>
                      <w:szCs w:val="32"/>
                    </w:rPr>
                    <w:t>Data Wrangling</w:t>
                  </w:r>
                </w:p>
              </w:txbxContent>
            </v:textbox>
          </v:roundrect>
        </w:pict>
      </w:r>
      <w:r>
        <w:rPr>
          <w:noProof/>
          <w:sz w:val="32"/>
          <w:szCs w:val="32"/>
        </w:rPr>
        <w:pict>
          <v:roundrect id="_x0000_s1031" style="position:absolute;margin-left:.75pt;margin-top:4.85pt;width:143.25pt;height:33.75pt;z-index:251658240" arcsize="10923f">
            <v:textbox>
              <w:txbxContent>
                <w:p w:rsidR="00C30FE1" w:rsidRPr="00C30FE1" w:rsidRDefault="00C30FE1">
                  <w:pPr>
                    <w:rPr>
                      <w:sz w:val="32"/>
                      <w:szCs w:val="32"/>
                    </w:rPr>
                  </w:pPr>
                  <w:r>
                    <w:rPr>
                      <w:sz w:val="32"/>
                      <w:szCs w:val="32"/>
                    </w:rPr>
                    <w:t>Collection of Data</w:t>
                  </w:r>
                </w:p>
              </w:txbxContent>
            </v:textbox>
          </v:roundrect>
        </w:pict>
      </w:r>
    </w:p>
    <w:p w:rsidR="00F4229A" w:rsidRPr="00F4229A" w:rsidRDefault="00F4229A" w:rsidP="00F4229A">
      <w:pPr>
        <w:rPr>
          <w:sz w:val="32"/>
          <w:szCs w:val="32"/>
        </w:rPr>
      </w:pPr>
    </w:p>
    <w:p w:rsidR="00F4229A" w:rsidRPr="00F4229A" w:rsidRDefault="00F4229A" w:rsidP="00F4229A">
      <w:pPr>
        <w:rPr>
          <w:sz w:val="32"/>
          <w:szCs w:val="32"/>
        </w:rPr>
      </w:pPr>
    </w:p>
    <w:p w:rsidR="00F4229A" w:rsidRPr="00F4229A" w:rsidRDefault="006F0DB3" w:rsidP="00F4229A">
      <w:pPr>
        <w:rPr>
          <w:sz w:val="32"/>
          <w:szCs w:val="32"/>
        </w:rPr>
      </w:pPr>
      <w:r>
        <w:rPr>
          <w:noProof/>
          <w:sz w:val="32"/>
          <w:szCs w:val="32"/>
        </w:rPr>
        <w:pict>
          <v:shape id="_x0000_s1043" type="#_x0000_t32" style="position:absolute;margin-left:285pt;margin-top:19.95pt;width:99pt;height:2.25pt;flip:x y;z-index:251666432" o:connectortype="straight">
            <v:stroke endarrow="block"/>
          </v:shape>
        </w:pict>
      </w:r>
    </w:p>
    <w:p w:rsidR="00F4229A" w:rsidRDefault="00F4229A" w:rsidP="00F4229A">
      <w:pPr>
        <w:rPr>
          <w:sz w:val="32"/>
          <w:szCs w:val="32"/>
        </w:rPr>
      </w:pPr>
    </w:p>
    <w:p w:rsidR="00EB72CF" w:rsidRDefault="000F6DBE" w:rsidP="00F4229A">
      <w:pPr>
        <w:rPr>
          <w:rFonts w:asciiTheme="majorHAnsi" w:hAnsiTheme="majorHAnsi"/>
          <w:sz w:val="56"/>
          <w:szCs w:val="56"/>
        </w:rPr>
      </w:pPr>
      <w:r>
        <w:rPr>
          <w:rFonts w:asciiTheme="majorHAnsi" w:hAnsiTheme="majorHAnsi"/>
          <w:sz w:val="56"/>
          <w:szCs w:val="56"/>
        </w:rPr>
        <w:t>EXPERIMENTAL INVESTIGATIONS</w:t>
      </w:r>
    </w:p>
    <w:p w:rsidR="000F6DBE" w:rsidRDefault="006F0DB3" w:rsidP="00F4229A">
      <w:pPr>
        <w:rPr>
          <w:sz w:val="32"/>
          <w:szCs w:val="32"/>
        </w:rPr>
      </w:pPr>
      <w:r>
        <w:rPr>
          <w:sz w:val="32"/>
          <w:szCs w:val="32"/>
        </w:rPr>
        <w:t>This model takes information of various medical test predictions of patient and identify whether patient have chronic kidney disease or not.</w:t>
      </w:r>
    </w:p>
    <w:p w:rsidR="006F0DB3" w:rsidRDefault="006F0DB3" w:rsidP="00F4229A">
      <w:pPr>
        <w:rPr>
          <w:sz w:val="32"/>
          <w:szCs w:val="32"/>
        </w:rPr>
      </w:pPr>
      <w:r>
        <w:rPr>
          <w:sz w:val="32"/>
          <w:szCs w:val="32"/>
        </w:rPr>
        <w:t>Model takes information of 24 test reports such as age,bp,sg,al,su,rbc,pc,pcc,ba,bgr,bu,sc,sod,pot,hemo,pcv,wc,rc,htn,dm,cad,appet,pe,ane and predict the result of patient as ckd or not ckd.</w:t>
      </w:r>
    </w:p>
    <w:p w:rsidR="006F0DB3" w:rsidRDefault="006F0DB3" w:rsidP="00F4229A">
      <w:pPr>
        <w:rPr>
          <w:rFonts w:cs="Arial"/>
          <w:sz w:val="32"/>
          <w:szCs w:val="32"/>
          <w:shd w:val="clear" w:color="auto" w:fill="FFFFFF"/>
        </w:rPr>
      </w:pPr>
      <w:r w:rsidRPr="00EB72CF">
        <w:rPr>
          <w:rFonts w:cs="Arial"/>
          <w:sz w:val="32"/>
          <w:szCs w:val="32"/>
          <w:shd w:val="clear" w:color="auto" w:fill="FFFFFF"/>
        </w:rPr>
        <w:t>The information says that it helps us to measure the severity</w:t>
      </w:r>
      <w:r w:rsidRPr="00EB72CF">
        <w:rPr>
          <w:rFonts w:cs="Arial"/>
          <w:sz w:val="32"/>
          <w:szCs w:val="32"/>
        </w:rPr>
        <w:br/>
      </w:r>
      <w:r w:rsidRPr="00EB72CF">
        <w:rPr>
          <w:rFonts w:cs="Arial"/>
          <w:sz w:val="32"/>
          <w:szCs w:val="32"/>
          <w:shd w:val="clear" w:color="auto" w:fill="FFFFFF"/>
        </w:rPr>
        <w:t>of the problem, the predicted survival of the patient after the illness, the pattern of the disease</w:t>
      </w:r>
      <w:r>
        <w:rPr>
          <w:rFonts w:cs="Arial"/>
          <w:sz w:val="32"/>
          <w:szCs w:val="32"/>
        </w:rPr>
        <w:t xml:space="preserve"> </w:t>
      </w:r>
      <w:r w:rsidRPr="00EB72CF">
        <w:rPr>
          <w:rFonts w:cs="Arial"/>
          <w:sz w:val="32"/>
          <w:szCs w:val="32"/>
          <w:shd w:val="clear" w:color="auto" w:fill="FFFFFF"/>
        </w:rPr>
        <w:t>and work for curing the disease</w:t>
      </w:r>
      <w:r>
        <w:rPr>
          <w:rFonts w:cs="Arial"/>
          <w:sz w:val="32"/>
          <w:szCs w:val="32"/>
          <w:shd w:val="clear" w:color="auto" w:fill="FFFFFF"/>
        </w:rPr>
        <w:t>.</w:t>
      </w:r>
    </w:p>
    <w:p w:rsidR="006F0DB3" w:rsidRPr="00933763" w:rsidRDefault="006F0DB3" w:rsidP="00F4229A">
      <w:pPr>
        <w:rPr>
          <w:rFonts w:asciiTheme="majorHAnsi" w:hAnsiTheme="majorHAnsi"/>
          <w:sz w:val="56"/>
          <w:szCs w:val="56"/>
        </w:rPr>
      </w:pPr>
      <w:r w:rsidRPr="00933763">
        <w:rPr>
          <w:rFonts w:asciiTheme="majorHAnsi" w:hAnsiTheme="majorHAnsi"/>
          <w:sz w:val="56"/>
          <w:szCs w:val="56"/>
        </w:rPr>
        <w:t>FLOWCHART</w:t>
      </w:r>
    </w:p>
    <w:p w:rsidR="00933763" w:rsidRPr="00933763" w:rsidRDefault="00933763" w:rsidP="00F4229A">
      <w:pPr>
        <w:rPr>
          <w:sz w:val="32"/>
          <w:szCs w:val="32"/>
        </w:rPr>
      </w:pPr>
      <w:r>
        <w:rPr>
          <w:sz w:val="32"/>
          <w:szCs w:val="32"/>
        </w:rPr>
        <w:t>Flowchart for K NEAREST NEIGHBORS Algorithm which is used to create chronic kidney disease model.</w:t>
      </w:r>
    </w:p>
    <w:p w:rsidR="00933763" w:rsidRPr="00933763" w:rsidRDefault="00933763">
      <w:r w:rsidRPr="00933763">
        <w:br w:type="page"/>
      </w:r>
    </w:p>
    <w:p w:rsidR="006F0DB3" w:rsidRDefault="00933763" w:rsidP="00F4229A">
      <w:r>
        <w:rPr>
          <w:noProof/>
        </w:rPr>
        <w:lastRenderedPageBreak/>
        <w:drawing>
          <wp:inline distT="0" distB="0" distL="0" distR="0">
            <wp:extent cx="2409825" cy="5276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09825" cy="5276850"/>
                    </a:xfrm>
                    <a:prstGeom prst="rect">
                      <a:avLst/>
                    </a:prstGeom>
                    <a:noFill/>
                    <a:ln w="9525">
                      <a:noFill/>
                      <a:miter lim="800000"/>
                      <a:headEnd/>
                      <a:tailEnd/>
                    </a:ln>
                  </pic:spPr>
                </pic:pic>
              </a:graphicData>
            </a:graphic>
          </wp:inline>
        </w:drawing>
      </w:r>
    </w:p>
    <w:p w:rsidR="00933763" w:rsidRDefault="00933763" w:rsidP="00F4229A">
      <w:pPr>
        <w:rPr>
          <w:rFonts w:asciiTheme="majorHAnsi" w:hAnsiTheme="majorHAnsi"/>
          <w:sz w:val="56"/>
          <w:szCs w:val="56"/>
        </w:rPr>
      </w:pPr>
      <w:r>
        <w:rPr>
          <w:rFonts w:asciiTheme="majorHAnsi" w:hAnsiTheme="majorHAnsi"/>
          <w:sz w:val="56"/>
          <w:szCs w:val="56"/>
        </w:rPr>
        <w:t>RESULT</w:t>
      </w:r>
    </w:p>
    <w:p w:rsidR="00933763" w:rsidRDefault="001F2190" w:rsidP="00F4229A">
      <w:pPr>
        <w:rPr>
          <w:rFonts w:cs="Arial"/>
          <w:sz w:val="32"/>
          <w:szCs w:val="32"/>
          <w:shd w:val="clear" w:color="auto" w:fill="FFFFFF"/>
        </w:rPr>
      </w:pPr>
      <w:r>
        <w:rPr>
          <w:rFonts w:cs="Arial"/>
          <w:sz w:val="32"/>
          <w:szCs w:val="32"/>
          <w:shd w:val="clear" w:color="auto" w:fill="FFFFFF"/>
        </w:rPr>
        <w:t xml:space="preserve">Model is built </w:t>
      </w:r>
      <w:r w:rsidRPr="00301D9A">
        <w:rPr>
          <w:rFonts w:cs="Arial"/>
          <w:sz w:val="32"/>
          <w:szCs w:val="32"/>
          <w:shd w:val="clear" w:color="auto" w:fill="FFFFFF"/>
        </w:rPr>
        <w:t>using IBM Watson Auto</w:t>
      </w:r>
      <w:r>
        <w:rPr>
          <w:rFonts w:cs="Arial"/>
          <w:sz w:val="32"/>
          <w:szCs w:val="32"/>
          <w:shd w:val="clear" w:color="auto" w:fill="FFFFFF"/>
        </w:rPr>
        <w:t xml:space="preserve"> </w:t>
      </w:r>
      <w:r w:rsidRPr="00301D9A">
        <w:rPr>
          <w:rFonts w:cs="Arial"/>
          <w:sz w:val="32"/>
          <w:szCs w:val="32"/>
          <w:shd w:val="clear" w:color="auto" w:fill="FFFFFF"/>
        </w:rPr>
        <w:t>AI Machine Learning Service. The model is deployed on IBM cloud to get scoring end point which can be used as API in mobile app or web app building</w:t>
      </w:r>
      <w:r>
        <w:rPr>
          <w:rFonts w:cs="Arial"/>
          <w:sz w:val="32"/>
          <w:szCs w:val="32"/>
          <w:shd w:val="clear" w:color="auto" w:fill="FFFFFF"/>
        </w:rPr>
        <w:t>. A web application is built using Node Red Service.</w:t>
      </w:r>
      <w:r w:rsidRPr="001F2190">
        <w:rPr>
          <w:rFonts w:cs="Arial"/>
          <w:sz w:val="32"/>
          <w:szCs w:val="32"/>
          <w:shd w:val="clear" w:color="auto" w:fill="FFFFFF"/>
        </w:rPr>
        <w:t xml:space="preserve"> </w:t>
      </w:r>
      <w:r>
        <w:rPr>
          <w:rFonts w:cs="Arial"/>
          <w:sz w:val="32"/>
          <w:szCs w:val="32"/>
          <w:shd w:val="clear" w:color="auto" w:fill="FFFFFF"/>
        </w:rPr>
        <w:t xml:space="preserve">Used </w:t>
      </w:r>
      <w:r w:rsidRPr="00301D9A">
        <w:rPr>
          <w:rFonts w:cs="Arial"/>
          <w:sz w:val="32"/>
          <w:szCs w:val="32"/>
          <w:shd w:val="clear" w:color="auto" w:fill="FFFFFF"/>
        </w:rPr>
        <w:t>the scoring end point to give user input values to the deployed model.</w:t>
      </w:r>
      <w:r>
        <w:rPr>
          <w:rFonts w:cs="Arial"/>
          <w:sz w:val="32"/>
          <w:szCs w:val="32"/>
          <w:shd w:val="clear" w:color="auto" w:fill="FFFFFF"/>
        </w:rPr>
        <w:t xml:space="preserve"> Finally, the result is obtained as ckd or notckd which gives information whether the patient is suffering </w:t>
      </w:r>
      <w:r>
        <w:rPr>
          <w:rFonts w:cs="Arial"/>
          <w:sz w:val="32"/>
          <w:szCs w:val="32"/>
          <w:shd w:val="clear" w:color="auto" w:fill="FFFFFF"/>
        </w:rPr>
        <w:lastRenderedPageBreak/>
        <w:t>from chronic kidney failure or not.So, that further measures can be taken.</w:t>
      </w:r>
    </w:p>
    <w:p w:rsidR="001F2190" w:rsidRDefault="001F2190" w:rsidP="00F4229A">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t>ADVANTAGES AND DISADVANTAGES</w:t>
      </w:r>
    </w:p>
    <w:p w:rsidR="00734700" w:rsidRPr="00734700" w:rsidRDefault="00A220D8" w:rsidP="00F4229A">
      <w:pPr>
        <w:rPr>
          <w:rFonts w:asciiTheme="majorHAnsi" w:hAnsiTheme="majorHAnsi" w:cs="Arial"/>
          <w:sz w:val="40"/>
          <w:szCs w:val="40"/>
          <w:shd w:val="clear" w:color="auto" w:fill="FFFFFF"/>
        </w:rPr>
      </w:pPr>
      <w:r>
        <w:rPr>
          <w:rFonts w:asciiTheme="majorHAnsi" w:hAnsiTheme="majorHAnsi" w:cs="Arial"/>
          <w:sz w:val="40"/>
          <w:szCs w:val="40"/>
          <w:shd w:val="clear" w:color="auto" w:fill="FFFFFF"/>
        </w:rPr>
        <w:t>ADVANTAGES:</w:t>
      </w:r>
    </w:p>
    <w:p w:rsidR="001F2190" w:rsidRDefault="00734700" w:rsidP="00734700">
      <w:pPr>
        <w:pStyle w:val="ListParagraph"/>
        <w:numPr>
          <w:ilvl w:val="0"/>
          <w:numId w:val="2"/>
        </w:numPr>
        <w:rPr>
          <w:rFonts w:cs="Arial"/>
          <w:sz w:val="32"/>
          <w:szCs w:val="32"/>
          <w:shd w:val="clear" w:color="auto" w:fill="FFFFFF"/>
        </w:rPr>
      </w:pPr>
      <w:r>
        <w:rPr>
          <w:rFonts w:cs="Arial"/>
          <w:sz w:val="32"/>
          <w:szCs w:val="32"/>
          <w:shd w:val="clear" w:color="auto" w:fill="FFFFFF"/>
        </w:rPr>
        <w:t>This model help us in giving the information of patient whether he is having Chronic Kidney Disease or not which is the main objective of this project.</w:t>
      </w:r>
    </w:p>
    <w:p w:rsidR="00734700" w:rsidRDefault="00734700" w:rsidP="00734700">
      <w:pPr>
        <w:pStyle w:val="ListParagraph"/>
        <w:numPr>
          <w:ilvl w:val="0"/>
          <w:numId w:val="2"/>
        </w:numPr>
        <w:rPr>
          <w:rFonts w:cs="Arial"/>
          <w:sz w:val="32"/>
          <w:szCs w:val="32"/>
          <w:shd w:val="clear" w:color="auto" w:fill="FFFFFF"/>
        </w:rPr>
      </w:pPr>
      <w:r>
        <w:rPr>
          <w:rFonts w:cs="Arial"/>
          <w:sz w:val="32"/>
          <w:szCs w:val="32"/>
          <w:shd w:val="clear" w:color="auto" w:fill="FFFFFF"/>
        </w:rPr>
        <w:t>Very easy and intuitive.</w:t>
      </w:r>
    </w:p>
    <w:p w:rsidR="00734700" w:rsidRDefault="00734700" w:rsidP="00734700">
      <w:pPr>
        <w:pStyle w:val="ListParagraph"/>
        <w:numPr>
          <w:ilvl w:val="0"/>
          <w:numId w:val="2"/>
        </w:numPr>
        <w:rPr>
          <w:rFonts w:cs="Arial"/>
          <w:sz w:val="32"/>
          <w:szCs w:val="32"/>
          <w:shd w:val="clear" w:color="auto" w:fill="FFFFFF"/>
        </w:rPr>
      </w:pPr>
      <w:r>
        <w:rPr>
          <w:rFonts w:cs="Arial"/>
          <w:sz w:val="32"/>
          <w:szCs w:val="32"/>
          <w:shd w:val="clear" w:color="auto" w:fill="FFFFFF"/>
        </w:rPr>
        <w:t>Can be applied to the data from any distribution</w:t>
      </w:r>
    </w:p>
    <w:p w:rsidR="00734700" w:rsidRDefault="00734700" w:rsidP="00734700">
      <w:pPr>
        <w:pStyle w:val="ListParagraph"/>
        <w:numPr>
          <w:ilvl w:val="0"/>
          <w:numId w:val="2"/>
        </w:numPr>
        <w:rPr>
          <w:rFonts w:cs="Arial"/>
          <w:sz w:val="32"/>
          <w:szCs w:val="32"/>
          <w:shd w:val="clear" w:color="auto" w:fill="FFFFFF"/>
        </w:rPr>
      </w:pPr>
      <w:r>
        <w:rPr>
          <w:rFonts w:cs="Arial"/>
          <w:sz w:val="32"/>
          <w:szCs w:val="32"/>
          <w:shd w:val="clear" w:color="auto" w:fill="FFFFFF"/>
        </w:rPr>
        <w:t>Robust in terms of not requiring the categories to be linearly separated.</w:t>
      </w:r>
    </w:p>
    <w:p w:rsidR="00734700" w:rsidRDefault="00734700" w:rsidP="00734700">
      <w:pPr>
        <w:pStyle w:val="ListParagraph"/>
        <w:numPr>
          <w:ilvl w:val="0"/>
          <w:numId w:val="2"/>
        </w:numPr>
        <w:rPr>
          <w:rFonts w:cs="Arial"/>
          <w:sz w:val="32"/>
          <w:szCs w:val="32"/>
          <w:shd w:val="clear" w:color="auto" w:fill="FFFFFF"/>
        </w:rPr>
      </w:pPr>
      <w:r>
        <w:rPr>
          <w:rFonts w:cs="Arial"/>
          <w:sz w:val="32"/>
          <w:szCs w:val="32"/>
          <w:shd w:val="clear" w:color="auto" w:fill="FFFFFF"/>
        </w:rPr>
        <w:t>Effective</w:t>
      </w:r>
    </w:p>
    <w:p w:rsidR="00A220D8" w:rsidRDefault="00A220D8" w:rsidP="00A220D8">
      <w:pPr>
        <w:ind w:left="360"/>
        <w:rPr>
          <w:rFonts w:cs="Arial"/>
          <w:sz w:val="40"/>
          <w:szCs w:val="40"/>
          <w:shd w:val="clear" w:color="auto" w:fill="FFFFFF"/>
        </w:rPr>
      </w:pPr>
      <w:r>
        <w:rPr>
          <w:rFonts w:cs="Arial"/>
          <w:sz w:val="40"/>
          <w:szCs w:val="40"/>
          <w:shd w:val="clear" w:color="auto" w:fill="FFFFFF"/>
        </w:rPr>
        <w:t>DISADVANTAGES:</w:t>
      </w:r>
    </w:p>
    <w:p w:rsidR="00A220D8" w:rsidRDefault="00A220D8" w:rsidP="00A220D8">
      <w:pPr>
        <w:pStyle w:val="ListParagraph"/>
        <w:numPr>
          <w:ilvl w:val="0"/>
          <w:numId w:val="3"/>
        </w:numPr>
        <w:rPr>
          <w:rFonts w:cs="Arial"/>
          <w:sz w:val="32"/>
          <w:szCs w:val="32"/>
          <w:shd w:val="clear" w:color="auto" w:fill="FFFFFF"/>
        </w:rPr>
      </w:pPr>
      <w:r w:rsidRPr="00A220D8">
        <w:rPr>
          <w:rFonts w:cs="Arial"/>
          <w:sz w:val="32"/>
          <w:szCs w:val="32"/>
          <w:shd w:val="clear" w:color="auto" w:fill="FFFFFF"/>
        </w:rPr>
        <w:t xml:space="preserve">Using </w:t>
      </w:r>
      <w:r>
        <w:rPr>
          <w:rFonts w:cs="Arial"/>
          <w:sz w:val="32"/>
          <w:szCs w:val="32"/>
          <w:shd w:val="clear" w:color="auto" w:fill="FFFFFF"/>
        </w:rPr>
        <w:t>K value may be tricky.</w:t>
      </w:r>
    </w:p>
    <w:p w:rsidR="00A220D8" w:rsidRDefault="00A220D8" w:rsidP="00A220D8">
      <w:pPr>
        <w:pStyle w:val="ListParagraph"/>
        <w:numPr>
          <w:ilvl w:val="0"/>
          <w:numId w:val="3"/>
        </w:numPr>
        <w:rPr>
          <w:rFonts w:cs="Arial"/>
          <w:sz w:val="32"/>
          <w:szCs w:val="32"/>
          <w:shd w:val="clear" w:color="auto" w:fill="FFFFFF"/>
        </w:rPr>
      </w:pPr>
      <w:r>
        <w:rPr>
          <w:rFonts w:cs="Arial"/>
          <w:sz w:val="32"/>
          <w:szCs w:val="32"/>
          <w:shd w:val="clear" w:color="auto" w:fill="FFFFFF"/>
        </w:rPr>
        <w:t>Test stage is computationally expensive.</w:t>
      </w:r>
    </w:p>
    <w:p w:rsidR="00A220D8" w:rsidRDefault="00A220D8" w:rsidP="00A220D8">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t>APPLICATIONS</w:t>
      </w:r>
    </w:p>
    <w:p w:rsidR="00A220D8" w:rsidRDefault="00A220D8" w:rsidP="00A220D8">
      <w:pPr>
        <w:pStyle w:val="ListParagraph"/>
        <w:numPr>
          <w:ilvl w:val="0"/>
          <w:numId w:val="11"/>
        </w:numPr>
        <w:rPr>
          <w:rFonts w:cs="Arial"/>
          <w:sz w:val="32"/>
          <w:szCs w:val="32"/>
          <w:shd w:val="clear" w:color="auto" w:fill="FFFFFF"/>
        </w:rPr>
      </w:pPr>
      <w:r>
        <w:rPr>
          <w:rFonts w:cs="Arial"/>
          <w:sz w:val="32"/>
          <w:szCs w:val="32"/>
          <w:shd w:val="clear" w:color="auto" w:fill="FFFFFF"/>
        </w:rPr>
        <w:t>Disease prediction.</w:t>
      </w:r>
    </w:p>
    <w:p w:rsidR="00A220D8" w:rsidRDefault="00A220D8" w:rsidP="00A220D8">
      <w:pPr>
        <w:pStyle w:val="ListParagraph"/>
        <w:numPr>
          <w:ilvl w:val="0"/>
          <w:numId w:val="11"/>
        </w:numPr>
        <w:rPr>
          <w:rFonts w:cs="Arial"/>
          <w:sz w:val="32"/>
          <w:szCs w:val="32"/>
          <w:shd w:val="clear" w:color="auto" w:fill="FFFFFF"/>
        </w:rPr>
      </w:pPr>
      <w:r>
        <w:rPr>
          <w:rFonts w:cs="Arial"/>
          <w:sz w:val="32"/>
          <w:szCs w:val="32"/>
          <w:shd w:val="clear" w:color="auto" w:fill="FFFFFF"/>
        </w:rPr>
        <w:t>Disease identification and diagnosis.</w:t>
      </w:r>
    </w:p>
    <w:p w:rsidR="00A220D8" w:rsidRDefault="00A220D8" w:rsidP="00A220D8">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t>CONCLUSION</w:t>
      </w:r>
    </w:p>
    <w:p w:rsidR="00A220D8" w:rsidRDefault="009279CD" w:rsidP="00A220D8">
      <w:pPr>
        <w:rPr>
          <w:rFonts w:cs="Arial"/>
          <w:sz w:val="32"/>
          <w:szCs w:val="32"/>
          <w:shd w:val="clear" w:color="auto" w:fill="FFFFFF"/>
        </w:rPr>
      </w:pPr>
      <w:r>
        <w:rPr>
          <w:rFonts w:cs="Arial"/>
          <w:sz w:val="32"/>
          <w:szCs w:val="32"/>
          <w:shd w:val="clear" w:color="auto" w:fill="FFFFFF"/>
        </w:rPr>
        <w:t xml:space="preserve">I would like to conclude that, it is immense learning experience while preparing the project. Model is built </w:t>
      </w:r>
      <w:r w:rsidRPr="00301D9A">
        <w:rPr>
          <w:rFonts w:cs="Arial"/>
          <w:sz w:val="32"/>
          <w:szCs w:val="32"/>
          <w:shd w:val="clear" w:color="auto" w:fill="FFFFFF"/>
        </w:rPr>
        <w:t>using IBM Watson Auto</w:t>
      </w:r>
      <w:r>
        <w:rPr>
          <w:rFonts w:cs="Arial"/>
          <w:sz w:val="32"/>
          <w:szCs w:val="32"/>
          <w:shd w:val="clear" w:color="auto" w:fill="FFFFFF"/>
        </w:rPr>
        <w:t xml:space="preserve"> </w:t>
      </w:r>
      <w:r w:rsidRPr="00301D9A">
        <w:rPr>
          <w:rFonts w:cs="Arial"/>
          <w:sz w:val="32"/>
          <w:szCs w:val="32"/>
          <w:shd w:val="clear" w:color="auto" w:fill="FFFFFF"/>
        </w:rPr>
        <w:t xml:space="preserve">AI Machine Learning Service. The model is deployed on IBM cloud to get </w:t>
      </w:r>
      <w:r w:rsidRPr="00301D9A">
        <w:rPr>
          <w:rFonts w:cs="Arial"/>
          <w:sz w:val="32"/>
          <w:szCs w:val="32"/>
          <w:shd w:val="clear" w:color="auto" w:fill="FFFFFF"/>
        </w:rPr>
        <w:lastRenderedPageBreak/>
        <w:t>scoring end point which can be used as API in mobile app or web app building</w:t>
      </w:r>
      <w:r>
        <w:rPr>
          <w:rFonts w:cs="Arial"/>
          <w:sz w:val="32"/>
          <w:szCs w:val="32"/>
          <w:shd w:val="clear" w:color="auto" w:fill="FFFFFF"/>
        </w:rPr>
        <w:t>. A web application is built using Node Red Service.</w:t>
      </w:r>
      <w:r w:rsidRPr="001F2190">
        <w:rPr>
          <w:rFonts w:cs="Arial"/>
          <w:sz w:val="32"/>
          <w:szCs w:val="32"/>
          <w:shd w:val="clear" w:color="auto" w:fill="FFFFFF"/>
        </w:rPr>
        <w:t xml:space="preserve"> </w:t>
      </w:r>
      <w:r>
        <w:rPr>
          <w:rFonts w:cs="Arial"/>
          <w:sz w:val="32"/>
          <w:szCs w:val="32"/>
          <w:shd w:val="clear" w:color="auto" w:fill="FFFFFF"/>
        </w:rPr>
        <w:t xml:space="preserve">Used </w:t>
      </w:r>
      <w:r w:rsidRPr="00301D9A">
        <w:rPr>
          <w:rFonts w:cs="Arial"/>
          <w:sz w:val="32"/>
          <w:szCs w:val="32"/>
          <w:shd w:val="clear" w:color="auto" w:fill="FFFFFF"/>
        </w:rPr>
        <w:t>the scoring end point to give user input values to the deployed model</w:t>
      </w:r>
      <w:r>
        <w:rPr>
          <w:rFonts w:cs="Arial"/>
          <w:sz w:val="32"/>
          <w:szCs w:val="32"/>
          <w:shd w:val="clear" w:color="auto" w:fill="FFFFFF"/>
        </w:rPr>
        <w:t>. The of this model is to find whether the patient is affected by chronic kidney disease or not by taking the information of various tests.</w:t>
      </w:r>
      <w:r w:rsidRPr="009279CD">
        <w:rPr>
          <w:rFonts w:cs="Arial"/>
          <w:sz w:val="32"/>
          <w:szCs w:val="32"/>
          <w:shd w:val="clear" w:color="auto" w:fill="FFFFFF"/>
        </w:rPr>
        <w:t xml:space="preserve"> </w:t>
      </w:r>
      <w:r w:rsidRPr="00301D9A">
        <w:rPr>
          <w:rFonts w:cs="Arial"/>
          <w:sz w:val="32"/>
          <w:szCs w:val="32"/>
          <w:shd w:val="clear" w:color="auto" w:fill="FFFFFF"/>
        </w:rPr>
        <w:t>.</w:t>
      </w:r>
      <w:r>
        <w:rPr>
          <w:rFonts w:cs="Arial"/>
          <w:sz w:val="32"/>
          <w:szCs w:val="32"/>
          <w:shd w:val="clear" w:color="auto" w:fill="FFFFFF"/>
        </w:rPr>
        <w:t xml:space="preserve"> Finally, the result is obtained as ckd or notckd which gives information whether the patient is suffering from chronic kidney failure or not. So, that further measures can be taken.</w:t>
      </w:r>
    </w:p>
    <w:p w:rsidR="009279CD" w:rsidRDefault="009279CD" w:rsidP="00A220D8">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t>FUTURE SCOPE</w:t>
      </w:r>
    </w:p>
    <w:p w:rsidR="009279CD" w:rsidRDefault="009279CD" w:rsidP="00A220D8">
      <w:pPr>
        <w:rPr>
          <w:rFonts w:cs="Arial"/>
          <w:sz w:val="32"/>
          <w:szCs w:val="32"/>
          <w:shd w:val="clear" w:color="auto" w:fill="FFFFFF"/>
        </w:rPr>
      </w:pPr>
      <w:r>
        <w:rPr>
          <w:rFonts w:cs="Arial"/>
          <w:sz w:val="32"/>
          <w:szCs w:val="32"/>
          <w:shd w:val="clear" w:color="auto" w:fill="FFFFFF"/>
        </w:rPr>
        <w:t>This application can be easily implemented under various situations. We can add new features as and when we require. Reusability is possible as and when require in this application. There is flexibility in all the modules.</w:t>
      </w:r>
    </w:p>
    <w:p w:rsidR="009279CD" w:rsidRDefault="00FC6061" w:rsidP="00A220D8">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t>BIBILOGRAPHY</w:t>
      </w:r>
    </w:p>
    <w:p w:rsidR="00FC6061" w:rsidRDefault="00FC6061" w:rsidP="00A220D8">
      <w:pPr>
        <w:rPr>
          <w:rFonts w:cs="Arial"/>
          <w:sz w:val="32"/>
          <w:szCs w:val="32"/>
          <w:shd w:val="clear" w:color="auto" w:fill="FFFFFF"/>
        </w:rPr>
      </w:pPr>
      <w:r>
        <w:rPr>
          <w:rFonts w:cs="Arial"/>
          <w:sz w:val="32"/>
          <w:szCs w:val="32"/>
          <w:shd w:val="clear" w:color="auto" w:fill="FFFFFF"/>
        </w:rPr>
        <w:t>The content for this project report is taken from the following sources:</w:t>
      </w:r>
    </w:p>
    <w:p w:rsidR="00FC6061" w:rsidRDefault="00FC6061" w:rsidP="00FC6061">
      <w:pPr>
        <w:pStyle w:val="ListParagraph"/>
        <w:numPr>
          <w:ilvl w:val="0"/>
          <w:numId w:val="12"/>
        </w:numPr>
        <w:rPr>
          <w:rFonts w:cs="Arial"/>
          <w:sz w:val="32"/>
          <w:szCs w:val="32"/>
          <w:shd w:val="clear" w:color="auto" w:fill="FFFFFF"/>
        </w:rPr>
      </w:pPr>
      <w:hyperlink r:id="rId9" w:history="1">
        <w:r w:rsidRPr="00E33B57">
          <w:rPr>
            <w:rStyle w:val="Hyperlink"/>
            <w:rFonts w:cs="Arial"/>
            <w:sz w:val="32"/>
            <w:szCs w:val="32"/>
            <w:shd w:val="clear" w:color="auto" w:fill="FFFFFF"/>
          </w:rPr>
          <w:t>https://smartbridge.teachable.com/</w:t>
        </w:r>
      </w:hyperlink>
    </w:p>
    <w:p w:rsidR="00FC6061" w:rsidRPr="00FC6061" w:rsidRDefault="00FC6061" w:rsidP="00FC6061">
      <w:pPr>
        <w:pStyle w:val="ListParagraph"/>
        <w:numPr>
          <w:ilvl w:val="0"/>
          <w:numId w:val="12"/>
        </w:numPr>
        <w:rPr>
          <w:rFonts w:cs="Arial"/>
          <w:sz w:val="32"/>
          <w:szCs w:val="32"/>
          <w:shd w:val="clear" w:color="auto" w:fill="FFFFFF"/>
        </w:rPr>
      </w:pPr>
      <w:r w:rsidRPr="00FC6061">
        <w:rPr>
          <w:color w:val="007542"/>
          <w:sz w:val="32"/>
          <w:szCs w:val="32"/>
          <w:shd w:val="clear" w:color="auto" w:fill="FFFFFF"/>
        </w:rPr>
        <w:t>cloud.ibm.com</w:t>
      </w:r>
    </w:p>
    <w:p w:rsidR="00FC6061" w:rsidRPr="00FC6061" w:rsidRDefault="00FC6061" w:rsidP="00FC6061">
      <w:pPr>
        <w:pStyle w:val="ListParagraph"/>
        <w:numPr>
          <w:ilvl w:val="0"/>
          <w:numId w:val="12"/>
        </w:numPr>
        <w:rPr>
          <w:rFonts w:cs="Arial"/>
          <w:sz w:val="32"/>
          <w:szCs w:val="32"/>
          <w:shd w:val="clear" w:color="auto" w:fill="FFFFFF"/>
        </w:rPr>
      </w:pPr>
      <w:hyperlink r:id="rId10" w:history="1">
        <w:r w:rsidRPr="00FC6061">
          <w:rPr>
            <w:rStyle w:val="Hyperlink"/>
            <w:sz w:val="32"/>
            <w:szCs w:val="32"/>
          </w:rPr>
          <w:t>https://www.kaggle.com/mansoordaku/ckdisease</w:t>
        </w:r>
      </w:hyperlink>
    </w:p>
    <w:p w:rsidR="00FC6061" w:rsidRPr="00065127" w:rsidRDefault="00FC6061" w:rsidP="00FC6061">
      <w:pPr>
        <w:pStyle w:val="ListParagraph"/>
        <w:numPr>
          <w:ilvl w:val="0"/>
          <w:numId w:val="12"/>
        </w:numPr>
        <w:rPr>
          <w:rFonts w:cs="Arial"/>
          <w:sz w:val="32"/>
          <w:szCs w:val="32"/>
          <w:shd w:val="clear" w:color="auto" w:fill="FFFFFF"/>
        </w:rPr>
      </w:pPr>
      <w:hyperlink r:id="rId11" w:history="1">
        <w:r w:rsidRPr="00FC6061">
          <w:rPr>
            <w:rStyle w:val="Hyperlink"/>
            <w:sz w:val="32"/>
            <w:szCs w:val="32"/>
          </w:rPr>
          <w:t>https://www.youtube.com/watch?v=apFbFikesjA&amp;feature=youtu.be</w:t>
        </w:r>
      </w:hyperlink>
    </w:p>
    <w:p w:rsidR="00065127" w:rsidRPr="00065127" w:rsidRDefault="00065127" w:rsidP="00FC6061">
      <w:pPr>
        <w:pStyle w:val="ListParagraph"/>
        <w:numPr>
          <w:ilvl w:val="0"/>
          <w:numId w:val="12"/>
        </w:numPr>
        <w:rPr>
          <w:rFonts w:cs="Arial"/>
          <w:sz w:val="32"/>
          <w:szCs w:val="32"/>
          <w:shd w:val="clear" w:color="auto" w:fill="FFFFFF"/>
        </w:rPr>
      </w:pPr>
      <w:hyperlink r:id="rId12" w:history="1">
        <w:r w:rsidRPr="00065127">
          <w:rPr>
            <w:rStyle w:val="Hyperlink"/>
            <w:sz w:val="32"/>
            <w:szCs w:val="32"/>
          </w:rPr>
          <w:t>https://www.youtube.com/watch?v=yIO4ttkor7Q&amp;feature=youtu.be</w:t>
        </w:r>
      </w:hyperlink>
    </w:p>
    <w:p w:rsidR="00065127" w:rsidRPr="00065127" w:rsidRDefault="00065127" w:rsidP="00FC6061">
      <w:pPr>
        <w:pStyle w:val="ListParagraph"/>
        <w:numPr>
          <w:ilvl w:val="0"/>
          <w:numId w:val="12"/>
        </w:numPr>
        <w:rPr>
          <w:rFonts w:cs="Arial"/>
          <w:sz w:val="32"/>
          <w:szCs w:val="32"/>
          <w:shd w:val="clear" w:color="auto" w:fill="FFFFFF"/>
        </w:rPr>
      </w:pPr>
      <w:hyperlink r:id="rId13" w:anchor="services" w:history="1">
        <w:r w:rsidRPr="00065127">
          <w:rPr>
            <w:rStyle w:val="Hyperlink"/>
            <w:sz w:val="32"/>
            <w:szCs w:val="32"/>
          </w:rPr>
          <w:t>https://cloud.ibm.com/catalog?search=object#services</w:t>
        </w:r>
      </w:hyperlink>
    </w:p>
    <w:p w:rsidR="00065127" w:rsidRPr="00065127" w:rsidRDefault="00065127" w:rsidP="00065127">
      <w:pPr>
        <w:rPr>
          <w:rFonts w:cs="Arial"/>
          <w:sz w:val="32"/>
          <w:szCs w:val="32"/>
          <w:shd w:val="clear" w:color="auto" w:fill="FFFFFF"/>
        </w:rPr>
      </w:pPr>
    </w:p>
    <w:p w:rsidR="00FC6061" w:rsidRDefault="00FC6061" w:rsidP="00FC6061">
      <w:pPr>
        <w:rPr>
          <w:rFonts w:asciiTheme="majorHAnsi" w:hAnsiTheme="majorHAnsi" w:cs="Arial"/>
          <w:sz w:val="56"/>
          <w:szCs w:val="56"/>
          <w:shd w:val="clear" w:color="auto" w:fill="FFFFFF"/>
        </w:rPr>
      </w:pPr>
      <w:r>
        <w:rPr>
          <w:rFonts w:asciiTheme="majorHAnsi" w:hAnsiTheme="majorHAnsi" w:cs="Arial"/>
          <w:sz w:val="56"/>
          <w:szCs w:val="56"/>
          <w:shd w:val="clear" w:color="auto" w:fill="FFFFFF"/>
        </w:rPr>
        <w:lastRenderedPageBreak/>
        <w:t>APPENDIX</w:t>
      </w:r>
    </w:p>
    <w:p w:rsidR="00065127" w:rsidRDefault="00065127" w:rsidP="00065127">
      <w:pPr>
        <w:rPr>
          <w:rFonts w:cs="Arial"/>
          <w:sz w:val="32"/>
          <w:szCs w:val="32"/>
          <w:shd w:val="clear" w:color="auto" w:fill="FFFFFF"/>
        </w:rPr>
      </w:pPr>
      <w:r>
        <w:rPr>
          <w:sz w:val="32"/>
          <w:szCs w:val="32"/>
        </w:rPr>
        <w:t xml:space="preserve">Model is built using </w:t>
      </w:r>
      <w:r w:rsidRPr="00301D9A">
        <w:rPr>
          <w:rFonts w:cs="Arial"/>
          <w:sz w:val="32"/>
          <w:szCs w:val="32"/>
          <w:shd w:val="clear" w:color="auto" w:fill="FFFFFF"/>
        </w:rPr>
        <w:t>IBM Watson AutoAI Machine Learning Service. The model is deployed on IBM cloud to get scoring end point which can be used as API in mobile app or web app building. We are developing a web application which is built using node red service</w:t>
      </w:r>
      <w:r>
        <w:rPr>
          <w:rFonts w:cs="Arial"/>
          <w:sz w:val="32"/>
          <w:szCs w:val="32"/>
          <w:shd w:val="clear" w:color="auto" w:fill="FFFFFF"/>
        </w:rPr>
        <w:t>.</w:t>
      </w:r>
    </w:p>
    <w:p w:rsidR="00065127" w:rsidRDefault="00065127" w:rsidP="00065127">
      <w:pPr>
        <w:rPr>
          <w:rFonts w:cs="Arial"/>
          <w:sz w:val="32"/>
          <w:szCs w:val="32"/>
          <w:shd w:val="clear" w:color="auto" w:fill="FFFFFF"/>
        </w:rPr>
      </w:pPr>
      <w:r>
        <w:rPr>
          <w:rFonts w:cs="Arial"/>
          <w:sz w:val="32"/>
          <w:szCs w:val="32"/>
          <w:shd w:val="clear" w:color="auto" w:fill="FFFFFF"/>
        </w:rPr>
        <w:t>K Nearest Neighbors algorithm is used</w:t>
      </w:r>
    </w:p>
    <w:p w:rsidR="00F64C9D" w:rsidRDefault="00F64C9D" w:rsidP="00065127">
      <w:pPr>
        <w:rPr>
          <w:rFonts w:cs="Arial"/>
          <w:sz w:val="32"/>
          <w:szCs w:val="32"/>
          <w:shd w:val="clear" w:color="auto" w:fill="FFFFFF"/>
        </w:rPr>
      </w:pPr>
      <w:r>
        <w:rPr>
          <w:rFonts w:cs="Arial"/>
          <w:noProof/>
          <w:sz w:val="32"/>
          <w:szCs w:val="32"/>
          <w:shd w:val="clear" w:color="auto" w:fill="FFFFFF"/>
        </w:rPr>
        <w:drawing>
          <wp:inline distT="0" distB="0" distL="0" distR="0">
            <wp:extent cx="5314950" cy="50006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314950" cy="5000625"/>
                    </a:xfrm>
                    <a:prstGeom prst="rect">
                      <a:avLst/>
                    </a:prstGeom>
                    <a:noFill/>
                    <a:ln w="9525">
                      <a:noFill/>
                      <a:miter lim="800000"/>
                      <a:headEnd/>
                      <a:tailEnd/>
                    </a:ln>
                  </pic:spPr>
                </pic:pic>
              </a:graphicData>
            </a:graphic>
          </wp:inline>
        </w:drawing>
      </w:r>
    </w:p>
    <w:p w:rsidR="00065127" w:rsidRDefault="00065127" w:rsidP="00065127">
      <w:pPr>
        <w:rPr>
          <w:rFonts w:cs="Arial"/>
          <w:sz w:val="32"/>
          <w:szCs w:val="32"/>
          <w:shd w:val="clear" w:color="auto" w:fill="FFFFFF"/>
        </w:rPr>
      </w:pPr>
    </w:p>
    <w:p w:rsidR="00065127" w:rsidRPr="00065127" w:rsidRDefault="00065127" w:rsidP="00FC6061">
      <w:pPr>
        <w:rPr>
          <w:rFonts w:cs="Arial"/>
          <w:sz w:val="32"/>
          <w:szCs w:val="32"/>
          <w:shd w:val="clear" w:color="auto" w:fill="FFFFFF"/>
        </w:rPr>
      </w:pPr>
    </w:p>
    <w:p w:rsidR="00065127" w:rsidRPr="00065127" w:rsidRDefault="00065127" w:rsidP="00FC6061">
      <w:pPr>
        <w:rPr>
          <w:rFonts w:cs="Arial"/>
          <w:sz w:val="32"/>
          <w:szCs w:val="32"/>
          <w:shd w:val="clear" w:color="auto" w:fill="FFFFFF"/>
        </w:rPr>
      </w:pPr>
    </w:p>
    <w:p w:rsidR="00FC6061" w:rsidRPr="00FC6061" w:rsidRDefault="00FC6061" w:rsidP="00FC6061">
      <w:pPr>
        <w:rPr>
          <w:rFonts w:cs="Arial"/>
          <w:sz w:val="32"/>
          <w:szCs w:val="32"/>
          <w:shd w:val="clear" w:color="auto" w:fill="FFFFFF"/>
        </w:rPr>
      </w:pPr>
    </w:p>
    <w:p w:rsidR="009279CD" w:rsidRPr="00A220D8" w:rsidRDefault="009279CD" w:rsidP="00A220D8">
      <w:pPr>
        <w:rPr>
          <w:rFonts w:cs="Arial"/>
          <w:sz w:val="32"/>
          <w:szCs w:val="32"/>
          <w:shd w:val="clear" w:color="auto" w:fill="FFFFFF"/>
        </w:rPr>
      </w:pPr>
    </w:p>
    <w:p w:rsidR="001F2190" w:rsidRPr="001F2190" w:rsidRDefault="001F2190" w:rsidP="00F4229A">
      <w:pPr>
        <w:rPr>
          <w:sz w:val="32"/>
          <w:szCs w:val="32"/>
        </w:rPr>
      </w:pPr>
    </w:p>
    <w:p w:rsidR="00933763" w:rsidRPr="006F0DB3" w:rsidRDefault="00933763" w:rsidP="00F4229A">
      <w:pPr>
        <w:rPr>
          <w:sz w:val="32"/>
          <w:szCs w:val="32"/>
        </w:rPr>
      </w:pPr>
    </w:p>
    <w:p w:rsidR="00F4229A" w:rsidRPr="00F4229A" w:rsidRDefault="00F4229A" w:rsidP="00F4229A">
      <w:pPr>
        <w:rPr>
          <w:rFonts w:asciiTheme="majorHAnsi" w:hAnsiTheme="majorHAnsi"/>
          <w:sz w:val="44"/>
          <w:szCs w:val="44"/>
        </w:rPr>
      </w:pPr>
    </w:p>
    <w:sectPr w:rsidR="00F4229A" w:rsidRPr="00F4229A" w:rsidSect="00A21F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37A" w:rsidRDefault="008F437A" w:rsidP="003F33A4">
      <w:pPr>
        <w:spacing w:after="0" w:line="240" w:lineRule="auto"/>
      </w:pPr>
      <w:r>
        <w:separator/>
      </w:r>
    </w:p>
  </w:endnote>
  <w:endnote w:type="continuationSeparator" w:id="1">
    <w:p w:rsidR="008F437A" w:rsidRDefault="008F437A" w:rsidP="003F3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37A" w:rsidRDefault="008F437A" w:rsidP="003F33A4">
      <w:pPr>
        <w:spacing w:after="0" w:line="240" w:lineRule="auto"/>
      </w:pPr>
      <w:r>
        <w:separator/>
      </w:r>
    </w:p>
  </w:footnote>
  <w:footnote w:type="continuationSeparator" w:id="1">
    <w:p w:rsidR="008F437A" w:rsidRDefault="008F437A" w:rsidP="003F33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87E"/>
    <w:multiLevelType w:val="hybridMultilevel"/>
    <w:tmpl w:val="98A68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7D171C"/>
    <w:multiLevelType w:val="hybridMultilevel"/>
    <w:tmpl w:val="8E82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80909"/>
    <w:multiLevelType w:val="hybridMultilevel"/>
    <w:tmpl w:val="BB6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11BA9"/>
    <w:multiLevelType w:val="hybridMultilevel"/>
    <w:tmpl w:val="95FC907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nsid w:val="3B5B45F9"/>
    <w:multiLevelType w:val="hybridMultilevel"/>
    <w:tmpl w:val="323E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B0D23"/>
    <w:multiLevelType w:val="hybridMultilevel"/>
    <w:tmpl w:val="5DF605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74A1261"/>
    <w:multiLevelType w:val="hybridMultilevel"/>
    <w:tmpl w:val="A13C225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54C26EC8"/>
    <w:multiLevelType w:val="hybridMultilevel"/>
    <w:tmpl w:val="7EF85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3B6F5F"/>
    <w:multiLevelType w:val="hybridMultilevel"/>
    <w:tmpl w:val="E45C2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141261"/>
    <w:multiLevelType w:val="hybridMultilevel"/>
    <w:tmpl w:val="A404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F36E9"/>
    <w:multiLevelType w:val="hybridMultilevel"/>
    <w:tmpl w:val="A2F0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780373"/>
    <w:multiLevelType w:val="hybridMultilevel"/>
    <w:tmpl w:val="253AA3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9"/>
  </w:num>
  <w:num w:numId="3">
    <w:abstractNumId w:val="0"/>
  </w:num>
  <w:num w:numId="4">
    <w:abstractNumId w:val="10"/>
  </w:num>
  <w:num w:numId="5">
    <w:abstractNumId w:val="7"/>
  </w:num>
  <w:num w:numId="6">
    <w:abstractNumId w:val="5"/>
  </w:num>
  <w:num w:numId="7">
    <w:abstractNumId w:val="8"/>
  </w:num>
  <w:num w:numId="8">
    <w:abstractNumId w:val="4"/>
  </w:num>
  <w:num w:numId="9">
    <w:abstractNumId w:val="6"/>
  </w:num>
  <w:num w:numId="10">
    <w:abstractNumId w:val="3"/>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489F"/>
    <w:rsid w:val="00065127"/>
    <w:rsid w:val="000F6DBE"/>
    <w:rsid w:val="001F2190"/>
    <w:rsid w:val="00237E58"/>
    <w:rsid w:val="00301D9A"/>
    <w:rsid w:val="003F33A4"/>
    <w:rsid w:val="00560842"/>
    <w:rsid w:val="006F0DB3"/>
    <w:rsid w:val="00734700"/>
    <w:rsid w:val="007A7F84"/>
    <w:rsid w:val="008F437A"/>
    <w:rsid w:val="009279CD"/>
    <w:rsid w:val="00933763"/>
    <w:rsid w:val="00976F08"/>
    <w:rsid w:val="00A21F56"/>
    <w:rsid w:val="00A220D8"/>
    <w:rsid w:val="00AB75FA"/>
    <w:rsid w:val="00C1489F"/>
    <w:rsid w:val="00C30FE1"/>
    <w:rsid w:val="00EB72CF"/>
    <w:rsid w:val="00F4229A"/>
    <w:rsid w:val="00F64C9D"/>
    <w:rsid w:val="00FC6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40"/>
        <o:r id="V:Rule6" type="connector" idref="#_x0000_s1041"/>
        <o:r id="V:Rule8" type="connector" idref="#_x0000_s1042"/>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08"/>
    <w:pPr>
      <w:ind w:left="720"/>
      <w:contextualSpacing/>
    </w:pPr>
  </w:style>
  <w:style w:type="paragraph" w:styleId="BalloonText">
    <w:name w:val="Balloon Text"/>
    <w:basedOn w:val="Normal"/>
    <w:link w:val="BalloonTextChar"/>
    <w:uiPriority w:val="99"/>
    <w:semiHidden/>
    <w:unhideWhenUsed/>
    <w:rsid w:val="0093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63"/>
    <w:rPr>
      <w:rFonts w:ascii="Tahoma" w:hAnsi="Tahoma" w:cs="Tahoma"/>
      <w:sz w:val="16"/>
      <w:szCs w:val="16"/>
    </w:rPr>
  </w:style>
  <w:style w:type="character" w:styleId="Hyperlink">
    <w:name w:val="Hyperlink"/>
    <w:basedOn w:val="DefaultParagraphFont"/>
    <w:uiPriority w:val="99"/>
    <w:unhideWhenUsed/>
    <w:rsid w:val="00FC6061"/>
    <w:rPr>
      <w:color w:val="0000FF" w:themeColor="hyperlink"/>
      <w:u w:val="single"/>
    </w:rPr>
  </w:style>
  <w:style w:type="paragraph" w:styleId="Header">
    <w:name w:val="header"/>
    <w:basedOn w:val="Normal"/>
    <w:link w:val="HeaderChar"/>
    <w:uiPriority w:val="99"/>
    <w:semiHidden/>
    <w:unhideWhenUsed/>
    <w:rsid w:val="003F33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33A4"/>
  </w:style>
  <w:style w:type="paragraph" w:styleId="Footer">
    <w:name w:val="footer"/>
    <w:basedOn w:val="Normal"/>
    <w:link w:val="FooterChar"/>
    <w:uiPriority w:val="99"/>
    <w:semiHidden/>
    <w:unhideWhenUsed/>
    <w:rsid w:val="003F33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33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ibm.com/catalog?search=o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IO4ttkor7Q&amp;feature=youtu.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pFbFikesjA&amp;feature=youtu.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mansoordaku/ckdisease" TargetMode="External"/><Relationship Id="rId4" Type="http://schemas.openxmlformats.org/officeDocument/2006/relationships/settings" Target="settings.xml"/><Relationship Id="rId9" Type="http://schemas.openxmlformats.org/officeDocument/2006/relationships/hyperlink" Target="https://smartbridge.teachabl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AF35D-495F-41C8-8E67-3BFD7710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9</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2020-06-27T09:42:00Z</dcterms:created>
  <dcterms:modified xsi:type="dcterms:W3CDTF">2020-06-27T16:13:00Z</dcterms:modified>
</cp:coreProperties>
</file>