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pStyle w:val="Heading3"/>
        <w:shd w:fill="FFFFFF" w:val="clear" w:color="auto"/>
        <w:spacing w:line="360" w:after="150" w:before="300"/>
        <w:outlineLvl w:val="2"/>
      </w:pPr>
      <w:r>
        <w:rPr>
          <w:rFonts w:ascii="Montserrat Bold" w:eastAsia="Montserrat Bold" w:hAnsi="Montserrat Bold" w:cs="Montserrat Bold"/>
          <w:b w:val="true"/>
          <w:color w:val="333333"/>
          <w:sz w:val="32"/>
          <w:u w:val="single"/>
          <w:shd w:fill="FFFFFF" w:val="clear" w:color="auto"/>
        </w:rPr>
        <w:t>Pe</w:t>
      </w:r>
      <w:r>
        <w:rPr>
          <w:rFonts w:ascii="Montserrat Bold" w:eastAsia="Montserrat Bold" w:hAnsi="Montserrat Bold" w:cs="Montserrat Bold"/>
          <w:b w:val="true"/>
          <w:color w:val="333333"/>
          <w:sz w:val="32"/>
          <w:u w:val="single"/>
          <w:shd w:fill="FFFFFF" w:val="clear" w:color="auto"/>
        </w:rPr>
        <w:t>rsonal Assistance For Independent Senior Citizens</w:t>
      </w:r>
      <w:r/>
      <w:bookmarkStart w:id="0" w:name="_Tociuogojt90cyv"/>
      <w:bookmarkEnd w:id="0"/>
    </w:p>
    <w:p>
      <w:pPr/>
      <w:r>
        <w:rPr>
          <w:b w:val="true"/>
        </w:rPr>
        <w:t>Overview</w:t>
      </w:r>
      <w:r>
        <w:rPr/>
        <w:t>: This project will guide you in developing the "Personal Assistance system for Independent Senior Citizens" using IBM Platform, FAST2SMS, MIT APP INVENTOR and Python IDLE.</w:t>
      </w:r>
    </w:p>
    <w:p>
      <w:pPr>
        <w:rPr/>
      </w:pPr>
    </w:p>
    <w:p>
      <w:pPr/>
      <w:r>
        <w:rPr>
          <w:b w:val="true"/>
        </w:rPr>
        <w:t>Purpo</w:t>
      </w:r>
      <w:r>
        <w:rPr>
          <w:b w:val="true"/>
        </w:rPr>
        <w:t>se</w:t>
      </w:r>
      <w:r>
        <w:rPr/>
        <w:t>:</w:t>
      </w:r>
      <w:r>
        <w:rPr/>
        <w:t xml:space="preserve"> To give the data of medication along with the time and thereby alerting the user through </w:t>
      </w:r>
      <w:r>
        <w:rPr>
          <w:rFonts w:ascii="Roboto Regular" w:eastAsia="Roboto Regular" w:hAnsi="Roboto Regular" w:cs="Roboto Regular"/>
          <w:b w:val="false"/>
          <w:i w:val="false"/>
          <w:strike w:val="false"/>
          <w:color w:val="000000"/>
          <w:spacing w:val="0"/>
          <w:sz w:val="24"/>
          <w:u w:val="none"/>
          <w:shd w:fill="auto" w:val="clear" w:color="auto"/>
        </w:rPr>
        <w:t xml:space="preserve"> FAST2SMS</w:t>
      </w:r>
      <w:r>
        <w:rPr/>
        <w:t xml:space="preserve"> and mobile application.</w:t>
      </w:r>
    </w:p>
    <w:p>
      <w:pPr>
        <w:rPr/>
      </w:pPr>
    </w:p>
    <w:p>
      <w:pPr>
        <w:rPr/>
      </w:pPr>
      <w:r>
        <w:rPr>
          <w:b w:val="true"/>
        </w:rPr>
        <w:t>Existing Problem</w:t>
      </w:r>
      <w:r>
        <w:rPr/>
        <w:t>: Many old people forget about taking medicine either due to aging or due to lack of care.</w:t>
      </w:r>
    </w:p>
    <w:p>
      <w:pPr>
        <w:rPr/>
      </w:pPr>
    </w:p>
    <w:p>
      <w:pPr>
        <w:rPr/>
      </w:pPr>
      <w:r>
        <w:rPr>
          <w:b w:val="true"/>
        </w:rPr>
        <w:t>Proposed Solution</w:t>
      </w:r>
      <w:r>
        <w:rPr/>
        <w:t xml:space="preserve">: Using the data from user's reports, we integrate the node-red platform with </w:t>
      </w:r>
      <w:r>
        <w:rPr>
          <w:rFonts w:ascii="Roboto Regular" w:eastAsia="Roboto Regular" w:hAnsi="Roboto Regular" w:cs="Roboto Regular"/>
          <w:b w:val="false"/>
          <w:i w:val="false"/>
          <w:strike w:val="false"/>
          <w:color w:val="000000"/>
          <w:spacing w:val="0"/>
          <w:sz w:val="24"/>
          <w:u w:val="none"/>
          <w:shd w:fill="auto" w:val="clear" w:color="auto"/>
        </w:rPr>
        <w:t>MIT APP INVENTOR</w:t>
      </w:r>
      <w:r>
        <w:rPr/>
        <w:t xml:space="preserve"> and </w:t>
      </w:r>
      <w:r>
        <w:rPr>
          <w:rFonts w:ascii="Roboto Regular" w:eastAsia="Roboto Regular" w:hAnsi="Roboto Regular" w:cs="Roboto Regular"/>
          <w:b w:val="false"/>
          <w:i w:val="false"/>
          <w:strike w:val="false"/>
          <w:color w:val="000000"/>
          <w:spacing w:val="0"/>
          <w:sz w:val="24"/>
          <w:u w:val="none"/>
          <w:shd w:fill="auto" w:val="clear" w:color="auto"/>
        </w:rPr>
        <w:t xml:space="preserve"> FAST2SMS</w:t>
      </w:r>
      <w:r>
        <w:rPr/>
        <w:t xml:space="preserve"> to send alerts to user about the medication and timing.</w:t>
      </w:r>
    </w:p>
    <w:p>
      <w:pPr>
        <w:rPr/>
      </w:pPr>
    </w:p>
    <w:p>
      <w:pPr>
        <w:rPr/>
      </w:pPr>
      <w:r>
        <w:rPr>
          <w:b w:val="true"/>
        </w:rPr>
        <w:t xml:space="preserve">Block diagram </w:t>
      </w:r>
      <w:r>
        <w:rPr/>
        <w:t>:</w:t>
      </w:r>
    </w:p>
    <w:p>
      <w:pPr>
        <w:rPr/>
      </w:pPr>
    </w:p>
    <w:p>
      <w:pPr>
        <w:rPr/>
      </w:pPr>
    </w:p>
    <w:p>
      <w:pPr>
        <w:rPr/>
      </w:pPr>
      <w:r>
        <w:drawing>
          <wp:inline distT="0" distR="0" distB="0" distL="0">
            <wp:extent cx="5624512" cy="3643312"/>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624512" cy="3643312"/>
                    </a:xfrm>
                    <a:prstGeom prst="rect">
                      <a:avLst/>
                    </a:prstGeom>
                  </pic:spPr>
                </pic:pic>
              </a:graphicData>
            </a:graphic>
          </wp:inline>
        </w:drawing>
      </w:r>
    </w:p>
    <w:p>
      <w:pPr>
        <w:rPr/>
      </w:pPr>
      <w:r>
        <w:br w:type="page"/>
      </w:r>
      <w:r>
        <w:rPr>
          <w:b w:val="true"/>
          <w:sz w:val="32"/>
          <w:u w:val="single"/>
        </w:rPr>
        <w:t xml:space="preserve">Hardware/Software required </w:t>
      </w:r>
      <w:r>
        <w:rPr>
          <w:sz w:val="32"/>
          <w:u w:val="single"/>
        </w:rPr>
        <w:t>:</w:t>
      </w:r>
    </w:p>
    <w:p>
      <w:pPr>
        <w:rPr/>
      </w:pPr>
      <w:r>
        <w:rPr>
          <w:b w:val="true"/>
        </w:rPr>
        <w:t xml:space="preserve">IBM </w:t>
      </w:r>
      <w:r>
        <w:rPr/>
        <w:t xml:space="preserve">: acts as the platform for using services like IBM IoT, Text to Speech, Speech to text and </w:t>
      </w:r>
      <w:r>
        <w:rPr/>
        <w:t>softwares</w:t>
      </w:r>
      <w:r>
        <w:rPr/>
        <w:t xml:space="preserve"> like node-red. It can also be used for storing, receiving and retrieving data.</w:t>
      </w:r>
    </w:p>
    <w:p>
      <w:pPr>
        <w:rPr/>
      </w:pPr>
      <w:r>
        <w:rPr>
          <w:b w:val="true"/>
        </w:rPr>
        <w:t xml:space="preserve">Node-red </w:t>
      </w:r>
      <w:r>
        <w:rPr/>
        <w:t xml:space="preserve">: software available within the IBM platform which helps us in using </w:t>
      </w:r>
      <w:r>
        <w:rPr>
          <w:rFonts w:ascii="Roboto Regular" w:eastAsia="Roboto Regular" w:hAnsi="Roboto Regular" w:cs="Roboto Regular"/>
          <w:b w:val="false"/>
          <w:i w:val="false"/>
          <w:strike w:val="false"/>
          <w:color w:val="000000"/>
          <w:spacing w:val="0"/>
          <w:sz w:val="24"/>
          <w:u w:val="none"/>
          <w:shd w:fill="auto" w:val="clear" w:color="auto"/>
        </w:rPr>
        <w:t>MIT APP INVENTOR</w:t>
      </w:r>
      <w:r>
        <w:rPr/>
        <w:t xml:space="preserve"> and also it has the UI option to display the data and required commands in the Python. Nodes act as the backbone. </w:t>
      </w:r>
    </w:p>
    <w:p>
      <w:pPr>
        <w:rPr/>
      </w:pPr>
      <w:r>
        <w:rPr>
          <w:b w:val="true"/>
        </w:rPr>
        <w:t xml:space="preserve">Python(IDLE) </w:t>
      </w:r>
      <w:r>
        <w:rPr/>
        <w:t>: helps in writing the code for Text to Speech, Speech to Text and for publishing data into IBM C</w:t>
      </w:r>
      <w:r>
        <w:rPr/>
        <w:t>loud.</w:t>
      </w:r>
    </w:p>
    <w:p>
      <w:pPr>
        <w:rPr/>
      </w:pPr>
      <w:r>
        <w:rPr>
          <w:rFonts w:ascii="Roboto Bold" w:eastAsia="Roboto Bold" w:hAnsi="Roboto Bold" w:cs="Roboto Bold"/>
          <w:b w:val="true"/>
          <w:i w:val="false"/>
          <w:strike w:val="false"/>
          <w:color w:val="000000"/>
          <w:spacing w:val="0"/>
          <w:sz w:val="24"/>
          <w:u w:val="none"/>
          <w:shd w:fill="auto" w:val="clear" w:color="auto"/>
        </w:rPr>
        <w:t>FAST2SMS</w:t>
      </w:r>
      <w:r>
        <w:rPr>
          <w:b w:val="true"/>
        </w:rPr>
        <w:t xml:space="preserve"> </w:t>
      </w:r>
      <w:r>
        <w:rPr/>
        <w:t>: It helps us in sending the alerts/messages to multiple users at the same instant of time.</w:t>
      </w:r>
    </w:p>
    <w:p>
      <w:pPr>
        <w:rPr/>
      </w:pPr>
      <w:r>
        <w:rPr>
          <w:b w:val="true"/>
        </w:rPr>
        <w:t xml:space="preserve">MIT APP INVENTOR </w:t>
      </w:r>
      <w:r>
        <w:rPr/>
        <w:t>: helps us in developing model applications/apk to simulate the data from IBM P</w:t>
      </w:r>
      <w:r>
        <w:rPr/>
        <w:t xml:space="preserve">latform and also for sending alerts through </w:t>
      </w:r>
      <w:r>
        <w:rPr>
          <w:rFonts w:ascii="Roboto Regular" w:eastAsia="Roboto Regular" w:hAnsi="Roboto Regular" w:cs="Roboto Regular"/>
          <w:b w:val="false"/>
          <w:i w:val="false"/>
          <w:strike w:val="false"/>
          <w:color w:val="000000"/>
          <w:spacing w:val="0"/>
          <w:sz w:val="24"/>
          <w:u w:val="none"/>
          <w:shd w:fill="auto" w:val="clear" w:color="auto"/>
        </w:rPr>
        <w:t>FAST2SMS</w:t>
      </w:r>
      <w:r>
        <w:rPr/>
        <w:t>. Blocks acts as the backbone.</w:t>
      </w:r>
    </w:p>
    <w:p>
      <w:pPr>
        <w:rPr/>
      </w:pPr>
    </w:p>
    <w:p>
      <w:pPr>
        <w:rPr/>
      </w:pPr>
    </w:p>
    <w:p>
      <w:pPr>
        <w:rPr/>
      </w:pPr>
      <w:r>
        <w:rPr>
          <w:b w:val="true"/>
          <w:sz w:val="32"/>
          <w:u w:val="single"/>
        </w:rPr>
        <w:t xml:space="preserve">Experimental investigations and the project </w:t>
      </w:r>
      <w:r>
        <w:rPr>
          <w:sz w:val="32"/>
          <w:u w:val="single"/>
        </w:rPr>
        <w:t>:</w:t>
      </w:r>
    </w:p>
    <w:p>
      <w:pPr>
        <w:rPr/>
      </w:pPr>
      <w:r>
        <w:rPr/>
        <w:t>IBM is a platform which is used to create several services and softwares. It helps to store the data and retrieve whenever required. Initially, we use the python code and send medicine details to IBM IoT platform. IBM IoT service has it's own credentials to get connected with Python IDLE. IBM Cloud also provides us the software called node-red, which can be used for printing the values from IBM IoT service using IBM IoT nodes. Node-red also allows us to use dashboard nodes to create UI. We can also create http requests using node-red. MIT APP INVENTOR uses the response url and prints the required data in the application. MIT APP INVENTOR also helps us in alerting the user through FAST2SMS. Voice notifications regarding the medication will also be provided through the application, ensuring that the user takes medicine on time.</w:t>
      </w:r>
    </w:p>
    <w:p>
      <w:pPr>
        <w:rPr/>
      </w:pPr>
    </w:p>
    <w:p>
      <w:pPr>
        <w:rPr/>
      </w:pPr>
    </w:p>
    <w:p>
      <w:pPr>
        <w:rPr/>
      </w:pPr>
      <w:r>
        <w:br w:type="page"/>
      </w:r>
      <w:r>
        <w:rPr>
          <w:b w:val="true"/>
          <w:u w:val="single"/>
        </w:rPr>
        <w:t>IBM CLOUD PLATFORM(DASHBOARD) :</w:t>
      </w:r>
      <w:r>
        <w:drawing>
          <wp:inline distT="0" distR="0" distB="0" distL="0">
            <wp:extent cx="5943600" cy="334327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3343275"/>
                    </a:xfrm>
                    <a:prstGeom prst="rect">
                      <a:avLst/>
                    </a:prstGeom>
                  </pic:spPr>
                </pic:pic>
              </a:graphicData>
            </a:graphic>
          </wp:inline>
        </w:drawing>
      </w:r>
    </w:p>
    <w:p>
      <w:pPr>
        <w:rPr/>
      </w:pPr>
    </w:p>
    <w:p>
      <w:pPr>
        <w:rPr>
          <w:b w:val="true"/>
          <w:u w:val="single"/>
        </w:rPr>
      </w:pPr>
    </w:p>
    <w:p>
      <w:pPr>
        <w:rPr>
          <w:b w:val="true"/>
          <w:u w:val="single"/>
        </w:rPr>
      </w:pPr>
    </w:p>
    <w:p>
      <w:pPr>
        <w:rPr>
          <w:b w:val="true"/>
          <w:u w:val="single"/>
        </w:rPr>
      </w:pPr>
    </w:p>
    <w:p>
      <w:pPr>
        <w:rPr/>
      </w:pPr>
      <w:r>
        <w:rPr>
          <w:b w:val="true"/>
          <w:u w:val="single"/>
        </w:rPr>
        <w:t>IBM IoT PLATFORM :</w:t>
      </w:r>
    </w:p>
    <w:p>
      <w:pPr>
        <w:rPr/>
      </w:pPr>
      <w:r>
        <w:drawing>
          <wp:inline distT="0" distR="0" distB="0" distL="0">
            <wp:extent cx="5943600" cy="334327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3343275"/>
                    </a:xfrm>
                    <a:prstGeom prst="rect">
                      <a:avLst/>
                    </a:prstGeom>
                  </pic:spPr>
                </pic:pic>
              </a:graphicData>
            </a:graphic>
          </wp:inline>
        </w:drawing>
      </w:r>
    </w:p>
    <w:p>
      <w:pPr>
        <w:rPr>
          <w:b w:val="true"/>
          <w:sz w:val="24"/>
          <w:u w:val="single"/>
        </w:rPr>
      </w:pPr>
      <w:r>
        <w:rPr>
          <w:b w:val="true"/>
          <w:sz w:val="24"/>
          <w:u w:val="single"/>
        </w:rPr>
        <w:t>IBM IoT(RECENT EVENTS) :</w:t>
      </w:r>
    </w:p>
    <w:p>
      <w:pPr>
        <w:rPr/>
      </w:pPr>
      <w:r>
        <w:drawing>
          <wp:inline distT="0" distR="0" distB="0" distL="0">
            <wp:extent cx="5943600" cy="334327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3343275"/>
                    </a:xfrm>
                    <a:prstGeom prst="rect">
                      <a:avLst/>
                    </a:prstGeom>
                  </pic:spPr>
                </pic:pic>
              </a:graphicData>
            </a:graphic>
          </wp:inline>
        </w:drawing>
      </w:r>
    </w:p>
    <w:p>
      <w:pPr>
        <w:rPr/>
      </w:pPr>
    </w:p>
    <w:p>
      <w:pPr>
        <w:rPr/>
      </w:pPr>
    </w:p>
    <w:p>
      <w:pPr>
        <w:rPr/>
      </w:pPr>
    </w:p>
    <w:p>
      <w:pPr>
        <w:rPr/>
      </w:pPr>
    </w:p>
    <w:p>
      <w:pPr>
        <w:rPr/>
      </w:pPr>
      <w:r>
        <w:rPr>
          <w:b w:val="true"/>
          <w:u w:val="single"/>
        </w:rPr>
        <w:t>NODE-RED PLATFORM :</w:t>
      </w:r>
    </w:p>
    <w:p>
      <w:pPr>
        <w:rPr/>
      </w:pPr>
      <w:r>
        <w:drawing>
          <wp:inline distT="0" distR="0" distB="0" distL="0">
            <wp:extent cx="5943600" cy="334327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3343275"/>
                    </a:xfrm>
                    <a:prstGeom prst="rect">
                      <a:avLst/>
                    </a:prstGeom>
                  </pic:spPr>
                </pic:pic>
              </a:graphicData>
            </a:graphic>
          </wp:inline>
        </w:drawing>
      </w:r>
    </w:p>
    <w:p>
      <w:pPr>
        <w:rPr/>
      </w:pPr>
      <w:r>
        <w:rPr>
          <w:b w:val="true"/>
          <w:u w:val="single"/>
        </w:rPr>
        <w:t>NODE-RED UI WINDOW :</w:t>
      </w:r>
    </w:p>
    <w:p>
      <w:pPr>
        <w:rPr/>
      </w:pPr>
      <w:r>
        <w:drawing>
          <wp:inline distT="0" distR="0" distB="0" distL="0">
            <wp:extent cx="5943600" cy="334327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3343275"/>
                    </a:xfrm>
                    <a:prstGeom prst="rect">
                      <a:avLst/>
                    </a:prstGeom>
                  </pic:spPr>
                </pic:pic>
              </a:graphicData>
            </a:graphic>
          </wp:inline>
        </w:drawing>
      </w:r>
    </w:p>
    <w:p>
      <w:pPr>
        <w:rPr>
          <w:b w:val="true"/>
          <w:u w:val="single"/>
        </w:rPr>
      </w:pPr>
    </w:p>
    <w:p>
      <w:pPr>
        <w:rPr>
          <w:b w:val="true"/>
          <w:u w:val="single"/>
        </w:rPr>
      </w:pPr>
    </w:p>
    <w:p>
      <w:pPr>
        <w:rPr>
          <w:b w:val="true"/>
          <w:u w:val="single"/>
        </w:rPr>
      </w:pPr>
    </w:p>
    <w:p>
      <w:pPr>
        <w:rPr>
          <w:b w:val="true"/>
          <w:u w:val="single"/>
        </w:rPr>
      </w:pPr>
    </w:p>
    <w:p>
      <w:pPr>
        <w:rPr/>
      </w:pPr>
      <w:r>
        <w:rPr>
          <w:b w:val="true"/>
          <w:u w:val="single"/>
        </w:rPr>
        <w:t>NODE-RED DATA WINDOW :</w:t>
      </w:r>
    </w:p>
    <w:p>
      <w:pPr>
        <w:rPr/>
      </w:pPr>
      <w:r>
        <w:drawing>
          <wp:inline distT="0" distR="0" distB="0" distL="0">
            <wp:extent cx="5943600" cy="334327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3343275"/>
                    </a:xfrm>
                    <a:prstGeom prst="rect">
                      <a:avLst/>
                    </a:prstGeom>
                  </pic:spPr>
                </pic:pic>
              </a:graphicData>
            </a:graphic>
          </wp:inline>
        </w:drawing>
      </w:r>
      <w:r>
        <w:rPr>
          <w:b w:val="true"/>
          <w:u w:val="single"/>
        </w:rPr>
        <w:t>FAST2SMS :</w:t>
      </w:r>
    </w:p>
    <w:p>
      <w:pPr>
        <w:rPr/>
      </w:pPr>
      <w:r>
        <w:drawing>
          <wp:inline distT="0" distR="0" distB="0" distL="0">
            <wp:extent cx="5943600" cy="366712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xsi:nil="true"/>
                    </pic:cNvPicPr>
                  </pic:nvPicPr>
                  <pic:blipFill>
                    <a:blip r:embed="rId13"/>
                    <a:srcRect l="0" r="0" t="-862" b="-9770"/>
                    <a:stretch xsi:nil="true"/>
                  </pic:blipFill>
                  <pic:spPr>
                    <a:xfrm>
                      <a:off x="0" y="0"/>
                      <a:ext cx="5943600" cy="3667125"/>
                    </a:xfrm>
                    <a:prstGeom prst="rect">
                      <a:avLst/>
                    </a:prstGeom>
                  </pic:spPr>
                </pic:pic>
              </a:graphicData>
            </a:graphic>
          </wp:inline>
        </w:drawing>
      </w:r>
    </w:p>
    <w:p>
      <w:pPr>
        <w:rPr/>
      </w:pPr>
    </w:p>
    <w:p>
      <w:pPr>
        <w:rPr/>
      </w:pPr>
    </w:p>
    <w:p>
      <w:pPr>
        <w:rPr/>
      </w:pPr>
      <w:r>
        <w:rPr>
          <w:rFonts w:ascii="Roboto Bold" w:eastAsia="Roboto Bold" w:hAnsi="Roboto Bold" w:cs="Roboto Bold"/>
          <w:b w:val="true"/>
          <w:i w:val="false"/>
          <w:color w:val="000000"/>
          <w:spacing w:val="0"/>
          <w:sz w:val="24"/>
          <w:u w:val="single"/>
          <w:shd w:fill="auto" w:val="clear" w:color="auto"/>
        </w:rPr>
        <w:t>BLOCKS IN MIT :</w:t>
      </w:r>
    </w:p>
    <w:p>
      <w:pPr>
        <w:rPr/>
      </w:pPr>
      <w:r>
        <w:drawing>
          <wp:inline distT="0" distR="0" distB="0" distL="0">
            <wp:extent cx="5943600" cy="334327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43600" cy="3343275"/>
                    </a:xfrm>
                    <a:prstGeom prst="rect">
                      <a:avLst/>
                    </a:prstGeom>
                  </pic:spPr>
                </pic:pic>
              </a:graphicData>
            </a:graphic>
          </wp:inline>
        </w:drawing>
      </w:r>
    </w:p>
    <w:p>
      <w:pPr>
        <w:rPr/>
      </w:pPr>
    </w:p>
    <w:p>
      <w:pPr>
        <w:rPr/>
      </w:pPr>
      <w:r>
        <w:drawing>
          <wp:inline distT="0" distR="0" distB="0" distL="0">
            <wp:extent cx="5943600" cy="334327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943600" cy="3343275"/>
                    </a:xfrm>
                    <a:prstGeom prst="rect">
                      <a:avLst/>
                    </a:prstGeom>
                  </pic:spPr>
                </pic:pic>
              </a:graphicData>
            </a:graphic>
          </wp:inline>
        </w:drawing>
      </w:r>
    </w:p>
    <w:p>
      <w:pPr>
        <w:rPr/>
      </w:pPr>
    </w:p>
    <w:p>
      <w:pPr>
        <w:rPr/>
      </w:pPr>
    </w:p>
    <w:p>
      <w:pPr>
        <w:rPr/>
      </w:pPr>
    </w:p>
    <w:p>
      <w:pPr>
        <w:rPr/>
      </w:pPr>
    </w:p>
    <w:p>
      <w:pPr>
        <w:rPr/>
      </w:pPr>
    </w:p>
    <w:p>
      <w:pPr>
        <w:rPr/>
      </w:pPr>
    </w:p>
    <w:p>
      <w:pPr>
        <w:rPr/>
      </w:pPr>
      <w:r>
        <w:drawing>
          <wp:inline distT="0" distR="0" distB="0" distL="0">
            <wp:extent cx="5943600" cy="2386012"/>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xsi:nil="true"/>
                    </pic:cNvPicPr>
                  </pic:nvPicPr>
                  <pic:blipFill>
                    <a:blip r:embed="rId16"/>
                    <a:srcRect l="0" r="0" t="0" b="10854"/>
                    <a:stretch xsi:nil="true"/>
                  </pic:blipFill>
                  <pic:spPr>
                    <a:xfrm>
                      <a:off x="0" y="0"/>
                      <a:ext cx="5943600" cy="2386012"/>
                    </a:xfrm>
                    <a:prstGeom prst="rect">
                      <a:avLst/>
                    </a:prstGeom>
                  </pic:spPr>
                </pic:pic>
              </a:graphicData>
            </a:graphic>
          </wp:inline>
        </w:drawing>
      </w:r>
    </w:p>
    <w:p>
      <w:pPr>
        <w:rPr/>
      </w:pPr>
    </w:p>
    <w:p>
      <w:pPr>
        <w:rPr/>
      </w:pPr>
    </w:p>
    <w:p>
      <w:pPr>
        <w:rPr/>
      </w:pPr>
    </w:p>
    <w:p>
      <w:pPr>
        <w:rPr/>
      </w:pPr>
      <w:r>
        <w:drawing>
          <wp:inline distT="0" distR="0" distB="0" distL="0">
            <wp:extent cx="5943600" cy="3343275"/>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943600" cy="3343275"/>
                    </a:xfrm>
                    <a:prstGeom prst="rect">
                      <a:avLst/>
                    </a:prstGeom>
                  </pic:spPr>
                </pic:pic>
              </a:graphicData>
            </a:graphic>
          </wp:inline>
        </w:drawing>
      </w:r>
    </w:p>
    <w:p>
      <w:pPr>
        <w:rPr/>
      </w:pPr>
    </w:p>
    <w:p>
      <w:pPr>
        <w:rPr/>
      </w:pPr>
    </w:p>
    <w:p>
      <w:pPr>
        <w:pBdr/>
        <w:spacing w:line="288" w:after="0"/>
        <w:jc w:val="left"/>
        <w:rPr>
          <w:rFonts w:ascii="Roboto Bold" w:eastAsia="Roboto Bold" w:hAnsi="Roboto Bold" w:cs="Roboto Bold"/>
          <w:b w:val="true"/>
          <w:i w:val="false"/>
          <w:color w:val="000000"/>
          <w:spacing w:val="0"/>
          <w:sz w:val="24"/>
          <w:u w:val="single"/>
          <w:shd w:fill="auto" w:val="clear" w:color="auto"/>
        </w:rPr>
      </w:pPr>
    </w:p>
    <w:p>
      <w:pPr>
        <w:pBdr/>
        <w:spacing w:line="288" w:after="0"/>
        <w:jc w:val="left"/>
        <w:rPr>
          <w:rFonts w:ascii="Roboto Bold" w:eastAsia="Roboto Bold" w:hAnsi="Roboto Bold" w:cs="Roboto Bold"/>
          <w:b w:val="true"/>
          <w:i w:val="false"/>
          <w:color w:val="000000"/>
          <w:spacing w:val="0"/>
          <w:sz w:val="24"/>
          <w:u w:val="single"/>
          <w:shd w:fill="auto" w:val="clear" w:color="auto"/>
        </w:rPr>
      </w:pPr>
    </w:p>
    <w:p>
      <w:pPr>
        <w:pBdr/>
        <w:spacing w:line="288" w:after="0"/>
        <w:jc w:val="left"/>
        <w:rPr>
          <w:rFonts w:ascii="Roboto Bold" w:eastAsia="Roboto Bold" w:hAnsi="Roboto Bold" w:cs="Roboto Bold"/>
          <w:b w:val="true"/>
          <w:i w:val="false"/>
          <w:color w:val="000000"/>
          <w:spacing w:val="0"/>
          <w:sz w:val="24"/>
          <w:u w:val="single"/>
          <w:shd w:fill="auto" w:val="clear" w:color="auto"/>
        </w:rPr>
      </w:pPr>
    </w:p>
    <w:p>
      <w:pPr>
        <w:pBdr/>
        <w:spacing w:line="288" w:after="0"/>
        <w:jc w:val="left"/>
        <w:rPr>
          <w:rFonts w:ascii="Roboto Bold" w:eastAsia="Roboto Bold" w:hAnsi="Roboto Bold" w:cs="Roboto Bold"/>
          <w:b w:val="true"/>
          <w:i w:val="false"/>
          <w:color w:val="000000"/>
          <w:spacing w:val="0"/>
          <w:sz w:val="24"/>
          <w:u w:val="single"/>
          <w:shd w:fill="auto" w:val="clear" w:color="auto"/>
        </w:rPr>
      </w:pPr>
    </w:p>
    <w:p>
      <w:pPr>
        <w:pBdr/>
        <w:spacing w:line="288" w:after="0"/>
        <w:jc w:val="left"/>
        <w:rPr>
          <w:rFonts w:ascii="Roboto Bold" w:eastAsia="Roboto Bold" w:hAnsi="Roboto Bold" w:cs="Roboto Bold"/>
          <w:b w:val="true"/>
          <w:i w:val="false"/>
          <w:color w:val="000000"/>
          <w:spacing w:val="0"/>
          <w:sz w:val="24"/>
          <w:u w:val="single"/>
          <w:shd w:fill="auto" w:val="clear" w:color="auto"/>
        </w:rPr>
      </w:pPr>
    </w:p>
    <w:p>
      <w:pPr>
        <w:pBdr/>
        <w:spacing w:line="288" w:after="0"/>
        <w:jc w:val="left"/>
        <w:rPr>
          <w:rFonts w:ascii="Roboto Bold" w:eastAsia="Roboto Bold" w:hAnsi="Roboto Bold" w:cs="Roboto Bold"/>
          <w:b w:val="true"/>
          <w:i w:val="false"/>
          <w:color w:val="000000"/>
          <w:spacing w:val="0"/>
          <w:sz w:val="24"/>
          <w:u w:val="single"/>
          <w:shd w:fill="auto" w:val="clear" w:color="auto"/>
        </w:rPr>
      </w:pPr>
    </w:p>
    <w:p>
      <w:pPr>
        <w:pBdr/>
        <w:spacing w:line="288" w:after="0"/>
        <w:jc w:val="left"/>
        <w:rPr>
          <w:rFonts w:ascii="Roboto Bold" w:eastAsia="Roboto Bold" w:hAnsi="Roboto Bold" w:cs="Roboto Bold"/>
          <w:b w:val="true"/>
          <w:i w:val="false"/>
          <w:color w:val="000000"/>
          <w:spacing w:val="0"/>
          <w:sz w:val="24"/>
          <w:u w:val="single"/>
          <w:shd w:fill="auto" w:val="clear" w:color="auto"/>
        </w:rPr>
      </w:pPr>
    </w:p>
    <w:p>
      <w:pPr>
        <w:pBdr/>
        <w:spacing w:line="288" w:after="0"/>
        <w:jc w:val="left"/>
        <w:rPr>
          <w:rFonts w:ascii="Roboto Bold" w:eastAsia="Roboto Bold" w:hAnsi="Roboto Bold" w:cs="Roboto Bold"/>
          <w:b w:val="true"/>
          <w:i w:val="false"/>
          <w:color w:val="000000"/>
          <w:spacing w:val="0"/>
          <w:sz w:val="24"/>
          <w:u w:val="single"/>
          <w:shd w:fill="auto" w:val="clear" w:color="auto"/>
        </w:rPr>
      </w:pPr>
    </w:p>
    <w:p>
      <w:pPr>
        <w:pBdr/>
        <w:spacing w:line="288" w:after="0"/>
        <w:jc w:val="left"/>
        <w:rPr>
          <w:rFonts w:ascii="Roboto Bold" w:eastAsia="Roboto Bold" w:hAnsi="Roboto Bold" w:cs="Roboto Bold"/>
          <w:b w:val="true"/>
          <w:i w:val="false"/>
          <w:color w:val="000000"/>
          <w:spacing w:val="0"/>
          <w:sz w:val="24"/>
          <w:u w:val="single"/>
          <w:shd w:fill="auto" w:val="clear" w:color="auto"/>
        </w:rPr>
      </w:pPr>
    </w:p>
    <w:p>
      <w:pPr>
        <w:pBdr/>
        <w:spacing w:line="288" w:after="0"/>
        <w:jc w:val="left"/>
        <w:rPr>
          <w:rFonts w:ascii="Roboto Bold" w:eastAsia="Roboto Bold" w:hAnsi="Roboto Bold" w:cs="Roboto Bold"/>
          <w:b w:val="true"/>
          <w:i w:val="false"/>
          <w:color w:val="000000"/>
          <w:spacing w:val="0"/>
          <w:sz w:val="24"/>
          <w:u w:val="single"/>
          <w:shd w:fill="auto" w:val="clear" w:color="auto"/>
        </w:rPr>
      </w:pPr>
    </w:p>
    <w:p>
      <w:pPr>
        <w:pBdr/>
        <w:spacing w:line="288" w:after="0"/>
        <w:jc w:val="left"/>
        <w:rPr>
          <w:rFonts w:ascii="Roboto Bold" w:eastAsia="Roboto Bold" w:hAnsi="Roboto Bold" w:cs="Roboto Bold"/>
          <w:b w:val="true"/>
          <w:i w:val="false"/>
          <w:color w:val="000000"/>
          <w:spacing w:val="0"/>
          <w:sz w:val="24"/>
          <w:u w:val="single"/>
          <w:shd w:fill="auto" w:val="clear" w:color="auto"/>
        </w:rPr>
      </w:pPr>
    </w:p>
    <w:p>
      <w:pPr>
        <w:pBdr/>
        <w:spacing w:line="288" w:after="0"/>
        <w:jc w:val="left"/>
        <w:rPr>
          <w:rFonts w:ascii="Roboto Bold" w:eastAsia="Roboto Bold" w:hAnsi="Roboto Bold" w:cs="Roboto Bold"/>
          <w:b w:val="true"/>
          <w:i w:val="false"/>
          <w:color w:val="000000"/>
          <w:spacing w:val="0"/>
          <w:sz w:val="24"/>
          <w:u w:val="single"/>
          <w:shd w:fill="auto" w:val="clear" w:color="auto"/>
        </w:rPr>
      </w:pPr>
    </w:p>
    <w:p>
      <w:pPr>
        <w:pBdr/>
        <w:spacing w:line="288" w:after="0"/>
        <w:jc w:val="left"/>
        <w:rPr>
          <w:rFonts w:ascii="Roboto Bold" w:eastAsia="Roboto Bold" w:hAnsi="Roboto Bold" w:cs="Roboto Bold"/>
          <w:b w:val="true"/>
          <w:i w:val="false"/>
          <w:color w:val="000000"/>
          <w:spacing w:val="0"/>
          <w:sz w:val="24"/>
          <w:u w:val="single"/>
          <w:shd w:fill="auto" w:val="clear" w:color="auto"/>
        </w:rPr>
      </w:pPr>
    </w:p>
    <w:p>
      <w:pPr>
        <w:pBdr/>
        <w:spacing w:line="288" w:after="0"/>
        <w:jc w:val="left"/>
        <w:rPr>
          <w:rFonts w:ascii="Roboto Bold" w:eastAsia="Roboto Bold" w:hAnsi="Roboto Bold" w:cs="Roboto Bold"/>
          <w:b w:val="true"/>
          <w:i w:val="false"/>
          <w:color w:val="000000"/>
          <w:spacing w:val="0"/>
          <w:sz w:val="24"/>
          <w:u w:val="single"/>
          <w:shd w:fill="auto" w:val="clear" w:color="auto"/>
        </w:rPr>
      </w:pPr>
    </w:p>
    <w:p>
      <w:pPr>
        <w:pBdr/>
        <w:spacing w:line="288" w:after="0"/>
        <w:jc w:val="left"/>
        <w:rPr>
          <w:rFonts w:ascii="Roboto Bold" w:eastAsia="Roboto Bold" w:hAnsi="Roboto Bold" w:cs="Roboto Bold"/>
          <w:b w:val="true"/>
          <w:i w:val="false"/>
          <w:color w:val="000000"/>
          <w:spacing w:val="0"/>
          <w:sz w:val="24"/>
          <w:u w:val="single"/>
          <w:shd w:fill="auto" w:val="clear" w:color="auto"/>
        </w:rPr>
      </w:pPr>
    </w:p>
    <w:p>
      <w:pPr>
        <w:pBdr/>
        <w:spacing w:line="288" w:after="0"/>
        <w:jc w:val="left"/>
        <w:rPr>
          <w:rFonts w:ascii="Roboto Bold" w:eastAsia="Roboto Bold" w:hAnsi="Roboto Bold" w:cs="Roboto Bold"/>
          <w:b w:val="true"/>
          <w:i w:val="false"/>
          <w:color w:val="000000"/>
          <w:spacing w:val="0"/>
          <w:sz w:val="24"/>
          <w:u w:val="single"/>
          <w:shd w:fill="auto" w:val="clear" w:color="auto"/>
        </w:rPr>
      </w:pPr>
    </w:p>
    <w:p>
      <w:pPr>
        <w:pBdr/>
        <w:spacing w:line="288" w:after="0"/>
        <w:jc w:val="left"/>
        <w:rPr>
          <w:rFonts w:ascii="Roboto Bold" w:eastAsia="Roboto Bold" w:hAnsi="Roboto Bold" w:cs="Roboto Bold"/>
          <w:b w:val="true"/>
          <w:i w:val="false"/>
          <w:color w:val="000000"/>
          <w:spacing w:val="0"/>
          <w:sz w:val="24"/>
          <w:u w:val="single"/>
          <w:shd w:fill="auto" w:val="clear" w:color="auto"/>
        </w:rPr>
      </w:pPr>
    </w:p>
    <w:p>
      <w:pPr>
        <w:pBdr/>
        <w:spacing w:line="288" w:after="0"/>
        <w:jc w:val="left"/>
        <w:rPr>
          <w:rFonts w:ascii="Roboto Bold" w:eastAsia="Roboto Bold" w:hAnsi="Roboto Bold" w:cs="Roboto Bold"/>
          <w:b w:val="true"/>
          <w:i w:val="false"/>
          <w:color w:val="000000"/>
          <w:spacing w:val="0"/>
          <w:sz w:val="24"/>
          <w:u w:val="single"/>
          <w:shd w:fill="auto" w:val="clear" w:color="auto"/>
        </w:rPr>
      </w:pPr>
    </w:p>
    <w:p>
      <w:pPr>
        <w:pBdr/>
        <w:spacing w:line="288" w:after="0"/>
        <w:jc w:val="left"/>
        <w:rPr>
          <w:rFonts w:ascii="Roboto Bold" w:eastAsia="Roboto Bold" w:hAnsi="Roboto Bold" w:cs="Roboto Bold"/>
          <w:b w:val="true"/>
          <w:i w:val="false"/>
          <w:color w:val="000000"/>
          <w:spacing w:val="0"/>
          <w:sz w:val="24"/>
          <w:u w:val="single"/>
          <w:shd w:fill="auto" w:val="clear" w:color="auto"/>
        </w:rPr>
      </w:pPr>
    </w:p>
    <w:p>
      <w:pPr>
        <w:pBdr/>
        <w:spacing w:line="288" w:after="0"/>
        <w:jc w:val="left"/>
        <w:rPr>
          <w:rFonts w:ascii="Roboto Bold" w:eastAsia="Roboto Bold" w:hAnsi="Roboto Bold" w:cs="Roboto Bold"/>
          <w:b w:val="true"/>
          <w:i w:val="false"/>
          <w:color w:val="000000"/>
          <w:spacing w:val="0"/>
          <w:sz w:val="24"/>
          <w:u w:val="single"/>
          <w:shd w:fill="auto" w:val="clear" w:color="auto"/>
        </w:rPr>
      </w:pPr>
    </w:p>
    <w:p>
      <w:pPr>
        <w:pBdr/>
        <w:spacing w:line="288" w:after="0"/>
        <w:jc w:val="left"/>
        <w:rPr/>
      </w:pPr>
      <w:r>
        <w:rPr>
          <w:rFonts w:ascii="Roboto Bold" w:eastAsia="Roboto Bold" w:hAnsi="Roboto Bold" w:cs="Roboto Bold"/>
          <w:b w:val="true"/>
          <w:i w:val="false"/>
          <w:color w:val="000000"/>
          <w:spacing w:val="0"/>
          <w:sz w:val="24"/>
          <w:u w:val="single"/>
          <w:shd w:fill="auto" w:val="clear" w:color="auto"/>
        </w:rPr>
        <w:t xml:space="preserve">MIT APP INVENTOR : </w:t>
      </w:r>
    </w:p>
    <w:p>
      <w:pPr>
        <w:pBdr/>
        <w:spacing w:line="288" w:after="0"/>
        <w:jc w:val="left"/>
        <w:rPr>
          <w:rFonts w:ascii="Roboto Bold" w:eastAsia="Roboto Bold" w:hAnsi="Roboto Bold" w:cs="Roboto Bold"/>
          <w:b w:val="true"/>
          <w:i w:val="false"/>
          <w:color w:val="000000"/>
          <w:spacing w:val="0"/>
          <w:sz w:val="24"/>
          <w:u w:val="single"/>
          <w:shd w:fill="auto" w:val="clear" w:color="auto"/>
        </w:rPr>
      </w:pPr>
      <w:r>
        <w:drawing>
          <wp:inline distT="0" distR="0" distB="0" distL="0">
            <wp:extent cx="2917156" cy="4481510"/>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2917156" cy="4481510"/>
                    </a:xfrm>
                    <a:prstGeom prst="rect">
                      <a:avLst/>
                    </a:prstGeom>
                  </pic:spPr>
                </pic:pic>
              </a:graphicData>
            </a:graphic>
          </wp:inline>
        </w:drawing>
      </w:r>
    </w:p>
    <w:p>
      <w:pPr>
        <w:pBdr/>
        <w:spacing w:line="288" w:after="0"/>
        <w:jc w:val="left"/>
        <w:rPr/>
      </w:pPr>
    </w:p>
    <w:p>
      <w:pPr/>
    </w:p>
    <w:tbl>
      <w:tblPr>
        <w:tblStyle w:val="1601919295133"/>
        <w:tblW w:w="4334" w:type="dxa"/>
        <w:jc w:val="left"/>
        <w:tblInd w:w="0" w:type="dxa"/>
        <w:tblLayout w:type="fixed"/>
        <w:tblLook w:val="0600"/>
      </w:tblPr>
      <w:tblGrid>
        <w:gridCol w:w="299"/>
        <w:gridCol w:w="3735"/>
        <w:gridCol w:w="299"/>
      </w:tblGrid>
      <w:tr>
        <w:trPr>
          <w:trHeight w:val="276"/>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373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r>
        <w:trPr>
          <w:trHeight w:val="2760"/>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3735" w:type="dxa"/>
            <w:gridSpan w:val="2"/>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rPr>
          <w:trHeight w:val="276"/>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373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bl>
    <w:p>
      <w:pPr>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rPr>
          <w:color w:val="000000"/>
          <w:sz w:val="24"/>
        </w:rPr>
      </w:pPr>
      <w:r>
        <w:rPr>
          <w:b w:val="true"/>
          <w:color w:val="000000"/>
          <w:sz w:val="24"/>
          <w:u w:val="single"/>
        </w:rPr>
        <w:t>FLOW CHART :</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bl>
      <w:tblPr>
        <w:tblStyle w:val="1601919295149"/>
        <w:tblW w:w="6870" w:type="dxa"/>
        <w:jc w:val="left"/>
        <w:tblInd w:w="0" w:type="dxa"/>
        <w:tblLayout w:type="fixed"/>
        <w:tblLook w:val="0600"/>
      </w:tblPr>
      <w:tblGrid>
        <w:gridCol w:w="1980"/>
        <w:gridCol w:w="4890"/>
      </w:tblGrid>
      <w:tr>
        <w:trPr>
          <w:trHeight w:val="888"/>
        </w:trPr>
        <w:tc>
          <w:tcPr>
            <w:tcW w:w="198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489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rPr>
          <w:trHeight w:val="648"/>
        </w:trPr>
        <w:tc>
          <w:tcPr>
            <w:tcW w:w="198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489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r>
              <w:drawing>
                <wp:inline distT="0" distR="0" distB="0" distL="0">
                  <wp:extent cx="3300412" cy="4424573"/>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xsi:nil="true"/>
                          </pic:cNvPicPr>
                        </pic:nvPicPr>
                        <pic:blipFill>
                          <a:blip r:embed="rId19"/>
                          <a:srcRect l="0" r="-873" t="0" b="0"/>
                          <a:stretch xsi:nil="true"/>
                        </pic:blipFill>
                        <pic:spPr>
                          <a:xfrm>
                            <a:off x="0" y="0"/>
                            <a:ext cx="3300412" cy="4424573"/>
                          </a:xfrm>
                          <a:prstGeom prst="rect">
                            <a:avLst/>
                          </a:prstGeom>
                        </pic:spPr>
                      </pic:pic>
                    </a:graphicData>
                  </a:graphic>
                </wp:inline>
              </w:drawing>
            </w:r>
          </w:p>
        </w:tc>
      </w:tr>
    </w:tbl>
    <w:p>
      <w:pPr/>
    </w:p>
    <w:tbl>
      <w:tblPr>
        <w:tblStyle w:val="1601919295151"/>
        <w:tblW w:w="4140" w:type="dxa"/>
        <w:jc w:val="left"/>
        <w:tblInd w:w="0" w:type="dxa"/>
        <w:tblLayout w:type="fixed"/>
        <w:tblLook w:val="0600"/>
      </w:tblPr>
      <w:tblGrid>
        <w:gridCol w:w="1980"/>
        <w:gridCol w:w="2160"/>
      </w:tblGrid>
      <w:tr>
        <w:trPr>
          <w:trHeight w:val="888"/>
        </w:trPr>
        <w:tc>
          <w:tcPr>
            <w:tcW w:w="198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216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rPr>
          <w:trHeight w:val="648"/>
        </w:trPr>
        <w:tc>
          <w:tcPr>
            <w:tcW w:w="198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216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Bdr/>
        <w:spacing w:line="288" w:after="0"/>
        <w:jc w:val="left"/>
        <w:rPr/>
      </w:pPr>
    </w:p>
    <w:p>
      <w:pPr>
        <w:pBdr/>
        <w:spacing w:line="288" w:after="0"/>
        <w:jc w:val="left"/>
        <w:rPr/>
      </w:pPr>
      <w:r>
        <w:br w:type="page"/>
      </w:r>
      <w:r>
        <w:rPr>
          <w:b w:val="true"/>
          <w:u w:val="single"/>
        </w:rPr>
        <w:t>RESULT :</w:t>
      </w:r>
    </w:p>
    <w:p>
      <w:pPr>
        <w:pBdr/>
        <w:spacing w:line="288" w:after="0"/>
        <w:jc w:val="left"/>
        <w:rPr>
          <w:b w:val="true"/>
          <w:u w:val="single"/>
        </w:rPr>
      </w:pPr>
      <w:r>
        <w:rPr>
          <w:b w:val="false"/>
          <w:strike w:val="false"/>
          <w:u w:val="none"/>
        </w:rPr>
        <w:t>Hence, using the data of the medicines provided, timings of the medication will be reminded to the user and emergency notifications will be sent to the user's mobile through fast2sms. Thereby it ensures the safe and timely medication to the respective senior citizen.</w:t>
      </w:r>
    </w:p>
    <w:p>
      <w:pPr>
        <w:pBdr/>
        <w:spacing w:line="288" w:after="0"/>
        <w:jc w:val="left"/>
        <w:rPr>
          <w:b w:val="false"/>
          <w:strike w:val="false"/>
          <w:u w:val="none"/>
        </w:rPr>
      </w:pPr>
    </w:p>
    <w:p>
      <w:pPr>
        <w:pBdr/>
        <w:spacing w:line="288" w:after="0"/>
        <w:jc w:val="left"/>
        <w:rPr>
          <w:b w:val="true"/>
          <w:u w:val="single"/>
        </w:rPr>
      </w:pPr>
      <w:r>
        <w:rPr>
          <w:b w:val="true"/>
          <w:u w:val="single"/>
        </w:rPr>
        <w:t xml:space="preserve">ADVANTAGES : </w:t>
      </w:r>
    </w:p>
    <w:p>
      <w:pPr>
        <w:numPr>
          <w:ilvl w:val="0"/>
          <w:numId w:val="23475898"/>
        </w:numPr>
        <w:tabs>
          <w:tab w:pos="1755" w:val="left" w:leader="none"/>
        </w:tabs>
        <w:spacing w:after="0"/>
        <w:ind w:firstLine="-360" w:left="720"/>
      </w:pPr>
      <w:r>
        <w:rPr/>
        <w:t>Ensures the proper health of the elderly people .</w:t>
      </w:r>
    </w:p>
    <w:p>
      <w:pPr>
        <w:numPr>
          <w:ilvl w:val="0"/>
          <w:numId w:val="23475898"/>
        </w:numPr>
        <w:tabs>
          <w:tab w:pos="1755" w:val="left" w:leader="none"/>
        </w:tabs>
        <w:spacing w:after="0"/>
        <w:ind w:firstLine="-360" w:left="720"/>
      </w:pPr>
      <w:r>
        <w:rPr/>
        <w:t>It also helps the elderly people with less memory power by alerting them with medicine intake notifications.</w:t>
      </w:r>
    </w:p>
    <w:p>
      <w:pPr>
        <w:tabs>
          <w:tab w:pos="1755" w:val="left" w:leader="none"/>
        </w:tabs>
        <w:spacing w:after="0"/>
        <w:ind w:firstLine="0" w:left="0"/>
      </w:pPr>
    </w:p>
    <w:p>
      <w:pPr>
        <w:tabs>
          <w:tab w:pos="1755" w:val="left" w:leader="none"/>
        </w:tabs>
        <w:spacing w:after="0"/>
        <w:ind w:firstLine="0" w:left="0"/>
        <w:rPr/>
      </w:pPr>
      <w:r>
        <w:rPr>
          <w:b w:val="true"/>
          <w:u w:val="single"/>
        </w:rPr>
        <w:t>DISADVANTAGES :</w:t>
      </w:r>
    </w:p>
    <w:p>
      <w:pPr>
        <w:numPr>
          <w:ilvl w:val="0"/>
          <w:numId w:val="53738164"/>
        </w:numPr>
        <w:tabs>
          <w:tab w:pos="1755" w:val="left" w:leader="none"/>
        </w:tabs>
        <w:spacing w:after="0"/>
        <w:ind w:firstLine="-360" w:left="720"/>
        <w:rPr>
          <w:b w:val="true"/>
          <w:u w:val="single"/>
        </w:rPr>
      </w:pPr>
      <w:r>
        <w:rPr>
          <w:b w:val="false"/>
          <w:strike w:val="false"/>
          <w:u w:val="none"/>
        </w:rPr>
        <w:t>In remote areas due to network issues there would be problem in the working of application.</w:t>
      </w:r>
    </w:p>
    <w:p>
      <w:pPr>
        <w:tabs>
          <w:tab w:pos="1755" w:val="left" w:leader="none"/>
        </w:tabs>
        <w:spacing w:after="0"/>
        <w:ind w:firstLine="0" w:left="0"/>
        <w:rPr>
          <w:b w:val="true"/>
          <w:u w:val="single"/>
        </w:rPr>
      </w:pPr>
    </w:p>
    <w:p>
      <w:pPr>
        <w:tabs>
          <w:tab w:pos="1755" w:val="left" w:leader="none"/>
        </w:tabs>
        <w:spacing w:after="0"/>
        <w:ind w:firstLine="0" w:left="0"/>
        <w:rPr>
          <w:b w:val="true"/>
          <w:u w:val="single"/>
        </w:rPr>
      </w:pPr>
      <w:r>
        <w:rPr>
          <w:b w:val="true"/>
          <w:u w:val="single"/>
        </w:rPr>
        <w:t>APPLICATIONS :</w:t>
      </w:r>
    </w:p>
    <w:p>
      <w:pPr>
        <w:numPr>
          <w:ilvl w:val="0"/>
          <w:numId w:val="75556845"/>
        </w:numPr>
        <w:tabs>
          <w:tab w:pos="1755" w:val="left" w:leader="none"/>
        </w:tabs>
        <w:spacing w:after="0"/>
        <w:ind w:firstLine="-360" w:left="720"/>
        <w:rPr>
          <w:b w:val="true"/>
          <w:u w:val="single"/>
        </w:rPr>
      </w:pPr>
      <w:r>
        <w:rPr>
          <w:b w:val="false"/>
          <w:strike w:val="false"/>
          <w:u w:val="none"/>
        </w:rPr>
        <w:t>In oldage homes.</w:t>
      </w:r>
    </w:p>
    <w:p>
      <w:pPr>
        <w:numPr>
          <w:ilvl w:val="0"/>
          <w:numId w:val="75556845"/>
        </w:numPr>
        <w:tabs>
          <w:tab w:pos="1755" w:val="left" w:leader="none"/>
        </w:tabs>
        <w:spacing w:after="0"/>
        <w:ind w:firstLine="-360" w:left="720"/>
        <w:rPr>
          <w:b w:val="true"/>
          <w:u w:val="single"/>
        </w:rPr>
      </w:pPr>
      <w:r>
        <w:rPr>
          <w:b w:val="false"/>
          <w:strike w:val="false"/>
          <w:u w:val="none"/>
        </w:rPr>
        <w:t>For all the elderly people who live individually or with the children.</w:t>
      </w:r>
    </w:p>
    <w:p>
      <w:pPr>
        <w:numPr>
          <w:ilvl w:val="0"/>
          <w:numId w:val="75556845"/>
        </w:numPr>
        <w:tabs>
          <w:tab w:pos="1755" w:val="left" w:leader="none"/>
        </w:tabs>
        <w:spacing w:after="0"/>
        <w:ind w:firstLine="-360" w:left="720"/>
        <w:rPr>
          <w:b w:val="true"/>
          <w:u w:val="single"/>
        </w:rPr>
      </w:pPr>
      <w:r>
        <w:rPr>
          <w:b w:val="false"/>
          <w:strike w:val="false"/>
          <w:u w:val="none"/>
        </w:rPr>
        <w:t>Also for the people with little memory power.</w:t>
      </w:r>
    </w:p>
    <w:p>
      <w:pPr>
        <w:tabs>
          <w:tab w:pos="1755" w:val="left" w:leader="none"/>
        </w:tabs>
        <w:spacing w:after="0"/>
        <w:ind w:firstLine="0" w:left="0"/>
        <w:rPr>
          <w:b w:val="true"/>
          <w:u w:val="single"/>
        </w:rPr>
      </w:pPr>
    </w:p>
    <w:p>
      <w:pPr>
        <w:tabs>
          <w:tab w:pos="1755" w:val="left" w:leader="none"/>
        </w:tabs>
        <w:spacing w:after="0"/>
        <w:ind w:firstLine="0" w:left="0"/>
        <w:rPr>
          <w:b w:val="true"/>
          <w:u w:val="single"/>
        </w:rPr>
      </w:pPr>
      <w:r>
        <w:rPr>
          <w:b w:val="true"/>
          <w:u w:val="single"/>
        </w:rPr>
        <w:t>CONCLUSION :</w:t>
      </w:r>
    </w:p>
    <w:p>
      <w:pPr>
        <w:tabs>
          <w:tab w:pos="1755" w:val="left" w:leader="none"/>
        </w:tabs>
        <w:spacing w:after="0"/>
        <w:ind w:firstLine="0" w:left="0"/>
        <w:rPr>
          <w:b w:val="true"/>
          <w:u w:val="single"/>
        </w:rPr>
      </w:pPr>
      <w:r>
        <w:rPr>
          <w:b w:val="false"/>
          <w:strike w:val="false"/>
          <w:u w:val="none"/>
        </w:rPr>
        <w:t>The  Personal  Assistance system  ensures the proper health of the individual senior citizen.</w:t>
      </w:r>
    </w:p>
    <w:p>
      <w:pPr>
        <w:tabs>
          <w:tab w:pos="1755" w:val="left" w:leader="none"/>
        </w:tabs>
        <w:spacing w:after="0"/>
        <w:ind w:firstLine="0" w:left="0"/>
        <w:rPr>
          <w:b w:val="false"/>
          <w:strike w:val="false"/>
          <w:u w:val="none"/>
        </w:rPr>
      </w:pPr>
    </w:p>
    <w:p>
      <w:pPr>
        <w:tabs>
          <w:tab w:pos="1755" w:val="left" w:leader="none"/>
        </w:tabs>
        <w:spacing w:after="0"/>
        <w:ind w:firstLine="0" w:left="0"/>
        <w:rPr>
          <w:b w:val="false"/>
          <w:strike w:val="false"/>
          <w:u w:val="none"/>
        </w:rPr>
      </w:pPr>
      <w:r>
        <w:rPr>
          <w:b w:val="true"/>
          <w:u w:val="single"/>
        </w:rPr>
        <w:t>FUTURE SCOPE :</w:t>
      </w:r>
    </w:p>
    <w:p>
      <w:pPr>
        <w:tabs>
          <w:tab w:pos="1755" w:val="left" w:leader="none"/>
        </w:tabs>
        <w:spacing w:after="0"/>
        <w:ind w:firstLine="0" w:left="0"/>
        <w:rPr>
          <w:b w:val="true"/>
          <w:u w:val="single"/>
        </w:rPr>
      </w:pPr>
      <w:r>
        <w:rPr>
          <w:b w:val="false"/>
          <w:strike w:val="false"/>
          <w:u w:val="none"/>
        </w:rPr>
        <w:t xml:space="preserve">Elderly people play a very important role in the development of society. Though, they can not contribute functionally,they play a major role by teaching ethical values and morals to their children and grand children. So their well being will be present generation's well being. Hence we need to understand their needs and serve them properly. Basic need for any elderly citizen is </w:t>
      </w:r>
      <w:r>
        <w:rPr>
          <w:b w:val="true"/>
          <w:strike w:val="false"/>
          <w:u w:val="none"/>
        </w:rPr>
        <w:t>HEALTH.</w:t>
      </w:r>
      <w:r>
        <w:rPr>
          <w:b w:val="false"/>
          <w:strike w:val="false"/>
          <w:u w:val="none"/>
        </w:rPr>
        <w:t xml:space="preserve"> So this</w:t>
      </w:r>
      <w:r>
        <w:rPr>
          <w:b w:val="true"/>
          <w:strike w:val="false"/>
          <w:u w:val="none"/>
        </w:rPr>
        <w:t xml:space="preserve"> PERSONAL ASSISTANCE FOR INDIVIDUAL SENIOR CITIZENS APPLICATION  </w:t>
      </w:r>
      <w:r>
        <w:rPr>
          <w:b w:val="false"/>
          <w:strike w:val="false"/>
          <w:u w:val="none"/>
        </w:rPr>
        <w:t>has an ability to improve and track the health condition. So by adapting this system in a large scale ensures inculcating ethical values in future generations. This also increases the life span of the elderly people and thereby decreasing the mortality rate.</w:t>
      </w:r>
    </w:p>
    <w:p>
      <w:pPr>
        <w:tabs>
          <w:tab w:pos="1755" w:val="left" w:leader="none"/>
        </w:tabs>
        <w:rPr>
          <w:b w:val="true"/>
          <w:u w:val="single"/>
        </w:rPr>
      </w:pPr>
      <w:r>
        <w:br w:type="page"/>
      </w:r>
      <w:r>
        <w:rPr>
          <w:rFonts w:ascii="Roboto Bold" w:eastAsia="Roboto Bold" w:hAnsi="Roboto Bold" w:cs="Roboto Bold"/>
          <w:b w:val="true"/>
          <w:i w:val="false"/>
          <w:color w:val="000000"/>
          <w:spacing w:val="0"/>
          <w:sz w:val="24"/>
          <w:u w:val="single"/>
          <w:shd w:fill="auto" w:val="clear" w:color="auto"/>
        </w:rPr>
        <w:t xml:space="preserve">APPENDIX : </w:t>
      </w:r>
    </w:p>
    <w:p>
      <w:pPr>
        <w:tabs>
          <w:tab w:pos="1755" w:val="left" w:leader="none"/>
        </w:tabs>
      </w:pPr>
      <w:r>
        <w:rPr>
          <w:rFonts w:ascii="Roboto Bold" w:eastAsia="Roboto Bold" w:hAnsi="Roboto Bold" w:cs="Roboto Bold"/>
          <w:b w:val="true"/>
          <w:i w:val="false"/>
          <w:color w:val="000000"/>
          <w:spacing w:val="0"/>
          <w:sz w:val="24"/>
          <w:u w:val="single"/>
          <w:shd w:fill="auto" w:val="clear" w:color="auto"/>
        </w:rPr>
        <w:t>CODING PART :</w:t>
      </w:r>
    </w:p>
    <w:p>
      <w:pPr>
        <w:tabs>
          <w:tab w:pos="1755" w:val="left" w:leader="none"/>
        </w:tabs>
        <w:rPr>
          <w:rFonts w:ascii="Roboto Bold" w:eastAsia="Roboto Bold" w:hAnsi="Roboto Bold" w:cs="Roboto Bold"/>
          <w:b w:val="true"/>
          <w:i w:val="false"/>
          <w:strike w:val="false"/>
          <w:color w:val="000000"/>
          <w:spacing w:val="0"/>
          <w:sz w:val="24"/>
          <w:u w:val="none"/>
          <w:shd w:fill="auto" w:val="clear" w:color="auto"/>
        </w:rPr>
      </w:pPr>
    </w:p>
    <w:p>
      <w:pPr>
        <w:tabs>
          <w:tab w:pos="1755" w:val="left" w:leader="none"/>
        </w:tabs>
        <w:rPr>
          <w:rFonts w:ascii="Roboto Bold" w:eastAsia="Roboto Bold" w:hAnsi="Roboto Bold" w:cs="Roboto Bold"/>
          <w:b w:val="true"/>
          <w:i w:val="false"/>
          <w:color w:val="000000"/>
          <w:spacing w:val="0"/>
          <w:sz w:val="24"/>
          <w:u w:val="singl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CODE FOR TEXT TO SPEECH </w:t>
      </w:r>
      <w:r>
        <w:rPr>
          <w:rFonts w:ascii="Roboto Bold" w:eastAsia="Roboto Bold" w:hAnsi="Roboto Bold" w:cs="Roboto Bold"/>
          <w:b w:val="true"/>
          <w:i w:val="false"/>
          <w:color w:val="000000"/>
          <w:spacing w:val="0"/>
          <w:sz w:val="24"/>
          <w:u w:val="single"/>
          <w:shd w:fill="auto" w:val="clear" w:color="auto"/>
        </w:rPr>
        <w:t>:</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from ibm_watson import TextToSpeechV1</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from ibm_cloud_sdk_core.authenticators import IAMAuthenticator</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from playsound import playsound</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import time</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authenticator = IAMAuthenticator('A-byYc7kDPoZfScLm1O5OKLU3NLNwC9UoOEoYWPVkPq2')</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text_to_speech = TextToSpeechV1(</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authenticator=authenticator</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text_to_speech.set_service_url('https://api.eu-gb.text-to-speech.watson.cloud.ibm.com/instances/e31acf7f-081c-4e28-93d8-7c422e71c988')</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while True:</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localtime=time.localtime()</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result=time.strftime("%I:%M:%S %p",localtime)</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print(result)</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if(result=="08:00:00 AM"):</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with open('medicine1.mp3', 'wb') as audio_file:</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audio_file.write(</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text_to_speech.synthesize(</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'Time to take medicine Omeprazole', </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voice='en-US_AllisonV3Voice',</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accept='audio/mp3'</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).get_result().content)</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playsound('medicine1.mp3')</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if(result=="12:00:00 PM":</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with open('medicine2.mp3', 'wb') as audio_file:</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audio_file.write(</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text_to_speech.synthesize(</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'Time to take medicine Atenolol',</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voice='en-US_AllisonV3Voice',</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accept='audio/mp3'</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).get_result().content)</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playsound('medicine2.mp3')</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if(result=="05:00:00 PM"):</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with open('medicine3.mp3', 'wb') as audio_file:</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audio_file.write(</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text_to_speech.synthesize(</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'Time to take medicine Istamet',</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voice='en-US_AllisonV3Voice',</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accept='audio/mp3'</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).get_result().content)</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playsound('medicine3.mp3')</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if(result=="07:30:00 PM"):</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with open('medicine4.mp3', 'wb') as audio_file:</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audio_file.write(</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text_to_speech.synthesize(</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'Time to take medicine Metformin',</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voice='en-US_AllisonV3Voice',</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accept='audio/mp3'</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).get_result().content)</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playsound('medicine4.mp3')</w:t>
      </w:r>
    </w:p>
    <w:p>
      <w:pPr>
        <w:pStyle w:val="Normal"/>
        <w:tabs>
          <w:tab w:pos="175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time.sleep(1)</w:t>
      </w:r>
    </w:p>
    <w:p>
      <w:pPr>
        <w:tabs>
          <w:tab w:pos="1755" w:val="left" w:leader="none"/>
        </w:tabs>
        <w:rPr>
          <w:rFonts w:ascii="Roboto Bold" w:eastAsia="Roboto Bold" w:hAnsi="Roboto Bold" w:cs="Roboto Bold"/>
          <w:b w:val="true"/>
          <w:i w:val="false"/>
          <w:color w:val="000000"/>
          <w:spacing w:val="0"/>
          <w:sz w:val="24"/>
          <w:u w:val="single"/>
          <w:shd w:fill="auto" w:val="clear" w:color="auto"/>
        </w:rPr>
      </w:pPr>
    </w:p>
    <w:p>
      <w:pPr>
        <w:tabs>
          <w:tab w:pos="1755" w:val="left" w:leader="none"/>
        </w:tabs>
      </w:pPr>
      <w:r>
        <w:br w:type="page"/>
      </w:r>
      <w:r>
        <w:rPr>
          <w:b w:val="true"/>
          <w:strike w:val="false"/>
          <w:u w:val="none"/>
        </w:rPr>
        <w:t>CODE FOR SPEECH TO TEXT :</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import json</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from os.path import join, dirname</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from ibm_watson import SpeechToTextV1</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from ibm_cloud_sdk_core.authenticators import IAMAuthenticator</w:t>
      </w:r>
    </w:p>
    <w:p>
      <w:pPr>
        <w:pStyle w:val="Normal"/>
        <w:tabs>
          <w:tab w:pos="1755" w:val="left" w:leader="none"/>
        </w:tabs>
        <w:rPr>
          <w:b w:val="true"/>
          <w:strike w:val="false"/>
          <w:u w:val="none"/>
        </w:rPr>
      </w:pP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authenticator = IAMAuthenticator('4qiTUyt_9JtAUQ-9td87CcliqXjd1eFqR8ZT6hndzcPJ')</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speech_to_text = SpeechToTextV1(</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 xml:space="preserve">    authenticator=authenticator</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w:t>
      </w:r>
    </w:p>
    <w:p>
      <w:pPr>
        <w:pStyle w:val="Normal"/>
        <w:tabs>
          <w:tab w:pos="1755" w:val="left" w:leader="none"/>
        </w:tabs>
        <w:rPr>
          <w:b w:val="true"/>
          <w:strike w:val="false"/>
          <w:u w:val="none"/>
        </w:rPr>
      </w:pP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speech_to_text.set_service_url('https://api.eu-gb.speech-to-text.watson.cloud.ibm.com/instances/bab69765-c8fb-4722-8d28-a749e0e8cf85')</w:t>
      </w:r>
    </w:p>
    <w:p>
      <w:pPr>
        <w:pStyle w:val="Normal"/>
        <w:tabs>
          <w:tab w:pos="1755" w:val="left" w:leader="none"/>
        </w:tabs>
        <w:rPr>
          <w:b w:val="true"/>
          <w:strike w:val="false"/>
          <w:u w:val="none"/>
        </w:rPr>
      </w:pP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with open(join(dirname(__file__), './.', 'medicine1.mp3'),</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 xml:space="preserve">               'rb') as audio_file:</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 xml:space="preserve">    speech_recognition_results = speech_to_text.recognize(</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 xml:space="preserve">        audio=audio_file,</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 xml:space="preserve">        content_type='audio/mp3',    </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 xml:space="preserve">    ).get_result()</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print(json.dumps(speech_recognition_results, indent=2))</w:t>
      </w:r>
    </w:p>
    <w:p>
      <w:pPr>
        <w:pStyle w:val="Normal"/>
        <w:tabs>
          <w:tab w:pos="1755" w:val="left" w:leader="none"/>
        </w:tabs>
        <w:rPr>
          <w:b w:val="true"/>
          <w:strike w:val="false"/>
          <w:u w:val="none"/>
        </w:rPr>
      </w:pP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with open(join(dirname(__file__), './.', 'medicine2.mp3'),</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 xml:space="preserve">               'rb') as audio_file:</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 xml:space="preserve">    speech_recognition_results = speech_to_text.recognize(</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 xml:space="preserve">        audio=audio_file,</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 xml:space="preserve">        content_type='audio/mp3',    </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 xml:space="preserve">    ).get_result()</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print(json.dumps(speech_recognition_results, indent=2))</w:t>
      </w:r>
    </w:p>
    <w:p>
      <w:pPr>
        <w:pStyle w:val="Normal"/>
        <w:tabs>
          <w:tab w:pos="1755" w:val="left" w:leader="none"/>
        </w:tabs>
        <w:rPr>
          <w:b w:val="true"/>
          <w:strike w:val="false"/>
          <w:u w:val="none"/>
        </w:rPr>
      </w:pP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with open(join(dirname(__file__), './.', 'medicine3.mp3'),</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 xml:space="preserve">               'rb') as audio_file:</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 xml:space="preserve">    speech_recognition_results = speech_to_text.recognize(</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 xml:space="preserve">        audio=audio_file,</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 xml:space="preserve">        content_type='audio/mp3',    </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 xml:space="preserve">    ).get_result()</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print(json.dumps(speech_recognition_results, indent=2))</w:t>
      </w:r>
    </w:p>
    <w:p>
      <w:pPr>
        <w:pStyle w:val="Normal"/>
        <w:tabs>
          <w:tab w:pos="1755" w:val="left" w:leader="none"/>
        </w:tabs>
        <w:rPr>
          <w:b w:val="true"/>
          <w:strike w:val="false"/>
          <w:u w:val="none"/>
        </w:rPr>
      </w:pPr>
    </w:p>
    <w:p>
      <w:pPr>
        <w:pStyle w:val="Normal"/>
        <w:tabs>
          <w:tab w:pos="1755" w:val="left" w:leader="none"/>
        </w:tabs>
        <w:rPr>
          <w:b w:val="true"/>
          <w:strike w:val="false"/>
          <w:u w:val="none"/>
        </w:rPr>
      </w:pP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with open(join(dirname(__file__), './.', 'medicine4.mp3'),</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 xml:space="preserve">               'rb') as audio_file:</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 xml:space="preserve">    speech_recognition_results = speech_to_text.recognize(</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 xml:space="preserve">        audio=audio_file,</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 xml:space="preserve">        content_type='audio/mp3',    </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 xml:space="preserve">    ).get_result()</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print(json.dumps(speech_recognition_results, indent=2))</w:t>
      </w:r>
    </w:p>
    <w:p>
      <w:pPr>
        <w:tabs>
          <w:tab w:pos="1755" w:val="left" w:leader="none"/>
        </w:tabs>
        <w:rPr>
          <w:b w:val="true"/>
          <w:strike w:val="false"/>
          <w:u w:val="none"/>
        </w:rPr>
      </w:pPr>
    </w:p>
    <w:p>
      <w:pPr>
        <w:tabs>
          <w:tab w:pos="1755" w:val="left" w:leader="none"/>
        </w:tabs>
        <w:rPr>
          <w:b w:val="true"/>
          <w:strike w:val="false"/>
          <w:u w:val="none"/>
        </w:rPr>
      </w:pPr>
    </w:p>
    <w:p>
      <w:pPr>
        <w:tabs>
          <w:tab w:pos="1755" w:val="left" w:leader="none"/>
        </w:tabs>
        <w:rPr>
          <w:b w:val="true"/>
          <w:strike w:val="false"/>
          <w:u w:val="none"/>
        </w:rPr>
      </w:pPr>
    </w:p>
    <w:p>
      <w:pPr>
        <w:tabs>
          <w:tab w:pos="1755" w:val="left" w:leader="none"/>
        </w:tabs>
        <w:rPr>
          <w:b w:val="true"/>
          <w:strike w:val="false"/>
          <w:u w:val="none"/>
        </w:rPr>
      </w:pPr>
      <w:r>
        <w:rPr>
          <w:b w:val="true"/>
          <w:strike w:val="false"/>
          <w:u w:val="none"/>
        </w:rPr>
        <w:t>CODE FOR INTEGRATING IBM DEVICE :</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import time</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import sys</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import ibmiotf.application</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import ibmiotf.device</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import random</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#Provide your IBM Watson Device Credentials</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organization = "lntrcs"</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deviceType = "raspberrypi"</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deviceId = "123456"</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authMethod = "token"</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authToken = "12345678"</w:t>
      </w:r>
    </w:p>
    <w:p>
      <w:pPr>
        <w:pStyle w:val="Normal"/>
        <w:tabs>
          <w:tab w:pos="1755" w:val="left" w:leader="none"/>
        </w:tabs>
        <w:rPr>
          <w:b w:val="true"/>
          <w:strike w:val="false"/>
          <w:u w:val="none"/>
        </w:rPr>
      </w:pP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def myCommandCallback(cmd):</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 xml:space="preserve">        print("Command received: %s" % cmd.data)</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 xml:space="preserve">        i = cmd.data['command']</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 xml:space="preserve">        if i=='MEDICINE':</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 xml:space="preserve">                print("Time to take medicine")</w:t>
      </w:r>
    </w:p>
    <w:p>
      <w:pPr>
        <w:pStyle w:val="Normal"/>
        <w:tabs>
          <w:tab w:pos="1755" w:val="left" w:leader="none"/>
        </w:tabs>
        <w:rPr>
          <w:b w:val="true"/>
          <w:strike w:val="false"/>
          <w:u w:val="none"/>
        </w:rPr>
      </w:pP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 xml:space="preserve">        elif i=='EMERGENCY':</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 xml:space="preserve">                print("Emergency! Need your help!!")</w:t>
      </w:r>
    </w:p>
    <w:p>
      <w:pPr>
        <w:pStyle w:val="Normal"/>
        <w:tabs>
          <w:tab w:pos="1755" w:val="left" w:leader="none"/>
        </w:tabs>
        <w:rPr>
          <w:b w:val="true"/>
          <w:strike w:val="false"/>
          <w:u w:val="none"/>
        </w:rPr>
      </w:pP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try:</w:t>
      </w:r>
    </w:p>
    <w:p>
      <w:pPr>
        <w:pStyle w:val="Normal"/>
        <w:tabs>
          <w:tab w:pos="1755" w:val="left" w:leader="none"/>
        </w:tabs>
        <w:rPr>
          <w:b w:val="true"/>
          <w:strike w:val="false"/>
          <w:u w:val="none"/>
        </w:rPr>
      </w:pPr>
      <w:r>
        <w:tab/>
      </w:r>
      <w:r>
        <w:rPr>
          <w:rFonts w:ascii="Roboto Regular" w:eastAsia="Roboto Regular" w:hAnsi="Roboto Regular" w:cs="Roboto Regular"/>
          <w:b w:val="false"/>
          <w:i w:val="false"/>
          <w:strike w:val="false"/>
          <w:color w:val="000000"/>
          <w:spacing w:val="0"/>
          <w:sz w:val="24"/>
          <w:u w:val="none"/>
          <w:shd w:fill="auto" w:val="clear" w:color="auto"/>
        </w:rPr>
        <w:t>deviceOptions = {"org": organization, "type": deviceType, "id": deviceId, "auth-method": authMethod, "auth-token": authToken}</w:t>
      </w:r>
    </w:p>
    <w:p>
      <w:pPr>
        <w:pStyle w:val="Normal"/>
        <w:tabs>
          <w:tab w:pos="1755" w:val="left" w:leader="none"/>
        </w:tabs>
        <w:rPr>
          <w:b w:val="true"/>
          <w:strike w:val="false"/>
          <w:u w:val="none"/>
        </w:rPr>
      </w:pPr>
      <w:r>
        <w:tab/>
      </w:r>
      <w:r>
        <w:rPr>
          <w:rFonts w:ascii="Roboto Regular" w:eastAsia="Roboto Regular" w:hAnsi="Roboto Regular" w:cs="Roboto Regular"/>
          <w:b w:val="false"/>
          <w:i w:val="false"/>
          <w:strike w:val="false"/>
          <w:color w:val="000000"/>
          <w:spacing w:val="0"/>
          <w:sz w:val="24"/>
          <w:u w:val="none"/>
          <w:shd w:fill="auto" w:val="clear" w:color="auto"/>
        </w:rPr>
        <w:t>deviceCli = ibmiotf.device.Client(deviceOptions)</w:t>
      </w:r>
    </w:p>
    <w:p>
      <w:pPr>
        <w:pStyle w:val="Normal"/>
        <w:tabs>
          <w:tab w:pos="1755" w:val="left" w:leader="none"/>
        </w:tabs>
        <w:rPr>
          <w:b w:val="true"/>
          <w:strike w:val="false"/>
          <w:u w:val="none"/>
        </w:rPr>
      </w:pPr>
      <w:r>
        <w:tab/>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except Exception as e:</w:t>
      </w:r>
    </w:p>
    <w:p>
      <w:pPr>
        <w:pStyle w:val="Normal"/>
        <w:tabs>
          <w:tab w:pos="1755" w:val="left" w:leader="none"/>
        </w:tabs>
        <w:rPr>
          <w:b w:val="true"/>
          <w:strike w:val="false"/>
          <w:u w:val="none"/>
        </w:rPr>
      </w:pPr>
      <w:r>
        <w:tab/>
      </w:r>
      <w:r>
        <w:rPr>
          <w:rFonts w:ascii="Roboto Regular" w:eastAsia="Roboto Regular" w:hAnsi="Roboto Regular" w:cs="Roboto Regular"/>
          <w:b w:val="false"/>
          <w:i w:val="false"/>
          <w:strike w:val="false"/>
          <w:color w:val="000000"/>
          <w:spacing w:val="0"/>
          <w:sz w:val="24"/>
          <w:u w:val="none"/>
          <w:shd w:fill="auto" w:val="clear" w:color="auto"/>
        </w:rPr>
        <w:t>print("Caught exception connecting device: %s" % str(e))</w:t>
      </w:r>
    </w:p>
    <w:p>
      <w:pPr>
        <w:pStyle w:val="Normal"/>
        <w:tabs>
          <w:tab w:pos="1755" w:val="left" w:leader="none"/>
        </w:tabs>
        <w:rPr>
          <w:b w:val="true"/>
          <w:strike w:val="false"/>
          <w:u w:val="none"/>
        </w:rPr>
      </w:pPr>
      <w:r>
        <w:tab/>
      </w:r>
      <w:r>
        <w:rPr>
          <w:rFonts w:ascii="Roboto Regular" w:eastAsia="Roboto Regular" w:hAnsi="Roboto Regular" w:cs="Roboto Regular"/>
          <w:b w:val="false"/>
          <w:i w:val="false"/>
          <w:strike w:val="false"/>
          <w:color w:val="000000"/>
          <w:spacing w:val="0"/>
          <w:sz w:val="24"/>
          <w:u w:val="none"/>
          <w:shd w:fill="auto" w:val="clear" w:color="auto"/>
        </w:rPr>
        <w:t>sys.exit()</w:t>
      </w:r>
    </w:p>
    <w:p>
      <w:pPr>
        <w:pStyle w:val="Normal"/>
        <w:tabs>
          <w:tab w:pos="1755" w:val="left" w:leader="none"/>
        </w:tabs>
        <w:rPr>
          <w:b w:val="true"/>
          <w:strike w:val="false"/>
          <w:u w:val="none"/>
        </w:rPr>
      </w:pP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#Connect and send a datapoint "hello" with value "world" into the cloud as an event of type "greeting" 10 times</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deviceCli.connect()</w:t>
      </w:r>
    </w:p>
    <w:p>
      <w:pPr>
        <w:pStyle w:val="Normal"/>
        <w:tabs>
          <w:tab w:pos="1755" w:val="left" w:leader="none"/>
        </w:tabs>
        <w:rPr>
          <w:b w:val="true"/>
          <w:strike w:val="false"/>
          <w:u w:val="none"/>
        </w:rPr>
      </w:pP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while True:</w:t>
      </w:r>
    </w:p>
    <w:p>
      <w:pPr>
        <w:pStyle w:val="Normal"/>
        <w:tabs>
          <w:tab w:pos="1755" w:val="left" w:leader="none"/>
        </w:tabs>
        <w:rPr>
          <w:b w:val="true"/>
          <w:strike w:val="false"/>
          <w:u w:val="none"/>
        </w:rPr>
      </w:pP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 xml:space="preserve">        data = { '8:00' : 'Omeprazole', '12:00' : 'Atenolol', '5:00' : 'Istamet', '7:30': 'Metformin'}   #print (data)</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 xml:space="preserve">        def myOnPublishCallback():</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 xml:space="preserve">            print ( '8:00 : Omeprazole', '12:00 : Atenolol', '5:00 : Istamet', '7:30 : Metformin')</w:t>
      </w:r>
    </w:p>
    <w:p>
      <w:pPr>
        <w:pStyle w:val="Normal"/>
        <w:tabs>
          <w:tab w:pos="1755" w:val="left" w:leader="none"/>
        </w:tabs>
        <w:rPr>
          <w:b w:val="true"/>
          <w:strike w:val="false"/>
          <w:u w:val="none"/>
        </w:rPr>
      </w:pP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 xml:space="preserve">        success = deviceCli.publishEvent("Medication", "json", data, qos=0, on_publish=myOnPublishCallback)</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 xml:space="preserve">        if not success:</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 xml:space="preserve">            print("Not connected to IoTF")</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 xml:space="preserve">        time.sleep(2)</w:t>
      </w:r>
    </w:p>
    <w:p>
      <w:pPr>
        <w:pStyle w:val="Normal"/>
        <w:tabs>
          <w:tab w:pos="1755" w:val="left" w:leader="none"/>
        </w:tabs>
        <w:rPr>
          <w:b w:val="true"/>
          <w:strike w:val="false"/>
          <w:u w:val="none"/>
        </w:rPr>
      </w:pP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 xml:space="preserve">        deviceCli.commandCallback = myCommandCallback</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#Disconnect the device and application from the cloud</w:t>
      </w:r>
    </w:p>
    <w:p>
      <w:pPr>
        <w:pStyle w:val="Normal"/>
        <w:tabs>
          <w:tab w:pos="1755" w:val="left" w:leader="none"/>
        </w:tabs>
        <w:rPr>
          <w:b w:val="tru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deviceCli.disconnect()</w:t>
      </w:r>
    </w:p>
    <w:p>
      <w:pPr>
        <w:tabs>
          <w:tab w:pos="1755" w:val="left" w:leader="none"/>
        </w:tabs>
        <w:rPr>
          <w:b w:val="true"/>
          <w:strike w:val="false"/>
          <w:u w:val="none"/>
        </w:rPr>
      </w:pPr>
    </w:p>
    <w:p>
      <w:pPr>
        <w:tabs>
          <w:tab w:pos="1755" w:val="left" w:leader="none"/>
        </w:tabs>
      </w:pPr>
      <w:r>
        <w:br w:type="page"/>
      </w:r>
    </w:p>
    <w:p>
      <w:pPr/>
    </w:p>
    <w:sectPr>
      <w:headerReference w:type="default" r:id="rId20"/>
      <w:footerReference w:type="default" r:id="rId21"/>
      <w:pgSz w:w="12240" w:orient="portrait" w:h="15840"/>
      <w:pgMar w:header="720" w:bottom="1440" w:left="1440" w:right="1440" w:top="1440" w:footer="720"/>
      <w:cols w:equalWidth="on" w:space="720" w:num="1"/>
    </w:sectPr>
  </w:body>
</w:document>
</file>

<file path=word/fontTable.xml><?xml version="1.0" encoding="utf-8"?>
<w:fonts xmlns:w="http://schemas.openxmlformats.org/wordprocessingml/2006/main" xmlns:r="http://schemas.openxmlformats.org/officeDocument/2006/relationships">
  <w:font w:name="Roboto Regular">
    <w:embedRegular r:id="rId9f07c9b7-c3d4-4a4d-80e3-7dbde8d6363c" w:subsetted="0"/>
  </w:font>
  <w:font w:name="Montserrat Bold">
    <w:embedBold r:id="rIdd457bb47-222a-468c-8350-eaf063740819" w:subsetted="0"/>
  </w:font>
  <w:font w:name="Roboto Bold">
    <w:embedBold r:id="rId3562ef59-a78e-403e-90e5-3348ba8d2ce9" w:subsetted="0"/>
  </w:font>
  <w:font w:name="Carlito Regular">
    <w:embedRegular r:id="rIdf7539273-2297-41da-b3da-e1babbc24e9b"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75556845">
    <w:abstractNumId w:val="0"/>
  </w:num>
  <w:num w:numId="23475898">
    <w:abstractNumId w:val="1"/>
  </w:num>
  <w:num w:numId="42611397">
    <w:abstractNumId w:val="2"/>
  </w:num>
  <w:num w:numId="53738164">
    <w:abstractNumId w:val="3"/>
  </w:num>
</w:numbering>
</file>

<file path=word/settings.xml><?xml version="1.0" encoding="utf-8"?>
<w:settings xmlns:w="http://schemas.openxmlformats.org/wordprocessingml/2006/main">
  <w:defaultTabStop w:val="72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type="paragraph" w:styleId="Normal">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rFonts w:asciiTheme="majorHAnsi" w:eastAsiaTheme="majorHAnsi" w:hAnsiTheme="majorHAnsi" w:cstheme="majorHAnsi"/>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160191929513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W w:w="1440" w:type="dxa"/>
      <w:tcBorders/>
      <w:tcMar>
        <w:left w:w="90" w:type="dxa"/>
        <w:right w:w="90" w:type="dxa"/>
      </w:tcMar>
      <w:vAlign w:val="top"/>
    </w:tcPr>
    <w:tblStylePr/>
  </w:style>
  <w:style w:type="table" w:customStyle="1" w:styleId="160191929514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W w:w="1440" w:type="dxa"/>
      <w:tcBorders/>
      <w:tcMar>
        <w:left w:w="90" w:type="dxa"/>
        <w:right w:w="90" w:type="dxa"/>
      </w:tcMar>
      <w:vAlign w:val="top"/>
    </w:tcPr>
    <w:tblStylePr/>
  </w:style>
  <w:style w:type="table" w:customStyle="1" w:styleId="160191929515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W w:w="1440" w:type="dxa"/>
      <w:tcBorders/>
      <w:tcMar>
        <w:left w:w="90" w:type="dxa"/>
        <w:right w:w="90" w:type="dxa"/>
      </w:tcMar>
      <w:vAlign w:val="top"/>
    </w:tcPr>
    <w:tblStyle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header1.xml" Type="http://schemas.openxmlformats.org/officeDocument/2006/relationships/header"/>
<Relationship Id="rId21"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3562ef59-a78e-403e-90e5-3348ba8d2ce9" Target="fonts/robotobold.ttf" Type="http://schemas.openxmlformats.org/officeDocument/2006/relationships/font"/>
<Relationship Id="rId9f07c9b7-c3d4-4a4d-80e3-7dbde8d6363c" Target="fonts/robotoregular.ttf" Type="http://schemas.openxmlformats.org/officeDocument/2006/relationships/font"/>
<Relationship Id="rIdd457bb47-222a-468c-8350-eaf063740819" Target="fonts/montserratbold.ttf" Type="http://schemas.openxmlformats.org/officeDocument/2006/relationships/font"/>
<Relationship Id="rIdf7539273-2297-41da-b3da-e1babbc24e9b" Target="fonts/carlitoregular.ttf" Type="http://schemas.openxmlformats.org/officeDocument/2006/relationships/font"/>
</Relationships>

</file>

<file path=word/theme/theme1.xml><?xml version="1.0" encoding="utf-8"?>
<a:theme xmlns:a="http://schemas.openxmlformats.org/drawingml/2006/main" name="160191929509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2020-10-05T17:34:55Z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