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FCE" w:rsidRDefault="00AF7FCE" w:rsidP="00AF7FC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F7FCE">
        <w:rPr>
          <w:rFonts w:ascii="Times New Roman" w:hAnsi="Times New Roman" w:cs="Times New Roman"/>
          <w:b/>
          <w:sz w:val="32"/>
          <w:szCs w:val="32"/>
          <w:u w:val="single"/>
        </w:rPr>
        <w:t>PROJECT SCOPE</w:t>
      </w:r>
    </w:p>
    <w:p w:rsidR="00AF7FCE" w:rsidRPr="00AF7FCE" w:rsidRDefault="00AF7FCE" w:rsidP="00AF7FC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F7FCE" w:rsidRPr="00327EC1" w:rsidRDefault="00443590" w:rsidP="00AF7FCE">
      <w:pPr>
        <w:ind w:left="-284"/>
        <w:rPr>
          <w:rFonts w:ascii="Times New Roman" w:hAnsi="Times New Roman" w:cs="Times New Roman"/>
          <w:b/>
          <w:sz w:val="32"/>
          <w:szCs w:val="32"/>
        </w:rPr>
      </w:pPr>
      <w:r w:rsidRPr="00327EC1">
        <w:rPr>
          <w:rFonts w:ascii="Times New Roman" w:hAnsi="Times New Roman" w:cs="Times New Roman"/>
          <w:b/>
          <w:sz w:val="24"/>
          <w:szCs w:val="24"/>
        </w:rPr>
        <w:t>PROJECT NAME</w:t>
      </w:r>
      <w:r w:rsidRPr="00327EC1">
        <w:rPr>
          <w:rFonts w:ascii="Times New Roman" w:hAnsi="Times New Roman" w:cs="Times New Roman"/>
          <w:b/>
          <w:sz w:val="28"/>
          <w:szCs w:val="28"/>
        </w:rPr>
        <w:t>:</w:t>
      </w:r>
      <w:r w:rsidRPr="00327EC1">
        <w:rPr>
          <w:rFonts w:ascii="Times New Roman" w:hAnsi="Times New Roman" w:cs="Times New Roman"/>
          <w:sz w:val="28"/>
          <w:szCs w:val="28"/>
        </w:rPr>
        <w:t xml:space="preserve"> </w:t>
      </w:r>
      <w:r w:rsidR="00AF7FCE">
        <w:rPr>
          <w:rFonts w:ascii="Times New Roman" w:hAnsi="Times New Roman" w:cs="Times New Roman"/>
          <w:sz w:val="24"/>
          <w:szCs w:val="24"/>
        </w:rPr>
        <w:t>Intelligent C</w:t>
      </w:r>
      <w:r w:rsidR="00AF7FCE" w:rsidRPr="00327EC1">
        <w:rPr>
          <w:rFonts w:ascii="Times New Roman" w:hAnsi="Times New Roman" w:cs="Times New Roman"/>
          <w:sz w:val="24"/>
          <w:szCs w:val="24"/>
        </w:rPr>
        <w:t>usto</w:t>
      </w:r>
      <w:r w:rsidR="00AF7FCE">
        <w:rPr>
          <w:rFonts w:ascii="Times New Roman" w:hAnsi="Times New Roman" w:cs="Times New Roman"/>
          <w:sz w:val="24"/>
          <w:szCs w:val="24"/>
        </w:rPr>
        <w:t>mer Help Desk w</w:t>
      </w:r>
      <w:r w:rsidR="00AF7FCE" w:rsidRPr="00327EC1">
        <w:rPr>
          <w:rFonts w:ascii="Times New Roman" w:hAnsi="Times New Roman" w:cs="Times New Roman"/>
          <w:sz w:val="24"/>
          <w:szCs w:val="24"/>
        </w:rPr>
        <w:t xml:space="preserve">ith </w:t>
      </w:r>
      <w:r w:rsidR="00AF7FCE">
        <w:rPr>
          <w:rFonts w:ascii="Times New Roman" w:hAnsi="Times New Roman" w:cs="Times New Roman"/>
          <w:sz w:val="24"/>
          <w:szCs w:val="24"/>
        </w:rPr>
        <w:t>Smart</w:t>
      </w:r>
      <w:r w:rsidR="00AF7F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7FCE">
        <w:rPr>
          <w:rFonts w:ascii="Times New Roman" w:hAnsi="Times New Roman" w:cs="Times New Roman"/>
          <w:sz w:val="24"/>
          <w:szCs w:val="24"/>
        </w:rPr>
        <w:t xml:space="preserve">Document Understanding  </w:t>
      </w:r>
    </w:p>
    <w:p w:rsidR="00AF7FCE" w:rsidRDefault="00AF7FCE" w:rsidP="00327EC1">
      <w:pPr>
        <w:ind w:left="-284"/>
        <w:rPr>
          <w:rFonts w:ascii="Times New Roman" w:hAnsi="Times New Roman" w:cs="Times New Roman"/>
          <w:sz w:val="24"/>
          <w:szCs w:val="24"/>
        </w:rPr>
      </w:pPr>
      <w:r w:rsidRPr="00AF7FCE">
        <w:rPr>
          <w:rFonts w:ascii="Times New Roman" w:hAnsi="Times New Roman" w:cs="Times New Roman"/>
          <w:b/>
          <w:sz w:val="24"/>
          <w:szCs w:val="24"/>
        </w:rPr>
        <w:t>PROJECT BY: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Pishka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Savithru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Mohan</w:t>
      </w:r>
    </w:p>
    <w:p w:rsidR="00AF7FCE" w:rsidRDefault="00AF7FCE" w:rsidP="00327EC1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CATEGORY:</w:t>
      </w:r>
      <w:r>
        <w:rPr>
          <w:rFonts w:ascii="Times New Roman" w:hAnsi="Times New Roman" w:cs="Times New Roman"/>
          <w:sz w:val="24"/>
          <w:szCs w:val="24"/>
        </w:rPr>
        <w:t xml:space="preserve"> Artificial Intelligence (AI)</w:t>
      </w:r>
    </w:p>
    <w:p w:rsidR="00443590" w:rsidRPr="00AF7FCE" w:rsidRDefault="00AF7FCE" w:rsidP="00AF7FCE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 THE GUIDANCE OF: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SmartBridge</w:t>
      </w:r>
      <w:proofErr w:type="spellEnd"/>
    </w:p>
    <w:tbl>
      <w:tblPr>
        <w:tblStyle w:val="TableGrid"/>
        <w:tblW w:w="9498" w:type="dxa"/>
        <w:tblInd w:w="-176" w:type="dxa"/>
        <w:tblLook w:val="04A0"/>
      </w:tblPr>
      <w:tblGrid>
        <w:gridCol w:w="4797"/>
        <w:gridCol w:w="4701"/>
      </w:tblGrid>
      <w:tr w:rsidR="00443590" w:rsidTr="00327EC1">
        <w:trPr>
          <w:trHeight w:val="821"/>
        </w:trPr>
        <w:tc>
          <w:tcPr>
            <w:tcW w:w="4797" w:type="dxa"/>
            <w:shd w:val="clear" w:color="auto" w:fill="D6E3BC" w:themeFill="accent3" w:themeFillTint="66"/>
          </w:tcPr>
          <w:p w:rsidR="00443590" w:rsidRPr="00443590" w:rsidRDefault="00443590">
            <w:pPr>
              <w:rPr>
                <w:rFonts w:ascii="Times New Roman" w:hAnsi="Times New Roman" w:cs="Times New Roman"/>
                <w:b/>
                <w:color w:val="C2D69B" w:themeColor="accent3" w:themeTint="99"/>
                <w:sz w:val="32"/>
                <w:szCs w:val="32"/>
              </w:rPr>
            </w:pPr>
          </w:p>
          <w:p w:rsidR="00443590" w:rsidRPr="00443590" w:rsidRDefault="00443590" w:rsidP="00443590">
            <w:pPr>
              <w:spacing w:line="48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TOPIC</w:t>
            </w:r>
          </w:p>
        </w:tc>
        <w:tc>
          <w:tcPr>
            <w:tcW w:w="4701" w:type="dxa"/>
            <w:shd w:val="clear" w:color="auto" w:fill="D6E3BC" w:themeFill="accent3" w:themeFillTint="66"/>
          </w:tcPr>
          <w:p w:rsidR="00443590" w:rsidRDefault="004435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</w:p>
          <w:p w:rsidR="00443590" w:rsidRPr="00443590" w:rsidRDefault="004435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DESCRIPTION</w:t>
            </w:r>
          </w:p>
        </w:tc>
      </w:tr>
      <w:tr w:rsidR="00443590" w:rsidTr="00327EC1">
        <w:trPr>
          <w:trHeight w:val="846"/>
        </w:trPr>
        <w:tc>
          <w:tcPr>
            <w:tcW w:w="4797" w:type="dxa"/>
          </w:tcPr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SUMMARY </w:t>
            </w:r>
          </w:p>
        </w:tc>
        <w:tc>
          <w:tcPr>
            <w:tcW w:w="4701" w:type="dxa"/>
          </w:tcPr>
          <w:p w:rsidR="00443590" w:rsidRDefault="00443590" w:rsidP="0044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Intelligent Customer Help Desk with Smart Document Understanding </w:t>
            </w:r>
            <w:r w:rsidRPr="0044359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 xml:space="preserve">is an intelligent </w:t>
            </w:r>
            <w:proofErr w:type="spellStart"/>
            <w:r w:rsidRPr="0044359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chatbot</w:t>
            </w:r>
            <w:proofErr w:type="spellEnd"/>
            <w:r w:rsidRPr="0044359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 xml:space="preserve"> or help desk that gives very usable and credible information to the users. It uses and integrates different Artificial Intelligence (AI) services such as Discovery, Assistant, Cloud Function and Node-RED. This project deals with the efficient way of integrating these services to develop an intelligent </w:t>
            </w:r>
            <w:proofErr w:type="spellStart"/>
            <w:r w:rsidRPr="0044359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chatbot</w:t>
            </w:r>
            <w:proofErr w:type="spellEnd"/>
            <w:r w:rsidRPr="0044359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 xml:space="preserve"> that can answer to most of the user queries.</w:t>
            </w:r>
          </w:p>
        </w:tc>
      </w:tr>
      <w:tr w:rsidR="00443590" w:rsidTr="00327EC1">
        <w:trPr>
          <w:trHeight w:val="844"/>
        </w:trPr>
        <w:tc>
          <w:tcPr>
            <w:tcW w:w="4797" w:type="dxa"/>
          </w:tcPr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REQUIREMENTS</w:t>
            </w:r>
          </w:p>
        </w:tc>
        <w:tc>
          <w:tcPr>
            <w:tcW w:w="4701" w:type="dxa"/>
          </w:tcPr>
          <w:p w:rsidR="00443590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pacing w:val="-1"/>
                <w:shd w:val="clear" w:color="auto" w:fill="FFFFFF"/>
              </w:rPr>
              <w:t>Python, IBM Watson (Assistant, Discovery and Cloud Function) and Node-RED</w:t>
            </w:r>
          </w:p>
        </w:tc>
      </w:tr>
      <w:tr w:rsidR="00443590" w:rsidTr="00327EC1">
        <w:trPr>
          <w:trHeight w:val="828"/>
        </w:trPr>
        <w:tc>
          <w:tcPr>
            <w:tcW w:w="4797" w:type="dxa"/>
          </w:tcPr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</w:tc>
        <w:tc>
          <w:tcPr>
            <w:tcW w:w="4701" w:type="dxa"/>
          </w:tcPr>
          <w:p w:rsidR="00443590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pacing w:val="-1"/>
                <w:shd w:val="clear" w:color="auto" w:fill="FFFFFF"/>
              </w:rPr>
              <w:t>IBM Cloud (Account)</w:t>
            </w:r>
          </w:p>
        </w:tc>
      </w:tr>
      <w:tr w:rsidR="00443590" w:rsidTr="00327EC1">
        <w:trPr>
          <w:trHeight w:val="854"/>
        </w:trPr>
        <w:tc>
          <w:tcPr>
            <w:tcW w:w="4797" w:type="dxa"/>
          </w:tcPr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443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REQUIREMENTS</w:t>
            </w:r>
          </w:p>
        </w:tc>
        <w:tc>
          <w:tcPr>
            <w:tcW w:w="4701" w:type="dxa"/>
          </w:tcPr>
          <w:p w:rsidR="00443590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pacing w:val="-1"/>
                <w:shd w:val="clear" w:color="auto" w:fill="FFFFFF"/>
              </w:rPr>
              <w:t>Python, Machine Learning (ML), IBM Watson AI Services</w:t>
            </w:r>
          </w:p>
        </w:tc>
      </w:tr>
      <w:tr w:rsidR="00443590" w:rsidTr="00327EC1">
        <w:trPr>
          <w:trHeight w:val="838"/>
        </w:trPr>
        <w:tc>
          <w:tcPr>
            <w:tcW w:w="4797" w:type="dxa"/>
          </w:tcPr>
          <w:p w:rsidR="00AF7FCE" w:rsidRDefault="00AF7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REQUIREMENTS</w:t>
            </w:r>
          </w:p>
        </w:tc>
        <w:tc>
          <w:tcPr>
            <w:tcW w:w="4701" w:type="dxa"/>
          </w:tcPr>
          <w:p w:rsidR="00443590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pacing w:val="-1"/>
                <w:shd w:val="clear" w:color="auto" w:fill="FFFFFF"/>
              </w:rPr>
              <w:t>IBM Services and Node-RED</w:t>
            </w:r>
          </w:p>
        </w:tc>
      </w:tr>
      <w:tr w:rsidR="00443590" w:rsidTr="00327EC1">
        <w:trPr>
          <w:trHeight w:val="979"/>
        </w:trPr>
        <w:tc>
          <w:tcPr>
            <w:tcW w:w="4797" w:type="dxa"/>
          </w:tcPr>
          <w:p w:rsidR="00AF7FCE" w:rsidRDefault="00AF7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DELIVERABLES</w:t>
            </w:r>
          </w:p>
        </w:tc>
        <w:tc>
          <w:tcPr>
            <w:tcW w:w="4701" w:type="dxa"/>
          </w:tcPr>
          <w:p w:rsidR="00443590" w:rsidRDefault="00AF7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Intelligent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Node-RED for user-friendly UI</w:t>
            </w:r>
          </w:p>
        </w:tc>
      </w:tr>
      <w:tr w:rsidR="00443590" w:rsidTr="00327EC1">
        <w:trPr>
          <w:trHeight w:val="978"/>
        </w:trPr>
        <w:tc>
          <w:tcPr>
            <w:tcW w:w="4797" w:type="dxa"/>
          </w:tcPr>
          <w:p w:rsidR="00AF7FCE" w:rsidRDefault="00AF7F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590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TEAM (SINGLE)</w:t>
            </w:r>
          </w:p>
        </w:tc>
        <w:tc>
          <w:tcPr>
            <w:tcW w:w="4701" w:type="dxa"/>
          </w:tcPr>
          <w:p w:rsidR="00443590" w:rsidRDefault="0032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Savithru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Mohan (Team Head)</w:t>
            </w:r>
          </w:p>
        </w:tc>
      </w:tr>
      <w:tr w:rsidR="00327EC1" w:rsidTr="00327EC1">
        <w:trPr>
          <w:trHeight w:val="964"/>
        </w:trPr>
        <w:tc>
          <w:tcPr>
            <w:tcW w:w="4797" w:type="dxa"/>
          </w:tcPr>
          <w:p w:rsidR="00AF7FCE" w:rsidRDefault="00AF7FCE" w:rsidP="00597F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EC1" w:rsidRDefault="00327EC1" w:rsidP="00597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SCHEDULE</w:t>
            </w:r>
          </w:p>
        </w:tc>
        <w:tc>
          <w:tcPr>
            <w:tcW w:w="4701" w:type="dxa"/>
          </w:tcPr>
          <w:p w:rsidR="00327EC1" w:rsidRDefault="00327EC1" w:rsidP="00597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Date: 6-05-2020</w:t>
            </w:r>
          </w:p>
          <w:p w:rsidR="00327EC1" w:rsidRDefault="00327EC1" w:rsidP="00597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Duration: 19 Days</w:t>
            </w:r>
          </w:p>
        </w:tc>
      </w:tr>
    </w:tbl>
    <w:p w:rsidR="00327EC1" w:rsidRPr="00443590" w:rsidRDefault="00327EC1">
      <w:pPr>
        <w:rPr>
          <w:rFonts w:ascii="Times New Roman" w:hAnsi="Times New Roman" w:cs="Times New Roman"/>
          <w:sz w:val="24"/>
          <w:szCs w:val="24"/>
        </w:rPr>
      </w:pPr>
    </w:p>
    <w:sectPr w:rsidR="00327EC1" w:rsidRPr="00443590" w:rsidSect="00E75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43590"/>
    <w:rsid w:val="00327EC1"/>
    <w:rsid w:val="003D2CA0"/>
    <w:rsid w:val="00443590"/>
    <w:rsid w:val="00AF7FCE"/>
    <w:rsid w:val="00E75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5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AB002-329C-4772-8CF6-F60CF3A0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2020-05-18T04:36:00Z</dcterms:created>
  <dcterms:modified xsi:type="dcterms:W3CDTF">2020-05-18T05:02:00Z</dcterms:modified>
</cp:coreProperties>
</file>