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12191" w:type="dxa"/>
        <w:jc w:val="center"/>
        <w:tblLook w:val="04A0" w:firstRow="1" w:lastRow="0" w:firstColumn="1" w:lastColumn="0" w:noHBand="0" w:noVBand="1"/>
      </w:tblPr>
      <w:tblGrid>
        <w:gridCol w:w="1701"/>
        <w:gridCol w:w="2268"/>
        <w:gridCol w:w="5103"/>
        <w:gridCol w:w="1417"/>
        <w:gridCol w:w="1702"/>
      </w:tblGrid>
      <w:tr w:rsidR="00C81A58" w:rsidRPr="00C81A58" w14:paraId="36A26517" w14:textId="77777777" w:rsidTr="00C81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8" w:space="0" w:color="auto"/>
            </w:tcBorders>
          </w:tcPr>
          <w:p w14:paraId="14E18927" w14:textId="118D20AF" w:rsidR="00C81A58" w:rsidRPr="00C81A58" w:rsidRDefault="00C81A58" w:rsidP="00C81A58">
            <w:pPr>
              <w:spacing w:before="60"/>
              <w:ind w:left="-113" w:firstLine="0"/>
              <w:jc w:val="center"/>
              <w:rPr>
                <w:i/>
                <w:iCs/>
              </w:rPr>
            </w:pPr>
            <w:r w:rsidRPr="00C81A58">
              <w:rPr>
                <w:i/>
                <w:iCs/>
                <w:color w:val="auto"/>
              </w:rPr>
              <w:t>Processo</w:t>
            </w:r>
          </w:p>
        </w:tc>
        <w:tc>
          <w:tcPr>
            <w:tcW w:w="2268" w:type="dxa"/>
            <w:tcBorders>
              <w:top w:val="single" w:sz="18" w:space="0" w:color="auto"/>
            </w:tcBorders>
          </w:tcPr>
          <w:p w14:paraId="1FFA2A3D" w14:textId="51EFF771" w:rsidR="00C81A58" w:rsidRPr="00C81A58" w:rsidRDefault="00C81A58" w:rsidP="00C81A58">
            <w:pPr>
              <w:spacing w:before="60"/>
              <w:ind w:left="-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1A58">
              <w:rPr>
                <w:i/>
                <w:iCs/>
                <w:color w:val="auto"/>
              </w:rPr>
              <w:t>Tarefa</w:t>
            </w:r>
          </w:p>
        </w:tc>
        <w:tc>
          <w:tcPr>
            <w:tcW w:w="5103" w:type="dxa"/>
            <w:tcBorders>
              <w:top w:val="single" w:sz="18" w:space="0" w:color="auto"/>
            </w:tcBorders>
          </w:tcPr>
          <w:p w14:paraId="32E82C60" w14:textId="1A7744B9" w:rsidR="00C81A58" w:rsidRPr="00C81A58" w:rsidRDefault="00C81A58" w:rsidP="00C81A58">
            <w:pPr>
              <w:spacing w:before="60"/>
              <w:ind w:left="-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  <w:r w:rsidRPr="00C81A58">
              <w:rPr>
                <w:i/>
                <w:iCs/>
                <w:color w:val="auto"/>
              </w:rPr>
              <w:t>Regra de decisão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14:paraId="0FFB37AB" w14:textId="69311E1D" w:rsidR="00C81A58" w:rsidRPr="00C81A58" w:rsidRDefault="00C81A58" w:rsidP="00C81A58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  <w:proofErr w:type="spellStart"/>
            <w:r w:rsidRPr="00C81A58">
              <w:rPr>
                <w:i/>
                <w:iCs/>
                <w:color w:val="auto"/>
              </w:rPr>
              <w:t>On-chain</w:t>
            </w:r>
            <w:proofErr w:type="spellEnd"/>
            <w:r w:rsidRPr="00C81A58">
              <w:rPr>
                <w:i/>
                <w:iCs/>
                <w:color w:val="auto"/>
              </w:rPr>
              <w:t xml:space="preserve"> / Off-</w:t>
            </w:r>
            <w:proofErr w:type="spellStart"/>
            <w:r w:rsidRPr="00C81A58">
              <w:rPr>
                <w:i/>
                <w:iCs/>
                <w:color w:val="auto"/>
              </w:rPr>
              <w:t>chain</w:t>
            </w:r>
            <w:proofErr w:type="spellEnd"/>
          </w:p>
        </w:tc>
        <w:tc>
          <w:tcPr>
            <w:tcW w:w="1702" w:type="dxa"/>
            <w:tcBorders>
              <w:top w:val="single" w:sz="18" w:space="0" w:color="auto"/>
            </w:tcBorders>
          </w:tcPr>
          <w:p w14:paraId="339357F7" w14:textId="77777777" w:rsidR="00C81A58" w:rsidRPr="00C81A58" w:rsidRDefault="00C81A58" w:rsidP="00C81A58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1A58">
              <w:rPr>
                <w:i/>
                <w:iCs/>
                <w:color w:val="auto"/>
              </w:rPr>
              <w:t>Script</w:t>
            </w:r>
          </w:p>
        </w:tc>
      </w:tr>
      <w:tr w:rsidR="00D720A2" w:rsidRPr="00D720A2" w14:paraId="45B73F0A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EB147F" w14:textId="6D4BBEF5" w:rsidR="00D720A2" w:rsidRPr="00D720A2" w:rsidRDefault="00D720A2" w:rsidP="00C81A58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D720A2">
              <w:rPr>
                <w:i/>
                <w:iCs/>
                <w:color w:val="auto"/>
                <w:sz w:val="20"/>
                <w:szCs w:val="20"/>
              </w:rPr>
              <w:t>3-gerir-ata-de-registro-de-precos-ARP</w:t>
            </w:r>
          </w:p>
        </w:tc>
        <w:tc>
          <w:tcPr>
            <w:tcW w:w="2268" w:type="dxa"/>
          </w:tcPr>
          <w:p w14:paraId="3A7E22FB" w14:textId="77777777" w:rsidR="00D720A2" w:rsidRPr="00D720A2" w:rsidRDefault="00D720A2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410BEAB" w14:textId="77777777" w:rsidR="00D720A2" w:rsidRPr="00D720A2" w:rsidRDefault="00D720A2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16F6489" w14:textId="77777777" w:rsidR="00D720A2" w:rsidRPr="00D720A2" w:rsidRDefault="00D720A2" w:rsidP="00C81A58">
            <w:pPr>
              <w:ind w:left="227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14:paraId="0970C160" w14:textId="77777777" w:rsidR="00D720A2" w:rsidRPr="00D720A2" w:rsidRDefault="00D720A2" w:rsidP="00C81A58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D720A2" w:rsidRPr="00C81A58" w14:paraId="7B60DFF1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4BC1DF" w14:textId="77777777" w:rsidR="00D720A2" w:rsidRPr="00C81A58" w:rsidRDefault="00D720A2" w:rsidP="00C81A58">
            <w:pPr>
              <w:ind w:firstLine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0659696C" w14:textId="77777777" w:rsidR="00D720A2" w:rsidRPr="00C81A58" w:rsidRDefault="00D720A2" w:rsidP="00C81A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03" w:type="dxa"/>
          </w:tcPr>
          <w:p w14:paraId="2F2E0CCE" w14:textId="77777777" w:rsidR="00D720A2" w:rsidRPr="00C81A58" w:rsidRDefault="00D720A2" w:rsidP="00C81A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14AE19FF" w14:textId="77777777" w:rsidR="00D720A2" w:rsidRPr="00C81A58" w:rsidRDefault="00D720A2" w:rsidP="00C81A58">
            <w:pPr>
              <w:ind w:left="227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2" w:type="dxa"/>
          </w:tcPr>
          <w:p w14:paraId="76281956" w14:textId="77777777" w:rsidR="00D720A2" w:rsidRPr="00C81A58" w:rsidRDefault="00D720A2" w:rsidP="00C81A58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D720A2" w:rsidRPr="00C81A58" w14:paraId="3C81503E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7C0960" w14:textId="77777777" w:rsidR="00D720A2" w:rsidRPr="00C81A58" w:rsidRDefault="00D720A2" w:rsidP="00C81A58">
            <w:pPr>
              <w:ind w:firstLine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07808637" w14:textId="77777777" w:rsidR="00D720A2" w:rsidRPr="00C81A58" w:rsidRDefault="00D720A2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03" w:type="dxa"/>
          </w:tcPr>
          <w:p w14:paraId="68A99364" w14:textId="77777777" w:rsidR="00D720A2" w:rsidRPr="00C81A58" w:rsidRDefault="00D720A2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4C8851FF" w14:textId="77777777" w:rsidR="00D720A2" w:rsidRPr="00C81A58" w:rsidRDefault="00D720A2" w:rsidP="00C81A58">
            <w:pPr>
              <w:ind w:left="227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2" w:type="dxa"/>
          </w:tcPr>
          <w:p w14:paraId="24BE8858" w14:textId="77777777" w:rsidR="00D720A2" w:rsidRPr="00C81A58" w:rsidRDefault="00D720A2" w:rsidP="00C81A58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D720A2" w:rsidRPr="00C81A58" w14:paraId="712A1043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F01DCF" w14:textId="77777777" w:rsidR="00D720A2" w:rsidRPr="00C81A58" w:rsidRDefault="00D720A2" w:rsidP="00C81A58">
            <w:pPr>
              <w:ind w:firstLine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61B46C62" w14:textId="77777777" w:rsidR="00D720A2" w:rsidRPr="00C81A58" w:rsidRDefault="00D720A2" w:rsidP="00C81A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03" w:type="dxa"/>
          </w:tcPr>
          <w:p w14:paraId="61AED1CD" w14:textId="77777777" w:rsidR="00D720A2" w:rsidRPr="00C81A58" w:rsidRDefault="00D720A2" w:rsidP="00C81A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0AB39C63" w14:textId="77777777" w:rsidR="00D720A2" w:rsidRPr="00C81A58" w:rsidRDefault="00D720A2" w:rsidP="00C81A58">
            <w:pPr>
              <w:ind w:left="227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2" w:type="dxa"/>
          </w:tcPr>
          <w:p w14:paraId="27833F8F" w14:textId="77777777" w:rsidR="00D720A2" w:rsidRPr="00C81A58" w:rsidRDefault="00D720A2" w:rsidP="00C81A58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D720A2" w:rsidRPr="00C81A58" w14:paraId="7F41EF92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BEC6D5" w14:textId="77777777" w:rsidR="00D720A2" w:rsidRPr="00C81A58" w:rsidRDefault="00D720A2" w:rsidP="00C81A58">
            <w:pPr>
              <w:ind w:firstLine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32DEDA2F" w14:textId="77777777" w:rsidR="00D720A2" w:rsidRPr="00C81A58" w:rsidRDefault="00D720A2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64F9D8" w14:textId="77777777" w:rsidR="00D720A2" w:rsidRPr="00C81A58" w:rsidRDefault="00D720A2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7ED192DB" w14:textId="77777777" w:rsidR="00D720A2" w:rsidRPr="00C81A58" w:rsidRDefault="00D720A2" w:rsidP="00C81A58">
            <w:pPr>
              <w:ind w:left="227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2" w:type="dxa"/>
          </w:tcPr>
          <w:p w14:paraId="48FBCF06" w14:textId="77777777" w:rsidR="00D720A2" w:rsidRPr="00C81A58" w:rsidRDefault="00D720A2" w:rsidP="00C81A58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C81A58" w:rsidRPr="00C81A58" w14:paraId="678D7F60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B1F09F" w14:textId="476F1BA4" w:rsidR="00C81A58" w:rsidRPr="00C81A58" w:rsidRDefault="00C81A58" w:rsidP="00C81A58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C81A58">
              <w:rPr>
                <w:i/>
                <w:iCs/>
                <w:color w:val="auto"/>
                <w:sz w:val="20"/>
                <w:szCs w:val="20"/>
              </w:rPr>
              <w:t>4-gerir-compra-de-material</w:t>
            </w:r>
          </w:p>
        </w:tc>
        <w:tc>
          <w:tcPr>
            <w:tcW w:w="2268" w:type="dxa"/>
          </w:tcPr>
          <w:p w14:paraId="55902FAD" w14:textId="2310B953" w:rsidR="00C81A58" w:rsidRPr="00C81A58" w:rsidRDefault="00C81A58" w:rsidP="00C81A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 w:rsidRPr="00C81A58">
              <w:rPr>
                <w:i/>
                <w:iCs/>
                <w:color w:val="auto"/>
                <w:sz w:val="20"/>
                <w:szCs w:val="20"/>
              </w:rPr>
              <w:t>Selecionar fornecedor e preço na ARP</w:t>
            </w:r>
          </w:p>
        </w:tc>
        <w:tc>
          <w:tcPr>
            <w:tcW w:w="5103" w:type="dxa"/>
          </w:tcPr>
          <w:p w14:paraId="0F0CEC57" w14:textId="3BAA7372" w:rsidR="00C81A58" w:rsidRPr="00C81A58" w:rsidRDefault="00C81A58" w:rsidP="00C81A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FB0D87F" w14:textId="44C255F4" w:rsidR="00C81A58" w:rsidRPr="00C81A58" w:rsidRDefault="00C81A58" w:rsidP="00C81A58">
            <w:pPr>
              <w:ind w:left="227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 w:rsidRPr="00C81A58">
              <w:rPr>
                <w:i/>
                <w:iCs/>
                <w:color w:val="auto"/>
                <w:sz w:val="20"/>
                <w:szCs w:val="20"/>
              </w:rPr>
              <w:t>Off-</w:t>
            </w:r>
            <w:proofErr w:type="spellStart"/>
            <w:r w:rsidRPr="00C81A58">
              <w:rPr>
                <w:i/>
                <w:iCs/>
                <w:color w:val="auto"/>
                <w:sz w:val="20"/>
                <w:szCs w:val="20"/>
              </w:rPr>
              <w:t>chain</w:t>
            </w:r>
            <w:proofErr w:type="spellEnd"/>
          </w:p>
        </w:tc>
        <w:tc>
          <w:tcPr>
            <w:tcW w:w="1702" w:type="dxa"/>
          </w:tcPr>
          <w:p w14:paraId="7E6E4657" w14:textId="1F5F3EA5" w:rsidR="00C81A58" w:rsidRPr="00C81A58" w:rsidRDefault="00C81A58" w:rsidP="00C81A58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81A58" w:rsidRPr="00C81A58" w14:paraId="7CDC5FF6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38580F" w14:textId="17E95997" w:rsidR="00C81A58" w:rsidRPr="00C81A58" w:rsidRDefault="00C81A58" w:rsidP="00C81A58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C81A58">
              <w:rPr>
                <w:i/>
                <w:iCs/>
                <w:color w:val="auto"/>
                <w:sz w:val="20"/>
                <w:szCs w:val="20"/>
              </w:rPr>
              <w:t>4-gerir-compra-de-material</w:t>
            </w:r>
          </w:p>
        </w:tc>
        <w:tc>
          <w:tcPr>
            <w:tcW w:w="2268" w:type="dxa"/>
          </w:tcPr>
          <w:p w14:paraId="6B04CC8E" w14:textId="4C2A438B" w:rsidR="00C81A58" w:rsidRPr="00C81A58" w:rsidRDefault="00C81A58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Calcular saldo de material na ARP</w:t>
            </w:r>
          </w:p>
        </w:tc>
        <w:tc>
          <w:tcPr>
            <w:tcW w:w="5103" w:type="dxa"/>
          </w:tcPr>
          <w:p w14:paraId="3A5C64CF" w14:textId="374C6A3E" w:rsidR="00C81A58" w:rsidRPr="00C81A58" w:rsidRDefault="00C77929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Subtrair do total do produto solicitado na ARP a quantidade registrada na solicitação de fornecimento e apresentar saldo remanescente</w:t>
            </w:r>
          </w:p>
        </w:tc>
        <w:tc>
          <w:tcPr>
            <w:tcW w:w="1417" w:type="dxa"/>
          </w:tcPr>
          <w:p w14:paraId="0594385D" w14:textId="73562988" w:rsidR="00C81A58" w:rsidRPr="00C81A58" w:rsidRDefault="00C81A58" w:rsidP="00C81A58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Off-</w:t>
            </w:r>
            <w:proofErr w:type="spellStart"/>
            <w:r>
              <w:rPr>
                <w:i/>
                <w:iCs/>
                <w:color w:val="auto"/>
                <w:sz w:val="20"/>
                <w:szCs w:val="20"/>
              </w:rPr>
              <w:t>chain</w:t>
            </w:r>
            <w:proofErr w:type="spellEnd"/>
          </w:p>
        </w:tc>
        <w:tc>
          <w:tcPr>
            <w:tcW w:w="1702" w:type="dxa"/>
          </w:tcPr>
          <w:p w14:paraId="2242EF20" w14:textId="151BC0F9" w:rsidR="00C81A58" w:rsidRPr="00C81A58" w:rsidRDefault="00C81A58" w:rsidP="00C81A58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81A58" w:rsidRPr="00C81A58" w14:paraId="2DFDD93B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8500CE" w14:textId="35116084" w:rsidR="00C81A58" w:rsidRPr="00C81A58" w:rsidRDefault="00C81A58" w:rsidP="00C81A58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C81A58">
              <w:rPr>
                <w:i/>
                <w:iCs/>
                <w:color w:val="auto"/>
                <w:sz w:val="20"/>
                <w:szCs w:val="20"/>
              </w:rPr>
              <w:t>4-gerir-compra-de-material</w:t>
            </w:r>
          </w:p>
        </w:tc>
        <w:tc>
          <w:tcPr>
            <w:tcW w:w="2268" w:type="dxa"/>
          </w:tcPr>
          <w:p w14:paraId="522192C9" w14:textId="44F81298" w:rsidR="00C81A58" w:rsidRPr="00C81A58" w:rsidRDefault="00C77929" w:rsidP="00C81A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Encaminhar solicitação ao fornecedor</w:t>
            </w:r>
          </w:p>
        </w:tc>
        <w:tc>
          <w:tcPr>
            <w:tcW w:w="5103" w:type="dxa"/>
          </w:tcPr>
          <w:p w14:paraId="2D5A4931" w14:textId="52DBECD0" w:rsidR="00C81A58" w:rsidRPr="00C81A58" w:rsidRDefault="00B36409" w:rsidP="00C81A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Regra relativa a prazo de entrega?</w:t>
            </w:r>
          </w:p>
        </w:tc>
        <w:tc>
          <w:tcPr>
            <w:tcW w:w="1417" w:type="dxa"/>
          </w:tcPr>
          <w:p w14:paraId="7BB6BB22" w14:textId="36C08E88" w:rsidR="00C81A58" w:rsidRPr="00C81A58" w:rsidRDefault="00C81A58" w:rsidP="00C81A58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14:paraId="2C35FB7E" w14:textId="014E5FDF" w:rsidR="00C81A58" w:rsidRPr="00C81A58" w:rsidRDefault="00C81A58" w:rsidP="00C81A58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61CC6D24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B12069" w14:textId="70E82550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C81A58">
              <w:rPr>
                <w:i/>
                <w:iCs/>
                <w:color w:val="auto"/>
                <w:sz w:val="20"/>
                <w:szCs w:val="20"/>
              </w:rPr>
              <w:t>4-gerir-compra-de-material</w:t>
            </w:r>
          </w:p>
        </w:tc>
        <w:tc>
          <w:tcPr>
            <w:tcW w:w="2268" w:type="dxa"/>
          </w:tcPr>
          <w:p w14:paraId="0DF62124" w14:textId="0AE6C7C9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Aprovar material recebido</w:t>
            </w:r>
          </w:p>
        </w:tc>
        <w:tc>
          <w:tcPr>
            <w:tcW w:w="5103" w:type="dxa"/>
          </w:tcPr>
          <w:p w14:paraId="7E8378B5" w14:textId="1B6D93F5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F17007E" w14:textId="7BF90624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14:paraId="607ACB0C" w14:textId="77777777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3CD6C154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il"/>
            </w:tcBorders>
          </w:tcPr>
          <w:p w14:paraId="477491A7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6B96FD9E" w14:textId="77777777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7A83D97D" w14:textId="6FCB116B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529088AD" w14:textId="55D1E1AA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tcBorders>
              <w:bottom w:val="nil"/>
            </w:tcBorders>
          </w:tcPr>
          <w:p w14:paraId="0DD844DE" w14:textId="77777777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1A7E6AD8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bottom w:val="nil"/>
            </w:tcBorders>
          </w:tcPr>
          <w:p w14:paraId="6F598A09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D38722E" w14:textId="77777777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5C394B3" w14:textId="288168B1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D4CC526" w14:textId="23B316E1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781A0D55" w14:textId="5C682DD4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50B299BF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bottom w:val="nil"/>
            </w:tcBorders>
          </w:tcPr>
          <w:p w14:paraId="0B6D88BB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665CFCB" w14:textId="77777777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7ED5A8C5" w14:textId="70261041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52255FF" w14:textId="3D39DED3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414A0BC7" w14:textId="079A1590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5D44D2D6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bottom w:val="nil"/>
            </w:tcBorders>
          </w:tcPr>
          <w:p w14:paraId="51587B3D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0AC0B6D" w14:textId="77777777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EC12706" w14:textId="65F4BD9C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D273A16" w14:textId="6604EC93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34EC033C" w14:textId="7F4A7203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11BC21D3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bottom w:val="nil"/>
            </w:tcBorders>
          </w:tcPr>
          <w:p w14:paraId="2FA620E7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52B26D0" w14:textId="77777777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0FB60190" w14:textId="190F7953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B047374" w14:textId="791AED53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24CE19AF" w14:textId="77777777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3A2CCAB6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</w:tcBorders>
          </w:tcPr>
          <w:p w14:paraId="720DCE17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3E388AA3" w14:textId="77777777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796A478F" w14:textId="637C9A4E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7D4823B8" w14:textId="77777777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</w:tcBorders>
          </w:tcPr>
          <w:p w14:paraId="538F43E7" w14:textId="77777777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24F7B9A9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DA88EF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D841A1B" w14:textId="77777777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3698121" w14:textId="0E7AEF98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A61EA71" w14:textId="01AE157C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14:paraId="296BBB28" w14:textId="77777777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463B57BB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E1605B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9CA28A6" w14:textId="77777777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E9A50DA" w14:textId="2FFF6D3C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1C877A" w14:textId="1D4660E2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14:paraId="0E86035A" w14:textId="77777777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24BBC9E9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4E59D9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E419686" w14:textId="77777777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DA17813" w14:textId="41B7006B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6885441" w14:textId="750E53EF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14:paraId="17153C6C" w14:textId="77777777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48AA8E3B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42CA8E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34B7D99" w14:textId="77777777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33DBED8" w14:textId="45387E20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2CF3E16" w14:textId="77777777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14:paraId="638D8EC2" w14:textId="77777777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2B013BBF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8579E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9BBE1D8" w14:textId="77777777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21F5189" w14:textId="72A4A8FE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687E863" w14:textId="2497E7CF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14:paraId="76EADBDA" w14:textId="77777777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452F7AD1" w14:textId="77777777" w:rsidTr="00C81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2B8CFD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F8F834C" w14:textId="77777777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95DEA79" w14:textId="7A8A2704" w:rsidR="00B36409" w:rsidRPr="00C81A58" w:rsidRDefault="00B3640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2F906DD" w14:textId="31F40C57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14:paraId="36891D22" w14:textId="77777777" w:rsidR="00B36409" w:rsidRPr="00C81A58" w:rsidRDefault="00B3640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B36409" w:rsidRPr="00C81A58" w14:paraId="38139A30" w14:textId="77777777" w:rsidTr="00C81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98C012" w14:textId="77777777" w:rsidR="00B36409" w:rsidRPr="00C81A58" w:rsidRDefault="00B36409" w:rsidP="00B36409">
            <w:pPr>
              <w:ind w:firstLine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530D6C85" w14:textId="77777777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03" w:type="dxa"/>
          </w:tcPr>
          <w:p w14:paraId="45091F6E" w14:textId="77777777" w:rsidR="00B36409" w:rsidRPr="00C81A58" w:rsidRDefault="00B3640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0A079522" w14:textId="77777777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02" w:type="dxa"/>
          </w:tcPr>
          <w:p w14:paraId="5FF0E87B" w14:textId="77777777" w:rsidR="00B36409" w:rsidRPr="00C81A58" w:rsidRDefault="00B3640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</w:tbl>
    <w:p w14:paraId="33668392" w14:textId="630F05AB" w:rsidR="00893EB9" w:rsidRDefault="00893EB9" w:rsidP="00C81A58">
      <w:pPr>
        <w:ind w:firstLine="0"/>
      </w:pPr>
    </w:p>
    <w:p w14:paraId="52594FFB" w14:textId="77777777" w:rsidR="00C81A58" w:rsidRDefault="00C81A58" w:rsidP="00C81A58">
      <w:pPr>
        <w:ind w:firstLine="0"/>
        <w:jc w:val="center"/>
      </w:pPr>
    </w:p>
    <w:sectPr w:rsidR="00C81A58" w:rsidSect="00C81A5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5C76C9"/>
    <w:rsid w:val="00893EB9"/>
    <w:rsid w:val="00B36409"/>
    <w:rsid w:val="00C77929"/>
    <w:rsid w:val="00C81A58"/>
    <w:rsid w:val="00D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2</cp:revision>
  <dcterms:created xsi:type="dcterms:W3CDTF">2022-01-18T16:12:00Z</dcterms:created>
  <dcterms:modified xsi:type="dcterms:W3CDTF">2022-01-18T16:56:00Z</dcterms:modified>
</cp:coreProperties>
</file>